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XSpec="center" w:tblpY="1225"/>
        <w:tblW w:w="1027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38"/>
        <w:gridCol w:w="1687"/>
        <w:gridCol w:w="4145"/>
      </w:tblGrid>
      <w:tr w:rsidR="00CD1882" w:rsidTr="00CD1882">
        <w:trPr>
          <w:cantSplit/>
        </w:trPr>
        <w:tc>
          <w:tcPr>
            <w:tcW w:w="4438" w:type="dxa"/>
            <w:tcBorders>
              <w:top w:val="nil"/>
              <w:left w:val="nil"/>
              <w:bottom w:val="nil"/>
              <w:right w:val="nil"/>
            </w:tcBorders>
          </w:tcPr>
          <w:p w:rsidR="00CD1882" w:rsidRDefault="00CD1882" w:rsidP="009B1778">
            <w:pPr>
              <w:pStyle w:val="Heading1"/>
              <w:numPr>
                <w:ilvl w:val="0"/>
                <w:numId w:val="1"/>
              </w:numPr>
              <w:spacing w:line="276" w:lineRule="auto"/>
              <w:rPr>
                <w:rFonts w:ascii="HON. JUSTICE SYLVAIN ORÉ" w:hAnsi="HON. JUSTICE SYLVAIN ORÉ"/>
                <w:b w:val="0"/>
                <w:color w:val="000000" w:themeColor="text1"/>
                <w:sz w:val="24"/>
                <w:szCs w:val="24"/>
              </w:rPr>
            </w:pPr>
          </w:p>
          <w:p w:rsidR="00CD1882" w:rsidRDefault="00CD1882">
            <w:pPr>
              <w:pStyle w:val="Heading4"/>
              <w:spacing w:line="276" w:lineRule="auto"/>
              <w:rPr>
                <w:rFonts w:ascii="HON. JUSTICE SYLVAIN ORÉ" w:hAnsi="HON. JUSTICE SYLVAIN ORÉ"/>
                <w:b w:val="0"/>
                <w:color w:val="000000" w:themeColor="text1"/>
                <w:sz w:val="24"/>
                <w:szCs w:val="24"/>
                <w:lang w:val="en-US"/>
              </w:rPr>
            </w:pPr>
            <w:r>
              <w:rPr>
                <w:rFonts w:ascii="HON. JUSTICE SYLVAIN ORÉ" w:hAnsi="HON. JUSTICE SYLVAIN ORÉ"/>
                <w:b w:val="0"/>
                <w:color w:val="000000" w:themeColor="text1"/>
                <w:sz w:val="24"/>
                <w:szCs w:val="24"/>
                <w:lang w:val="en-US"/>
              </w:rPr>
              <w:t>AFRICAN UNION</w:t>
            </w:r>
          </w:p>
        </w:tc>
        <w:tc>
          <w:tcPr>
            <w:tcW w:w="1687" w:type="dxa"/>
            <w:vMerge w:val="restart"/>
            <w:tcBorders>
              <w:top w:val="nil"/>
              <w:left w:val="nil"/>
              <w:bottom w:val="nil"/>
              <w:right w:val="nil"/>
            </w:tcBorders>
          </w:tcPr>
          <w:p w:rsidR="00CD1882" w:rsidRDefault="00CD1882">
            <w:pPr>
              <w:spacing w:line="276" w:lineRule="auto"/>
              <w:jc w:val="center"/>
              <w:rPr>
                <w:rFonts w:ascii="Arial" w:hAnsi="Arial" w:cs="Arial"/>
              </w:rPr>
            </w:pPr>
          </w:p>
          <w:p w:rsidR="00CD1882" w:rsidRDefault="00CD1882">
            <w:pPr>
              <w:spacing w:line="276" w:lineRule="auto"/>
              <w:jc w:val="center"/>
              <w:rPr>
                <w:rFonts w:ascii="Arial" w:hAnsi="Arial" w:cs="Arial"/>
                <w:color w:val="000000" w:themeColor="text1"/>
              </w:rPr>
            </w:pPr>
            <w:r>
              <w:rPr>
                <w:rFonts w:ascii="Arial" w:hAnsi="Arial" w:cs="Arial"/>
              </w:rPr>
              <w:object w:dxaOrig="135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pt" o:ole="">
                  <v:imagedata r:id="rId5" o:title=""/>
                </v:shape>
                <o:OLEObject Type="Embed" ProgID="CorelDRAW.Graphic.11" ShapeID="_x0000_i1025" DrawAspect="Content" ObjectID="_1604476886" r:id="rId6"/>
              </w:object>
            </w:r>
          </w:p>
        </w:tc>
        <w:tc>
          <w:tcPr>
            <w:tcW w:w="4145" w:type="dxa"/>
            <w:tcBorders>
              <w:top w:val="nil"/>
              <w:left w:val="nil"/>
              <w:bottom w:val="nil"/>
              <w:right w:val="nil"/>
            </w:tcBorders>
          </w:tcPr>
          <w:p w:rsidR="00CD1882" w:rsidRDefault="00CD1882">
            <w:pPr>
              <w:pStyle w:val="Heading1"/>
              <w:spacing w:line="276" w:lineRule="auto"/>
              <w:rPr>
                <w:b w:val="0"/>
                <w:color w:val="000000" w:themeColor="text1"/>
                <w:sz w:val="24"/>
                <w:szCs w:val="24"/>
              </w:rPr>
            </w:pPr>
          </w:p>
          <w:p w:rsidR="00CD1882" w:rsidRDefault="00CD1882">
            <w:pPr>
              <w:pStyle w:val="Heading4"/>
              <w:spacing w:line="276" w:lineRule="auto"/>
              <w:rPr>
                <w:b w:val="0"/>
                <w:color w:val="000000" w:themeColor="text1"/>
                <w:sz w:val="24"/>
                <w:szCs w:val="24"/>
              </w:rPr>
            </w:pPr>
            <w:r>
              <w:rPr>
                <w:b w:val="0"/>
                <w:color w:val="000000" w:themeColor="text1"/>
                <w:sz w:val="24"/>
                <w:szCs w:val="24"/>
              </w:rPr>
              <w:t>UNION AFRICAINE</w:t>
            </w:r>
          </w:p>
        </w:tc>
      </w:tr>
      <w:tr w:rsidR="00CD1882" w:rsidTr="00CD1882">
        <w:trPr>
          <w:cantSplit/>
        </w:trPr>
        <w:tc>
          <w:tcPr>
            <w:tcW w:w="4438" w:type="dxa"/>
            <w:tcBorders>
              <w:top w:val="nil"/>
              <w:left w:val="nil"/>
              <w:bottom w:val="nil"/>
              <w:right w:val="nil"/>
            </w:tcBorders>
            <w:hideMark/>
          </w:tcPr>
          <w:p w:rsidR="00CD1882" w:rsidRDefault="00CD1882">
            <w:pPr>
              <w:spacing w:line="276" w:lineRule="auto"/>
              <w:jc w:val="center"/>
              <w:rPr>
                <w:rFonts w:ascii="HON. JUSTICE SYLVAIN ORÉ" w:hAnsi="HON. JUSTICE SYLVAIN ORÉ" w:cs="Arial"/>
                <w:color w:val="000000" w:themeColor="text1"/>
              </w:rPr>
            </w:pPr>
            <w:r>
              <w:rPr>
                <w:rFonts w:ascii="HON. JUSTICE SYLVAIN ORÉ" w:hAnsi="HON. JUSTICE SYLVAIN ORÉ" w:cs="Arial"/>
                <w:color w:val="000000" w:themeColor="text1"/>
              </w:rPr>
              <w:object w:dxaOrig="1860" w:dyaOrig="630">
                <v:shape id="_x0000_i1026" type="#_x0000_t75" style="width:93pt;height:31.5pt" o:ole="">
                  <v:imagedata r:id="rId7" o:title=""/>
                </v:shape>
                <o:OLEObject Type="Embed" ProgID="PBrush" ShapeID="_x0000_i1026" DrawAspect="Content" ObjectID="_1604476887" r:id="rId8"/>
              </w:object>
            </w:r>
          </w:p>
        </w:tc>
        <w:tc>
          <w:tcPr>
            <w:tcW w:w="0" w:type="auto"/>
            <w:vMerge/>
            <w:tcBorders>
              <w:top w:val="nil"/>
              <w:left w:val="nil"/>
              <w:bottom w:val="nil"/>
              <w:right w:val="nil"/>
            </w:tcBorders>
            <w:vAlign w:val="center"/>
            <w:hideMark/>
          </w:tcPr>
          <w:p w:rsidR="00CD1882" w:rsidRDefault="00CD1882">
            <w:pPr>
              <w:spacing w:line="256" w:lineRule="auto"/>
              <w:rPr>
                <w:rFonts w:ascii="Arial" w:hAnsi="Arial" w:cs="Arial"/>
                <w:color w:val="000000" w:themeColor="text1"/>
              </w:rPr>
            </w:pPr>
          </w:p>
        </w:tc>
        <w:tc>
          <w:tcPr>
            <w:tcW w:w="4145" w:type="dxa"/>
            <w:tcBorders>
              <w:top w:val="nil"/>
              <w:left w:val="nil"/>
              <w:bottom w:val="nil"/>
              <w:right w:val="nil"/>
            </w:tcBorders>
            <w:hideMark/>
          </w:tcPr>
          <w:p w:rsidR="00CD1882" w:rsidRDefault="00CD1882">
            <w:pPr>
              <w:tabs>
                <w:tab w:val="left" w:pos="3165"/>
              </w:tabs>
              <w:spacing w:line="276" w:lineRule="auto"/>
              <w:rPr>
                <w:rFonts w:ascii="Arial" w:hAnsi="Arial" w:cs="Arial"/>
                <w:bCs/>
                <w:color w:val="000000" w:themeColor="text1"/>
              </w:rPr>
            </w:pPr>
            <w:r>
              <w:rPr>
                <w:rFonts w:ascii="Arial" w:hAnsi="Arial" w:cs="Arial"/>
                <w:bCs/>
                <w:color w:val="000000" w:themeColor="text1"/>
              </w:rPr>
              <w:tab/>
            </w:r>
          </w:p>
          <w:p w:rsidR="00CD1882" w:rsidRDefault="00CD1882">
            <w:pPr>
              <w:pStyle w:val="Heading4"/>
              <w:spacing w:line="276" w:lineRule="auto"/>
              <w:rPr>
                <w:b w:val="0"/>
                <w:color w:val="000000" w:themeColor="text1"/>
                <w:sz w:val="24"/>
                <w:szCs w:val="24"/>
                <w:lang w:val="pt-PT"/>
              </w:rPr>
            </w:pPr>
            <w:r>
              <w:rPr>
                <w:b w:val="0"/>
                <w:color w:val="000000" w:themeColor="text1"/>
                <w:sz w:val="24"/>
                <w:szCs w:val="24"/>
                <w:lang w:val="pt-PT"/>
              </w:rPr>
              <w:t>UNIÃO AFRICANA</w:t>
            </w:r>
          </w:p>
        </w:tc>
      </w:tr>
      <w:tr w:rsidR="00CD1882" w:rsidTr="00CD1882">
        <w:trPr>
          <w:cantSplit/>
          <w:trHeight w:val="87"/>
        </w:trPr>
        <w:tc>
          <w:tcPr>
            <w:tcW w:w="10270" w:type="dxa"/>
            <w:gridSpan w:val="3"/>
            <w:tcBorders>
              <w:top w:val="nil"/>
              <w:left w:val="nil"/>
              <w:bottom w:val="nil"/>
              <w:right w:val="nil"/>
            </w:tcBorders>
            <w:vAlign w:val="center"/>
          </w:tcPr>
          <w:p w:rsidR="00CD1882" w:rsidRDefault="00CD1882">
            <w:pPr>
              <w:spacing w:line="276" w:lineRule="auto"/>
              <w:jc w:val="center"/>
              <w:rPr>
                <w:rFonts w:ascii="Arial" w:hAnsi="Arial" w:cs="Arial"/>
                <w:color w:val="000000" w:themeColor="text1"/>
                <w:sz w:val="22"/>
                <w:szCs w:val="22"/>
              </w:rPr>
            </w:pPr>
            <w:r>
              <w:rPr>
                <w:rFonts w:ascii="Arial" w:hAnsi="Arial" w:cs="Arial"/>
                <w:color w:val="000000" w:themeColor="text1"/>
                <w:sz w:val="22"/>
                <w:szCs w:val="22"/>
              </w:rPr>
              <w:t>AFRICAN COURT ON HUMAN AND PEOPLES’ RIGHTS</w:t>
            </w:r>
          </w:p>
          <w:p w:rsidR="00CD1882" w:rsidRDefault="00CD1882">
            <w:pPr>
              <w:spacing w:line="276" w:lineRule="auto"/>
              <w:jc w:val="center"/>
              <w:rPr>
                <w:rFonts w:ascii="Arial" w:hAnsi="Arial" w:cs="Arial"/>
                <w:color w:val="000000" w:themeColor="text1"/>
                <w:sz w:val="22"/>
                <w:szCs w:val="22"/>
                <w:lang w:val="fr-FR"/>
              </w:rPr>
            </w:pPr>
            <w:r>
              <w:rPr>
                <w:rFonts w:ascii="Arial" w:hAnsi="Arial" w:cs="Arial"/>
                <w:color w:val="000000" w:themeColor="text1"/>
                <w:sz w:val="22"/>
                <w:szCs w:val="22"/>
                <w:lang w:val="fr-FR"/>
              </w:rPr>
              <w:t>COUR AFRICAINE DES DROITS DE L’HOMME ET DES PEUPLES</w:t>
            </w:r>
          </w:p>
          <w:p w:rsidR="00CD1882" w:rsidRDefault="00CD1882">
            <w:pPr>
              <w:spacing w:line="276" w:lineRule="auto"/>
              <w:jc w:val="center"/>
              <w:rPr>
                <w:rFonts w:ascii="Arial" w:hAnsi="Arial" w:cs="Arial"/>
                <w:bCs/>
                <w:sz w:val="22"/>
                <w:szCs w:val="22"/>
              </w:rPr>
            </w:pPr>
            <w:r>
              <w:rPr>
                <w:rFonts w:ascii="Arial" w:hAnsi="Arial" w:cs="Arial"/>
                <w:bCs/>
                <w:sz w:val="22"/>
                <w:szCs w:val="22"/>
              </w:rPr>
              <w:t>P.O Box 6274 Arusha, Tanzania Telephone: +255 27 2970430</w:t>
            </w:r>
          </w:p>
          <w:p w:rsidR="00CD1882" w:rsidRDefault="00CD1882">
            <w:pPr>
              <w:spacing w:line="276" w:lineRule="auto"/>
              <w:jc w:val="center"/>
              <w:rPr>
                <w:rFonts w:ascii="Arial" w:hAnsi="Arial" w:cs="Arial"/>
                <w:bCs/>
                <w:sz w:val="22"/>
                <w:szCs w:val="22"/>
              </w:rPr>
            </w:pPr>
            <w:r>
              <w:rPr>
                <w:rFonts w:ascii="Arial" w:hAnsi="Arial" w:cs="Arial"/>
                <w:bCs/>
                <w:sz w:val="22"/>
                <w:szCs w:val="22"/>
              </w:rPr>
              <w:t>Website:</w:t>
            </w:r>
            <w:hyperlink r:id="rId9" w:history="1">
              <w:r>
                <w:rPr>
                  <w:rStyle w:val="Hyperlink"/>
                  <w:sz w:val="22"/>
                  <w:szCs w:val="22"/>
                </w:rPr>
                <w:t>www.african-court.org</w:t>
              </w:r>
            </w:hyperlink>
            <w:r>
              <w:rPr>
                <w:rFonts w:ascii="Arial" w:hAnsi="Arial" w:cs="Arial"/>
                <w:bCs/>
                <w:sz w:val="22"/>
                <w:szCs w:val="22"/>
              </w:rPr>
              <w:t xml:space="preserve"> Email: </w:t>
            </w:r>
            <w:hyperlink r:id="rId10" w:history="1">
              <w:r>
                <w:rPr>
                  <w:rStyle w:val="Hyperlink"/>
                  <w:sz w:val="22"/>
                  <w:szCs w:val="22"/>
                </w:rPr>
                <w:t>registrar@african-court.org</w:t>
              </w:r>
            </w:hyperlink>
          </w:p>
          <w:p w:rsidR="00CD1882" w:rsidRDefault="00CD1882">
            <w:pPr>
              <w:spacing w:line="276" w:lineRule="auto"/>
              <w:jc w:val="center"/>
              <w:rPr>
                <w:rFonts w:ascii="Arial" w:hAnsi="Arial" w:cs="Arial"/>
                <w:bCs/>
                <w:sz w:val="22"/>
                <w:szCs w:val="22"/>
              </w:rPr>
            </w:pPr>
          </w:p>
          <w:p w:rsidR="00CD1882" w:rsidRDefault="00CD1882">
            <w:pPr>
              <w:spacing w:line="276" w:lineRule="auto"/>
              <w:jc w:val="center"/>
              <w:rPr>
                <w:rFonts w:ascii="Arial" w:hAnsi="Arial" w:cs="Arial"/>
                <w:b/>
                <w:bCs/>
                <w:sz w:val="22"/>
                <w:szCs w:val="22"/>
              </w:rPr>
            </w:pPr>
          </w:p>
          <w:p w:rsidR="00CD1882" w:rsidRDefault="00CD1882">
            <w:pPr>
              <w:spacing w:line="276" w:lineRule="auto"/>
              <w:jc w:val="center"/>
              <w:rPr>
                <w:rFonts w:ascii="Arial" w:hAnsi="Arial" w:cs="Arial"/>
                <w:bCs/>
                <w:sz w:val="22"/>
                <w:szCs w:val="22"/>
              </w:rPr>
            </w:pPr>
            <w:r>
              <w:rPr>
                <w:rFonts w:ascii="Arial" w:hAnsi="Arial" w:cs="Arial"/>
                <w:b/>
                <w:bCs/>
                <w:sz w:val="22"/>
                <w:szCs w:val="22"/>
              </w:rPr>
              <w:t xml:space="preserve"> </w:t>
            </w:r>
          </w:p>
          <w:p w:rsidR="00CD1882" w:rsidRDefault="00CD1882">
            <w:pPr>
              <w:spacing w:line="276" w:lineRule="auto"/>
              <w:jc w:val="center"/>
              <w:rPr>
                <w:rFonts w:ascii="Arial" w:hAnsi="Arial" w:cs="Arial"/>
                <w:b/>
                <w:bCs/>
                <w:sz w:val="28"/>
                <w:szCs w:val="28"/>
              </w:rPr>
            </w:pPr>
            <w:r>
              <w:rPr>
                <w:rFonts w:ascii="Arial" w:hAnsi="Arial" w:cs="Arial"/>
                <w:b/>
                <w:bCs/>
                <w:sz w:val="28"/>
                <w:szCs w:val="28"/>
              </w:rPr>
              <w:t>PRESS RELEASE</w:t>
            </w:r>
          </w:p>
        </w:tc>
      </w:tr>
    </w:tbl>
    <w:p w:rsidR="00CD1882" w:rsidRDefault="006450C8" w:rsidP="00CD1882">
      <w:pPr>
        <w:tabs>
          <w:tab w:val="left" w:pos="11070"/>
        </w:tabs>
        <w:spacing w:line="360" w:lineRule="auto"/>
        <w:jc w:val="both"/>
        <w:rPr>
          <w:rFonts w:ascii="Arial" w:hAnsi="Arial" w:cs="Arial"/>
          <w:b/>
          <w:sz w:val="28"/>
          <w:szCs w:val="28"/>
          <w:lang w:val="en-GB"/>
        </w:rPr>
      </w:pPr>
      <w:r>
        <w:rPr>
          <w:rFonts w:ascii="Arial" w:hAnsi="Arial" w:cs="Arial"/>
          <w:b/>
          <w:sz w:val="28"/>
          <w:szCs w:val="28"/>
          <w:lang w:val="en-GB"/>
        </w:rPr>
        <w:t>THE GAMBIA BECOMES</w:t>
      </w:r>
      <w:r w:rsidR="00331E2D">
        <w:rPr>
          <w:rFonts w:ascii="Arial" w:hAnsi="Arial" w:cs="Arial"/>
          <w:b/>
          <w:sz w:val="28"/>
          <w:szCs w:val="28"/>
          <w:lang w:val="en-GB"/>
        </w:rPr>
        <w:t xml:space="preserve"> THE</w:t>
      </w:r>
      <w:r>
        <w:rPr>
          <w:rFonts w:ascii="Arial" w:hAnsi="Arial" w:cs="Arial"/>
          <w:b/>
          <w:sz w:val="28"/>
          <w:szCs w:val="28"/>
          <w:lang w:val="en-GB"/>
        </w:rPr>
        <w:t xml:space="preserve"> NINTH</w:t>
      </w:r>
      <w:r w:rsidR="00CD1882">
        <w:rPr>
          <w:rFonts w:ascii="Arial" w:hAnsi="Arial" w:cs="Arial"/>
          <w:b/>
          <w:sz w:val="28"/>
          <w:szCs w:val="28"/>
          <w:lang w:val="en-GB"/>
        </w:rPr>
        <w:t xml:space="preserve"> COUNTRY TO ALLOW NGOs AND INDIVIDUALS TO ACCESS THE AFRICAN COURT DIRECTLY</w:t>
      </w:r>
    </w:p>
    <w:p w:rsidR="00CD1882" w:rsidRDefault="00CD1882" w:rsidP="00CD1882">
      <w:pPr>
        <w:tabs>
          <w:tab w:val="left" w:pos="11070"/>
        </w:tabs>
        <w:spacing w:line="360" w:lineRule="auto"/>
        <w:jc w:val="both"/>
        <w:rPr>
          <w:rFonts w:ascii="Arial" w:hAnsi="Arial" w:cs="Arial"/>
          <w:b/>
          <w:sz w:val="22"/>
          <w:szCs w:val="22"/>
          <w:lang w:val="en-GB"/>
        </w:rPr>
      </w:pPr>
    </w:p>
    <w:p w:rsidR="00CD1882" w:rsidRDefault="00CD1882" w:rsidP="00CD1882">
      <w:pPr>
        <w:tabs>
          <w:tab w:val="left" w:pos="11070"/>
        </w:tabs>
        <w:spacing w:line="360" w:lineRule="auto"/>
        <w:jc w:val="both"/>
        <w:rPr>
          <w:rFonts w:ascii="Arial" w:hAnsi="Arial" w:cs="Arial"/>
          <w:i/>
          <w:color w:val="000000"/>
          <w:sz w:val="22"/>
          <w:szCs w:val="22"/>
          <w:lang w:val="en-GB"/>
        </w:rPr>
      </w:pPr>
      <w:r>
        <w:rPr>
          <w:rFonts w:ascii="Arial" w:hAnsi="Arial" w:cs="Arial"/>
          <w:i/>
          <w:color w:val="000000"/>
          <w:sz w:val="22"/>
          <w:szCs w:val="22"/>
          <w:lang w:val="en-GB"/>
        </w:rPr>
        <w:t xml:space="preserve"> </w:t>
      </w:r>
    </w:p>
    <w:tbl>
      <w:tblPr>
        <w:tblpPr w:leftFromText="180" w:rightFromText="180" w:bottomFromText="200" w:vertAnchor="page" w:horzAnchor="margin" w:tblpXSpec="center" w:tblpY="1225"/>
        <w:tblW w:w="1027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38"/>
        <w:gridCol w:w="1687"/>
        <w:gridCol w:w="4145"/>
      </w:tblGrid>
      <w:tr w:rsidR="00CD1882" w:rsidTr="00CD1882">
        <w:trPr>
          <w:cantSplit/>
        </w:trPr>
        <w:tc>
          <w:tcPr>
            <w:tcW w:w="4438" w:type="dxa"/>
            <w:tcBorders>
              <w:top w:val="nil"/>
              <w:left w:val="nil"/>
              <w:bottom w:val="nil"/>
              <w:right w:val="nil"/>
            </w:tcBorders>
          </w:tcPr>
          <w:p w:rsidR="00CD1882" w:rsidRDefault="00CD1882" w:rsidP="009B1778">
            <w:pPr>
              <w:pStyle w:val="Heading1"/>
              <w:numPr>
                <w:ilvl w:val="0"/>
                <w:numId w:val="1"/>
              </w:numPr>
              <w:spacing w:line="276" w:lineRule="auto"/>
              <w:rPr>
                <w:rFonts w:ascii="HON. JUSTICE SYLVAIN ORÉ" w:hAnsi="HON. JUSTICE SYLVAIN ORÉ"/>
                <w:b w:val="0"/>
                <w:color w:val="000000" w:themeColor="text1"/>
                <w:sz w:val="24"/>
                <w:szCs w:val="24"/>
              </w:rPr>
            </w:pPr>
          </w:p>
          <w:p w:rsidR="00CD1882" w:rsidRDefault="00CD1882" w:rsidP="009B1778">
            <w:pPr>
              <w:pStyle w:val="Heading4"/>
              <w:spacing w:line="276" w:lineRule="auto"/>
              <w:rPr>
                <w:rFonts w:ascii="HON. JUSTICE SYLVAIN ORÉ" w:hAnsi="HON. JUSTICE SYLVAIN ORÉ"/>
                <w:b w:val="0"/>
                <w:color w:val="000000" w:themeColor="text1"/>
                <w:sz w:val="24"/>
                <w:szCs w:val="24"/>
                <w:lang w:val="en-US"/>
              </w:rPr>
            </w:pPr>
            <w:r>
              <w:rPr>
                <w:rFonts w:ascii="HON. JUSTICE SYLVAIN ORÉ" w:hAnsi="HON. JUSTICE SYLVAIN ORÉ"/>
                <w:b w:val="0"/>
                <w:color w:val="000000" w:themeColor="text1"/>
                <w:sz w:val="24"/>
                <w:szCs w:val="24"/>
                <w:lang w:val="en-US"/>
              </w:rPr>
              <w:t>AFRICAN UNION</w:t>
            </w:r>
          </w:p>
        </w:tc>
        <w:tc>
          <w:tcPr>
            <w:tcW w:w="1687" w:type="dxa"/>
            <w:vMerge w:val="restart"/>
            <w:tcBorders>
              <w:top w:val="nil"/>
              <w:left w:val="nil"/>
              <w:bottom w:val="nil"/>
              <w:right w:val="nil"/>
            </w:tcBorders>
          </w:tcPr>
          <w:p w:rsidR="00CD1882" w:rsidRDefault="00CD1882" w:rsidP="009B1778">
            <w:pPr>
              <w:spacing w:line="276" w:lineRule="auto"/>
              <w:jc w:val="center"/>
              <w:rPr>
                <w:rFonts w:ascii="Arial" w:hAnsi="Arial" w:cs="Arial"/>
              </w:rPr>
            </w:pPr>
          </w:p>
          <w:p w:rsidR="00CD1882" w:rsidRDefault="00CD1882" w:rsidP="009B1778">
            <w:pPr>
              <w:spacing w:line="276" w:lineRule="auto"/>
              <w:jc w:val="center"/>
              <w:rPr>
                <w:rFonts w:ascii="Arial" w:hAnsi="Arial" w:cs="Arial"/>
                <w:color w:val="000000" w:themeColor="text1"/>
              </w:rPr>
            </w:pPr>
            <w:r>
              <w:rPr>
                <w:rFonts w:ascii="Arial" w:hAnsi="Arial" w:cs="Arial"/>
              </w:rPr>
              <w:object w:dxaOrig="1350" w:dyaOrig="1320">
                <v:shape id="_x0000_i1027" type="#_x0000_t75" style="width:67.5pt;height:66pt" o:ole="">
                  <v:imagedata r:id="rId5" o:title=""/>
                </v:shape>
                <o:OLEObject Type="Embed" ProgID="CorelDRAW.Graphic.11" ShapeID="_x0000_i1027" DrawAspect="Content" ObjectID="_1604476888" r:id="rId11"/>
              </w:object>
            </w:r>
          </w:p>
        </w:tc>
        <w:tc>
          <w:tcPr>
            <w:tcW w:w="4145" w:type="dxa"/>
            <w:tcBorders>
              <w:top w:val="nil"/>
              <w:left w:val="nil"/>
              <w:bottom w:val="nil"/>
              <w:right w:val="nil"/>
            </w:tcBorders>
          </w:tcPr>
          <w:p w:rsidR="00CD1882" w:rsidRDefault="00CD1882" w:rsidP="009B1778">
            <w:pPr>
              <w:pStyle w:val="Heading1"/>
              <w:spacing w:line="276" w:lineRule="auto"/>
              <w:rPr>
                <w:b w:val="0"/>
                <w:color w:val="000000" w:themeColor="text1"/>
                <w:sz w:val="24"/>
                <w:szCs w:val="24"/>
              </w:rPr>
            </w:pPr>
          </w:p>
          <w:p w:rsidR="00CD1882" w:rsidRDefault="00CD1882" w:rsidP="009B1778">
            <w:pPr>
              <w:pStyle w:val="Heading4"/>
              <w:spacing w:line="276" w:lineRule="auto"/>
              <w:rPr>
                <w:b w:val="0"/>
                <w:color w:val="000000" w:themeColor="text1"/>
                <w:sz w:val="24"/>
                <w:szCs w:val="24"/>
              </w:rPr>
            </w:pPr>
            <w:r>
              <w:rPr>
                <w:b w:val="0"/>
                <w:color w:val="000000" w:themeColor="text1"/>
                <w:sz w:val="24"/>
                <w:szCs w:val="24"/>
              </w:rPr>
              <w:t>UNION AFRICAINE</w:t>
            </w:r>
          </w:p>
        </w:tc>
      </w:tr>
      <w:tr w:rsidR="00CD1882" w:rsidTr="00CD1882">
        <w:trPr>
          <w:cantSplit/>
        </w:trPr>
        <w:tc>
          <w:tcPr>
            <w:tcW w:w="4438" w:type="dxa"/>
            <w:tcBorders>
              <w:top w:val="nil"/>
              <w:left w:val="nil"/>
              <w:bottom w:val="nil"/>
              <w:right w:val="nil"/>
            </w:tcBorders>
            <w:hideMark/>
          </w:tcPr>
          <w:p w:rsidR="00CD1882" w:rsidRDefault="00CD1882" w:rsidP="009B1778">
            <w:pPr>
              <w:spacing w:line="276" w:lineRule="auto"/>
              <w:jc w:val="center"/>
              <w:rPr>
                <w:rFonts w:ascii="HON. JUSTICE SYLVAIN ORÉ" w:hAnsi="HON. JUSTICE SYLVAIN ORÉ" w:cs="Arial"/>
                <w:color w:val="000000" w:themeColor="text1"/>
              </w:rPr>
            </w:pPr>
            <w:r>
              <w:rPr>
                <w:rFonts w:ascii="HON. JUSTICE SYLVAIN ORÉ" w:hAnsi="HON. JUSTICE SYLVAIN ORÉ" w:cs="Arial"/>
                <w:color w:val="000000" w:themeColor="text1"/>
              </w:rPr>
              <w:object w:dxaOrig="1860" w:dyaOrig="630">
                <v:shape id="_x0000_i1028" type="#_x0000_t75" style="width:93pt;height:31.5pt" o:ole="">
                  <v:imagedata r:id="rId7" o:title=""/>
                </v:shape>
                <o:OLEObject Type="Embed" ProgID="PBrush" ShapeID="_x0000_i1028" DrawAspect="Content" ObjectID="_1604476889" r:id="rId12"/>
              </w:object>
            </w:r>
          </w:p>
        </w:tc>
        <w:tc>
          <w:tcPr>
            <w:tcW w:w="0" w:type="auto"/>
            <w:vMerge/>
            <w:tcBorders>
              <w:top w:val="nil"/>
              <w:left w:val="nil"/>
              <w:bottom w:val="nil"/>
              <w:right w:val="nil"/>
            </w:tcBorders>
            <w:vAlign w:val="center"/>
            <w:hideMark/>
          </w:tcPr>
          <w:p w:rsidR="00CD1882" w:rsidRDefault="00CD1882" w:rsidP="009B1778">
            <w:pPr>
              <w:spacing w:line="256" w:lineRule="auto"/>
              <w:rPr>
                <w:rFonts w:ascii="Arial" w:hAnsi="Arial" w:cs="Arial"/>
                <w:color w:val="000000" w:themeColor="text1"/>
              </w:rPr>
            </w:pPr>
          </w:p>
        </w:tc>
        <w:tc>
          <w:tcPr>
            <w:tcW w:w="4145" w:type="dxa"/>
            <w:tcBorders>
              <w:top w:val="nil"/>
              <w:left w:val="nil"/>
              <w:bottom w:val="nil"/>
              <w:right w:val="nil"/>
            </w:tcBorders>
            <w:hideMark/>
          </w:tcPr>
          <w:p w:rsidR="00CD1882" w:rsidRDefault="00CD1882" w:rsidP="009B1778">
            <w:pPr>
              <w:tabs>
                <w:tab w:val="left" w:pos="3165"/>
              </w:tabs>
              <w:spacing w:line="276" w:lineRule="auto"/>
              <w:rPr>
                <w:rFonts w:ascii="Arial" w:hAnsi="Arial" w:cs="Arial"/>
                <w:bCs/>
                <w:color w:val="000000" w:themeColor="text1"/>
              </w:rPr>
            </w:pPr>
            <w:r>
              <w:rPr>
                <w:rFonts w:ascii="Arial" w:hAnsi="Arial" w:cs="Arial"/>
                <w:bCs/>
                <w:color w:val="000000" w:themeColor="text1"/>
              </w:rPr>
              <w:tab/>
            </w:r>
          </w:p>
          <w:p w:rsidR="00CD1882" w:rsidRDefault="00CD1882" w:rsidP="009B1778">
            <w:pPr>
              <w:pStyle w:val="Heading4"/>
              <w:spacing w:line="276" w:lineRule="auto"/>
              <w:rPr>
                <w:b w:val="0"/>
                <w:color w:val="000000" w:themeColor="text1"/>
                <w:sz w:val="24"/>
                <w:szCs w:val="24"/>
                <w:lang w:val="pt-PT"/>
              </w:rPr>
            </w:pPr>
            <w:r>
              <w:rPr>
                <w:b w:val="0"/>
                <w:color w:val="000000" w:themeColor="text1"/>
                <w:sz w:val="24"/>
                <w:szCs w:val="24"/>
                <w:lang w:val="pt-PT"/>
              </w:rPr>
              <w:t>UNIÃO AFRICANA</w:t>
            </w:r>
          </w:p>
        </w:tc>
      </w:tr>
      <w:tr w:rsidR="00CD1882" w:rsidTr="00CD1882">
        <w:trPr>
          <w:cantSplit/>
          <w:trHeight w:val="87"/>
        </w:trPr>
        <w:tc>
          <w:tcPr>
            <w:tcW w:w="10270" w:type="dxa"/>
            <w:gridSpan w:val="3"/>
            <w:tcBorders>
              <w:top w:val="nil"/>
              <w:left w:val="nil"/>
              <w:bottom w:val="nil"/>
              <w:right w:val="nil"/>
            </w:tcBorders>
            <w:vAlign w:val="center"/>
          </w:tcPr>
          <w:p w:rsidR="00CD1882" w:rsidRDefault="00CD1882" w:rsidP="009B1778">
            <w:pPr>
              <w:spacing w:line="276" w:lineRule="auto"/>
              <w:jc w:val="center"/>
              <w:rPr>
                <w:rFonts w:ascii="Arial" w:hAnsi="Arial" w:cs="Arial"/>
                <w:color w:val="000000" w:themeColor="text1"/>
                <w:sz w:val="22"/>
                <w:szCs w:val="22"/>
              </w:rPr>
            </w:pPr>
            <w:r>
              <w:rPr>
                <w:rFonts w:ascii="Arial" w:hAnsi="Arial" w:cs="Arial"/>
                <w:color w:val="000000" w:themeColor="text1"/>
                <w:sz w:val="22"/>
                <w:szCs w:val="22"/>
              </w:rPr>
              <w:t>AFRICAN COURT ON HUMAN AND PEOPLES’ RIGHTS</w:t>
            </w:r>
          </w:p>
          <w:p w:rsidR="00CD1882" w:rsidRDefault="00CD1882" w:rsidP="009B1778">
            <w:pPr>
              <w:spacing w:line="276" w:lineRule="auto"/>
              <w:jc w:val="center"/>
              <w:rPr>
                <w:rFonts w:ascii="Arial" w:hAnsi="Arial" w:cs="Arial"/>
                <w:color w:val="000000" w:themeColor="text1"/>
                <w:sz w:val="22"/>
                <w:szCs w:val="22"/>
                <w:lang w:val="fr-FR"/>
              </w:rPr>
            </w:pPr>
            <w:r>
              <w:rPr>
                <w:rFonts w:ascii="Arial" w:hAnsi="Arial" w:cs="Arial"/>
                <w:color w:val="000000" w:themeColor="text1"/>
                <w:sz w:val="22"/>
                <w:szCs w:val="22"/>
                <w:lang w:val="fr-FR"/>
              </w:rPr>
              <w:t>COUR AFRICAINE DES DROITS DE L’HOMME ET DES PEUPLES</w:t>
            </w:r>
          </w:p>
          <w:p w:rsidR="00CD1882" w:rsidRDefault="00CD1882" w:rsidP="009B1778">
            <w:pPr>
              <w:spacing w:line="276" w:lineRule="auto"/>
              <w:jc w:val="center"/>
              <w:rPr>
                <w:rFonts w:ascii="Arial" w:hAnsi="Arial" w:cs="Arial"/>
                <w:bCs/>
                <w:sz w:val="22"/>
                <w:szCs w:val="22"/>
              </w:rPr>
            </w:pPr>
            <w:r>
              <w:rPr>
                <w:rFonts w:ascii="Arial" w:hAnsi="Arial" w:cs="Arial"/>
                <w:bCs/>
                <w:sz w:val="22"/>
                <w:szCs w:val="22"/>
              </w:rPr>
              <w:t>P.O Box 6274 Arusha, Tanzania Telephone: +255 27 2970430</w:t>
            </w:r>
          </w:p>
          <w:p w:rsidR="00CD1882" w:rsidRDefault="00CD1882" w:rsidP="009B1778">
            <w:pPr>
              <w:spacing w:line="276" w:lineRule="auto"/>
              <w:jc w:val="center"/>
              <w:rPr>
                <w:rFonts w:ascii="Arial" w:hAnsi="Arial" w:cs="Arial"/>
                <w:bCs/>
                <w:sz w:val="22"/>
                <w:szCs w:val="22"/>
              </w:rPr>
            </w:pPr>
            <w:r>
              <w:rPr>
                <w:rFonts w:ascii="Arial" w:hAnsi="Arial" w:cs="Arial"/>
                <w:bCs/>
                <w:sz w:val="22"/>
                <w:szCs w:val="22"/>
              </w:rPr>
              <w:t>Website:</w:t>
            </w:r>
            <w:hyperlink r:id="rId13" w:history="1">
              <w:r>
                <w:rPr>
                  <w:rStyle w:val="Hyperlink"/>
                  <w:sz w:val="22"/>
                  <w:szCs w:val="22"/>
                </w:rPr>
                <w:t>www.african-court.org</w:t>
              </w:r>
            </w:hyperlink>
            <w:r>
              <w:rPr>
                <w:rFonts w:ascii="Arial" w:hAnsi="Arial" w:cs="Arial"/>
                <w:bCs/>
                <w:sz w:val="22"/>
                <w:szCs w:val="22"/>
              </w:rPr>
              <w:t xml:space="preserve"> Email: </w:t>
            </w:r>
            <w:hyperlink r:id="rId14" w:history="1">
              <w:r>
                <w:rPr>
                  <w:rStyle w:val="Hyperlink"/>
                  <w:sz w:val="22"/>
                  <w:szCs w:val="22"/>
                </w:rPr>
                <w:t>registrar@african-court.org</w:t>
              </w:r>
            </w:hyperlink>
          </w:p>
          <w:p w:rsidR="00CD1882" w:rsidRDefault="00CD1882" w:rsidP="009B1778">
            <w:pPr>
              <w:spacing w:line="276" w:lineRule="auto"/>
              <w:jc w:val="center"/>
              <w:rPr>
                <w:rFonts w:ascii="Arial" w:hAnsi="Arial" w:cs="Arial"/>
                <w:bCs/>
                <w:sz w:val="22"/>
                <w:szCs w:val="22"/>
              </w:rPr>
            </w:pPr>
          </w:p>
          <w:p w:rsidR="00CD1882" w:rsidRDefault="00CD1882" w:rsidP="009B1778">
            <w:pPr>
              <w:spacing w:line="276" w:lineRule="auto"/>
              <w:jc w:val="center"/>
              <w:rPr>
                <w:rFonts w:ascii="Arial" w:hAnsi="Arial" w:cs="Arial"/>
                <w:b/>
                <w:bCs/>
                <w:sz w:val="22"/>
                <w:szCs w:val="22"/>
              </w:rPr>
            </w:pPr>
          </w:p>
          <w:p w:rsidR="00CD1882" w:rsidRDefault="00CD1882" w:rsidP="009B1778">
            <w:pPr>
              <w:spacing w:line="276" w:lineRule="auto"/>
              <w:jc w:val="center"/>
              <w:rPr>
                <w:rFonts w:ascii="Arial" w:hAnsi="Arial" w:cs="Arial"/>
                <w:bCs/>
                <w:sz w:val="22"/>
                <w:szCs w:val="22"/>
              </w:rPr>
            </w:pPr>
            <w:r>
              <w:rPr>
                <w:rFonts w:ascii="Arial" w:hAnsi="Arial" w:cs="Arial"/>
                <w:b/>
                <w:bCs/>
                <w:sz w:val="22"/>
                <w:szCs w:val="22"/>
              </w:rPr>
              <w:t xml:space="preserve"> </w:t>
            </w:r>
          </w:p>
          <w:p w:rsidR="00CD1882" w:rsidRDefault="00CD1882" w:rsidP="009B1778">
            <w:pPr>
              <w:spacing w:line="276" w:lineRule="auto"/>
              <w:jc w:val="center"/>
              <w:rPr>
                <w:rFonts w:ascii="Arial" w:hAnsi="Arial" w:cs="Arial"/>
                <w:b/>
                <w:bCs/>
                <w:sz w:val="28"/>
                <w:szCs w:val="28"/>
              </w:rPr>
            </w:pPr>
            <w:r>
              <w:rPr>
                <w:rFonts w:ascii="Arial" w:hAnsi="Arial" w:cs="Arial"/>
                <w:b/>
                <w:bCs/>
                <w:sz w:val="28"/>
                <w:szCs w:val="28"/>
              </w:rPr>
              <w:t>PRESS RELEASE</w:t>
            </w:r>
          </w:p>
        </w:tc>
      </w:tr>
    </w:tbl>
    <w:p w:rsidR="006441F3" w:rsidRDefault="00593701" w:rsidP="00CD1882">
      <w:pPr>
        <w:tabs>
          <w:tab w:val="left" w:pos="11070"/>
        </w:tabs>
        <w:spacing w:line="360" w:lineRule="auto"/>
        <w:jc w:val="both"/>
        <w:rPr>
          <w:rFonts w:ascii="Arial" w:hAnsi="Arial" w:cs="Arial"/>
          <w:color w:val="000000"/>
          <w:sz w:val="22"/>
          <w:szCs w:val="22"/>
          <w:lang w:val="en-GB"/>
        </w:rPr>
      </w:pPr>
      <w:r>
        <w:rPr>
          <w:rFonts w:ascii="Arial" w:hAnsi="Arial" w:cs="Arial"/>
          <w:b/>
          <w:i/>
          <w:color w:val="000000"/>
          <w:sz w:val="22"/>
          <w:szCs w:val="22"/>
          <w:lang w:val="en-GB"/>
        </w:rPr>
        <w:t xml:space="preserve">Arusha, </w:t>
      </w:r>
      <w:r w:rsidR="00CD1882">
        <w:rPr>
          <w:rFonts w:ascii="Arial" w:hAnsi="Arial" w:cs="Arial"/>
          <w:b/>
          <w:i/>
          <w:color w:val="000000"/>
          <w:sz w:val="22"/>
          <w:szCs w:val="22"/>
          <w:lang w:val="en-GB"/>
        </w:rPr>
        <w:t>2</w:t>
      </w:r>
      <w:r>
        <w:rPr>
          <w:rFonts w:ascii="Arial" w:hAnsi="Arial" w:cs="Arial"/>
          <w:b/>
          <w:i/>
          <w:color w:val="000000"/>
          <w:sz w:val="22"/>
          <w:szCs w:val="22"/>
          <w:lang w:val="en-GB"/>
        </w:rPr>
        <w:t>3</w:t>
      </w:r>
      <w:r w:rsidR="00CD1882">
        <w:rPr>
          <w:rFonts w:ascii="Arial" w:hAnsi="Arial" w:cs="Arial"/>
          <w:b/>
          <w:i/>
          <w:color w:val="000000"/>
          <w:sz w:val="22"/>
          <w:szCs w:val="22"/>
          <w:lang w:val="en-GB"/>
        </w:rPr>
        <w:t xml:space="preserve"> November, 2018</w:t>
      </w:r>
      <w:r w:rsidR="00CD1882">
        <w:rPr>
          <w:rFonts w:ascii="Arial" w:hAnsi="Arial" w:cs="Arial"/>
          <w:i/>
          <w:color w:val="000000"/>
          <w:sz w:val="22"/>
          <w:szCs w:val="22"/>
          <w:lang w:val="en-GB"/>
        </w:rPr>
        <w:t xml:space="preserve">: </w:t>
      </w:r>
      <w:r w:rsidR="006441F3">
        <w:rPr>
          <w:rFonts w:ascii="Arial" w:hAnsi="Arial" w:cs="Arial"/>
          <w:color w:val="000000"/>
          <w:sz w:val="22"/>
          <w:szCs w:val="22"/>
          <w:lang w:val="en-GB"/>
        </w:rPr>
        <w:t>The Republic of The Gambia</w:t>
      </w:r>
      <w:r w:rsidR="00736644">
        <w:rPr>
          <w:rFonts w:ascii="Arial" w:hAnsi="Arial" w:cs="Arial"/>
          <w:color w:val="000000"/>
          <w:sz w:val="22"/>
          <w:szCs w:val="22"/>
          <w:lang w:val="en-GB"/>
        </w:rPr>
        <w:t xml:space="preserve"> has deposited </w:t>
      </w:r>
      <w:r>
        <w:rPr>
          <w:rFonts w:ascii="Arial" w:hAnsi="Arial" w:cs="Arial"/>
          <w:color w:val="000000"/>
          <w:sz w:val="22"/>
          <w:szCs w:val="22"/>
          <w:lang w:val="en-GB"/>
        </w:rPr>
        <w:t>the declaration required under</w:t>
      </w:r>
      <w:r w:rsidR="00331E2D">
        <w:rPr>
          <w:rFonts w:ascii="Arial" w:hAnsi="Arial" w:cs="Arial"/>
          <w:color w:val="000000"/>
          <w:sz w:val="22"/>
          <w:szCs w:val="22"/>
          <w:lang w:val="en-GB"/>
        </w:rPr>
        <w:t xml:space="preserve"> </w:t>
      </w:r>
      <w:r w:rsidR="00736644">
        <w:rPr>
          <w:rFonts w:ascii="Arial" w:hAnsi="Arial" w:cs="Arial"/>
          <w:color w:val="000000"/>
          <w:sz w:val="22"/>
          <w:szCs w:val="22"/>
          <w:lang w:val="en-GB"/>
        </w:rPr>
        <w:t>Article 34(6)</w:t>
      </w:r>
      <w:r>
        <w:rPr>
          <w:rFonts w:ascii="Arial" w:hAnsi="Arial" w:cs="Arial"/>
          <w:color w:val="000000"/>
          <w:sz w:val="22"/>
          <w:szCs w:val="22"/>
          <w:lang w:val="en-GB"/>
        </w:rPr>
        <w:t xml:space="preserve"> of the Protocol</w:t>
      </w:r>
      <w:r w:rsidR="00736644">
        <w:rPr>
          <w:rFonts w:ascii="Arial" w:hAnsi="Arial" w:cs="Arial"/>
          <w:color w:val="000000"/>
          <w:sz w:val="22"/>
          <w:szCs w:val="22"/>
          <w:lang w:val="en-GB"/>
        </w:rPr>
        <w:t xml:space="preserve"> to allow</w:t>
      </w:r>
      <w:r w:rsidR="008551C8">
        <w:rPr>
          <w:rFonts w:ascii="Arial" w:hAnsi="Arial" w:cs="Arial"/>
          <w:color w:val="000000"/>
          <w:sz w:val="22"/>
          <w:szCs w:val="22"/>
          <w:lang w:val="en-GB"/>
        </w:rPr>
        <w:t xml:space="preserve"> NGOs and individuals to access</w:t>
      </w:r>
      <w:r w:rsidR="00736644">
        <w:rPr>
          <w:rFonts w:ascii="Arial" w:hAnsi="Arial" w:cs="Arial"/>
          <w:color w:val="000000"/>
          <w:sz w:val="22"/>
          <w:szCs w:val="22"/>
          <w:lang w:val="en-GB"/>
        </w:rPr>
        <w:t xml:space="preserve"> the African Court</w:t>
      </w:r>
      <w:r w:rsidR="008551C8">
        <w:rPr>
          <w:rFonts w:ascii="Arial" w:hAnsi="Arial" w:cs="Arial"/>
          <w:color w:val="000000"/>
          <w:sz w:val="22"/>
          <w:szCs w:val="22"/>
          <w:lang w:val="en-GB"/>
        </w:rPr>
        <w:t xml:space="preserve"> directly</w:t>
      </w:r>
      <w:r w:rsidR="00736644">
        <w:rPr>
          <w:rFonts w:ascii="Arial" w:hAnsi="Arial" w:cs="Arial"/>
          <w:color w:val="000000"/>
          <w:sz w:val="22"/>
          <w:szCs w:val="22"/>
          <w:lang w:val="en-GB"/>
        </w:rPr>
        <w:t>.</w:t>
      </w:r>
    </w:p>
    <w:p w:rsidR="00736644" w:rsidRDefault="00736644" w:rsidP="00CD1882">
      <w:pPr>
        <w:tabs>
          <w:tab w:val="left" w:pos="11070"/>
        </w:tabs>
        <w:spacing w:line="360" w:lineRule="auto"/>
        <w:jc w:val="both"/>
        <w:rPr>
          <w:rFonts w:ascii="Arial" w:hAnsi="Arial" w:cs="Arial"/>
          <w:color w:val="000000"/>
          <w:sz w:val="22"/>
          <w:szCs w:val="22"/>
          <w:lang w:val="en-GB"/>
        </w:rPr>
      </w:pPr>
    </w:p>
    <w:p w:rsidR="00736644" w:rsidRDefault="00382A81" w:rsidP="00CD1882">
      <w:pPr>
        <w:tabs>
          <w:tab w:val="left" w:pos="11070"/>
        </w:tabs>
        <w:spacing w:line="360" w:lineRule="auto"/>
        <w:jc w:val="both"/>
        <w:rPr>
          <w:rFonts w:ascii="Arial" w:hAnsi="Arial" w:cs="Arial"/>
          <w:color w:val="000000"/>
          <w:sz w:val="22"/>
          <w:szCs w:val="22"/>
          <w:lang w:val="en-GB"/>
        </w:rPr>
      </w:pPr>
      <w:r>
        <w:rPr>
          <w:rFonts w:ascii="Arial" w:hAnsi="Arial" w:cs="Arial"/>
          <w:color w:val="000000"/>
          <w:sz w:val="22"/>
          <w:szCs w:val="22"/>
          <w:lang w:val="en-GB"/>
        </w:rPr>
        <w:t xml:space="preserve">The notice of deposition was </w:t>
      </w:r>
      <w:r w:rsidR="00736644">
        <w:rPr>
          <w:rFonts w:ascii="Arial" w:hAnsi="Arial" w:cs="Arial"/>
          <w:color w:val="000000"/>
          <w:sz w:val="22"/>
          <w:szCs w:val="22"/>
          <w:lang w:val="en-GB"/>
        </w:rPr>
        <w:t>signed by Pres</w:t>
      </w:r>
      <w:r>
        <w:rPr>
          <w:rFonts w:ascii="Arial" w:hAnsi="Arial" w:cs="Arial"/>
          <w:color w:val="000000"/>
          <w:sz w:val="22"/>
          <w:szCs w:val="22"/>
          <w:lang w:val="en-GB"/>
        </w:rPr>
        <w:t>ident Adama Barrow on 23 October</w:t>
      </w:r>
      <w:r w:rsidR="00F14976">
        <w:rPr>
          <w:rFonts w:ascii="Arial" w:hAnsi="Arial" w:cs="Arial"/>
          <w:color w:val="000000"/>
          <w:sz w:val="22"/>
          <w:szCs w:val="22"/>
          <w:lang w:val="en-GB"/>
        </w:rPr>
        <w:t xml:space="preserve"> 2018</w:t>
      </w:r>
      <w:r>
        <w:rPr>
          <w:rFonts w:ascii="Arial" w:hAnsi="Arial" w:cs="Arial"/>
          <w:color w:val="000000"/>
          <w:sz w:val="22"/>
          <w:szCs w:val="22"/>
          <w:lang w:val="en-GB"/>
        </w:rPr>
        <w:t>.</w:t>
      </w:r>
    </w:p>
    <w:p w:rsidR="00736644" w:rsidRDefault="00736644" w:rsidP="00CD1882">
      <w:pPr>
        <w:tabs>
          <w:tab w:val="left" w:pos="11070"/>
        </w:tabs>
        <w:spacing w:line="360" w:lineRule="auto"/>
        <w:jc w:val="both"/>
        <w:rPr>
          <w:rFonts w:ascii="Arial" w:hAnsi="Arial" w:cs="Arial"/>
          <w:color w:val="000000"/>
          <w:sz w:val="22"/>
          <w:szCs w:val="22"/>
          <w:lang w:val="en-GB"/>
        </w:rPr>
      </w:pPr>
    </w:p>
    <w:p w:rsidR="00411F5A" w:rsidRDefault="00736644" w:rsidP="00411F5A">
      <w:pPr>
        <w:tabs>
          <w:tab w:val="left" w:pos="11070"/>
        </w:tabs>
        <w:spacing w:line="360" w:lineRule="auto"/>
        <w:jc w:val="both"/>
        <w:rPr>
          <w:rFonts w:ascii="Arial" w:hAnsi="Arial" w:cs="Arial"/>
          <w:color w:val="000000"/>
          <w:sz w:val="22"/>
          <w:szCs w:val="22"/>
          <w:lang w:val="en-GB"/>
        </w:rPr>
      </w:pPr>
      <w:r>
        <w:rPr>
          <w:rFonts w:ascii="Arial" w:hAnsi="Arial" w:cs="Arial"/>
          <w:color w:val="000000"/>
          <w:sz w:val="22"/>
          <w:szCs w:val="22"/>
          <w:lang w:val="en-GB"/>
        </w:rPr>
        <w:t>The Gambia becomes</w:t>
      </w:r>
      <w:r w:rsidR="00593701">
        <w:rPr>
          <w:rFonts w:ascii="Arial" w:hAnsi="Arial" w:cs="Arial"/>
          <w:color w:val="000000"/>
          <w:sz w:val="22"/>
          <w:szCs w:val="22"/>
          <w:lang w:val="en-GB"/>
        </w:rPr>
        <w:t xml:space="preserve"> the</w:t>
      </w:r>
      <w:r>
        <w:rPr>
          <w:rFonts w:ascii="Arial" w:hAnsi="Arial" w:cs="Arial"/>
          <w:color w:val="000000"/>
          <w:sz w:val="22"/>
          <w:szCs w:val="22"/>
          <w:lang w:val="en-GB"/>
        </w:rPr>
        <w:t xml:space="preserve"> ninth country to allow NGOs and individuals to access the Court</w:t>
      </w:r>
      <w:r w:rsidR="00411F5A">
        <w:rPr>
          <w:rFonts w:ascii="Arial" w:hAnsi="Arial" w:cs="Arial"/>
          <w:color w:val="000000"/>
          <w:sz w:val="22"/>
          <w:szCs w:val="22"/>
          <w:lang w:val="en-GB"/>
        </w:rPr>
        <w:t xml:space="preserve"> directly</w:t>
      </w:r>
      <w:r>
        <w:rPr>
          <w:rFonts w:ascii="Arial" w:hAnsi="Arial" w:cs="Arial"/>
          <w:color w:val="000000"/>
          <w:sz w:val="22"/>
          <w:szCs w:val="22"/>
          <w:lang w:val="en-GB"/>
        </w:rPr>
        <w:t xml:space="preserve">. </w:t>
      </w:r>
      <w:r w:rsidR="00411F5A">
        <w:rPr>
          <w:rFonts w:ascii="Arial" w:hAnsi="Arial" w:cs="Arial"/>
          <w:color w:val="000000"/>
          <w:sz w:val="22"/>
          <w:szCs w:val="22"/>
          <w:lang w:val="en-GB"/>
        </w:rPr>
        <w:t>The Gambia had ratified the Protocol est</w:t>
      </w:r>
      <w:r w:rsidR="00397F7C">
        <w:rPr>
          <w:rFonts w:ascii="Arial" w:hAnsi="Arial" w:cs="Arial"/>
          <w:color w:val="000000"/>
          <w:sz w:val="22"/>
          <w:szCs w:val="22"/>
          <w:lang w:val="en-GB"/>
        </w:rPr>
        <w:t>ablishing the Court in June 199</w:t>
      </w:r>
      <w:r w:rsidR="006706EB">
        <w:rPr>
          <w:rFonts w:ascii="Arial" w:hAnsi="Arial" w:cs="Arial"/>
          <w:color w:val="000000"/>
          <w:sz w:val="22"/>
          <w:szCs w:val="22"/>
          <w:lang w:val="en-GB"/>
        </w:rPr>
        <w:t>9</w:t>
      </w:r>
      <w:r w:rsidR="00411F5A">
        <w:rPr>
          <w:rFonts w:ascii="Arial" w:hAnsi="Arial" w:cs="Arial"/>
          <w:color w:val="000000"/>
          <w:sz w:val="22"/>
          <w:szCs w:val="22"/>
          <w:lang w:val="en-GB"/>
        </w:rPr>
        <w:t>.</w:t>
      </w:r>
    </w:p>
    <w:p w:rsidR="00411F5A" w:rsidRDefault="00411F5A" w:rsidP="00CD1882">
      <w:pPr>
        <w:tabs>
          <w:tab w:val="left" w:pos="11070"/>
        </w:tabs>
        <w:spacing w:line="360" w:lineRule="auto"/>
        <w:jc w:val="both"/>
        <w:rPr>
          <w:rFonts w:ascii="Arial" w:hAnsi="Arial" w:cs="Arial"/>
          <w:color w:val="000000"/>
          <w:sz w:val="22"/>
          <w:szCs w:val="22"/>
          <w:lang w:val="en-GB"/>
        </w:rPr>
      </w:pPr>
    </w:p>
    <w:p w:rsidR="00736644" w:rsidRDefault="00736644" w:rsidP="00CD1882">
      <w:pPr>
        <w:tabs>
          <w:tab w:val="left" w:pos="11070"/>
        </w:tabs>
        <w:spacing w:line="360" w:lineRule="auto"/>
        <w:jc w:val="both"/>
        <w:rPr>
          <w:rFonts w:ascii="Arial" w:hAnsi="Arial" w:cs="Arial"/>
          <w:color w:val="000000"/>
          <w:sz w:val="22"/>
          <w:szCs w:val="22"/>
          <w:lang w:val="en-GB"/>
        </w:rPr>
      </w:pPr>
      <w:r>
        <w:rPr>
          <w:rFonts w:ascii="Arial" w:hAnsi="Arial" w:cs="Arial"/>
          <w:color w:val="000000"/>
          <w:sz w:val="22"/>
          <w:szCs w:val="22"/>
          <w:lang w:val="en-GB"/>
        </w:rPr>
        <w:t xml:space="preserve">In April last year, Tunisia deposited </w:t>
      </w:r>
      <w:r w:rsidR="006706EB">
        <w:rPr>
          <w:rFonts w:ascii="Arial" w:hAnsi="Arial" w:cs="Arial"/>
          <w:color w:val="000000"/>
          <w:sz w:val="22"/>
          <w:szCs w:val="22"/>
          <w:lang w:val="en-GB"/>
        </w:rPr>
        <w:t xml:space="preserve">the </w:t>
      </w:r>
      <w:r>
        <w:rPr>
          <w:rFonts w:ascii="Arial" w:hAnsi="Arial" w:cs="Arial"/>
          <w:color w:val="000000"/>
          <w:sz w:val="22"/>
          <w:szCs w:val="22"/>
          <w:lang w:val="en-GB"/>
        </w:rPr>
        <w:t>Article 34(6)</w:t>
      </w:r>
      <w:r w:rsidR="006706EB">
        <w:rPr>
          <w:rFonts w:ascii="Arial" w:hAnsi="Arial" w:cs="Arial"/>
          <w:color w:val="000000"/>
          <w:sz w:val="22"/>
          <w:szCs w:val="22"/>
          <w:lang w:val="en-GB"/>
        </w:rPr>
        <w:t xml:space="preserve"> declaration</w:t>
      </w:r>
      <w:r>
        <w:rPr>
          <w:rFonts w:ascii="Arial" w:hAnsi="Arial" w:cs="Arial"/>
          <w:color w:val="000000"/>
          <w:sz w:val="22"/>
          <w:szCs w:val="22"/>
          <w:lang w:val="en-GB"/>
        </w:rPr>
        <w:t xml:space="preserve"> to allow i</w:t>
      </w:r>
      <w:r w:rsidR="00411F5A">
        <w:rPr>
          <w:rFonts w:ascii="Arial" w:hAnsi="Arial" w:cs="Arial"/>
          <w:color w:val="000000"/>
          <w:sz w:val="22"/>
          <w:szCs w:val="22"/>
          <w:lang w:val="en-GB"/>
        </w:rPr>
        <w:t>ts citizens to access the Court</w:t>
      </w:r>
      <w:r w:rsidR="008551C8">
        <w:rPr>
          <w:rFonts w:ascii="Arial" w:hAnsi="Arial" w:cs="Arial"/>
          <w:color w:val="000000"/>
          <w:sz w:val="22"/>
          <w:szCs w:val="22"/>
          <w:lang w:val="en-GB"/>
        </w:rPr>
        <w:t>.</w:t>
      </w:r>
    </w:p>
    <w:p w:rsidR="00736644" w:rsidRDefault="00736644" w:rsidP="00CD1882">
      <w:pPr>
        <w:tabs>
          <w:tab w:val="left" w:pos="11070"/>
        </w:tabs>
        <w:spacing w:line="360" w:lineRule="auto"/>
        <w:jc w:val="both"/>
        <w:rPr>
          <w:rFonts w:ascii="Arial" w:hAnsi="Arial" w:cs="Arial"/>
          <w:color w:val="000000"/>
          <w:sz w:val="22"/>
          <w:szCs w:val="22"/>
          <w:lang w:val="en-GB"/>
        </w:rPr>
      </w:pPr>
    </w:p>
    <w:p w:rsidR="00736644" w:rsidRDefault="00736644" w:rsidP="00CD1882">
      <w:pPr>
        <w:tabs>
          <w:tab w:val="left" w:pos="11070"/>
        </w:tabs>
        <w:spacing w:line="360" w:lineRule="auto"/>
        <w:jc w:val="both"/>
        <w:rPr>
          <w:rFonts w:ascii="Arial" w:hAnsi="Arial" w:cs="Arial"/>
          <w:color w:val="000000"/>
          <w:sz w:val="22"/>
          <w:szCs w:val="22"/>
          <w:lang w:val="en-GB"/>
        </w:rPr>
      </w:pPr>
      <w:r>
        <w:rPr>
          <w:rFonts w:ascii="Arial" w:hAnsi="Arial" w:cs="Arial"/>
          <w:color w:val="000000"/>
          <w:sz w:val="22"/>
          <w:szCs w:val="22"/>
          <w:lang w:val="en-GB"/>
        </w:rPr>
        <w:t>‘’B</w:t>
      </w:r>
      <w:r w:rsidR="009B1778">
        <w:rPr>
          <w:rFonts w:ascii="Arial" w:hAnsi="Arial" w:cs="Arial"/>
          <w:color w:val="000000"/>
          <w:sz w:val="22"/>
          <w:szCs w:val="22"/>
          <w:lang w:val="en-GB"/>
        </w:rPr>
        <w:t>y depositing the d</w:t>
      </w:r>
      <w:r>
        <w:rPr>
          <w:rFonts w:ascii="Arial" w:hAnsi="Arial" w:cs="Arial"/>
          <w:color w:val="000000"/>
          <w:sz w:val="22"/>
          <w:szCs w:val="22"/>
          <w:lang w:val="en-GB"/>
        </w:rPr>
        <w:t>eclarat</w:t>
      </w:r>
      <w:r w:rsidR="00411F5A">
        <w:rPr>
          <w:rFonts w:ascii="Arial" w:hAnsi="Arial" w:cs="Arial"/>
          <w:color w:val="000000"/>
          <w:sz w:val="22"/>
          <w:szCs w:val="22"/>
          <w:lang w:val="en-GB"/>
        </w:rPr>
        <w:t>ion, The Gambia is reaffirming</w:t>
      </w:r>
      <w:r>
        <w:rPr>
          <w:rFonts w:ascii="Arial" w:hAnsi="Arial" w:cs="Arial"/>
          <w:color w:val="000000"/>
          <w:sz w:val="22"/>
          <w:szCs w:val="22"/>
          <w:lang w:val="en-GB"/>
        </w:rPr>
        <w:t xml:space="preserve"> its seriousness in upholding human rights of its citizens,’’ said the President of the African Court</w:t>
      </w:r>
      <w:r w:rsidR="00397F7C">
        <w:rPr>
          <w:rFonts w:ascii="Arial" w:hAnsi="Arial" w:cs="Arial"/>
          <w:color w:val="000000"/>
          <w:sz w:val="22"/>
          <w:szCs w:val="22"/>
          <w:lang w:val="en-GB"/>
        </w:rPr>
        <w:t>,</w:t>
      </w:r>
      <w:r>
        <w:rPr>
          <w:rFonts w:ascii="Arial" w:hAnsi="Arial" w:cs="Arial"/>
          <w:color w:val="000000"/>
          <w:sz w:val="22"/>
          <w:szCs w:val="22"/>
          <w:lang w:val="en-GB"/>
        </w:rPr>
        <w:t xml:space="preserve"> Justice Sylvain Oré, adding that more countries should follow The Gambia’s footsteps. </w:t>
      </w:r>
    </w:p>
    <w:p w:rsidR="00736644" w:rsidRDefault="00736644" w:rsidP="00736644">
      <w:pPr>
        <w:tabs>
          <w:tab w:val="left" w:pos="11070"/>
        </w:tabs>
        <w:spacing w:line="360" w:lineRule="auto"/>
        <w:jc w:val="both"/>
        <w:rPr>
          <w:rFonts w:ascii="Arial" w:hAnsi="Arial" w:cs="Arial"/>
          <w:sz w:val="22"/>
          <w:szCs w:val="22"/>
          <w:lang w:val="en-GB"/>
        </w:rPr>
      </w:pPr>
    </w:p>
    <w:p w:rsidR="00736644" w:rsidRPr="006441F3" w:rsidRDefault="00736644" w:rsidP="00736644">
      <w:pPr>
        <w:tabs>
          <w:tab w:val="left" w:pos="11070"/>
        </w:tabs>
        <w:spacing w:line="360" w:lineRule="auto"/>
        <w:jc w:val="both"/>
        <w:rPr>
          <w:rFonts w:ascii="Arial" w:hAnsi="Arial" w:cs="Arial"/>
          <w:sz w:val="22"/>
          <w:szCs w:val="22"/>
          <w:lang w:val="en-GB"/>
        </w:rPr>
      </w:pPr>
      <w:r>
        <w:rPr>
          <w:rFonts w:ascii="Arial" w:hAnsi="Arial" w:cs="Arial"/>
          <w:sz w:val="22"/>
          <w:szCs w:val="22"/>
          <w:lang w:val="en-GB"/>
        </w:rPr>
        <w:t xml:space="preserve">Other </w:t>
      </w:r>
      <w:r w:rsidRPr="006441F3">
        <w:rPr>
          <w:rFonts w:ascii="Arial" w:hAnsi="Arial" w:cs="Arial"/>
          <w:sz w:val="22"/>
          <w:szCs w:val="22"/>
          <w:lang w:val="en-GB"/>
        </w:rPr>
        <w:t>countrie</w:t>
      </w:r>
      <w:r w:rsidR="006706EB">
        <w:rPr>
          <w:rFonts w:ascii="Arial" w:hAnsi="Arial" w:cs="Arial"/>
          <w:sz w:val="22"/>
          <w:szCs w:val="22"/>
          <w:lang w:val="en-GB"/>
        </w:rPr>
        <w:t xml:space="preserve">s that have deposited </w:t>
      </w:r>
      <w:r>
        <w:rPr>
          <w:rFonts w:ascii="Arial" w:hAnsi="Arial" w:cs="Arial"/>
          <w:sz w:val="22"/>
          <w:szCs w:val="22"/>
          <w:lang w:val="en-GB"/>
        </w:rPr>
        <w:t xml:space="preserve">the declaration </w:t>
      </w:r>
      <w:r w:rsidRPr="006441F3">
        <w:rPr>
          <w:rFonts w:ascii="Arial" w:hAnsi="Arial" w:cs="Arial"/>
          <w:sz w:val="22"/>
          <w:szCs w:val="22"/>
          <w:lang w:val="en-GB"/>
        </w:rPr>
        <w:t>are</w:t>
      </w:r>
      <w:r>
        <w:rPr>
          <w:rFonts w:ascii="Arial" w:hAnsi="Arial" w:cs="Arial"/>
          <w:sz w:val="22"/>
          <w:szCs w:val="22"/>
          <w:lang w:val="en-GB"/>
        </w:rPr>
        <w:t>:</w:t>
      </w:r>
      <w:r w:rsidRPr="006441F3">
        <w:rPr>
          <w:rFonts w:ascii="Arial" w:hAnsi="Arial" w:cs="Arial"/>
          <w:sz w:val="22"/>
          <w:szCs w:val="22"/>
          <w:lang w:val="en-GB"/>
        </w:rPr>
        <w:t xml:space="preserve"> Benin, Burkina Faso, Côte d’Ivoire, Ghana, Malawi, Mali and Tanzania.</w:t>
      </w:r>
    </w:p>
    <w:p w:rsidR="00736644" w:rsidRDefault="00736644" w:rsidP="00736644">
      <w:pPr>
        <w:tabs>
          <w:tab w:val="left" w:pos="11070"/>
        </w:tabs>
        <w:spacing w:line="360" w:lineRule="auto"/>
        <w:jc w:val="center"/>
        <w:rPr>
          <w:rFonts w:ascii="Arial" w:hAnsi="Arial" w:cs="Arial"/>
          <w:color w:val="000000"/>
          <w:sz w:val="22"/>
          <w:szCs w:val="22"/>
          <w:lang w:val="en-GB"/>
        </w:rPr>
      </w:pPr>
    </w:p>
    <w:p w:rsidR="00736644" w:rsidRDefault="00736644" w:rsidP="00CD1882">
      <w:pPr>
        <w:tabs>
          <w:tab w:val="left" w:pos="11070"/>
        </w:tabs>
        <w:spacing w:line="360" w:lineRule="auto"/>
        <w:jc w:val="both"/>
        <w:rPr>
          <w:rFonts w:ascii="Arial" w:hAnsi="Arial" w:cs="Arial"/>
          <w:color w:val="000000"/>
          <w:sz w:val="22"/>
          <w:szCs w:val="22"/>
          <w:lang w:val="en-GB"/>
        </w:rPr>
      </w:pPr>
    </w:p>
    <w:p w:rsidR="00736644" w:rsidRPr="006441F3" w:rsidRDefault="00736644" w:rsidP="00CD1882">
      <w:pPr>
        <w:tabs>
          <w:tab w:val="left" w:pos="11070"/>
        </w:tabs>
        <w:spacing w:line="360" w:lineRule="auto"/>
        <w:jc w:val="both"/>
        <w:rPr>
          <w:rFonts w:ascii="Arial" w:hAnsi="Arial" w:cs="Arial"/>
          <w:color w:val="000000"/>
          <w:sz w:val="22"/>
          <w:szCs w:val="22"/>
          <w:lang w:val="en-GB"/>
        </w:rPr>
      </w:pPr>
    </w:p>
    <w:p w:rsidR="006441F3" w:rsidRDefault="006441F3" w:rsidP="00CD1882">
      <w:pPr>
        <w:tabs>
          <w:tab w:val="left" w:pos="11070"/>
        </w:tabs>
        <w:spacing w:line="360" w:lineRule="auto"/>
        <w:jc w:val="both"/>
        <w:rPr>
          <w:rFonts w:ascii="Arial" w:hAnsi="Arial" w:cs="Arial"/>
          <w:i/>
          <w:color w:val="000000"/>
          <w:sz w:val="22"/>
          <w:szCs w:val="22"/>
          <w:lang w:val="en-GB"/>
        </w:rPr>
      </w:pPr>
    </w:p>
    <w:p w:rsidR="006441F3" w:rsidRDefault="006441F3" w:rsidP="00CD1882">
      <w:pPr>
        <w:tabs>
          <w:tab w:val="left" w:pos="11070"/>
        </w:tabs>
        <w:spacing w:line="360" w:lineRule="auto"/>
        <w:jc w:val="both"/>
        <w:rPr>
          <w:rFonts w:ascii="Arial" w:hAnsi="Arial" w:cs="Arial"/>
          <w:i/>
          <w:color w:val="000000"/>
          <w:sz w:val="22"/>
          <w:szCs w:val="22"/>
          <w:lang w:val="en-GB"/>
        </w:rPr>
      </w:pPr>
    </w:p>
    <w:p w:rsidR="006441F3" w:rsidRPr="006441F3" w:rsidRDefault="00736644" w:rsidP="006441F3">
      <w:pPr>
        <w:tabs>
          <w:tab w:val="left" w:pos="11070"/>
        </w:tabs>
        <w:spacing w:line="360" w:lineRule="auto"/>
        <w:jc w:val="both"/>
        <w:rPr>
          <w:rFonts w:ascii="Arial" w:hAnsi="Arial" w:cs="Arial"/>
          <w:sz w:val="22"/>
          <w:szCs w:val="22"/>
          <w:lang w:val="en-GB"/>
        </w:rPr>
      </w:pPr>
      <w:r w:rsidRPr="006441F3">
        <w:rPr>
          <w:rFonts w:ascii="Arial" w:hAnsi="Arial" w:cs="Arial"/>
          <w:sz w:val="22"/>
          <w:szCs w:val="22"/>
          <w:lang w:val="en-GB"/>
        </w:rPr>
        <w:t xml:space="preserve"> </w:t>
      </w:r>
      <w:r w:rsidR="006441F3" w:rsidRPr="006441F3">
        <w:rPr>
          <w:rFonts w:ascii="Arial" w:hAnsi="Arial" w:cs="Arial"/>
          <w:sz w:val="22"/>
          <w:szCs w:val="22"/>
          <w:lang w:val="en-GB"/>
        </w:rPr>
        <w:t>“For the Court to achieve its objectives and further strengthen African human-rights systems, a greater number of countries must ratify the protocol and make the declarati</w:t>
      </w:r>
      <w:r w:rsidR="00411F5A">
        <w:rPr>
          <w:rFonts w:ascii="Arial" w:hAnsi="Arial" w:cs="Arial"/>
          <w:sz w:val="22"/>
          <w:szCs w:val="22"/>
          <w:lang w:val="en-GB"/>
        </w:rPr>
        <w:t>on under Article 34(6),” stated Justice Oré.</w:t>
      </w:r>
    </w:p>
    <w:p w:rsidR="00411F5A" w:rsidRDefault="00411F5A" w:rsidP="006441F3">
      <w:pPr>
        <w:tabs>
          <w:tab w:val="left" w:pos="11070"/>
        </w:tabs>
        <w:spacing w:line="360" w:lineRule="auto"/>
        <w:jc w:val="both"/>
        <w:rPr>
          <w:rFonts w:ascii="Arial" w:hAnsi="Arial" w:cs="Arial"/>
          <w:sz w:val="22"/>
          <w:szCs w:val="22"/>
          <w:lang w:val="en-GB"/>
        </w:rPr>
      </w:pPr>
    </w:p>
    <w:p w:rsidR="006441F3" w:rsidRPr="00411F5A" w:rsidRDefault="006441F3" w:rsidP="006441F3">
      <w:pPr>
        <w:tabs>
          <w:tab w:val="left" w:pos="11070"/>
        </w:tabs>
        <w:spacing w:line="360" w:lineRule="auto"/>
        <w:jc w:val="both"/>
        <w:rPr>
          <w:rFonts w:ascii="Arial" w:hAnsi="Arial" w:cs="Arial"/>
          <w:b/>
          <w:sz w:val="22"/>
          <w:szCs w:val="22"/>
          <w:lang w:val="en-GB"/>
        </w:rPr>
      </w:pPr>
      <w:r w:rsidRPr="00411F5A">
        <w:rPr>
          <w:rFonts w:ascii="Arial" w:hAnsi="Arial" w:cs="Arial"/>
          <w:b/>
          <w:sz w:val="22"/>
          <w:szCs w:val="22"/>
          <w:lang w:val="en-GB"/>
        </w:rPr>
        <w:t>NOTES FOR EDITORS:</w:t>
      </w:r>
    </w:p>
    <w:p w:rsidR="006441F3" w:rsidRPr="006441F3" w:rsidRDefault="006441F3" w:rsidP="006441F3">
      <w:pPr>
        <w:tabs>
          <w:tab w:val="left" w:pos="11070"/>
        </w:tabs>
        <w:spacing w:line="360" w:lineRule="auto"/>
        <w:jc w:val="both"/>
        <w:rPr>
          <w:rFonts w:ascii="Arial" w:hAnsi="Arial" w:cs="Arial"/>
          <w:sz w:val="22"/>
          <w:szCs w:val="22"/>
          <w:lang w:val="en-GB"/>
        </w:rPr>
      </w:pPr>
    </w:p>
    <w:p w:rsidR="006441F3" w:rsidRPr="006441F3" w:rsidRDefault="006441F3" w:rsidP="006441F3">
      <w:pPr>
        <w:tabs>
          <w:tab w:val="left" w:pos="11070"/>
        </w:tabs>
        <w:spacing w:line="360" w:lineRule="auto"/>
        <w:jc w:val="both"/>
        <w:rPr>
          <w:rFonts w:ascii="Arial" w:hAnsi="Arial" w:cs="Arial"/>
          <w:sz w:val="22"/>
          <w:szCs w:val="22"/>
          <w:lang w:val="en-GB"/>
        </w:rPr>
      </w:pPr>
      <w:r w:rsidRPr="006441F3">
        <w:rPr>
          <w:rFonts w:ascii="Arial" w:hAnsi="Arial" w:cs="Arial"/>
          <w:sz w:val="22"/>
          <w:szCs w:val="22"/>
          <w:lang w:val="en-GB"/>
        </w:rPr>
        <w:t>1. The African Court on Human and Peoples’ Rights was established by virtue of Article 1 of the Protocol to the African Charter on Human and Peoples' Rights on the Establishment of an African Court on Human and Peoples' Rights, to complement the protective mandate of the African Commission on Human and Peoples’ Rights, with a view to enhancing the protection of human rights on the continent.</w:t>
      </w:r>
    </w:p>
    <w:p w:rsidR="006441F3" w:rsidRPr="006441F3" w:rsidRDefault="006441F3" w:rsidP="006441F3">
      <w:pPr>
        <w:tabs>
          <w:tab w:val="left" w:pos="11070"/>
        </w:tabs>
        <w:spacing w:line="360" w:lineRule="auto"/>
        <w:jc w:val="both"/>
        <w:rPr>
          <w:rFonts w:ascii="Arial" w:hAnsi="Arial" w:cs="Arial"/>
          <w:sz w:val="22"/>
          <w:szCs w:val="22"/>
          <w:lang w:val="en-GB"/>
        </w:rPr>
      </w:pPr>
    </w:p>
    <w:p w:rsidR="006441F3" w:rsidRPr="006441F3" w:rsidRDefault="006441F3" w:rsidP="006441F3">
      <w:pPr>
        <w:tabs>
          <w:tab w:val="left" w:pos="11070"/>
        </w:tabs>
        <w:spacing w:line="360" w:lineRule="auto"/>
        <w:jc w:val="both"/>
        <w:rPr>
          <w:rFonts w:ascii="Arial" w:hAnsi="Arial" w:cs="Arial"/>
          <w:sz w:val="22"/>
          <w:szCs w:val="22"/>
          <w:lang w:val="en-GB"/>
        </w:rPr>
      </w:pPr>
      <w:r w:rsidRPr="006441F3">
        <w:rPr>
          <w:rFonts w:ascii="Arial" w:hAnsi="Arial" w:cs="Arial"/>
          <w:sz w:val="22"/>
          <w:szCs w:val="22"/>
          <w:lang w:val="en-GB"/>
        </w:rPr>
        <w:t xml:space="preserve">2. Since the adoption of the Protocol in June 1998, 30 of </w:t>
      </w:r>
      <w:r w:rsidR="006706EB">
        <w:rPr>
          <w:rFonts w:ascii="Arial" w:hAnsi="Arial" w:cs="Arial"/>
          <w:sz w:val="22"/>
          <w:szCs w:val="22"/>
          <w:lang w:val="en-GB"/>
        </w:rPr>
        <w:t xml:space="preserve">the </w:t>
      </w:r>
      <w:r w:rsidRPr="006441F3">
        <w:rPr>
          <w:rFonts w:ascii="Arial" w:hAnsi="Arial" w:cs="Arial"/>
          <w:sz w:val="22"/>
          <w:szCs w:val="22"/>
          <w:lang w:val="en-GB"/>
        </w:rPr>
        <w:t>55 AU Member States have ratified it and only eight State Parties to the Protocol have made the declaration under Article 34(6).</w:t>
      </w:r>
    </w:p>
    <w:p w:rsidR="006441F3" w:rsidRPr="006441F3" w:rsidRDefault="006441F3" w:rsidP="006441F3">
      <w:pPr>
        <w:tabs>
          <w:tab w:val="left" w:pos="11070"/>
        </w:tabs>
        <w:spacing w:line="360" w:lineRule="auto"/>
        <w:jc w:val="both"/>
        <w:rPr>
          <w:rFonts w:ascii="Arial" w:hAnsi="Arial" w:cs="Arial"/>
          <w:sz w:val="22"/>
          <w:szCs w:val="22"/>
          <w:lang w:val="en-GB"/>
        </w:rPr>
      </w:pPr>
    </w:p>
    <w:p w:rsidR="006441F3" w:rsidRPr="006441F3" w:rsidRDefault="006441F3" w:rsidP="006441F3">
      <w:pPr>
        <w:tabs>
          <w:tab w:val="left" w:pos="11070"/>
        </w:tabs>
        <w:spacing w:line="360" w:lineRule="auto"/>
        <w:jc w:val="both"/>
        <w:rPr>
          <w:rFonts w:ascii="Arial" w:hAnsi="Arial" w:cs="Arial"/>
          <w:sz w:val="22"/>
          <w:szCs w:val="22"/>
          <w:lang w:val="en-GB"/>
        </w:rPr>
      </w:pPr>
      <w:r w:rsidRPr="006441F3">
        <w:rPr>
          <w:rFonts w:ascii="Arial" w:hAnsi="Arial" w:cs="Arial"/>
          <w:sz w:val="22"/>
          <w:szCs w:val="22"/>
          <w:lang w:val="en-GB"/>
        </w:rPr>
        <w:t>3. The success of the Court as a human rights protection mechanism requires much wider ratification of the Protocol by Member States, as well as their acceptance of the competence of the Court by making the declaration under Article 34(6). This “universal” ratification will give the Court the legitimacy it needs to effectively discharge its mandate.</w:t>
      </w:r>
    </w:p>
    <w:p w:rsidR="006441F3" w:rsidRPr="006441F3" w:rsidRDefault="006441F3" w:rsidP="006441F3">
      <w:pPr>
        <w:tabs>
          <w:tab w:val="left" w:pos="11070"/>
        </w:tabs>
        <w:spacing w:line="360" w:lineRule="auto"/>
        <w:jc w:val="both"/>
        <w:rPr>
          <w:rFonts w:ascii="Arial" w:hAnsi="Arial" w:cs="Arial"/>
          <w:sz w:val="22"/>
          <w:szCs w:val="22"/>
          <w:lang w:val="en-GB"/>
        </w:rPr>
      </w:pPr>
    </w:p>
    <w:p w:rsidR="006441F3" w:rsidRPr="006441F3" w:rsidRDefault="006441F3" w:rsidP="006441F3">
      <w:pPr>
        <w:tabs>
          <w:tab w:val="left" w:pos="11070"/>
        </w:tabs>
        <w:spacing w:line="360" w:lineRule="auto"/>
        <w:jc w:val="both"/>
        <w:rPr>
          <w:rFonts w:ascii="Arial" w:hAnsi="Arial" w:cs="Arial"/>
          <w:sz w:val="22"/>
          <w:szCs w:val="22"/>
          <w:lang w:val="en-GB"/>
        </w:rPr>
      </w:pPr>
      <w:r w:rsidRPr="006441F3">
        <w:rPr>
          <w:rFonts w:ascii="Arial" w:hAnsi="Arial" w:cs="Arial"/>
          <w:sz w:val="22"/>
          <w:szCs w:val="22"/>
          <w:lang w:val="en-GB"/>
        </w:rPr>
        <w:t xml:space="preserve">4. </w:t>
      </w:r>
      <w:r w:rsidR="00397F7C">
        <w:rPr>
          <w:rFonts w:ascii="Arial" w:hAnsi="Arial" w:cs="Arial"/>
          <w:sz w:val="22"/>
          <w:szCs w:val="22"/>
          <w:lang w:val="en-GB"/>
        </w:rPr>
        <w:t>As at 1 November</w:t>
      </w:r>
      <w:r w:rsidR="006450C8">
        <w:rPr>
          <w:rFonts w:ascii="Arial" w:hAnsi="Arial" w:cs="Arial"/>
          <w:sz w:val="22"/>
          <w:szCs w:val="22"/>
          <w:lang w:val="en-GB"/>
        </w:rPr>
        <w:t xml:space="preserve"> 2018</w:t>
      </w:r>
      <w:r w:rsidRPr="006441F3">
        <w:rPr>
          <w:rFonts w:ascii="Arial" w:hAnsi="Arial" w:cs="Arial"/>
          <w:sz w:val="22"/>
          <w:szCs w:val="22"/>
          <w:lang w:val="en-GB"/>
        </w:rPr>
        <w:t>, the Cour</w:t>
      </w:r>
      <w:r w:rsidR="006450C8">
        <w:rPr>
          <w:rFonts w:ascii="Arial" w:hAnsi="Arial" w:cs="Arial"/>
          <w:sz w:val="22"/>
          <w:szCs w:val="22"/>
          <w:lang w:val="en-GB"/>
        </w:rPr>
        <w:t>t</w:t>
      </w:r>
      <w:r w:rsidR="00397F7C">
        <w:rPr>
          <w:rFonts w:ascii="Arial" w:hAnsi="Arial" w:cs="Arial"/>
          <w:sz w:val="22"/>
          <w:szCs w:val="22"/>
          <w:lang w:val="en-GB"/>
        </w:rPr>
        <w:t xml:space="preserve"> had</w:t>
      </w:r>
      <w:r w:rsidR="006450C8">
        <w:rPr>
          <w:rFonts w:ascii="Arial" w:hAnsi="Arial" w:cs="Arial"/>
          <w:sz w:val="22"/>
          <w:szCs w:val="22"/>
          <w:lang w:val="en-GB"/>
        </w:rPr>
        <w:t xml:space="preserve"> received 190</w:t>
      </w:r>
      <w:r w:rsidRPr="006441F3">
        <w:rPr>
          <w:rFonts w:ascii="Arial" w:hAnsi="Arial" w:cs="Arial"/>
          <w:sz w:val="22"/>
          <w:szCs w:val="22"/>
          <w:lang w:val="en-GB"/>
        </w:rPr>
        <w:t xml:space="preserve"> a</w:t>
      </w:r>
      <w:r w:rsidR="00397F7C">
        <w:rPr>
          <w:rFonts w:ascii="Arial" w:hAnsi="Arial" w:cs="Arial"/>
          <w:sz w:val="22"/>
          <w:szCs w:val="22"/>
          <w:lang w:val="en-GB"/>
        </w:rPr>
        <w:t>pplications of which it</w:t>
      </w:r>
      <w:bookmarkStart w:id="0" w:name="_GoBack"/>
      <w:bookmarkEnd w:id="0"/>
      <w:r w:rsidR="006450C8">
        <w:rPr>
          <w:rFonts w:ascii="Arial" w:hAnsi="Arial" w:cs="Arial"/>
          <w:sz w:val="22"/>
          <w:szCs w:val="22"/>
          <w:lang w:val="en-GB"/>
        </w:rPr>
        <w:t xml:space="preserve"> has finalized 48</w:t>
      </w:r>
      <w:r w:rsidRPr="006441F3">
        <w:rPr>
          <w:rFonts w:ascii="Arial" w:hAnsi="Arial" w:cs="Arial"/>
          <w:sz w:val="22"/>
          <w:szCs w:val="22"/>
          <w:lang w:val="en-GB"/>
        </w:rPr>
        <w:t xml:space="preserve"> cases.</w:t>
      </w:r>
    </w:p>
    <w:p w:rsidR="006441F3" w:rsidRPr="006441F3" w:rsidRDefault="006441F3" w:rsidP="006441F3">
      <w:pPr>
        <w:tabs>
          <w:tab w:val="left" w:pos="11070"/>
        </w:tabs>
        <w:spacing w:line="360" w:lineRule="auto"/>
        <w:jc w:val="both"/>
        <w:rPr>
          <w:rFonts w:ascii="Arial" w:hAnsi="Arial" w:cs="Arial"/>
          <w:sz w:val="22"/>
          <w:szCs w:val="22"/>
          <w:lang w:val="en-GB"/>
        </w:rPr>
      </w:pPr>
    </w:p>
    <w:p w:rsidR="006441F3" w:rsidRPr="006441F3" w:rsidRDefault="006450C8" w:rsidP="006441F3">
      <w:pPr>
        <w:tabs>
          <w:tab w:val="left" w:pos="11070"/>
        </w:tabs>
        <w:spacing w:line="360" w:lineRule="auto"/>
        <w:jc w:val="both"/>
        <w:rPr>
          <w:rFonts w:ascii="Arial" w:hAnsi="Arial" w:cs="Arial"/>
          <w:sz w:val="22"/>
          <w:szCs w:val="22"/>
          <w:lang w:val="en-GB"/>
        </w:rPr>
      </w:pPr>
      <w:r>
        <w:rPr>
          <w:rFonts w:ascii="Arial" w:hAnsi="Arial" w:cs="Arial"/>
          <w:sz w:val="22"/>
          <w:szCs w:val="22"/>
          <w:lang w:val="en-GB"/>
        </w:rPr>
        <w:t xml:space="preserve">5. </w:t>
      </w:r>
      <w:r w:rsidR="006441F3" w:rsidRPr="006441F3">
        <w:rPr>
          <w:rFonts w:ascii="Arial" w:hAnsi="Arial" w:cs="Arial"/>
          <w:sz w:val="22"/>
          <w:szCs w:val="22"/>
          <w:lang w:val="en-GB"/>
        </w:rPr>
        <w:t>The Court is composed of 11 Judges, nationals of Member States of the African Union elected in their individual capacity.</w:t>
      </w:r>
    </w:p>
    <w:p w:rsidR="006441F3" w:rsidRPr="006441F3" w:rsidRDefault="006441F3" w:rsidP="006441F3">
      <w:pPr>
        <w:tabs>
          <w:tab w:val="left" w:pos="11070"/>
        </w:tabs>
        <w:spacing w:line="360" w:lineRule="auto"/>
        <w:jc w:val="both"/>
        <w:rPr>
          <w:rFonts w:ascii="Arial" w:hAnsi="Arial" w:cs="Arial"/>
          <w:sz w:val="22"/>
          <w:szCs w:val="22"/>
          <w:lang w:val="en-GB"/>
        </w:rPr>
      </w:pPr>
    </w:p>
    <w:p w:rsidR="006441F3" w:rsidRPr="006441F3" w:rsidRDefault="006450C8" w:rsidP="006441F3">
      <w:pPr>
        <w:tabs>
          <w:tab w:val="left" w:pos="11070"/>
        </w:tabs>
        <w:spacing w:line="360" w:lineRule="auto"/>
        <w:jc w:val="both"/>
        <w:rPr>
          <w:rFonts w:ascii="Arial" w:hAnsi="Arial" w:cs="Arial"/>
          <w:sz w:val="22"/>
          <w:szCs w:val="22"/>
          <w:lang w:val="en-GB"/>
        </w:rPr>
      </w:pPr>
      <w:r>
        <w:rPr>
          <w:rFonts w:ascii="Arial" w:hAnsi="Arial" w:cs="Arial"/>
          <w:sz w:val="22"/>
          <w:szCs w:val="22"/>
          <w:lang w:val="en-GB"/>
        </w:rPr>
        <w:t xml:space="preserve">6. </w:t>
      </w:r>
      <w:r w:rsidR="006441F3" w:rsidRPr="006441F3">
        <w:rPr>
          <w:rFonts w:ascii="Arial" w:hAnsi="Arial" w:cs="Arial"/>
          <w:sz w:val="22"/>
          <w:szCs w:val="22"/>
          <w:lang w:val="en-GB"/>
        </w:rPr>
        <w:t>The Court meets four times a year in Ordinary Sessions and may hold Extra-Ordinary Sessions.</w:t>
      </w:r>
    </w:p>
    <w:p w:rsidR="006441F3" w:rsidRPr="006441F3" w:rsidRDefault="006441F3" w:rsidP="006441F3">
      <w:pPr>
        <w:tabs>
          <w:tab w:val="left" w:pos="11070"/>
        </w:tabs>
        <w:spacing w:line="360" w:lineRule="auto"/>
        <w:jc w:val="both"/>
        <w:rPr>
          <w:rFonts w:ascii="Arial" w:hAnsi="Arial" w:cs="Arial"/>
          <w:sz w:val="22"/>
          <w:szCs w:val="22"/>
          <w:lang w:val="en-GB"/>
        </w:rPr>
      </w:pPr>
    </w:p>
    <w:p w:rsidR="00CD1882" w:rsidRPr="006450C8" w:rsidRDefault="006441F3" w:rsidP="006450C8">
      <w:pPr>
        <w:tabs>
          <w:tab w:val="left" w:pos="11070"/>
        </w:tabs>
        <w:spacing w:line="360" w:lineRule="auto"/>
        <w:jc w:val="both"/>
        <w:rPr>
          <w:rFonts w:ascii="Arial" w:hAnsi="Arial" w:cs="Arial"/>
          <w:sz w:val="22"/>
          <w:szCs w:val="22"/>
          <w:lang w:val="en-GB"/>
        </w:rPr>
      </w:pPr>
      <w:r w:rsidRPr="006441F3">
        <w:rPr>
          <w:rFonts w:ascii="Arial" w:hAnsi="Arial" w:cs="Arial"/>
          <w:sz w:val="22"/>
          <w:szCs w:val="22"/>
          <w:lang w:val="en-GB"/>
        </w:rPr>
        <w:t>.</w:t>
      </w:r>
      <w:r w:rsidR="00CD1882">
        <w:rPr>
          <w:rFonts w:ascii="Arial" w:hAnsi="Arial" w:cs="Arial"/>
          <w:b/>
          <w:i/>
          <w:color w:val="000000" w:themeColor="text1"/>
          <w:sz w:val="22"/>
          <w:szCs w:val="22"/>
        </w:rPr>
        <w:t xml:space="preserve">Further information on the Court can be obtained from the Court’s website at </w:t>
      </w:r>
      <w:hyperlink r:id="rId15" w:history="1">
        <w:r w:rsidR="00CD1882">
          <w:rPr>
            <w:rStyle w:val="Hyperlink"/>
            <w:i/>
            <w:sz w:val="22"/>
            <w:szCs w:val="22"/>
          </w:rPr>
          <w:t>www.african-court.org</w:t>
        </w:r>
      </w:hyperlink>
      <w:r w:rsidR="00CD1882">
        <w:rPr>
          <w:rFonts w:ascii="Arial" w:hAnsi="Arial" w:cs="Arial"/>
          <w:b/>
          <w:i/>
          <w:color w:val="000000" w:themeColor="text1"/>
          <w:sz w:val="22"/>
          <w:szCs w:val="22"/>
        </w:rPr>
        <w:t>.</w:t>
      </w:r>
    </w:p>
    <w:p w:rsidR="00CD1882" w:rsidRDefault="00CD1882" w:rsidP="00CD1882">
      <w:pPr>
        <w:tabs>
          <w:tab w:val="left" w:pos="3054"/>
        </w:tabs>
        <w:spacing w:after="100" w:afterAutospacing="1"/>
        <w:rPr>
          <w:rFonts w:ascii="Arial" w:hAnsi="Arial" w:cs="Arial"/>
          <w:color w:val="000000"/>
          <w:sz w:val="22"/>
          <w:szCs w:val="22"/>
        </w:rPr>
      </w:pPr>
      <w:r>
        <w:rPr>
          <w:rFonts w:ascii="Arial" w:hAnsi="Arial" w:cs="Arial"/>
          <w:b/>
          <w:sz w:val="22"/>
          <w:szCs w:val="22"/>
          <w:lang w:val="en-GB"/>
        </w:rPr>
        <w:t>For more comments:</w:t>
      </w:r>
      <w:r>
        <w:rPr>
          <w:rFonts w:ascii="Arial" w:hAnsi="Arial" w:cs="Arial"/>
          <w:b/>
          <w:sz w:val="22"/>
          <w:szCs w:val="22"/>
          <w:lang w:val="en-GB"/>
        </w:rPr>
        <w:tab/>
      </w:r>
    </w:p>
    <w:p w:rsidR="00CD1882" w:rsidRDefault="00CD1882" w:rsidP="00CD1882">
      <w:pPr>
        <w:tabs>
          <w:tab w:val="left" w:pos="3054"/>
        </w:tabs>
        <w:spacing w:after="100" w:afterAutospacing="1"/>
        <w:rPr>
          <w:rFonts w:ascii="Arial" w:hAnsi="Arial" w:cs="Arial"/>
          <w:color w:val="000000"/>
          <w:sz w:val="22"/>
          <w:szCs w:val="22"/>
        </w:rPr>
      </w:pPr>
      <w:r>
        <w:rPr>
          <w:rFonts w:ascii="Arial" w:hAnsi="Arial" w:cs="Arial"/>
          <w:b/>
          <w:sz w:val="22"/>
          <w:szCs w:val="22"/>
          <w:lang w:val="en-GB"/>
        </w:rPr>
        <w:t>Dr Robert Eno, Registrar</w:t>
      </w:r>
    </w:p>
    <w:p w:rsidR="00CD1882" w:rsidRDefault="00CD1882" w:rsidP="00CD1882">
      <w:pPr>
        <w:tabs>
          <w:tab w:val="left" w:pos="11070"/>
        </w:tabs>
        <w:spacing w:line="360" w:lineRule="auto"/>
        <w:jc w:val="both"/>
        <w:rPr>
          <w:rFonts w:ascii="Arial" w:hAnsi="Arial" w:cs="Arial"/>
          <w:b/>
          <w:sz w:val="22"/>
          <w:szCs w:val="22"/>
          <w:lang w:val="en-GB"/>
        </w:rPr>
      </w:pPr>
      <w:r>
        <w:rPr>
          <w:rFonts w:ascii="Arial" w:hAnsi="Arial" w:cs="Arial"/>
          <w:b/>
          <w:sz w:val="22"/>
          <w:szCs w:val="22"/>
          <w:lang w:val="en-GB"/>
        </w:rPr>
        <w:lastRenderedPageBreak/>
        <w:t xml:space="preserve">Tel: +255 2970430; 02970431; 02970432; 02970433; 02970434; 02970435 </w:t>
      </w:r>
    </w:p>
    <w:p w:rsidR="00CD1882" w:rsidRDefault="00CD1882" w:rsidP="00CD1882">
      <w:pPr>
        <w:tabs>
          <w:tab w:val="left" w:pos="11070"/>
        </w:tabs>
        <w:spacing w:line="360" w:lineRule="auto"/>
        <w:jc w:val="both"/>
        <w:rPr>
          <w:rFonts w:ascii="Arial" w:hAnsi="Arial" w:cs="Arial"/>
          <w:b/>
          <w:sz w:val="22"/>
          <w:szCs w:val="22"/>
          <w:lang w:val="en-GB"/>
        </w:rPr>
      </w:pPr>
      <w:r>
        <w:rPr>
          <w:rFonts w:ascii="Arial" w:hAnsi="Arial" w:cs="Arial"/>
          <w:b/>
          <w:sz w:val="22"/>
          <w:szCs w:val="22"/>
          <w:lang w:val="en-GB"/>
        </w:rPr>
        <w:t xml:space="preserve">Email: </w:t>
      </w:r>
      <w:hyperlink r:id="rId16" w:history="1">
        <w:r>
          <w:rPr>
            <w:rStyle w:val="Hyperlink"/>
            <w:b/>
            <w:sz w:val="22"/>
            <w:szCs w:val="22"/>
            <w:lang w:val="en-GB"/>
          </w:rPr>
          <w:t>Robert.Eno@african-court.org</w:t>
        </w:r>
      </w:hyperlink>
    </w:p>
    <w:p w:rsidR="00CD1882" w:rsidRDefault="00CD1882" w:rsidP="00CD1882">
      <w:pPr>
        <w:tabs>
          <w:tab w:val="left" w:pos="11070"/>
        </w:tabs>
        <w:spacing w:line="360" w:lineRule="auto"/>
        <w:jc w:val="both"/>
        <w:rPr>
          <w:rFonts w:ascii="Arial" w:hAnsi="Arial" w:cs="Arial"/>
          <w:b/>
          <w:sz w:val="22"/>
          <w:szCs w:val="22"/>
          <w:lang w:val="en-GB"/>
        </w:rPr>
      </w:pPr>
      <w:r>
        <w:rPr>
          <w:rFonts w:ascii="Arial" w:hAnsi="Arial" w:cs="Arial"/>
          <w:b/>
          <w:sz w:val="22"/>
          <w:szCs w:val="22"/>
          <w:lang w:val="en-GB"/>
        </w:rPr>
        <w:t>For Media inquiries: AfricanCourtMedia@african-court.org</w:t>
      </w:r>
    </w:p>
    <w:p w:rsidR="00CD1882" w:rsidRDefault="00CD1882" w:rsidP="00CD1882"/>
    <w:p w:rsidR="00CD1882" w:rsidRDefault="00CD1882" w:rsidP="00CD1882">
      <w:pPr>
        <w:tabs>
          <w:tab w:val="left" w:pos="11070"/>
        </w:tabs>
        <w:spacing w:line="360" w:lineRule="auto"/>
        <w:jc w:val="both"/>
        <w:rPr>
          <w:rFonts w:ascii="Arial" w:hAnsi="Arial" w:cs="Arial"/>
          <w:i/>
          <w:color w:val="000000"/>
          <w:sz w:val="22"/>
          <w:szCs w:val="22"/>
          <w:lang w:val="en-GB"/>
        </w:rPr>
      </w:pPr>
    </w:p>
    <w:p w:rsidR="00CD1882" w:rsidRDefault="00CD1882" w:rsidP="00CD1882">
      <w:pPr>
        <w:tabs>
          <w:tab w:val="left" w:pos="11070"/>
        </w:tabs>
        <w:spacing w:line="360" w:lineRule="auto"/>
        <w:jc w:val="both"/>
        <w:rPr>
          <w:rFonts w:ascii="Arial" w:hAnsi="Arial" w:cs="Arial"/>
          <w:i/>
          <w:color w:val="000000"/>
          <w:sz w:val="22"/>
          <w:szCs w:val="22"/>
          <w:lang w:val="en-GB"/>
        </w:rPr>
      </w:pPr>
    </w:p>
    <w:p w:rsidR="00CD1882" w:rsidRDefault="00CD1882" w:rsidP="00CD1882">
      <w:pPr>
        <w:tabs>
          <w:tab w:val="left" w:pos="11070"/>
        </w:tabs>
        <w:spacing w:line="360" w:lineRule="auto"/>
        <w:jc w:val="both"/>
        <w:rPr>
          <w:rFonts w:ascii="Arial" w:hAnsi="Arial" w:cs="Arial"/>
          <w:i/>
          <w:color w:val="000000"/>
          <w:sz w:val="22"/>
          <w:szCs w:val="22"/>
          <w:lang w:val="en-GB"/>
        </w:rPr>
      </w:pPr>
    </w:p>
    <w:p w:rsidR="00CD1882" w:rsidRDefault="00CD1882" w:rsidP="00CD1882">
      <w:pPr>
        <w:tabs>
          <w:tab w:val="left" w:pos="11070"/>
        </w:tabs>
        <w:spacing w:line="360" w:lineRule="auto"/>
        <w:jc w:val="both"/>
        <w:rPr>
          <w:rFonts w:ascii="Arial" w:hAnsi="Arial" w:cs="Arial"/>
          <w:i/>
          <w:color w:val="000000"/>
          <w:sz w:val="22"/>
          <w:szCs w:val="22"/>
          <w:lang w:val="en-GB"/>
        </w:rPr>
      </w:pPr>
    </w:p>
    <w:p w:rsidR="00CD1882" w:rsidRDefault="00CD1882" w:rsidP="00CD1882">
      <w:pPr>
        <w:tabs>
          <w:tab w:val="left" w:pos="11070"/>
        </w:tabs>
        <w:spacing w:line="360" w:lineRule="auto"/>
        <w:jc w:val="both"/>
        <w:rPr>
          <w:rFonts w:ascii="Arial" w:hAnsi="Arial" w:cs="Arial"/>
          <w:i/>
          <w:color w:val="000000"/>
          <w:sz w:val="22"/>
          <w:szCs w:val="22"/>
          <w:lang w:val="en-GB"/>
        </w:rPr>
      </w:pPr>
    </w:p>
    <w:p w:rsidR="00CD1882" w:rsidRDefault="00CD1882" w:rsidP="00CD1882">
      <w:pPr>
        <w:tabs>
          <w:tab w:val="left" w:pos="11070"/>
        </w:tabs>
        <w:spacing w:line="360" w:lineRule="auto"/>
        <w:jc w:val="both"/>
        <w:rPr>
          <w:rFonts w:ascii="Arial" w:hAnsi="Arial" w:cs="Arial"/>
          <w:i/>
          <w:color w:val="000000"/>
          <w:sz w:val="22"/>
          <w:szCs w:val="22"/>
          <w:lang w:val="en-GB"/>
        </w:rPr>
      </w:pPr>
    </w:p>
    <w:p w:rsidR="00CD1882" w:rsidRDefault="00CD1882" w:rsidP="00CD1882">
      <w:pPr>
        <w:tabs>
          <w:tab w:val="left" w:pos="11070"/>
        </w:tabs>
        <w:spacing w:line="360" w:lineRule="auto"/>
        <w:jc w:val="both"/>
        <w:rPr>
          <w:rFonts w:ascii="Arial" w:hAnsi="Arial" w:cs="Arial"/>
          <w:i/>
          <w:color w:val="000000"/>
          <w:sz w:val="22"/>
          <w:szCs w:val="22"/>
          <w:lang w:val="en-GB"/>
        </w:rPr>
      </w:pPr>
    </w:p>
    <w:p w:rsidR="00CD1882" w:rsidRDefault="00CD1882" w:rsidP="00CD1882">
      <w:pPr>
        <w:tabs>
          <w:tab w:val="left" w:pos="11070"/>
        </w:tabs>
        <w:spacing w:line="360" w:lineRule="auto"/>
        <w:jc w:val="both"/>
        <w:rPr>
          <w:rFonts w:ascii="Arial" w:hAnsi="Arial" w:cs="Arial"/>
          <w:i/>
          <w:color w:val="000000"/>
          <w:sz w:val="22"/>
          <w:szCs w:val="22"/>
          <w:lang w:val="en-GB"/>
        </w:rPr>
      </w:pPr>
    </w:p>
    <w:sectPr w:rsidR="00CD1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ON. JUSTICE SYLVAIN ORÉ">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1BF3"/>
    <w:multiLevelType w:val="multilevel"/>
    <w:tmpl w:val="CD6AF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45B4532"/>
    <w:multiLevelType w:val="hybridMultilevel"/>
    <w:tmpl w:val="328447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82"/>
    <w:rsid w:val="00331E2D"/>
    <w:rsid w:val="00382A81"/>
    <w:rsid w:val="00397F7C"/>
    <w:rsid w:val="00411F5A"/>
    <w:rsid w:val="00593701"/>
    <w:rsid w:val="006441F3"/>
    <w:rsid w:val="006450C8"/>
    <w:rsid w:val="006706EB"/>
    <w:rsid w:val="00736644"/>
    <w:rsid w:val="008551C8"/>
    <w:rsid w:val="008E2E64"/>
    <w:rsid w:val="00925861"/>
    <w:rsid w:val="009B1778"/>
    <w:rsid w:val="00CD1882"/>
    <w:rsid w:val="00D54AC2"/>
    <w:rsid w:val="00EB2E33"/>
    <w:rsid w:val="00F1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A67C629-3FC8-4AA2-9D00-F6E386C6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8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CD1882"/>
    <w:pPr>
      <w:keepNext/>
      <w:jc w:val="center"/>
      <w:outlineLvl w:val="0"/>
    </w:pPr>
    <w:rPr>
      <w:rFonts w:ascii="Arial" w:hAnsi="Arial" w:cs="Arial"/>
      <w:b/>
      <w:bCs/>
      <w:sz w:val="52"/>
      <w:szCs w:val="52"/>
      <w:lang w:val="fr-FR"/>
    </w:rPr>
  </w:style>
  <w:style w:type="paragraph" w:styleId="Heading4">
    <w:name w:val="heading 4"/>
    <w:basedOn w:val="Normal"/>
    <w:next w:val="Normal"/>
    <w:link w:val="Heading4Char"/>
    <w:uiPriority w:val="99"/>
    <w:semiHidden/>
    <w:unhideWhenUsed/>
    <w:qFormat/>
    <w:rsid w:val="00CD1882"/>
    <w:pPr>
      <w:keepNext/>
      <w:jc w:val="center"/>
      <w:outlineLvl w:val="3"/>
    </w:pPr>
    <w:rPr>
      <w:rFonts w:ascii="Arial" w:hAnsi="Arial" w:cs="Arial"/>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1882"/>
    <w:rPr>
      <w:rFonts w:ascii="Arial" w:eastAsia="Times New Roman" w:hAnsi="Arial" w:cs="Arial"/>
      <w:b/>
      <w:bCs/>
      <w:sz w:val="52"/>
      <w:szCs w:val="52"/>
      <w:lang w:val="fr-FR"/>
    </w:rPr>
  </w:style>
  <w:style w:type="character" w:customStyle="1" w:styleId="Heading4Char">
    <w:name w:val="Heading 4 Char"/>
    <w:basedOn w:val="DefaultParagraphFont"/>
    <w:link w:val="Heading4"/>
    <w:uiPriority w:val="99"/>
    <w:semiHidden/>
    <w:rsid w:val="00CD1882"/>
    <w:rPr>
      <w:rFonts w:ascii="Arial" w:eastAsia="Times New Roman" w:hAnsi="Arial" w:cs="Arial"/>
      <w:b/>
      <w:bCs/>
      <w:sz w:val="28"/>
      <w:szCs w:val="28"/>
      <w:lang w:val="fr-FR"/>
    </w:rPr>
  </w:style>
  <w:style w:type="character" w:styleId="Hyperlink">
    <w:name w:val="Hyperlink"/>
    <w:uiPriority w:val="99"/>
    <w:semiHidden/>
    <w:unhideWhenUsed/>
    <w:rsid w:val="00CD1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3986">
      <w:bodyDiv w:val="1"/>
      <w:marLeft w:val="0"/>
      <w:marRight w:val="0"/>
      <w:marTop w:val="0"/>
      <w:marBottom w:val="0"/>
      <w:divBdr>
        <w:top w:val="none" w:sz="0" w:space="0" w:color="auto"/>
        <w:left w:val="none" w:sz="0" w:space="0" w:color="auto"/>
        <w:bottom w:val="none" w:sz="0" w:space="0" w:color="auto"/>
        <w:right w:val="none" w:sz="0" w:space="0" w:color="auto"/>
      </w:divBdr>
    </w:div>
    <w:div w:id="1429160594">
      <w:bodyDiv w:val="1"/>
      <w:marLeft w:val="0"/>
      <w:marRight w:val="0"/>
      <w:marTop w:val="0"/>
      <w:marBottom w:val="0"/>
      <w:divBdr>
        <w:top w:val="none" w:sz="0" w:space="0" w:color="auto"/>
        <w:left w:val="none" w:sz="0" w:space="0" w:color="auto"/>
        <w:bottom w:val="none" w:sz="0" w:space="0" w:color="auto"/>
        <w:right w:val="none" w:sz="0" w:space="0" w:color="auto"/>
      </w:divBdr>
    </w:div>
    <w:div w:id="18780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african-cour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bert.Eno@african-court.org"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hyperlink" Target="http://www.african-court.org" TargetMode="External"/><Relationship Id="rId10" Type="http://schemas.openxmlformats.org/officeDocument/2006/relationships/hyperlink" Target="mailto:registrar@african-court.org" TargetMode="External"/><Relationship Id="rId4" Type="http://schemas.openxmlformats.org/officeDocument/2006/relationships/webSettings" Target="webSettings.xml"/><Relationship Id="rId9" Type="http://schemas.openxmlformats.org/officeDocument/2006/relationships/hyperlink" Target="http://www.african-court.org" TargetMode="External"/><Relationship Id="rId14" Type="http://schemas.openxmlformats.org/officeDocument/2006/relationships/hyperlink" Target="mailto:registrar@african-cou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sukhdev chhatbar</dc:creator>
  <cp:keywords/>
  <dc:description/>
  <cp:lastModifiedBy>sukhdev chhatbar</cp:lastModifiedBy>
  <cp:revision>4</cp:revision>
  <cp:lastPrinted>2018-11-02T13:44:00Z</cp:lastPrinted>
  <dcterms:created xsi:type="dcterms:W3CDTF">2018-11-23T08:07:00Z</dcterms:created>
  <dcterms:modified xsi:type="dcterms:W3CDTF">2018-11-23T08:15:00Z</dcterms:modified>
</cp:coreProperties>
</file>