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97A2" w14:textId="77777777" w:rsidR="0079251C" w:rsidRPr="00EF730B" w:rsidRDefault="0079251C" w:rsidP="00DD2D00">
      <w:pPr>
        <w:jc w:val="both"/>
        <w:rPr>
          <w:rFonts w:ascii="Arial" w:hAnsi="Arial" w:cs="Arial"/>
          <w:sz w:val="22"/>
          <w:szCs w:val="22"/>
        </w:rPr>
      </w:pPr>
      <w:bookmarkStart w:id="0" w:name="_Toc6719211"/>
    </w:p>
    <w:bookmarkEnd w:id="0"/>
    <w:p w14:paraId="3EC3F3E6" w14:textId="77777777" w:rsidR="00DD2D00" w:rsidRPr="00EF730B" w:rsidRDefault="00200D45" w:rsidP="00EA7D3F">
      <w:pPr>
        <w:pStyle w:val="SchedTitle"/>
        <w:widowControl/>
        <w:pBdr>
          <w:bottom w:val="none" w:sz="0" w:space="0" w:color="auto"/>
        </w:pBdr>
        <w:rPr>
          <w:rFonts w:ascii="Arial" w:hAnsi="Arial" w:cs="Arial"/>
          <w:sz w:val="22"/>
          <w:szCs w:val="22"/>
        </w:rPr>
      </w:pPr>
      <w:r w:rsidRPr="00EF730B">
        <w:rPr>
          <w:rFonts w:ascii="Arial" w:hAnsi="Arial" w:cs="Arial"/>
          <w:sz w:val="22"/>
          <w:szCs w:val="22"/>
        </w:rPr>
        <w:t>Consultancy Contract – Attachment I</w:t>
      </w:r>
      <w:r w:rsidR="00DC559A" w:rsidRPr="00EF730B">
        <w:rPr>
          <w:rFonts w:ascii="Arial" w:hAnsi="Arial" w:cs="Arial"/>
          <w:sz w:val="22"/>
          <w:szCs w:val="22"/>
        </w:rPr>
        <w:t xml:space="preserve"> </w:t>
      </w:r>
    </w:p>
    <w:p w14:paraId="7E70946B" w14:textId="77777777" w:rsidR="00DD2D00" w:rsidRPr="00EF730B" w:rsidRDefault="00DD2D00" w:rsidP="00DD2D00">
      <w:pPr>
        <w:widowControl/>
        <w:rPr>
          <w:rFonts w:ascii="Arial" w:hAnsi="Arial" w:cs="Arial"/>
          <w:sz w:val="22"/>
          <w:szCs w:val="22"/>
        </w:rPr>
      </w:pPr>
    </w:p>
    <w:p w14:paraId="3FFAD338" w14:textId="77777777" w:rsidR="000B4D79" w:rsidRPr="00EF730B" w:rsidRDefault="00DC559A" w:rsidP="004D6C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2"/>
          <w:szCs w:val="22"/>
          <w:lang w:val="en-AU"/>
        </w:rPr>
      </w:pPr>
      <w:proofErr w:type="spellStart"/>
      <w:r w:rsidRPr="00EF730B">
        <w:rPr>
          <w:rFonts w:ascii="Arial" w:hAnsi="Arial" w:cs="Arial"/>
          <w:b/>
          <w:sz w:val="22"/>
          <w:szCs w:val="22"/>
          <w:lang w:val="en-AU"/>
        </w:rPr>
        <w:t>To</w:t>
      </w:r>
      <w:r w:rsidR="000B4D79" w:rsidRPr="00EF730B">
        <w:rPr>
          <w:rFonts w:ascii="Arial" w:hAnsi="Arial" w:cs="Arial"/>
          <w:b/>
          <w:sz w:val="22"/>
          <w:szCs w:val="22"/>
          <w:lang w:val="en-AU"/>
        </w:rPr>
        <w:t>R</w:t>
      </w:r>
      <w:proofErr w:type="spellEnd"/>
      <w:r w:rsidR="000B4D79" w:rsidRPr="00EF730B">
        <w:rPr>
          <w:rFonts w:ascii="Arial" w:hAnsi="Arial" w:cs="Arial"/>
          <w:b/>
          <w:sz w:val="22"/>
          <w:szCs w:val="22"/>
          <w:lang w:val="en-AU"/>
        </w:rPr>
        <w:t xml:space="preserve"> </w:t>
      </w:r>
    </w:p>
    <w:p w14:paraId="1485D90C" w14:textId="77777777" w:rsidR="004D6CC5" w:rsidRPr="00EF730B" w:rsidRDefault="000B4D79" w:rsidP="004D6C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2"/>
          <w:szCs w:val="22"/>
          <w:lang w:val="en-AU"/>
        </w:rPr>
      </w:pPr>
      <w:r w:rsidRPr="00EF730B">
        <w:rPr>
          <w:rFonts w:ascii="Arial" w:hAnsi="Arial" w:cs="Arial"/>
          <w:b/>
          <w:sz w:val="22"/>
          <w:szCs w:val="22"/>
          <w:lang w:val="en-AU"/>
        </w:rPr>
        <w:t>CARE International in Cambodia</w:t>
      </w:r>
    </w:p>
    <w:p w14:paraId="6DAB2F7C" w14:textId="77777777" w:rsidR="000B4D79" w:rsidRPr="00EF730B" w:rsidRDefault="000B4D79" w:rsidP="000B4D7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2"/>
          <w:szCs w:val="22"/>
          <w:lang w:val="en-AU"/>
        </w:rPr>
      </w:pPr>
    </w:p>
    <w:p w14:paraId="5B49ACBE" w14:textId="35A8FEFC" w:rsidR="004D6CC5" w:rsidRPr="009F41B7" w:rsidRDefault="00642C77" w:rsidP="009F41B7">
      <w:pPr>
        <w:jc w:val="center"/>
        <w:rPr>
          <w:rFonts w:ascii="Arial" w:hAnsi="Arial" w:cs="Arial"/>
          <w:b/>
          <w:bCs/>
          <w:sz w:val="22"/>
          <w:szCs w:val="22"/>
          <w:lang w:val="en-AU"/>
        </w:rPr>
      </w:pPr>
      <w:r>
        <w:rPr>
          <w:rFonts w:ascii="Arial" w:hAnsi="Arial" w:cs="Arial"/>
          <w:b/>
          <w:bCs/>
          <w:sz w:val="22"/>
          <w:szCs w:val="22"/>
          <w:lang w:val="en-AU"/>
        </w:rPr>
        <w:t>CHAT!</w:t>
      </w:r>
      <w:r w:rsidR="009F41B7" w:rsidRPr="009F41B7">
        <w:rPr>
          <w:rFonts w:ascii="Arial" w:hAnsi="Arial" w:cs="Arial"/>
          <w:b/>
          <w:bCs/>
          <w:sz w:val="22"/>
          <w:szCs w:val="22"/>
          <w:lang w:val="en-AU"/>
        </w:rPr>
        <w:t xml:space="preserve"> </w:t>
      </w:r>
      <w:r w:rsidR="001758D5">
        <w:rPr>
          <w:rFonts w:ascii="Arial" w:hAnsi="Arial" w:cs="Arial"/>
          <w:b/>
          <w:bCs/>
          <w:sz w:val="22"/>
          <w:szCs w:val="22"/>
          <w:lang w:val="en-AU"/>
        </w:rPr>
        <w:t xml:space="preserve">Mobile </w:t>
      </w:r>
      <w:r w:rsidR="009F41B7" w:rsidRPr="009F41B7">
        <w:rPr>
          <w:rFonts w:ascii="Arial" w:hAnsi="Arial" w:cs="Arial"/>
          <w:b/>
          <w:bCs/>
          <w:sz w:val="22"/>
          <w:szCs w:val="22"/>
          <w:lang w:val="en-AU"/>
        </w:rPr>
        <w:t xml:space="preserve">Game </w:t>
      </w:r>
      <w:r w:rsidR="00457214">
        <w:rPr>
          <w:rFonts w:ascii="Arial" w:hAnsi="Arial" w:cs="Arial"/>
          <w:b/>
          <w:bCs/>
          <w:sz w:val="22"/>
          <w:szCs w:val="22"/>
          <w:lang w:val="en-AU"/>
        </w:rPr>
        <w:t>App</w:t>
      </w:r>
      <w:r w:rsidR="009F41B7" w:rsidRPr="009F41B7">
        <w:rPr>
          <w:rFonts w:ascii="Arial" w:hAnsi="Arial" w:cs="Arial"/>
          <w:b/>
          <w:bCs/>
          <w:sz w:val="22"/>
          <w:szCs w:val="22"/>
          <w:lang w:val="en-AU"/>
        </w:rPr>
        <w:t xml:space="preserve"> Improvement</w:t>
      </w:r>
    </w:p>
    <w:p w14:paraId="73FB9FC3" w14:textId="77777777" w:rsidR="009F41B7" w:rsidRPr="00EF730B" w:rsidRDefault="009F41B7" w:rsidP="004D6CC5">
      <w:pPr>
        <w:rPr>
          <w:rFonts w:ascii="Arial" w:hAnsi="Arial" w:cs="Arial"/>
          <w:sz w:val="22"/>
          <w:szCs w:val="22"/>
          <w:lang w:val="en-AU"/>
        </w:rPr>
      </w:pPr>
    </w:p>
    <w:p w14:paraId="7F9B746E" w14:textId="376B33E3" w:rsidR="007F7E26" w:rsidRPr="00EF730B" w:rsidRDefault="007F7E26" w:rsidP="007F7E2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2"/>
          <w:szCs w:val="22"/>
          <w:lang w:val="en-AU"/>
        </w:rPr>
      </w:pPr>
      <w:r w:rsidRPr="00EF730B">
        <w:rPr>
          <w:rFonts w:ascii="Arial" w:hAnsi="Arial" w:cs="Arial"/>
          <w:b/>
          <w:sz w:val="22"/>
          <w:szCs w:val="22"/>
          <w:lang w:val="en-AU"/>
        </w:rPr>
        <w:t xml:space="preserve">Overview </w:t>
      </w:r>
    </w:p>
    <w:p w14:paraId="4C42FF63" w14:textId="77777777" w:rsidR="007F7E26" w:rsidRPr="00EF730B" w:rsidRDefault="007F7E26" w:rsidP="007F7E26">
      <w:pPr>
        <w:rPr>
          <w:rFonts w:ascii="Arial" w:hAnsi="Arial" w:cs="Arial"/>
          <w:sz w:val="22"/>
          <w:szCs w:val="22"/>
          <w:lang w:val="en-AU"/>
        </w:rPr>
      </w:pPr>
    </w:p>
    <w:p w14:paraId="327BA186" w14:textId="2B21874F" w:rsidR="007F7E26" w:rsidRPr="00EF730B" w:rsidRDefault="007F7E26" w:rsidP="007F7E26">
      <w:pPr>
        <w:jc w:val="both"/>
        <w:rPr>
          <w:rFonts w:ascii="Arial" w:hAnsi="Arial" w:cs="Arial"/>
          <w:sz w:val="22"/>
          <w:szCs w:val="22"/>
          <w:lang w:val="en-AU"/>
        </w:rPr>
      </w:pPr>
      <w:r w:rsidRPr="00EF730B">
        <w:rPr>
          <w:rFonts w:ascii="Arial" w:hAnsi="Arial" w:cs="Arial"/>
          <w:sz w:val="22"/>
          <w:szCs w:val="22"/>
          <w:lang w:val="en-AU"/>
        </w:rPr>
        <w:t xml:space="preserve">CARE is an international development organisation fighting global poverty with a special focus on working with women and girls to bring sustainable changes to their communities. CARE aims to tackle the underlying causes of poverty and social injustice and to bring lasting change to the lives of poor and vulnerable people. Founded in 1945, today CARE works in over 90 countries around the globe. CARE has been working with Cambodians since 1973, with an office in Phnom Penh since 1991. </w:t>
      </w:r>
    </w:p>
    <w:p w14:paraId="4050B745" w14:textId="77777777" w:rsidR="007F7E26" w:rsidRPr="00EF730B" w:rsidRDefault="007F7E26" w:rsidP="007F7E26">
      <w:pPr>
        <w:jc w:val="both"/>
        <w:rPr>
          <w:rFonts w:ascii="Arial" w:hAnsi="Arial" w:cs="Arial"/>
          <w:sz w:val="22"/>
          <w:szCs w:val="22"/>
          <w:lang w:val="en-AU"/>
        </w:rPr>
      </w:pPr>
    </w:p>
    <w:p w14:paraId="6A665780" w14:textId="49430B42" w:rsidR="007F7E26" w:rsidRPr="00EF730B" w:rsidRDefault="007F7E26" w:rsidP="007F7E26">
      <w:pPr>
        <w:jc w:val="both"/>
        <w:rPr>
          <w:rFonts w:ascii="Arial" w:hAnsi="Arial" w:cs="Arial"/>
          <w:sz w:val="22"/>
          <w:szCs w:val="22"/>
          <w:lang w:val="en-AU"/>
        </w:rPr>
      </w:pPr>
      <w:r w:rsidRPr="00EF730B">
        <w:rPr>
          <w:rFonts w:ascii="Arial" w:hAnsi="Arial" w:cs="Arial"/>
          <w:sz w:val="22"/>
          <w:szCs w:val="22"/>
          <w:lang w:val="en-AU"/>
        </w:rPr>
        <w:t>Today, CARE focuses on empowering particularly marginalised and vulnerable women in Cambodia, including urban women who are marginalised by occupation, rural women who are denied multiple rights, and women and girls from ethnic minorities.</w:t>
      </w:r>
    </w:p>
    <w:p w14:paraId="2C13D146" w14:textId="28770B09" w:rsidR="003F34C8" w:rsidRPr="00EF730B" w:rsidRDefault="003F34C8" w:rsidP="007F7E26">
      <w:pPr>
        <w:jc w:val="both"/>
        <w:rPr>
          <w:rFonts w:ascii="Arial" w:hAnsi="Arial" w:cs="Arial"/>
          <w:sz w:val="22"/>
          <w:szCs w:val="22"/>
          <w:lang w:val="en-AU"/>
        </w:rPr>
      </w:pPr>
    </w:p>
    <w:p w14:paraId="3474E93D" w14:textId="4F6FD8B2" w:rsidR="00AB37F5" w:rsidRPr="00EF730B" w:rsidRDefault="004D6CC5" w:rsidP="004D6CC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2"/>
          <w:szCs w:val="22"/>
          <w:lang w:val="en-AU"/>
        </w:rPr>
      </w:pPr>
      <w:r w:rsidRPr="00EF730B">
        <w:rPr>
          <w:rFonts w:ascii="Arial" w:hAnsi="Arial" w:cs="Arial"/>
          <w:b/>
          <w:sz w:val="22"/>
          <w:szCs w:val="22"/>
          <w:lang w:val="en-AU"/>
        </w:rPr>
        <w:t>Purpose</w:t>
      </w:r>
      <w:r w:rsidR="00841722" w:rsidRPr="00EF730B">
        <w:rPr>
          <w:rFonts w:ascii="Arial" w:hAnsi="Arial" w:cs="Arial"/>
          <w:b/>
          <w:sz w:val="22"/>
          <w:szCs w:val="22"/>
          <w:lang w:val="en-AU"/>
        </w:rPr>
        <w:t xml:space="preserve"> of Consultancy</w:t>
      </w:r>
      <w:r w:rsidR="00B036F5" w:rsidRPr="00EF730B">
        <w:rPr>
          <w:rFonts w:ascii="Arial" w:hAnsi="Arial" w:cs="Arial"/>
          <w:b/>
          <w:sz w:val="22"/>
          <w:szCs w:val="22"/>
          <w:lang w:val="en-AU"/>
        </w:rPr>
        <w:t xml:space="preserve"> </w:t>
      </w:r>
    </w:p>
    <w:p w14:paraId="04249870" w14:textId="77777777" w:rsidR="004D6CC5" w:rsidRPr="00EF730B" w:rsidRDefault="004D6CC5" w:rsidP="004D6CC5">
      <w:pPr>
        <w:rPr>
          <w:rFonts w:ascii="Arial" w:hAnsi="Arial" w:cs="Arial"/>
          <w:sz w:val="22"/>
          <w:szCs w:val="22"/>
          <w:lang w:val="en-AU"/>
        </w:rPr>
      </w:pPr>
    </w:p>
    <w:p w14:paraId="1ABB832F" w14:textId="0670DAC4" w:rsidR="009F41B7" w:rsidRPr="00AF4BC9" w:rsidRDefault="009F41B7" w:rsidP="009F41B7">
      <w:pPr>
        <w:widowControl/>
        <w:jc w:val="both"/>
        <w:rPr>
          <w:rFonts w:ascii="Arial" w:hAnsi="Arial" w:cs="Arial"/>
          <w:sz w:val="22"/>
          <w:szCs w:val="22"/>
          <w:lang w:val="en-US"/>
        </w:rPr>
      </w:pPr>
      <w:r w:rsidRPr="00AF4BC9">
        <w:rPr>
          <w:rFonts w:ascii="Arial" w:hAnsi="Arial" w:cs="Arial"/>
          <w:sz w:val="22"/>
          <w:szCs w:val="22"/>
          <w:lang w:val="en-US"/>
        </w:rPr>
        <w:t xml:space="preserve">CARE Cambodia has </w:t>
      </w:r>
      <w:r w:rsidR="00AF4BC9">
        <w:rPr>
          <w:rFonts w:ascii="Arial" w:hAnsi="Arial" w:cs="Arial"/>
          <w:sz w:val="22"/>
          <w:szCs w:val="22"/>
          <w:lang w:val="en-US"/>
        </w:rPr>
        <w:t xml:space="preserve">been </w:t>
      </w:r>
      <w:r w:rsidRPr="00AF4BC9">
        <w:rPr>
          <w:rFonts w:ascii="Arial" w:hAnsi="Arial" w:cs="Arial"/>
          <w:sz w:val="22"/>
          <w:szCs w:val="22"/>
          <w:lang w:val="en-US"/>
        </w:rPr>
        <w:t xml:space="preserve">implementing the innovative Chat! Sexual Reproductive Health package to </w:t>
      </w:r>
      <w:proofErr w:type="spellStart"/>
      <w:r w:rsidRPr="00AF4BC9">
        <w:rPr>
          <w:rFonts w:ascii="Arial" w:hAnsi="Arial" w:cs="Arial"/>
          <w:sz w:val="22"/>
          <w:szCs w:val="22"/>
          <w:lang w:val="en-US"/>
        </w:rPr>
        <w:t>improveknowledge</w:t>
      </w:r>
      <w:proofErr w:type="spellEnd"/>
      <w:r w:rsidRPr="00AF4BC9">
        <w:rPr>
          <w:rFonts w:ascii="Arial" w:hAnsi="Arial" w:cs="Arial"/>
          <w:sz w:val="22"/>
          <w:szCs w:val="22"/>
          <w:lang w:val="en-US"/>
        </w:rPr>
        <w:t xml:space="preserve"> and</w:t>
      </w:r>
      <w:r w:rsidR="0035533B">
        <w:rPr>
          <w:rFonts w:ascii="Arial" w:hAnsi="Arial" w:cs="Arial"/>
          <w:sz w:val="22"/>
          <w:szCs w:val="22"/>
          <w:lang w:val="en-US"/>
        </w:rPr>
        <w:t xml:space="preserve"> to</w:t>
      </w:r>
      <w:r w:rsidR="00456769">
        <w:rPr>
          <w:rFonts w:ascii="Arial" w:hAnsi="Arial" w:cs="Arial"/>
          <w:sz w:val="22"/>
          <w:szCs w:val="22"/>
          <w:lang w:val="en-US"/>
        </w:rPr>
        <w:t xml:space="preserve"> positively influence the </w:t>
      </w:r>
      <w:r w:rsidRPr="00AF4BC9">
        <w:rPr>
          <w:rFonts w:ascii="Arial" w:hAnsi="Arial" w:cs="Arial"/>
          <w:sz w:val="22"/>
          <w:szCs w:val="22"/>
          <w:lang w:val="en-US"/>
        </w:rPr>
        <w:t xml:space="preserve">behavior </w:t>
      </w:r>
      <w:proofErr w:type="gramStart"/>
      <w:r w:rsidRPr="00AF4BC9">
        <w:rPr>
          <w:rFonts w:ascii="Arial" w:hAnsi="Arial" w:cs="Arial"/>
          <w:sz w:val="22"/>
          <w:szCs w:val="22"/>
          <w:lang w:val="en-US"/>
        </w:rPr>
        <w:t>of</w:t>
      </w:r>
      <w:r w:rsidR="00456769">
        <w:rPr>
          <w:rFonts w:ascii="Arial" w:hAnsi="Arial" w:cs="Arial"/>
          <w:sz w:val="22"/>
          <w:szCs w:val="22"/>
          <w:lang w:val="en-US"/>
        </w:rPr>
        <w:t xml:space="preserve"> </w:t>
      </w:r>
      <w:r w:rsidRPr="00AF4BC9">
        <w:rPr>
          <w:rFonts w:ascii="Arial" w:hAnsi="Arial" w:cs="Arial"/>
          <w:sz w:val="22"/>
          <w:szCs w:val="22"/>
          <w:lang w:val="en-US"/>
        </w:rPr>
        <w:t xml:space="preserve"> workers</w:t>
      </w:r>
      <w:proofErr w:type="gramEnd"/>
      <w:r w:rsidRPr="00AF4BC9">
        <w:rPr>
          <w:rFonts w:ascii="Arial" w:hAnsi="Arial" w:cs="Arial"/>
          <w:sz w:val="22"/>
          <w:szCs w:val="22"/>
          <w:lang w:val="en-US"/>
        </w:rPr>
        <w:t xml:space="preserve"> in the factory industry in the last couple </w:t>
      </w:r>
      <w:r w:rsidR="00456769">
        <w:rPr>
          <w:rFonts w:ascii="Arial" w:hAnsi="Arial" w:cs="Arial"/>
          <w:sz w:val="22"/>
          <w:szCs w:val="22"/>
          <w:lang w:val="en-US"/>
        </w:rPr>
        <w:t xml:space="preserve">of </w:t>
      </w:r>
      <w:r w:rsidRPr="00AF4BC9">
        <w:rPr>
          <w:rFonts w:ascii="Arial" w:hAnsi="Arial" w:cs="Arial"/>
          <w:sz w:val="22"/>
          <w:szCs w:val="22"/>
          <w:lang w:val="en-US"/>
        </w:rPr>
        <w:t xml:space="preserve">years. </w:t>
      </w:r>
      <w:r w:rsidR="00AF4BC9">
        <w:rPr>
          <w:rFonts w:ascii="Arial" w:hAnsi="Arial" w:cs="Arial"/>
          <w:sz w:val="22"/>
          <w:szCs w:val="22"/>
          <w:lang w:val="en-US"/>
        </w:rPr>
        <w:t>T</w:t>
      </w:r>
      <w:r w:rsidRPr="00AF4BC9">
        <w:rPr>
          <w:rFonts w:ascii="Arial" w:hAnsi="Arial" w:cs="Arial"/>
          <w:sz w:val="22"/>
          <w:szCs w:val="22"/>
          <w:lang w:val="en-US"/>
        </w:rPr>
        <w:t xml:space="preserve">housands of factory workers </w:t>
      </w:r>
      <w:r w:rsidR="00AF4BC9">
        <w:rPr>
          <w:rFonts w:ascii="Arial" w:hAnsi="Arial" w:cs="Arial"/>
          <w:sz w:val="22"/>
          <w:szCs w:val="22"/>
          <w:lang w:val="en-US"/>
        </w:rPr>
        <w:t xml:space="preserve">have </w:t>
      </w:r>
      <w:r w:rsidR="00456769">
        <w:rPr>
          <w:rFonts w:ascii="Arial" w:hAnsi="Arial" w:cs="Arial"/>
          <w:sz w:val="22"/>
          <w:szCs w:val="22"/>
          <w:lang w:val="en-US"/>
        </w:rPr>
        <w:t>benefited from</w:t>
      </w:r>
      <w:r w:rsidR="00AF4BC9">
        <w:rPr>
          <w:rFonts w:ascii="Arial" w:hAnsi="Arial" w:cs="Arial"/>
          <w:sz w:val="22"/>
          <w:szCs w:val="22"/>
          <w:lang w:val="en-US"/>
        </w:rPr>
        <w:t xml:space="preserve"> </w:t>
      </w:r>
      <w:r w:rsidRPr="00AF4BC9">
        <w:rPr>
          <w:rFonts w:ascii="Arial" w:hAnsi="Arial" w:cs="Arial"/>
          <w:sz w:val="22"/>
          <w:szCs w:val="22"/>
          <w:lang w:val="en-US"/>
        </w:rPr>
        <w:t xml:space="preserve">  this package</w:t>
      </w:r>
      <w:r w:rsidR="0035533B">
        <w:rPr>
          <w:rFonts w:ascii="Arial" w:hAnsi="Arial" w:cs="Arial"/>
          <w:sz w:val="22"/>
          <w:szCs w:val="22"/>
          <w:lang w:val="en-US"/>
        </w:rPr>
        <w:t xml:space="preserve"> to date</w:t>
      </w:r>
      <w:r w:rsidRPr="00AF4BC9">
        <w:rPr>
          <w:rFonts w:ascii="Arial" w:hAnsi="Arial" w:cs="Arial"/>
          <w:sz w:val="22"/>
          <w:szCs w:val="22"/>
          <w:lang w:val="en-US"/>
        </w:rPr>
        <w:t>. Th</w:t>
      </w:r>
      <w:r w:rsidR="00456769">
        <w:rPr>
          <w:rFonts w:ascii="Arial" w:hAnsi="Arial" w:cs="Arial"/>
          <w:sz w:val="22"/>
          <w:szCs w:val="22"/>
          <w:lang w:val="en-US"/>
        </w:rPr>
        <w:t xml:space="preserve">e </w:t>
      </w:r>
      <w:r w:rsidRPr="00AF4BC9">
        <w:rPr>
          <w:rFonts w:ascii="Arial" w:hAnsi="Arial" w:cs="Arial"/>
          <w:sz w:val="22"/>
          <w:szCs w:val="22"/>
          <w:lang w:val="en-US"/>
        </w:rPr>
        <w:t xml:space="preserve">package </w:t>
      </w:r>
      <w:proofErr w:type="spellStart"/>
      <w:r w:rsidRPr="00AF4BC9">
        <w:rPr>
          <w:rFonts w:ascii="Arial" w:hAnsi="Arial" w:cs="Arial"/>
          <w:sz w:val="22"/>
          <w:szCs w:val="22"/>
          <w:lang w:val="en-US"/>
        </w:rPr>
        <w:t>includ</w:t>
      </w:r>
      <w:r w:rsidR="00456769">
        <w:rPr>
          <w:rFonts w:ascii="Arial" w:hAnsi="Arial" w:cs="Arial"/>
          <w:sz w:val="22"/>
          <w:szCs w:val="22"/>
          <w:lang w:val="en-US"/>
        </w:rPr>
        <w:t>es</w:t>
      </w:r>
      <w:r w:rsidRPr="00AF4BC9">
        <w:rPr>
          <w:rFonts w:ascii="Arial" w:hAnsi="Arial" w:cs="Arial"/>
          <w:sz w:val="22"/>
          <w:szCs w:val="22"/>
          <w:lang w:val="en-US"/>
        </w:rPr>
        <w:t>three</w:t>
      </w:r>
      <w:proofErr w:type="spellEnd"/>
      <w:r w:rsidRPr="00AF4BC9">
        <w:rPr>
          <w:rFonts w:ascii="Arial" w:hAnsi="Arial" w:cs="Arial"/>
          <w:sz w:val="22"/>
          <w:szCs w:val="22"/>
          <w:lang w:val="en-US"/>
        </w:rPr>
        <w:t xml:space="preserve"> main dimension: 1) </w:t>
      </w:r>
      <w:r w:rsidR="00456769">
        <w:rPr>
          <w:rFonts w:ascii="Arial" w:hAnsi="Arial" w:cs="Arial"/>
          <w:sz w:val="22"/>
          <w:szCs w:val="22"/>
          <w:lang w:val="en-US"/>
        </w:rPr>
        <w:t xml:space="preserve">an </w:t>
      </w:r>
      <w:r w:rsidRPr="00AF4BC9">
        <w:rPr>
          <w:rFonts w:ascii="Arial" w:hAnsi="Arial" w:cs="Arial"/>
          <w:sz w:val="22"/>
          <w:szCs w:val="22"/>
          <w:lang w:val="en-US"/>
        </w:rPr>
        <w:t xml:space="preserve">interactive training session, 2) </w:t>
      </w:r>
      <w:r w:rsidR="00456769">
        <w:rPr>
          <w:rFonts w:ascii="Arial" w:hAnsi="Arial" w:cs="Arial"/>
          <w:sz w:val="22"/>
          <w:szCs w:val="22"/>
          <w:lang w:val="en-US"/>
        </w:rPr>
        <w:t xml:space="preserve">a </w:t>
      </w:r>
      <w:r w:rsidRPr="00AF4BC9">
        <w:rPr>
          <w:rFonts w:ascii="Arial" w:hAnsi="Arial" w:cs="Arial"/>
          <w:sz w:val="22"/>
          <w:szCs w:val="22"/>
          <w:lang w:val="en-US"/>
        </w:rPr>
        <w:t xml:space="preserve">video screening session and 3) </w:t>
      </w:r>
      <w:r w:rsidR="00456769">
        <w:rPr>
          <w:rFonts w:ascii="Arial" w:hAnsi="Arial" w:cs="Arial"/>
          <w:sz w:val="22"/>
          <w:szCs w:val="22"/>
          <w:lang w:val="en-US"/>
        </w:rPr>
        <w:t xml:space="preserve">a </w:t>
      </w:r>
      <w:r w:rsidRPr="00AF4BC9">
        <w:rPr>
          <w:rFonts w:ascii="Arial" w:hAnsi="Arial" w:cs="Arial"/>
          <w:sz w:val="22"/>
          <w:szCs w:val="22"/>
          <w:lang w:val="en-US"/>
        </w:rPr>
        <w:t>quiz game</w:t>
      </w:r>
      <w:r w:rsidR="00456769">
        <w:rPr>
          <w:rFonts w:ascii="Arial" w:hAnsi="Arial" w:cs="Arial"/>
          <w:sz w:val="22"/>
          <w:szCs w:val="22"/>
          <w:lang w:val="en-US"/>
        </w:rPr>
        <w:t xml:space="preserve"> using an Android</w:t>
      </w:r>
      <w:r w:rsidR="00966233">
        <w:rPr>
          <w:rFonts w:ascii="Arial" w:hAnsi="Arial" w:cs="Arial"/>
          <w:sz w:val="22"/>
          <w:szCs w:val="22"/>
          <w:lang w:val="en-US"/>
        </w:rPr>
        <w:t xml:space="preserve"> </w:t>
      </w:r>
      <w:proofErr w:type="gramStart"/>
      <w:r w:rsidR="00966233">
        <w:rPr>
          <w:rFonts w:ascii="Arial" w:hAnsi="Arial" w:cs="Arial"/>
          <w:sz w:val="22"/>
          <w:szCs w:val="22"/>
          <w:lang w:val="en-US"/>
        </w:rPr>
        <w:t>platform</w:t>
      </w:r>
      <w:r w:rsidRPr="00AF4BC9">
        <w:rPr>
          <w:rFonts w:ascii="Arial" w:hAnsi="Arial" w:cs="Arial"/>
          <w:sz w:val="22"/>
          <w:szCs w:val="22"/>
          <w:lang w:val="en-US"/>
        </w:rPr>
        <w:t xml:space="preserve"> .</w:t>
      </w:r>
      <w:proofErr w:type="gramEnd"/>
      <w:r w:rsidRPr="00AF4BC9">
        <w:rPr>
          <w:rFonts w:ascii="Arial" w:hAnsi="Arial" w:cs="Arial"/>
          <w:sz w:val="22"/>
          <w:szCs w:val="22"/>
          <w:lang w:val="en-US"/>
        </w:rPr>
        <w:t xml:space="preserve"> Further information of</w:t>
      </w:r>
      <w:r w:rsidR="00966233">
        <w:rPr>
          <w:rFonts w:ascii="Arial" w:hAnsi="Arial" w:cs="Arial"/>
          <w:sz w:val="22"/>
          <w:szCs w:val="22"/>
          <w:lang w:val="en-US"/>
        </w:rPr>
        <w:t xml:space="preserve"> the</w:t>
      </w:r>
      <w:r w:rsidRPr="00AF4BC9">
        <w:rPr>
          <w:rFonts w:ascii="Arial" w:hAnsi="Arial" w:cs="Arial"/>
          <w:sz w:val="22"/>
          <w:szCs w:val="22"/>
          <w:lang w:val="en-US"/>
        </w:rPr>
        <w:t xml:space="preserve"> Chat! SRH package can</w:t>
      </w:r>
      <w:r w:rsidR="00966233">
        <w:rPr>
          <w:rFonts w:ascii="Arial" w:hAnsi="Arial" w:cs="Arial"/>
          <w:sz w:val="22"/>
          <w:szCs w:val="22"/>
          <w:lang w:val="en-US"/>
        </w:rPr>
        <w:t xml:space="preserve"> be found</w:t>
      </w:r>
      <w:r w:rsidRPr="00AF4BC9">
        <w:rPr>
          <w:rFonts w:ascii="Arial" w:hAnsi="Arial" w:cs="Arial"/>
          <w:sz w:val="22"/>
          <w:szCs w:val="22"/>
          <w:lang w:val="en-US"/>
        </w:rPr>
        <w:t xml:space="preserve"> </w:t>
      </w:r>
      <w:hyperlink r:id="rId11" w:history="1">
        <w:r w:rsidRPr="00AF4BC9">
          <w:rPr>
            <w:rStyle w:val="Hyperlink"/>
            <w:rFonts w:ascii="Arial" w:hAnsi="Arial" w:cs="Arial"/>
            <w:b/>
            <w:bCs/>
            <w:sz w:val="22"/>
            <w:szCs w:val="22"/>
            <w:lang w:val="en-US"/>
          </w:rPr>
          <w:t>HERE</w:t>
        </w:r>
      </w:hyperlink>
      <w:r w:rsidRPr="00AF4BC9">
        <w:rPr>
          <w:rFonts w:ascii="Arial" w:hAnsi="Arial" w:cs="Arial"/>
          <w:sz w:val="22"/>
          <w:szCs w:val="22"/>
          <w:lang w:val="en-US"/>
        </w:rPr>
        <w:t xml:space="preserve">. </w:t>
      </w:r>
    </w:p>
    <w:p w14:paraId="26A4709A" w14:textId="77777777" w:rsidR="009F41B7" w:rsidRPr="00AF4BC9" w:rsidRDefault="009F41B7" w:rsidP="009F41B7">
      <w:pPr>
        <w:widowControl/>
        <w:jc w:val="both"/>
        <w:rPr>
          <w:rFonts w:ascii="Arial" w:hAnsi="Arial" w:cs="Arial"/>
          <w:sz w:val="22"/>
          <w:szCs w:val="22"/>
          <w:lang w:val="en-US"/>
        </w:rPr>
      </w:pPr>
    </w:p>
    <w:p w14:paraId="545B7A7B" w14:textId="135D935E" w:rsidR="00D46429" w:rsidRDefault="009F41B7" w:rsidP="009F41B7">
      <w:pPr>
        <w:widowControl/>
        <w:jc w:val="both"/>
        <w:rPr>
          <w:rFonts w:ascii="Arial" w:hAnsi="Arial" w:cs="Arial"/>
          <w:sz w:val="22"/>
          <w:szCs w:val="22"/>
          <w:lang w:val="en-US"/>
        </w:rPr>
      </w:pPr>
      <w:r w:rsidRPr="00AF4BC9">
        <w:rPr>
          <w:rFonts w:ascii="Arial" w:hAnsi="Arial" w:cs="Arial"/>
          <w:sz w:val="22"/>
          <w:szCs w:val="22"/>
          <w:lang w:val="en-US"/>
        </w:rPr>
        <w:t xml:space="preserve">With the </w:t>
      </w:r>
      <w:r w:rsidR="00966233">
        <w:rPr>
          <w:rFonts w:ascii="Arial" w:hAnsi="Arial" w:cs="Arial"/>
          <w:sz w:val="22"/>
          <w:szCs w:val="22"/>
          <w:lang w:val="en-US"/>
        </w:rPr>
        <w:t>rapid</w:t>
      </w:r>
      <w:r w:rsidR="00966233" w:rsidRPr="00AF4BC9">
        <w:rPr>
          <w:rFonts w:ascii="Arial" w:hAnsi="Arial" w:cs="Arial"/>
          <w:sz w:val="22"/>
          <w:szCs w:val="22"/>
          <w:lang w:val="en-US"/>
        </w:rPr>
        <w:t xml:space="preserve"> </w:t>
      </w:r>
      <w:r w:rsidRPr="00AF4BC9">
        <w:rPr>
          <w:rFonts w:ascii="Arial" w:hAnsi="Arial" w:cs="Arial"/>
          <w:sz w:val="22"/>
          <w:szCs w:val="22"/>
          <w:lang w:val="en-US"/>
        </w:rPr>
        <w:t>increase of smart phone</w:t>
      </w:r>
      <w:r w:rsidR="00966233">
        <w:rPr>
          <w:rFonts w:ascii="Arial" w:hAnsi="Arial" w:cs="Arial"/>
          <w:sz w:val="22"/>
          <w:szCs w:val="22"/>
          <w:lang w:val="en-US"/>
        </w:rPr>
        <w:t>s</w:t>
      </w:r>
      <w:r w:rsidRPr="00AF4BC9">
        <w:rPr>
          <w:rFonts w:ascii="Arial" w:hAnsi="Arial" w:cs="Arial"/>
          <w:sz w:val="22"/>
          <w:szCs w:val="22"/>
          <w:lang w:val="en-US"/>
        </w:rPr>
        <w:t xml:space="preserve"> in Cambodia</w:t>
      </w:r>
      <w:r w:rsidR="00966233">
        <w:rPr>
          <w:rFonts w:ascii="Arial" w:hAnsi="Arial" w:cs="Arial"/>
          <w:sz w:val="22"/>
          <w:szCs w:val="22"/>
          <w:lang w:val="en-US"/>
        </w:rPr>
        <w:t>,</w:t>
      </w:r>
      <w:r w:rsidRPr="00AF4BC9">
        <w:rPr>
          <w:rFonts w:ascii="Arial" w:hAnsi="Arial" w:cs="Arial"/>
          <w:sz w:val="22"/>
          <w:szCs w:val="22"/>
          <w:lang w:val="en-US"/>
        </w:rPr>
        <w:t xml:space="preserve"> especially the Chinese-made phone</w:t>
      </w:r>
      <w:r w:rsidR="00966233">
        <w:rPr>
          <w:rFonts w:ascii="Arial" w:hAnsi="Arial" w:cs="Arial"/>
          <w:sz w:val="22"/>
          <w:szCs w:val="22"/>
          <w:lang w:val="en-US"/>
        </w:rPr>
        <w:t>s</w:t>
      </w:r>
      <w:r w:rsidRPr="00AF4BC9">
        <w:rPr>
          <w:rFonts w:ascii="Arial" w:hAnsi="Arial" w:cs="Arial"/>
          <w:sz w:val="22"/>
          <w:szCs w:val="22"/>
          <w:lang w:val="en-US"/>
        </w:rPr>
        <w:t xml:space="preserve">, CARE Cambodia </w:t>
      </w:r>
      <w:r w:rsidR="00966233">
        <w:rPr>
          <w:rFonts w:ascii="Arial" w:hAnsi="Arial" w:cs="Arial"/>
          <w:sz w:val="22"/>
          <w:szCs w:val="22"/>
          <w:lang w:val="en-US"/>
        </w:rPr>
        <w:t xml:space="preserve">has </w:t>
      </w:r>
      <w:r w:rsidRPr="00AF4BC9">
        <w:rPr>
          <w:rFonts w:ascii="Arial" w:hAnsi="Arial" w:cs="Arial"/>
          <w:sz w:val="22"/>
          <w:szCs w:val="22"/>
          <w:lang w:val="en-US"/>
        </w:rPr>
        <w:t>deci</w:t>
      </w:r>
      <w:r w:rsidR="00966233">
        <w:rPr>
          <w:rFonts w:ascii="Arial" w:hAnsi="Arial" w:cs="Arial"/>
          <w:sz w:val="22"/>
          <w:szCs w:val="22"/>
          <w:lang w:val="en-US"/>
        </w:rPr>
        <w:t>ded</w:t>
      </w:r>
      <w:r w:rsidRPr="00AF4BC9">
        <w:rPr>
          <w:rFonts w:ascii="Arial" w:hAnsi="Arial" w:cs="Arial"/>
          <w:sz w:val="22"/>
          <w:szCs w:val="22"/>
          <w:lang w:val="en-US"/>
        </w:rPr>
        <w:t xml:space="preserve"> that there is </w:t>
      </w:r>
      <w:r w:rsidR="00966233">
        <w:rPr>
          <w:rFonts w:ascii="Arial" w:hAnsi="Arial" w:cs="Arial"/>
          <w:sz w:val="22"/>
          <w:szCs w:val="22"/>
          <w:lang w:val="en-US"/>
        </w:rPr>
        <w:t xml:space="preserve">a </w:t>
      </w:r>
      <w:r w:rsidRPr="00AF4BC9">
        <w:rPr>
          <w:rFonts w:ascii="Arial" w:hAnsi="Arial" w:cs="Arial"/>
          <w:sz w:val="22"/>
          <w:szCs w:val="22"/>
          <w:lang w:val="en-US"/>
        </w:rPr>
        <w:t xml:space="preserve">need to review and update </w:t>
      </w:r>
      <w:r w:rsidR="00966233">
        <w:rPr>
          <w:rFonts w:ascii="Arial" w:hAnsi="Arial" w:cs="Arial"/>
          <w:sz w:val="22"/>
          <w:szCs w:val="22"/>
          <w:lang w:val="en-US"/>
        </w:rPr>
        <w:t xml:space="preserve"> </w:t>
      </w:r>
      <w:r w:rsidRPr="00AF4BC9">
        <w:rPr>
          <w:rFonts w:ascii="Arial" w:hAnsi="Arial" w:cs="Arial"/>
          <w:sz w:val="22"/>
          <w:szCs w:val="22"/>
          <w:lang w:val="en-US"/>
        </w:rPr>
        <w:t xml:space="preserve"> the quiz game </w:t>
      </w:r>
      <w:r w:rsidR="00457214">
        <w:rPr>
          <w:rFonts w:ascii="Arial" w:hAnsi="Arial" w:cs="Arial"/>
          <w:sz w:val="22"/>
          <w:szCs w:val="22"/>
          <w:lang w:val="en-US"/>
        </w:rPr>
        <w:t>App</w:t>
      </w:r>
      <w:r w:rsidRPr="00AF4BC9">
        <w:rPr>
          <w:rFonts w:ascii="Arial" w:hAnsi="Arial" w:cs="Arial"/>
          <w:sz w:val="22"/>
          <w:szCs w:val="22"/>
          <w:lang w:val="en-US"/>
        </w:rPr>
        <w:t>lication</w:t>
      </w:r>
      <w:r w:rsidR="00966233">
        <w:rPr>
          <w:rFonts w:ascii="Arial" w:hAnsi="Arial" w:cs="Arial"/>
          <w:sz w:val="22"/>
          <w:szCs w:val="22"/>
          <w:lang w:val="en-US"/>
        </w:rPr>
        <w:t xml:space="preserve"> that currently relies on </w:t>
      </w:r>
      <w:r w:rsidR="0035533B">
        <w:rPr>
          <w:rFonts w:ascii="Arial" w:hAnsi="Arial" w:cs="Arial"/>
          <w:sz w:val="22"/>
          <w:szCs w:val="22"/>
          <w:lang w:val="en-US"/>
        </w:rPr>
        <w:t xml:space="preserve">an </w:t>
      </w:r>
      <w:r w:rsidR="00966233">
        <w:rPr>
          <w:rFonts w:ascii="Arial" w:hAnsi="Arial" w:cs="Arial"/>
          <w:sz w:val="22"/>
          <w:szCs w:val="22"/>
          <w:lang w:val="en-US"/>
        </w:rPr>
        <w:t>Android</w:t>
      </w:r>
      <w:r w:rsidR="0035533B">
        <w:rPr>
          <w:rFonts w:ascii="Arial" w:hAnsi="Arial" w:cs="Arial"/>
          <w:sz w:val="22"/>
          <w:szCs w:val="22"/>
          <w:lang w:val="en-US"/>
        </w:rPr>
        <w:t xml:space="preserve"> </w:t>
      </w:r>
      <w:proofErr w:type="gramStart"/>
      <w:r w:rsidR="0035533B">
        <w:rPr>
          <w:rFonts w:ascii="Arial" w:hAnsi="Arial" w:cs="Arial"/>
          <w:sz w:val="22"/>
          <w:szCs w:val="22"/>
          <w:lang w:val="en-US"/>
        </w:rPr>
        <w:t>platform</w:t>
      </w:r>
      <w:r w:rsidR="00966233">
        <w:rPr>
          <w:rFonts w:ascii="Arial" w:hAnsi="Arial" w:cs="Arial"/>
          <w:sz w:val="22"/>
          <w:szCs w:val="22"/>
          <w:lang w:val="en-US"/>
        </w:rPr>
        <w:t xml:space="preserve"> </w:t>
      </w:r>
      <w:r w:rsidRPr="00AF4BC9">
        <w:rPr>
          <w:rFonts w:ascii="Arial" w:hAnsi="Arial" w:cs="Arial"/>
          <w:sz w:val="22"/>
          <w:szCs w:val="22"/>
          <w:lang w:val="en-US"/>
        </w:rPr>
        <w:t xml:space="preserve"> so</w:t>
      </w:r>
      <w:proofErr w:type="gramEnd"/>
      <w:r w:rsidRPr="00AF4BC9">
        <w:rPr>
          <w:rFonts w:ascii="Arial" w:hAnsi="Arial" w:cs="Arial"/>
          <w:sz w:val="22"/>
          <w:szCs w:val="22"/>
          <w:lang w:val="en-US"/>
        </w:rPr>
        <w:t xml:space="preserve"> </w:t>
      </w:r>
      <w:r w:rsidR="00966233">
        <w:rPr>
          <w:rFonts w:ascii="Arial" w:hAnsi="Arial" w:cs="Arial"/>
          <w:sz w:val="22"/>
          <w:szCs w:val="22"/>
          <w:lang w:val="en-US"/>
        </w:rPr>
        <w:t>a</w:t>
      </w:r>
      <w:r w:rsidRPr="00AF4BC9">
        <w:rPr>
          <w:rFonts w:ascii="Arial" w:hAnsi="Arial" w:cs="Arial"/>
          <w:sz w:val="22"/>
          <w:szCs w:val="22"/>
          <w:lang w:val="en-US"/>
        </w:rPr>
        <w:t xml:space="preserve"> </w:t>
      </w:r>
      <w:proofErr w:type="spellStart"/>
      <w:r w:rsidR="00966233">
        <w:rPr>
          <w:rFonts w:ascii="Arial" w:hAnsi="Arial" w:cs="Arial"/>
          <w:sz w:val="22"/>
          <w:szCs w:val="22"/>
          <w:lang w:val="en-US"/>
        </w:rPr>
        <w:t>a</w:t>
      </w:r>
      <w:proofErr w:type="spellEnd"/>
      <w:r w:rsidR="00966233">
        <w:rPr>
          <w:rFonts w:ascii="Arial" w:hAnsi="Arial" w:cs="Arial"/>
          <w:sz w:val="22"/>
          <w:szCs w:val="22"/>
          <w:lang w:val="en-US"/>
        </w:rPr>
        <w:t xml:space="preserve"> </w:t>
      </w:r>
      <w:r w:rsidRPr="00AF4BC9">
        <w:rPr>
          <w:rFonts w:ascii="Arial" w:hAnsi="Arial" w:cs="Arial"/>
          <w:sz w:val="22"/>
          <w:szCs w:val="22"/>
          <w:lang w:val="en-US"/>
        </w:rPr>
        <w:t xml:space="preserve">new </w:t>
      </w:r>
      <w:r w:rsidR="00966233">
        <w:rPr>
          <w:rFonts w:ascii="Arial" w:hAnsi="Arial" w:cs="Arial"/>
          <w:sz w:val="22"/>
          <w:szCs w:val="22"/>
          <w:lang w:val="en-US"/>
        </w:rPr>
        <w:t xml:space="preserve">platform </w:t>
      </w:r>
      <w:r w:rsidRPr="00AF4BC9">
        <w:rPr>
          <w:rFonts w:ascii="Arial" w:hAnsi="Arial" w:cs="Arial"/>
          <w:sz w:val="22"/>
          <w:szCs w:val="22"/>
          <w:lang w:val="en-US"/>
        </w:rPr>
        <w:t xml:space="preserve">n </w:t>
      </w:r>
      <w:r w:rsidR="0035533B">
        <w:rPr>
          <w:rFonts w:ascii="Arial" w:hAnsi="Arial" w:cs="Arial"/>
          <w:sz w:val="22"/>
          <w:szCs w:val="22"/>
          <w:lang w:val="en-US"/>
        </w:rPr>
        <w:t xml:space="preserve">can be designed and installed to </w:t>
      </w:r>
      <w:r w:rsidRPr="00AF4BC9">
        <w:rPr>
          <w:rFonts w:ascii="Arial" w:hAnsi="Arial" w:cs="Arial"/>
          <w:sz w:val="22"/>
          <w:szCs w:val="22"/>
          <w:lang w:val="en-US"/>
        </w:rPr>
        <w:t xml:space="preserve"> reach more users. </w:t>
      </w:r>
      <w:r w:rsidR="00D46429">
        <w:rPr>
          <w:rFonts w:ascii="Arial" w:hAnsi="Arial" w:cs="Arial"/>
          <w:sz w:val="22"/>
          <w:szCs w:val="22"/>
          <w:lang w:val="en-US"/>
        </w:rPr>
        <w:t>CARE wants to retain the Chat! package but update/replace the platform to ensure ongoing access and functionality.</w:t>
      </w:r>
    </w:p>
    <w:p w14:paraId="68EE9BC4" w14:textId="77777777" w:rsidR="00D46429" w:rsidRDefault="00D46429" w:rsidP="009F41B7">
      <w:pPr>
        <w:widowControl/>
        <w:jc w:val="both"/>
        <w:rPr>
          <w:rFonts w:ascii="Arial" w:hAnsi="Arial" w:cs="Arial"/>
          <w:sz w:val="22"/>
          <w:szCs w:val="22"/>
          <w:lang w:val="en-US"/>
        </w:rPr>
      </w:pPr>
    </w:p>
    <w:p w14:paraId="0D808536" w14:textId="7217C859" w:rsidR="009F41B7" w:rsidRPr="00AF4BC9" w:rsidRDefault="004472D6" w:rsidP="009F41B7">
      <w:pPr>
        <w:widowControl/>
        <w:jc w:val="both"/>
        <w:rPr>
          <w:rFonts w:ascii="Arial" w:hAnsi="Arial" w:cs="Arial"/>
          <w:sz w:val="22"/>
          <w:szCs w:val="22"/>
          <w:lang w:val="en-US"/>
        </w:rPr>
      </w:pPr>
      <w:r>
        <w:rPr>
          <w:rFonts w:ascii="Arial" w:hAnsi="Arial" w:cs="Arial"/>
          <w:sz w:val="22"/>
          <w:szCs w:val="22"/>
          <w:lang w:val="en-US"/>
        </w:rPr>
        <w:t>O</w:t>
      </w:r>
      <w:r w:rsidR="009F41B7" w:rsidRPr="00AF4BC9">
        <w:rPr>
          <w:rFonts w:ascii="Arial" w:hAnsi="Arial" w:cs="Arial"/>
          <w:sz w:val="22"/>
          <w:szCs w:val="22"/>
          <w:lang w:val="en-US"/>
        </w:rPr>
        <w:t>verall objective</w:t>
      </w:r>
      <w:r w:rsidR="00D46429">
        <w:rPr>
          <w:rFonts w:ascii="Arial" w:hAnsi="Arial" w:cs="Arial"/>
          <w:sz w:val="22"/>
          <w:szCs w:val="22"/>
          <w:lang w:val="en-US"/>
        </w:rPr>
        <w:t>s</w:t>
      </w:r>
      <w:r w:rsidR="009F41B7" w:rsidRPr="00AF4BC9">
        <w:rPr>
          <w:rFonts w:ascii="Arial" w:hAnsi="Arial" w:cs="Arial"/>
          <w:sz w:val="22"/>
          <w:szCs w:val="22"/>
          <w:lang w:val="en-US"/>
        </w:rPr>
        <w:t xml:space="preserve"> of the consultancy </w:t>
      </w:r>
      <w:r w:rsidR="00D46429">
        <w:rPr>
          <w:rFonts w:ascii="Arial" w:hAnsi="Arial" w:cs="Arial"/>
          <w:sz w:val="22"/>
          <w:szCs w:val="22"/>
          <w:lang w:val="en-US"/>
        </w:rPr>
        <w:t>are</w:t>
      </w:r>
      <w:r w:rsidR="006D605E">
        <w:rPr>
          <w:rFonts w:ascii="Arial" w:hAnsi="Arial" w:cs="Arial"/>
          <w:sz w:val="22"/>
          <w:szCs w:val="22"/>
          <w:lang w:val="en-US"/>
        </w:rPr>
        <w:t xml:space="preserve"> to</w:t>
      </w:r>
      <w:r w:rsidR="009F41B7" w:rsidRPr="00AF4BC9">
        <w:rPr>
          <w:rFonts w:ascii="Arial" w:hAnsi="Arial" w:cs="Arial"/>
          <w:sz w:val="22"/>
          <w:szCs w:val="22"/>
          <w:lang w:val="en-US"/>
        </w:rPr>
        <w:t>:</w:t>
      </w:r>
    </w:p>
    <w:p w14:paraId="1683241D" w14:textId="392BB382" w:rsidR="009F41B7" w:rsidRPr="00AF4BC9" w:rsidRDefault="009F41B7" w:rsidP="009F41B7">
      <w:pPr>
        <w:widowControl/>
        <w:numPr>
          <w:ilvl w:val="0"/>
          <w:numId w:val="31"/>
        </w:numPr>
        <w:contextualSpacing/>
        <w:jc w:val="both"/>
        <w:rPr>
          <w:rFonts w:ascii="Arial" w:hAnsi="Arial" w:cs="Arial"/>
          <w:sz w:val="22"/>
          <w:szCs w:val="22"/>
          <w:lang w:val="en-US"/>
        </w:rPr>
      </w:pPr>
      <w:r w:rsidRPr="00AF4BC9">
        <w:rPr>
          <w:rFonts w:ascii="Arial" w:hAnsi="Arial" w:cs="Arial"/>
          <w:sz w:val="22"/>
          <w:szCs w:val="22"/>
          <w:lang w:val="en-US"/>
        </w:rPr>
        <w:t xml:space="preserve">Review, revise and update the front-end game </w:t>
      </w:r>
      <w:r w:rsidR="00457214">
        <w:rPr>
          <w:rFonts w:ascii="Arial" w:hAnsi="Arial" w:cs="Arial"/>
          <w:sz w:val="22"/>
          <w:szCs w:val="22"/>
          <w:lang w:val="en-US"/>
        </w:rPr>
        <w:t>App</w:t>
      </w:r>
      <w:r w:rsidRPr="00AF4BC9">
        <w:rPr>
          <w:rFonts w:ascii="Arial" w:hAnsi="Arial" w:cs="Arial"/>
          <w:sz w:val="22"/>
          <w:szCs w:val="22"/>
          <w:lang w:val="en-US"/>
        </w:rPr>
        <w:t xml:space="preserve">lication to ensure the its attractive, user-friendly and </w:t>
      </w:r>
      <w:r w:rsidR="00966233">
        <w:rPr>
          <w:rFonts w:ascii="Arial" w:hAnsi="Arial" w:cs="Arial"/>
          <w:sz w:val="22"/>
          <w:szCs w:val="22"/>
          <w:lang w:val="en-US"/>
        </w:rPr>
        <w:t>is</w:t>
      </w:r>
      <w:r w:rsidRPr="00AF4BC9">
        <w:rPr>
          <w:rFonts w:ascii="Arial" w:hAnsi="Arial" w:cs="Arial"/>
          <w:sz w:val="22"/>
          <w:szCs w:val="22"/>
          <w:lang w:val="en-US"/>
        </w:rPr>
        <w:t xml:space="preserve"> compatible with </w:t>
      </w:r>
      <w:r w:rsidR="00966233">
        <w:rPr>
          <w:rFonts w:ascii="Arial" w:hAnsi="Arial" w:cs="Arial"/>
          <w:sz w:val="22"/>
          <w:szCs w:val="22"/>
          <w:lang w:val="en-US"/>
        </w:rPr>
        <w:t xml:space="preserve">the </w:t>
      </w:r>
      <w:r w:rsidRPr="00AF4BC9">
        <w:rPr>
          <w:rFonts w:ascii="Arial" w:hAnsi="Arial" w:cs="Arial"/>
          <w:sz w:val="22"/>
          <w:szCs w:val="22"/>
          <w:lang w:val="en-US"/>
        </w:rPr>
        <w:t>Chinese smart phone</w:t>
      </w:r>
      <w:r w:rsidR="00966233">
        <w:rPr>
          <w:rFonts w:ascii="Arial" w:hAnsi="Arial" w:cs="Arial"/>
          <w:sz w:val="22"/>
          <w:szCs w:val="22"/>
          <w:lang w:val="en-US"/>
        </w:rPr>
        <w:t>s</w:t>
      </w:r>
      <w:r w:rsidRPr="00AF4BC9">
        <w:rPr>
          <w:rFonts w:ascii="Arial" w:hAnsi="Arial" w:cs="Arial"/>
          <w:sz w:val="22"/>
          <w:szCs w:val="22"/>
          <w:lang w:val="en-US"/>
        </w:rPr>
        <w:t xml:space="preserve"> </w:t>
      </w:r>
      <w:r w:rsidR="0035533B">
        <w:rPr>
          <w:rFonts w:ascii="Arial" w:hAnsi="Arial" w:cs="Arial"/>
          <w:sz w:val="22"/>
          <w:szCs w:val="22"/>
          <w:lang w:val="en-US"/>
        </w:rPr>
        <w:t xml:space="preserve">or other phones </w:t>
      </w:r>
      <w:r w:rsidR="00966233">
        <w:rPr>
          <w:rFonts w:ascii="Arial" w:hAnsi="Arial" w:cs="Arial"/>
          <w:sz w:val="22"/>
          <w:szCs w:val="22"/>
          <w:lang w:val="en-US"/>
        </w:rPr>
        <w:t>cu</w:t>
      </w:r>
      <w:r w:rsidR="006D605E">
        <w:rPr>
          <w:rFonts w:ascii="Arial" w:hAnsi="Arial" w:cs="Arial"/>
          <w:sz w:val="22"/>
          <w:szCs w:val="22"/>
          <w:lang w:val="en-US"/>
        </w:rPr>
        <w:t>r</w:t>
      </w:r>
      <w:r w:rsidR="00966233">
        <w:rPr>
          <w:rFonts w:ascii="Arial" w:hAnsi="Arial" w:cs="Arial"/>
          <w:sz w:val="22"/>
          <w:szCs w:val="22"/>
          <w:lang w:val="en-US"/>
        </w:rPr>
        <w:t xml:space="preserve">rently on the market; </w:t>
      </w:r>
    </w:p>
    <w:p w14:paraId="400D288E" w14:textId="50190A2C" w:rsidR="009F41B7" w:rsidRPr="00AF4BC9" w:rsidRDefault="009F41B7" w:rsidP="009F41B7">
      <w:pPr>
        <w:widowControl/>
        <w:numPr>
          <w:ilvl w:val="0"/>
          <w:numId w:val="31"/>
        </w:numPr>
        <w:contextualSpacing/>
        <w:jc w:val="both"/>
        <w:rPr>
          <w:rFonts w:ascii="Arial" w:hAnsi="Arial" w:cs="Arial"/>
          <w:sz w:val="22"/>
          <w:szCs w:val="22"/>
          <w:lang w:val="en-US"/>
        </w:rPr>
      </w:pPr>
      <w:r w:rsidRPr="00AF4BC9">
        <w:rPr>
          <w:rFonts w:ascii="Arial" w:hAnsi="Arial" w:cs="Arial"/>
          <w:sz w:val="22"/>
          <w:szCs w:val="22"/>
          <w:lang w:val="en-US"/>
        </w:rPr>
        <w:t>Develop the back-end infrastructure and report</w:t>
      </w:r>
      <w:r w:rsidR="00966233">
        <w:rPr>
          <w:rFonts w:ascii="Arial" w:hAnsi="Arial" w:cs="Arial"/>
          <w:sz w:val="22"/>
          <w:szCs w:val="22"/>
          <w:lang w:val="en-US"/>
        </w:rPr>
        <w:t>ing</w:t>
      </w:r>
      <w:r w:rsidRPr="00AF4BC9">
        <w:rPr>
          <w:rFonts w:ascii="Arial" w:hAnsi="Arial" w:cs="Arial"/>
          <w:sz w:val="22"/>
          <w:szCs w:val="22"/>
          <w:lang w:val="en-US"/>
        </w:rPr>
        <w:t xml:space="preserve"> tools that enable admin to easily track the </w:t>
      </w:r>
      <w:r w:rsidR="00457214">
        <w:rPr>
          <w:rFonts w:ascii="Arial" w:hAnsi="Arial" w:cs="Arial"/>
          <w:sz w:val="22"/>
          <w:szCs w:val="22"/>
          <w:lang w:val="en-US"/>
        </w:rPr>
        <w:t>App</w:t>
      </w:r>
      <w:r w:rsidRPr="00AF4BC9">
        <w:rPr>
          <w:rFonts w:ascii="Arial" w:hAnsi="Arial" w:cs="Arial"/>
          <w:sz w:val="22"/>
          <w:szCs w:val="22"/>
          <w:lang w:val="en-US"/>
        </w:rPr>
        <w:t xml:space="preserve"> </w:t>
      </w:r>
      <w:proofErr w:type="gramStart"/>
      <w:r w:rsidRPr="00AF4BC9">
        <w:rPr>
          <w:rFonts w:ascii="Arial" w:hAnsi="Arial" w:cs="Arial"/>
          <w:sz w:val="22"/>
          <w:szCs w:val="22"/>
          <w:lang w:val="en-US"/>
        </w:rPr>
        <w:t>users</w:t>
      </w:r>
      <w:r w:rsidR="00966233">
        <w:rPr>
          <w:rFonts w:ascii="Arial" w:hAnsi="Arial" w:cs="Arial"/>
          <w:sz w:val="22"/>
          <w:szCs w:val="22"/>
          <w:lang w:val="en-US"/>
        </w:rPr>
        <w:t>.</w:t>
      </w:r>
      <w:r w:rsidRPr="00AF4BC9">
        <w:rPr>
          <w:rFonts w:ascii="Arial" w:hAnsi="Arial" w:cs="Arial"/>
          <w:sz w:val="22"/>
          <w:szCs w:val="22"/>
          <w:lang w:val="en-US"/>
        </w:rPr>
        <w:t>.</w:t>
      </w:r>
      <w:proofErr w:type="gramEnd"/>
      <w:r w:rsidRPr="00AF4BC9">
        <w:rPr>
          <w:rFonts w:ascii="Arial" w:hAnsi="Arial" w:cs="Arial"/>
          <w:sz w:val="22"/>
          <w:szCs w:val="22"/>
          <w:lang w:val="en-US"/>
        </w:rPr>
        <w:t xml:space="preserve"> This should also include the back-end access structure </w:t>
      </w:r>
      <w:r w:rsidR="00885577">
        <w:rPr>
          <w:rFonts w:ascii="Arial" w:hAnsi="Arial" w:cs="Arial"/>
          <w:sz w:val="22"/>
          <w:szCs w:val="22"/>
          <w:lang w:val="en-US"/>
        </w:rPr>
        <w:t>appropriate for each individual</w:t>
      </w:r>
      <w:r w:rsidRPr="00AF4BC9">
        <w:rPr>
          <w:rFonts w:ascii="Arial" w:hAnsi="Arial" w:cs="Arial"/>
          <w:sz w:val="22"/>
          <w:szCs w:val="22"/>
          <w:lang w:val="en-US"/>
        </w:rPr>
        <w:t xml:space="preserve"> factory</w:t>
      </w:r>
    </w:p>
    <w:p w14:paraId="53D99605" w14:textId="3948C977" w:rsidR="009F41B7" w:rsidRPr="00AF4BC9" w:rsidRDefault="009F41B7" w:rsidP="009F41B7">
      <w:pPr>
        <w:widowControl/>
        <w:numPr>
          <w:ilvl w:val="0"/>
          <w:numId w:val="31"/>
        </w:numPr>
        <w:contextualSpacing/>
        <w:jc w:val="both"/>
        <w:rPr>
          <w:rFonts w:ascii="Arial" w:hAnsi="Arial" w:cs="Arial"/>
          <w:sz w:val="22"/>
          <w:szCs w:val="22"/>
          <w:lang w:val="en-US"/>
        </w:rPr>
      </w:pPr>
      <w:r w:rsidRPr="00AF4BC9">
        <w:rPr>
          <w:rFonts w:ascii="Arial" w:hAnsi="Arial" w:cs="Arial"/>
          <w:sz w:val="22"/>
          <w:szCs w:val="22"/>
          <w:lang w:val="en-US"/>
        </w:rPr>
        <w:t xml:space="preserve">Provide bug resolution and hosting support for one year after development (including </w:t>
      </w:r>
      <w:r w:rsidR="00966233">
        <w:rPr>
          <w:rFonts w:ascii="Arial" w:hAnsi="Arial" w:cs="Arial"/>
          <w:sz w:val="22"/>
          <w:szCs w:val="22"/>
          <w:lang w:val="en-US"/>
        </w:rPr>
        <w:t xml:space="preserve">a </w:t>
      </w:r>
      <w:proofErr w:type="gramStart"/>
      <w:r w:rsidRPr="00AF4BC9">
        <w:rPr>
          <w:rFonts w:ascii="Arial" w:hAnsi="Arial" w:cs="Arial"/>
          <w:sz w:val="22"/>
          <w:szCs w:val="22"/>
          <w:lang w:val="en-US"/>
        </w:rPr>
        <w:t>3 mo</w:t>
      </w:r>
      <w:r w:rsidR="00D8108C" w:rsidRPr="00AF4BC9">
        <w:rPr>
          <w:rFonts w:ascii="Arial" w:hAnsi="Arial" w:cs="Arial"/>
          <w:sz w:val="22"/>
          <w:szCs w:val="22"/>
          <w:lang w:val="en-US"/>
        </w:rPr>
        <w:t>n</w:t>
      </w:r>
      <w:r w:rsidRPr="00AF4BC9">
        <w:rPr>
          <w:rFonts w:ascii="Arial" w:hAnsi="Arial" w:cs="Arial"/>
          <w:sz w:val="22"/>
          <w:szCs w:val="22"/>
          <w:lang w:val="en-US"/>
        </w:rPr>
        <w:t>th</w:t>
      </w:r>
      <w:proofErr w:type="gramEnd"/>
      <w:r w:rsidRPr="00AF4BC9">
        <w:rPr>
          <w:rFonts w:ascii="Arial" w:hAnsi="Arial" w:cs="Arial"/>
          <w:sz w:val="22"/>
          <w:szCs w:val="22"/>
          <w:lang w:val="en-US"/>
        </w:rPr>
        <w:t xml:space="preserve"> warranty)</w:t>
      </w:r>
    </w:p>
    <w:p w14:paraId="3ECDDA8E" w14:textId="77777777" w:rsidR="00BB1BA6" w:rsidRPr="00EF730B" w:rsidRDefault="00BB1BA6" w:rsidP="00BB1BA6">
      <w:pPr>
        <w:spacing w:line="240" w:lineRule="exact"/>
        <w:jc w:val="both"/>
        <w:rPr>
          <w:rFonts w:ascii="Arial" w:hAnsi="Arial" w:cs="Arial"/>
          <w:sz w:val="22"/>
          <w:szCs w:val="22"/>
          <w:lang w:val="en-AU"/>
        </w:rPr>
      </w:pPr>
    </w:p>
    <w:p w14:paraId="12343E03" w14:textId="429CD05F" w:rsidR="00DC559A" w:rsidRPr="00EF730B" w:rsidRDefault="000B4D79" w:rsidP="007F7E26">
      <w:pPr>
        <w:pStyle w:val="ListParagraph"/>
        <w:numPr>
          <w:ilvl w:val="0"/>
          <w:numId w:val="18"/>
        </w:numPr>
        <w:pBdr>
          <w:top w:val="single" w:sz="4" w:space="1" w:color="auto"/>
          <w:left w:val="single" w:sz="4" w:space="9" w:color="auto"/>
          <w:bottom w:val="single" w:sz="4" w:space="1" w:color="auto"/>
          <w:right w:val="single" w:sz="4" w:space="4" w:color="auto"/>
        </w:pBdr>
        <w:shd w:val="clear" w:color="auto" w:fill="F2F2F2" w:themeFill="background1" w:themeFillShade="F2"/>
        <w:ind w:left="450" w:hanging="360"/>
        <w:jc w:val="both"/>
        <w:rPr>
          <w:rFonts w:ascii="Arial" w:hAnsi="Arial" w:cs="Arial"/>
          <w:sz w:val="22"/>
          <w:szCs w:val="22"/>
        </w:rPr>
      </w:pPr>
      <w:r w:rsidRPr="00EF730B">
        <w:rPr>
          <w:rFonts w:ascii="Arial" w:hAnsi="Arial" w:cs="Arial"/>
          <w:b/>
          <w:sz w:val="22"/>
          <w:szCs w:val="22"/>
          <w:lang w:val="en-AU"/>
        </w:rPr>
        <w:t xml:space="preserve">Activities </w:t>
      </w:r>
    </w:p>
    <w:p w14:paraId="793BC2AB" w14:textId="77777777" w:rsidR="008E747E" w:rsidRPr="00EF730B" w:rsidRDefault="008E747E" w:rsidP="00DC559A">
      <w:pPr>
        <w:jc w:val="both"/>
        <w:rPr>
          <w:rFonts w:ascii="Arial" w:hAnsi="Arial" w:cs="Arial"/>
          <w:sz w:val="22"/>
          <w:szCs w:val="22"/>
        </w:rPr>
      </w:pPr>
    </w:p>
    <w:p w14:paraId="1D3DA019" w14:textId="280E952B" w:rsidR="0079572F" w:rsidRPr="005C7549" w:rsidRDefault="0079572F" w:rsidP="0079572F">
      <w:pPr>
        <w:widowControl/>
        <w:jc w:val="both"/>
        <w:rPr>
          <w:rFonts w:ascii="Arial" w:hAnsi="Arial" w:cs="Arial"/>
          <w:sz w:val="22"/>
          <w:szCs w:val="22"/>
          <w:lang w:val="en-US"/>
        </w:rPr>
      </w:pPr>
      <w:r w:rsidRPr="005C7549">
        <w:rPr>
          <w:rFonts w:ascii="Arial" w:hAnsi="Arial" w:cs="Arial"/>
          <w:sz w:val="22"/>
          <w:szCs w:val="22"/>
        </w:rPr>
        <w:t xml:space="preserve">The consultant will undertake the following tasks in close and regular liaison with Project Managers and </w:t>
      </w:r>
      <w:r w:rsidR="00966233">
        <w:rPr>
          <w:rFonts w:ascii="Arial" w:hAnsi="Arial" w:cs="Arial"/>
          <w:sz w:val="22"/>
          <w:szCs w:val="22"/>
        </w:rPr>
        <w:t xml:space="preserve">the </w:t>
      </w:r>
      <w:r w:rsidRPr="005C7549">
        <w:rPr>
          <w:rFonts w:ascii="Arial" w:hAnsi="Arial" w:cs="Arial"/>
          <w:sz w:val="22"/>
          <w:szCs w:val="22"/>
        </w:rPr>
        <w:t xml:space="preserve">Senior Program Manager – SRHR and project team members during phases of the consultancy, as identified in </w:t>
      </w:r>
      <w:r w:rsidR="00966233">
        <w:rPr>
          <w:rFonts w:ascii="Arial" w:hAnsi="Arial" w:cs="Arial"/>
          <w:sz w:val="22"/>
          <w:szCs w:val="22"/>
        </w:rPr>
        <w:t>the</w:t>
      </w:r>
      <w:r w:rsidRPr="005C7549">
        <w:rPr>
          <w:rFonts w:ascii="Arial" w:hAnsi="Arial" w:cs="Arial"/>
          <w:sz w:val="22"/>
          <w:szCs w:val="22"/>
        </w:rPr>
        <w:t xml:space="preserve"> schedule:</w:t>
      </w:r>
    </w:p>
    <w:p w14:paraId="60339734" w14:textId="527D6677" w:rsidR="0079572F" w:rsidRPr="005C7549" w:rsidRDefault="0079572F" w:rsidP="0079572F">
      <w:pPr>
        <w:widowControl/>
        <w:numPr>
          <w:ilvl w:val="0"/>
          <w:numId w:val="32"/>
        </w:numPr>
        <w:contextualSpacing/>
        <w:jc w:val="both"/>
        <w:rPr>
          <w:rFonts w:ascii="Arial" w:hAnsi="Arial" w:cs="Arial"/>
          <w:sz w:val="22"/>
          <w:szCs w:val="22"/>
          <w:lang w:val="en-US"/>
        </w:rPr>
      </w:pPr>
      <w:r w:rsidRPr="005C7549">
        <w:rPr>
          <w:rFonts w:ascii="Arial" w:hAnsi="Arial" w:cs="Arial"/>
          <w:sz w:val="22"/>
          <w:szCs w:val="22"/>
          <w:lang w:val="en-US"/>
        </w:rPr>
        <w:t xml:space="preserve">Review the existing functionality of </w:t>
      </w:r>
      <w:r w:rsidR="00966233">
        <w:rPr>
          <w:rFonts w:ascii="Arial" w:hAnsi="Arial" w:cs="Arial"/>
          <w:sz w:val="22"/>
          <w:szCs w:val="22"/>
          <w:lang w:val="en-US"/>
        </w:rPr>
        <w:t xml:space="preserve">the </w:t>
      </w:r>
      <w:r w:rsidR="00457214">
        <w:rPr>
          <w:rFonts w:ascii="Arial" w:hAnsi="Arial" w:cs="Arial"/>
          <w:sz w:val="22"/>
          <w:szCs w:val="22"/>
          <w:lang w:val="en-US"/>
        </w:rPr>
        <w:t>App</w:t>
      </w:r>
      <w:r w:rsidRPr="005C7549">
        <w:rPr>
          <w:rFonts w:ascii="Arial" w:hAnsi="Arial" w:cs="Arial"/>
          <w:sz w:val="22"/>
          <w:szCs w:val="22"/>
          <w:lang w:val="en-US"/>
        </w:rPr>
        <w:t xml:space="preserve"> front-end and back-end platform</w:t>
      </w:r>
    </w:p>
    <w:p w14:paraId="363C989B" w14:textId="70293E46" w:rsidR="0079572F" w:rsidRPr="005C7549" w:rsidRDefault="0079572F" w:rsidP="0079572F">
      <w:pPr>
        <w:widowControl/>
        <w:numPr>
          <w:ilvl w:val="0"/>
          <w:numId w:val="32"/>
        </w:numPr>
        <w:contextualSpacing/>
        <w:jc w:val="both"/>
        <w:rPr>
          <w:rFonts w:ascii="Arial" w:hAnsi="Arial" w:cs="Arial"/>
          <w:sz w:val="22"/>
          <w:szCs w:val="22"/>
          <w:lang w:val="en-US"/>
        </w:rPr>
      </w:pPr>
      <w:r w:rsidRPr="005C7549">
        <w:rPr>
          <w:rFonts w:ascii="Arial" w:hAnsi="Arial" w:cs="Arial"/>
          <w:sz w:val="22"/>
          <w:szCs w:val="22"/>
          <w:lang w:val="en-US"/>
        </w:rPr>
        <w:t xml:space="preserve">Propose, adjust and revise the wireframe for the </w:t>
      </w:r>
      <w:r w:rsidR="00457214">
        <w:rPr>
          <w:rFonts w:ascii="Arial" w:hAnsi="Arial" w:cs="Arial"/>
          <w:sz w:val="22"/>
          <w:szCs w:val="22"/>
          <w:lang w:val="en-US"/>
        </w:rPr>
        <w:t>App</w:t>
      </w:r>
    </w:p>
    <w:p w14:paraId="4DB74FAB" w14:textId="400FD89D" w:rsidR="0079572F" w:rsidRPr="005C7549" w:rsidRDefault="0079572F" w:rsidP="0079572F">
      <w:pPr>
        <w:widowControl/>
        <w:numPr>
          <w:ilvl w:val="0"/>
          <w:numId w:val="32"/>
        </w:numPr>
        <w:contextualSpacing/>
        <w:jc w:val="both"/>
        <w:rPr>
          <w:rFonts w:ascii="Arial" w:hAnsi="Arial" w:cs="Arial"/>
          <w:sz w:val="22"/>
          <w:szCs w:val="22"/>
          <w:lang w:val="en-US"/>
        </w:rPr>
      </w:pPr>
      <w:r w:rsidRPr="005C7549">
        <w:rPr>
          <w:rFonts w:ascii="Arial" w:hAnsi="Arial" w:cs="Arial"/>
          <w:sz w:val="22"/>
          <w:szCs w:val="22"/>
          <w:lang w:val="en-US"/>
        </w:rPr>
        <w:t xml:space="preserve">Develop </w:t>
      </w:r>
      <w:r w:rsidRPr="005C7549">
        <w:rPr>
          <w:rFonts w:ascii="Arial" w:hAnsi="Arial" w:cs="Arial"/>
          <w:sz w:val="22"/>
          <w:szCs w:val="22"/>
          <w:u w:val="single"/>
          <w:lang w:val="en-US"/>
        </w:rPr>
        <w:t>Khmer</w:t>
      </w:r>
      <w:r w:rsidRPr="005C7549">
        <w:rPr>
          <w:rFonts w:ascii="Arial" w:hAnsi="Arial" w:cs="Arial"/>
          <w:sz w:val="22"/>
          <w:szCs w:val="22"/>
          <w:lang w:val="en-US"/>
        </w:rPr>
        <w:t xml:space="preserve"> and </w:t>
      </w:r>
      <w:r w:rsidRPr="005C7549">
        <w:rPr>
          <w:rFonts w:ascii="Arial" w:hAnsi="Arial" w:cs="Arial"/>
          <w:sz w:val="22"/>
          <w:szCs w:val="22"/>
          <w:u w:val="single"/>
          <w:lang w:val="en-US"/>
        </w:rPr>
        <w:t>English</w:t>
      </w:r>
      <w:r w:rsidRPr="005C7549">
        <w:rPr>
          <w:rFonts w:ascii="Arial" w:hAnsi="Arial" w:cs="Arial"/>
          <w:sz w:val="22"/>
          <w:szCs w:val="22"/>
          <w:lang w:val="en-US"/>
        </w:rPr>
        <w:t xml:space="preserve"> versions of an </w:t>
      </w:r>
      <w:r w:rsidR="00966233">
        <w:rPr>
          <w:rFonts w:ascii="Arial" w:hAnsi="Arial" w:cs="Arial"/>
          <w:sz w:val="22"/>
          <w:szCs w:val="22"/>
          <w:lang w:val="en-US"/>
        </w:rPr>
        <w:t>A</w:t>
      </w:r>
      <w:r w:rsidRPr="005C7549">
        <w:rPr>
          <w:rFonts w:ascii="Arial" w:hAnsi="Arial" w:cs="Arial"/>
          <w:sz w:val="22"/>
          <w:szCs w:val="22"/>
          <w:lang w:val="en-US"/>
        </w:rPr>
        <w:t xml:space="preserve">ndroid </w:t>
      </w:r>
      <w:r w:rsidR="00457214">
        <w:rPr>
          <w:rFonts w:ascii="Arial" w:hAnsi="Arial" w:cs="Arial"/>
          <w:sz w:val="22"/>
          <w:szCs w:val="22"/>
          <w:lang w:val="en-US"/>
        </w:rPr>
        <w:t>App</w:t>
      </w:r>
      <w:r w:rsidRPr="005C7549">
        <w:rPr>
          <w:rFonts w:ascii="Arial" w:hAnsi="Arial" w:cs="Arial"/>
          <w:sz w:val="22"/>
          <w:szCs w:val="22"/>
          <w:lang w:val="en-US"/>
        </w:rPr>
        <w:t xml:space="preserve"> for use </w:t>
      </w:r>
      <w:r w:rsidR="00457214">
        <w:rPr>
          <w:rFonts w:ascii="Arial" w:hAnsi="Arial" w:cs="Arial"/>
          <w:sz w:val="22"/>
          <w:szCs w:val="22"/>
          <w:lang w:val="en-US"/>
        </w:rPr>
        <w:t>that is</w:t>
      </w:r>
      <w:r w:rsidR="00457214" w:rsidRPr="005C7549">
        <w:rPr>
          <w:rFonts w:ascii="Arial" w:hAnsi="Arial" w:cs="Arial"/>
          <w:sz w:val="22"/>
          <w:szCs w:val="22"/>
          <w:lang w:val="en-US"/>
        </w:rPr>
        <w:t xml:space="preserve"> </w:t>
      </w:r>
      <w:r w:rsidRPr="005C7549">
        <w:rPr>
          <w:rFonts w:ascii="Arial" w:hAnsi="Arial" w:cs="Arial"/>
          <w:sz w:val="22"/>
          <w:szCs w:val="22"/>
          <w:lang w:val="en-US"/>
        </w:rPr>
        <w:t xml:space="preserve">compatible with </w:t>
      </w:r>
      <w:r w:rsidR="00457214">
        <w:rPr>
          <w:rFonts w:ascii="Arial" w:hAnsi="Arial" w:cs="Arial"/>
          <w:sz w:val="22"/>
          <w:szCs w:val="22"/>
          <w:lang w:val="en-US"/>
        </w:rPr>
        <w:t xml:space="preserve">of the </w:t>
      </w:r>
      <w:r w:rsidRPr="005C7549">
        <w:rPr>
          <w:rFonts w:ascii="Arial" w:hAnsi="Arial" w:cs="Arial"/>
          <w:sz w:val="22"/>
          <w:szCs w:val="22"/>
          <w:lang w:val="en-US"/>
        </w:rPr>
        <w:t>Chinese-made phone</w:t>
      </w:r>
      <w:r w:rsidR="00457214">
        <w:rPr>
          <w:rFonts w:ascii="Arial" w:hAnsi="Arial" w:cs="Arial"/>
          <w:sz w:val="22"/>
          <w:szCs w:val="22"/>
          <w:lang w:val="en-US"/>
        </w:rPr>
        <w:t>s currently on the market;</w:t>
      </w:r>
    </w:p>
    <w:p w14:paraId="0C783967" w14:textId="77777777" w:rsidR="0079572F" w:rsidRPr="005C7549" w:rsidRDefault="0079572F" w:rsidP="0079572F">
      <w:pPr>
        <w:widowControl/>
        <w:numPr>
          <w:ilvl w:val="0"/>
          <w:numId w:val="32"/>
        </w:numPr>
        <w:contextualSpacing/>
        <w:jc w:val="both"/>
        <w:rPr>
          <w:rFonts w:ascii="Arial" w:hAnsi="Arial" w:cs="Arial"/>
          <w:sz w:val="22"/>
          <w:szCs w:val="22"/>
          <w:lang w:val="en-US"/>
        </w:rPr>
      </w:pPr>
      <w:r w:rsidRPr="005C7549">
        <w:rPr>
          <w:rFonts w:ascii="Arial" w:hAnsi="Arial" w:cs="Arial"/>
          <w:sz w:val="22"/>
          <w:szCs w:val="22"/>
          <w:lang w:val="en-US"/>
        </w:rPr>
        <w:t>Develop the backend so that synchronized user data are backed up and can be visualized, viewed and downloaded</w:t>
      </w:r>
    </w:p>
    <w:p w14:paraId="7B3ED591" w14:textId="77777777" w:rsidR="0079572F" w:rsidRPr="005C7549" w:rsidRDefault="0079572F" w:rsidP="0079572F">
      <w:pPr>
        <w:widowControl/>
        <w:numPr>
          <w:ilvl w:val="0"/>
          <w:numId w:val="32"/>
        </w:numPr>
        <w:contextualSpacing/>
        <w:rPr>
          <w:rFonts w:ascii="Arial" w:hAnsi="Arial" w:cs="Arial"/>
          <w:sz w:val="22"/>
          <w:szCs w:val="22"/>
          <w:lang w:val="en-US"/>
        </w:rPr>
      </w:pPr>
      <w:r w:rsidRPr="005C7549">
        <w:rPr>
          <w:rFonts w:ascii="Arial" w:hAnsi="Arial" w:cs="Arial"/>
          <w:sz w:val="22"/>
          <w:szCs w:val="22"/>
          <w:lang w:val="en-US"/>
        </w:rPr>
        <w:t xml:space="preserve">Provide recommendations for specific devices and data plans. </w:t>
      </w:r>
    </w:p>
    <w:p w14:paraId="349421E0" w14:textId="060F152F" w:rsidR="0079572F" w:rsidRPr="005C7549" w:rsidRDefault="0079572F" w:rsidP="0079572F">
      <w:pPr>
        <w:widowControl/>
        <w:numPr>
          <w:ilvl w:val="0"/>
          <w:numId w:val="32"/>
        </w:numPr>
        <w:contextualSpacing/>
        <w:rPr>
          <w:rFonts w:ascii="Arial" w:hAnsi="Arial" w:cs="Arial"/>
          <w:sz w:val="22"/>
          <w:szCs w:val="22"/>
          <w:lang w:val="en-US"/>
        </w:rPr>
      </w:pPr>
      <w:r w:rsidRPr="005C7549">
        <w:rPr>
          <w:rFonts w:ascii="Arial" w:hAnsi="Arial" w:cs="Arial"/>
          <w:sz w:val="22"/>
          <w:szCs w:val="22"/>
          <w:lang w:val="en-US"/>
        </w:rPr>
        <w:t>Develop testing guidance and plan for testing internally</w:t>
      </w:r>
      <w:r w:rsidR="0035533B">
        <w:rPr>
          <w:rFonts w:ascii="Arial" w:hAnsi="Arial" w:cs="Arial"/>
          <w:sz w:val="22"/>
          <w:szCs w:val="22"/>
          <w:lang w:val="en-US"/>
        </w:rPr>
        <w:t>,</w:t>
      </w:r>
      <w:r w:rsidRPr="005C7549">
        <w:rPr>
          <w:rFonts w:ascii="Arial" w:hAnsi="Arial" w:cs="Arial"/>
          <w:sz w:val="22"/>
          <w:szCs w:val="22"/>
          <w:lang w:val="en-US"/>
        </w:rPr>
        <w:t xml:space="preserve"> with CARE staff</w:t>
      </w:r>
      <w:r w:rsidR="0035533B">
        <w:rPr>
          <w:rFonts w:ascii="Arial" w:hAnsi="Arial" w:cs="Arial"/>
          <w:sz w:val="22"/>
          <w:szCs w:val="22"/>
          <w:lang w:val="en-US"/>
        </w:rPr>
        <w:t>,</w:t>
      </w:r>
      <w:r w:rsidRPr="005C7549">
        <w:rPr>
          <w:rFonts w:ascii="Arial" w:hAnsi="Arial" w:cs="Arial"/>
          <w:sz w:val="22"/>
          <w:szCs w:val="22"/>
          <w:lang w:val="en-US"/>
        </w:rPr>
        <w:t xml:space="preserve"> and with </w:t>
      </w:r>
      <w:r w:rsidR="0035533B">
        <w:rPr>
          <w:rFonts w:ascii="Arial" w:hAnsi="Arial" w:cs="Arial"/>
          <w:sz w:val="22"/>
          <w:szCs w:val="22"/>
          <w:lang w:val="en-US"/>
        </w:rPr>
        <w:t xml:space="preserve">other </w:t>
      </w:r>
      <w:r w:rsidRPr="005C7549">
        <w:rPr>
          <w:rFonts w:ascii="Arial" w:hAnsi="Arial" w:cs="Arial"/>
          <w:sz w:val="22"/>
          <w:szCs w:val="22"/>
          <w:lang w:val="en-US"/>
        </w:rPr>
        <w:t>users.</w:t>
      </w:r>
    </w:p>
    <w:p w14:paraId="31E44E24" w14:textId="20210161" w:rsidR="0079572F" w:rsidRPr="005C7549" w:rsidRDefault="0079572F" w:rsidP="0079572F">
      <w:pPr>
        <w:widowControl/>
        <w:numPr>
          <w:ilvl w:val="0"/>
          <w:numId w:val="32"/>
        </w:numPr>
        <w:contextualSpacing/>
        <w:rPr>
          <w:rFonts w:ascii="Arial" w:hAnsi="Arial" w:cs="Arial"/>
          <w:sz w:val="22"/>
          <w:szCs w:val="22"/>
          <w:lang w:val="en-US"/>
        </w:rPr>
      </w:pPr>
      <w:r w:rsidRPr="005C7549">
        <w:rPr>
          <w:rFonts w:ascii="Arial" w:hAnsi="Arial" w:cs="Arial"/>
          <w:sz w:val="22"/>
          <w:szCs w:val="22"/>
          <w:lang w:val="en-US"/>
        </w:rPr>
        <w:t xml:space="preserve">Provide training to project staff on how to use the front-end </w:t>
      </w:r>
      <w:r w:rsidR="00457214">
        <w:rPr>
          <w:rFonts w:ascii="Arial" w:hAnsi="Arial" w:cs="Arial"/>
          <w:sz w:val="22"/>
          <w:szCs w:val="22"/>
          <w:lang w:val="en-US"/>
        </w:rPr>
        <w:t>App</w:t>
      </w:r>
      <w:r w:rsidRPr="005C7549">
        <w:rPr>
          <w:rFonts w:ascii="Arial" w:hAnsi="Arial" w:cs="Arial"/>
          <w:sz w:val="22"/>
          <w:szCs w:val="22"/>
          <w:lang w:val="en-US"/>
        </w:rPr>
        <w:t xml:space="preserve"> and back-end management. User guide</w:t>
      </w:r>
      <w:r w:rsidR="00457214">
        <w:rPr>
          <w:rFonts w:ascii="Arial" w:hAnsi="Arial" w:cs="Arial"/>
          <w:sz w:val="22"/>
          <w:szCs w:val="22"/>
          <w:lang w:val="en-US"/>
        </w:rPr>
        <w:t>s</w:t>
      </w:r>
      <w:r w:rsidRPr="005C7549">
        <w:rPr>
          <w:rFonts w:ascii="Arial" w:hAnsi="Arial" w:cs="Arial"/>
          <w:sz w:val="22"/>
          <w:szCs w:val="22"/>
          <w:lang w:val="en-US"/>
        </w:rPr>
        <w:t xml:space="preserve"> (for both front-end and back-end) </w:t>
      </w:r>
      <w:r w:rsidR="00457214">
        <w:rPr>
          <w:rFonts w:ascii="Arial" w:hAnsi="Arial" w:cs="Arial"/>
          <w:sz w:val="22"/>
          <w:szCs w:val="22"/>
          <w:lang w:val="en-US"/>
        </w:rPr>
        <w:t>are drafted</w:t>
      </w:r>
      <w:r w:rsidR="006D605E">
        <w:rPr>
          <w:rFonts w:ascii="Arial" w:hAnsi="Arial" w:cs="Arial"/>
          <w:sz w:val="22"/>
          <w:szCs w:val="22"/>
          <w:lang w:val="en-US"/>
        </w:rPr>
        <w:t xml:space="preserve"> </w:t>
      </w:r>
      <w:r w:rsidR="00457214">
        <w:rPr>
          <w:rFonts w:ascii="Arial" w:hAnsi="Arial" w:cs="Arial"/>
          <w:sz w:val="22"/>
          <w:szCs w:val="22"/>
          <w:lang w:val="en-US"/>
        </w:rPr>
        <w:t>and shared with CARE staff;</w:t>
      </w:r>
    </w:p>
    <w:p w14:paraId="3EC11623" w14:textId="77777777" w:rsidR="006D605E" w:rsidRDefault="0079572F" w:rsidP="006D605E">
      <w:pPr>
        <w:widowControl/>
        <w:numPr>
          <w:ilvl w:val="0"/>
          <w:numId w:val="32"/>
        </w:numPr>
        <w:contextualSpacing/>
        <w:jc w:val="both"/>
        <w:rPr>
          <w:rFonts w:ascii="Arial" w:hAnsi="Arial" w:cs="Arial"/>
          <w:sz w:val="22"/>
          <w:szCs w:val="22"/>
          <w:lang w:val="en-US"/>
        </w:rPr>
      </w:pPr>
      <w:r w:rsidRPr="005C7549">
        <w:rPr>
          <w:rFonts w:ascii="Arial" w:hAnsi="Arial" w:cs="Arial"/>
          <w:sz w:val="22"/>
          <w:szCs w:val="22"/>
          <w:lang w:val="en-US"/>
        </w:rPr>
        <w:t xml:space="preserve">Provide bug resolution and hosting support for one year after development </w:t>
      </w:r>
    </w:p>
    <w:p w14:paraId="3FDB95C4" w14:textId="242BC8BF" w:rsidR="00DC559A" w:rsidRPr="006D605E" w:rsidRDefault="00457214" w:rsidP="006D605E">
      <w:pPr>
        <w:widowControl/>
        <w:numPr>
          <w:ilvl w:val="0"/>
          <w:numId w:val="32"/>
        </w:numPr>
        <w:contextualSpacing/>
        <w:jc w:val="both"/>
        <w:rPr>
          <w:rFonts w:ascii="Arial" w:hAnsi="Arial" w:cs="Arial"/>
          <w:sz w:val="22"/>
          <w:szCs w:val="22"/>
          <w:lang w:val="en-US"/>
        </w:rPr>
      </w:pPr>
      <w:r w:rsidRPr="006D605E">
        <w:rPr>
          <w:rFonts w:ascii="Arial" w:hAnsi="Arial" w:cs="Arial"/>
          <w:sz w:val="22"/>
          <w:szCs w:val="22"/>
          <w:lang w:val="en-US"/>
        </w:rPr>
        <w:lastRenderedPageBreak/>
        <w:t xml:space="preserve">Identify and report to CARE any limitations of alternative platforms and anticipate future limitations of the platforms as new phones enter the market. Provide recommendations to CARE on how to reduce </w:t>
      </w:r>
      <w:proofErr w:type="spellStart"/>
      <w:r w:rsidRPr="006D605E">
        <w:rPr>
          <w:rFonts w:ascii="Arial" w:hAnsi="Arial" w:cs="Arial"/>
          <w:sz w:val="22"/>
          <w:szCs w:val="22"/>
          <w:lang w:val="en-US"/>
        </w:rPr>
        <w:t>obsoletism</w:t>
      </w:r>
      <w:proofErr w:type="spellEnd"/>
      <w:r w:rsidRPr="006D605E">
        <w:rPr>
          <w:rFonts w:ascii="Arial" w:hAnsi="Arial" w:cs="Arial"/>
          <w:sz w:val="22"/>
          <w:szCs w:val="22"/>
          <w:lang w:val="en-US"/>
        </w:rPr>
        <w:t>.</w:t>
      </w:r>
    </w:p>
    <w:p w14:paraId="022C5C9A" w14:textId="77777777" w:rsidR="005C7549" w:rsidRDefault="005C7549" w:rsidP="0079572F">
      <w:pPr>
        <w:widowControl/>
        <w:jc w:val="both"/>
        <w:rPr>
          <w:rFonts w:ascii="Arial" w:hAnsi="Arial" w:cs="Arial"/>
          <w:b/>
          <w:sz w:val="20"/>
          <w:lang w:val="en-US"/>
        </w:rPr>
      </w:pPr>
    </w:p>
    <w:p w14:paraId="429E932B" w14:textId="0D0E8C63" w:rsidR="0079572F" w:rsidRPr="0079572F" w:rsidRDefault="0079572F" w:rsidP="0079572F">
      <w:pPr>
        <w:widowControl/>
        <w:jc w:val="both"/>
        <w:rPr>
          <w:rFonts w:ascii="Arial" w:hAnsi="Arial" w:cs="Arial"/>
          <w:b/>
          <w:sz w:val="20"/>
          <w:lang w:val="en-US"/>
        </w:rPr>
      </w:pPr>
      <w:r w:rsidRPr="0079572F">
        <w:rPr>
          <w:rFonts w:ascii="Arial" w:hAnsi="Arial" w:cs="Arial"/>
          <w:b/>
          <w:sz w:val="20"/>
          <w:lang w:val="en-US"/>
        </w:rPr>
        <w:t>METHODOLOGY</w:t>
      </w:r>
    </w:p>
    <w:p w14:paraId="389DB5D5" w14:textId="77777777" w:rsidR="005C7549" w:rsidRDefault="005C7549" w:rsidP="0079572F">
      <w:pPr>
        <w:widowControl/>
        <w:jc w:val="both"/>
        <w:rPr>
          <w:rFonts w:ascii="Arial" w:hAnsi="Arial" w:cs="Arial"/>
          <w:sz w:val="22"/>
          <w:szCs w:val="22"/>
          <w:lang w:val="en-US"/>
        </w:rPr>
      </w:pPr>
    </w:p>
    <w:p w14:paraId="5880A6FF" w14:textId="6393CFF4" w:rsidR="0079572F" w:rsidRPr="005C7549" w:rsidRDefault="0079572F" w:rsidP="0079572F">
      <w:pPr>
        <w:widowControl/>
        <w:jc w:val="both"/>
        <w:rPr>
          <w:rFonts w:ascii="Arial" w:hAnsi="Arial" w:cs="Arial"/>
          <w:sz w:val="22"/>
          <w:szCs w:val="22"/>
          <w:lang w:val="en-US"/>
        </w:rPr>
      </w:pPr>
      <w:r w:rsidRPr="005C7549">
        <w:rPr>
          <w:rFonts w:ascii="Arial" w:hAnsi="Arial" w:cs="Arial"/>
          <w:sz w:val="22"/>
          <w:szCs w:val="22"/>
          <w:lang w:val="en-US"/>
        </w:rPr>
        <w:t xml:space="preserve">The software, timeline, and </w:t>
      </w:r>
      <w:r w:rsidR="0035533B">
        <w:rPr>
          <w:rFonts w:ascii="Arial" w:hAnsi="Arial" w:cs="Arial"/>
          <w:sz w:val="22"/>
          <w:szCs w:val="22"/>
          <w:lang w:val="en-US"/>
        </w:rPr>
        <w:t>a</w:t>
      </w:r>
      <w:r w:rsidR="00457214">
        <w:rPr>
          <w:rFonts w:ascii="Arial" w:hAnsi="Arial" w:cs="Arial"/>
          <w:sz w:val="22"/>
          <w:szCs w:val="22"/>
          <w:lang w:val="en-US"/>
        </w:rPr>
        <w:t>pp</w:t>
      </w:r>
      <w:r w:rsidRPr="005C7549">
        <w:rPr>
          <w:rFonts w:ascii="Arial" w:hAnsi="Arial" w:cs="Arial"/>
          <w:sz w:val="22"/>
          <w:szCs w:val="22"/>
          <w:lang w:val="en-US"/>
        </w:rPr>
        <w:t xml:space="preserve">roach for developing the </w:t>
      </w:r>
      <w:r w:rsidR="00457214">
        <w:rPr>
          <w:rFonts w:ascii="Arial" w:hAnsi="Arial" w:cs="Arial"/>
          <w:sz w:val="22"/>
          <w:szCs w:val="22"/>
          <w:lang w:val="en-US"/>
        </w:rPr>
        <w:t>App</w:t>
      </w:r>
      <w:r w:rsidRPr="005C7549">
        <w:rPr>
          <w:rFonts w:ascii="Arial" w:hAnsi="Arial" w:cs="Arial"/>
          <w:sz w:val="22"/>
          <w:szCs w:val="22"/>
          <w:lang w:val="en-US"/>
        </w:rPr>
        <w:t xml:space="preserve"> should be proposed in detail by the Consultant. The process should revolve around ‘design thinking’ and be participatory, incorporating a cross section of key stakeholders, including but not limited to beneficiaries, factory management, and CARE staff. Current wireframes should be used as guidance but will need to be adjusted/changed as well. The </w:t>
      </w:r>
      <w:r w:rsidR="00457214">
        <w:rPr>
          <w:rFonts w:ascii="Arial" w:hAnsi="Arial" w:cs="Arial"/>
          <w:sz w:val="22"/>
          <w:szCs w:val="22"/>
          <w:lang w:val="en-US"/>
        </w:rPr>
        <w:t>App</w:t>
      </w:r>
      <w:r w:rsidRPr="005C7549">
        <w:rPr>
          <w:rFonts w:ascii="Arial" w:hAnsi="Arial" w:cs="Arial"/>
          <w:sz w:val="22"/>
          <w:szCs w:val="22"/>
          <w:lang w:val="en-US"/>
        </w:rPr>
        <w:t xml:space="preserve">lication should send data to a central server, but function during visits offline. A testing plan/framework will need to be developed for testing internally, with CARE and with users. The plan server/hosting plan will also need to be identified by the consultant. Finally, it is expected maintenance for at least one year will be included in this contract after the </w:t>
      </w:r>
      <w:proofErr w:type="gramStart"/>
      <w:r w:rsidRPr="005C7549">
        <w:rPr>
          <w:rFonts w:ascii="Arial" w:hAnsi="Arial" w:cs="Arial"/>
          <w:sz w:val="22"/>
          <w:szCs w:val="22"/>
          <w:lang w:val="en-US"/>
        </w:rPr>
        <w:t>3 month</w:t>
      </w:r>
      <w:proofErr w:type="gramEnd"/>
      <w:r w:rsidRPr="005C7549">
        <w:rPr>
          <w:rFonts w:ascii="Arial" w:hAnsi="Arial" w:cs="Arial"/>
          <w:sz w:val="22"/>
          <w:szCs w:val="22"/>
          <w:lang w:val="en-US"/>
        </w:rPr>
        <w:t xml:space="preserve"> warranty. </w:t>
      </w:r>
    </w:p>
    <w:p w14:paraId="1D189EA7" w14:textId="6FAEFDE4" w:rsidR="0079572F" w:rsidRPr="00457214" w:rsidRDefault="0079572F" w:rsidP="00DC559A">
      <w:pPr>
        <w:jc w:val="both"/>
        <w:rPr>
          <w:rFonts w:ascii="Arial" w:hAnsi="Arial" w:cs="Arial"/>
          <w:sz w:val="22"/>
          <w:szCs w:val="22"/>
        </w:rPr>
      </w:pPr>
    </w:p>
    <w:p w14:paraId="765C8593" w14:textId="77777777" w:rsidR="0024021C" w:rsidRPr="005C7549" w:rsidRDefault="0024021C" w:rsidP="0024021C">
      <w:pPr>
        <w:jc w:val="both"/>
        <w:rPr>
          <w:rFonts w:ascii="Arial" w:hAnsi="Arial" w:cs="Arial"/>
          <w:b/>
          <w:bCs/>
          <w:sz w:val="22"/>
          <w:szCs w:val="22"/>
        </w:rPr>
      </w:pPr>
      <w:r w:rsidRPr="005C7549">
        <w:rPr>
          <w:rFonts w:ascii="Arial" w:hAnsi="Arial" w:cs="Arial"/>
          <w:b/>
          <w:bCs/>
          <w:sz w:val="22"/>
          <w:szCs w:val="22"/>
        </w:rPr>
        <w:t>Contact person, CARE –Program Team:</w:t>
      </w: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3263"/>
        <w:gridCol w:w="2250"/>
        <w:gridCol w:w="2842"/>
      </w:tblGrid>
      <w:tr w:rsidR="0024021C" w:rsidRPr="005C7549" w14:paraId="45D45700" w14:textId="77777777" w:rsidTr="005C7549">
        <w:trPr>
          <w:trHeight w:val="260"/>
        </w:trPr>
        <w:tc>
          <w:tcPr>
            <w:tcW w:w="1687" w:type="dxa"/>
          </w:tcPr>
          <w:p w14:paraId="567D4D97" w14:textId="77777777" w:rsidR="0024021C" w:rsidRPr="005C7549" w:rsidRDefault="0024021C" w:rsidP="0024021C">
            <w:pPr>
              <w:spacing w:before="40"/>
              <w:jc w:val="both"/>
              <w:rPr>
                <w:rFonts w:ascii="Arial" w:hAnsi="Arial" w:cs="Arial"/>
                <w:b/>
                <w:bCs/>
                <w:sz w:val="22"/>
                <w:szCs w:val="22"/>
              </w:rPr>
            </w:pPr>
            <w:r w:rsidRPr="005C7549">
              <w:rPr>
                <w:rFonts w:ascii="Arial" w:hAnsi="Arial" w:cs="Arial"/>
                <w:b/>
                <w:bCs/>
                <w:sz w:val="22"/>
                <w:szCs w:val="22"/>
              </w:rPr>
              <w:t>Name</w:t>
            </w:r>
          </w:p>
        </w:tc>
        <w:tc>
          <w:tcPr>
            <w:tcW w:w="3263" w:type="dxa"/>
          </w:tcPr>
          <w:p w14:paraId="201676FE" w14:textId="77777777" w:rsidR="0024021C" w:rsidRPr="005C7549" w:rsidRDefault="0024021C" w:rsidP="0024021C">
            <w:pPr>
              <w:spacing w:before="40"/>
              <w:jc w:val="both"/>
              <w:rPr>
                <w:rFonts w:ascii="Arial" w:hAnsi="Arial" w:cs="Arial"/>
                <w:b/>
                <w:bCs/>
                <w:sz w:val="22"/>
                <w:szCs w:val="22"/>
              </w:rPr>
            </w:pPr>
            <w:r w:rsidRPr="005C7549">
              <w:rPr>
                <w:rFonts w:ascii="Arial" w:hAnsi="Arial" w:cs="Arial"/>
                <w:b/>
                <w:bCs/>
                <w:sz w:val="22"/>
                <w:szCs w:val="22"/>
              </w:rPr>
              <w:t>Job Title</w:t>
            </w:r>
          </w:p>
        </w:tc>
        <w:tc>
          <w:tcPr>
            <w:tcW w:w="2250" w:type="dxa"/>
          </w:tcPr>
          <w:p w14:paraId="18DFBFA6" w14:textId="77777777" w:rsidR="0024021C" w:rsidRPr="005C7549" w:rsidRDefault="0024021C" w:rsidP="0024021C">
            <w:pPr>
              <w:spacing w:before="40"/>
              <w:jc w:val="both"/>
              <w:rPr>
                <w:rFonts w:ascii="Arial" w:hAnsi="Arial" w:cs="Arial"/>
                <w:b/>
                <w:bCs/>
                <w:sz w:val="22"/>
                <w:szCs w:val="22"/>
              </w:rPr>
            </w:pPr>
            <w:r w:rsidRPr="005C7549">
              <w:rPr>
                <w:rFonts w:ascii="Arial" w:hAnsi="Arial" w:cs="Arial"/>
                <w:b/>
                <w:bCs/>
                <w:sz w:val="22"/>
                <w:szCs w:val="22"/>
              </w:rPr>
              <w:t>Telephone</w:t>
            </w:r>
          </w:p>
        </w:tc>
        <w:tc>
          <w:tcPr>
            <w:tcW w:w="2842" w:type="dxa"/>
          </w:tcPr>
          <w:p w14:paraId="5AC800D2" w14:textId="77777777" w:rsidR="0024021C" w:rsidRPr="005C7549" w:rsidRDefault="0024021C" w:rsidP="0024021C">
            <w:pPr>
              <w:spacing w:before="40"/>
              <w:jc w:val="both"/>
              <w:rPr>
                <w:rFonts w:ascii="Arial" w:hAnsi="Arial" w:cs="Arial"/>
                <w:b/>
                <w:bCs/>
                <w:sz w:val="22"/>
                <w:szCs w:val="22"/>
              </w:rPr>
            </w:pPr>
            <w:r w:rsidRPr="005C7549">
              <w:rPr>
                <w:rFonts w:ascii="Arial" w:hAnsi="Arial" w:cs="Arial"/>
                <w:b/>
                <w:bCs/>
                <w:sz w:val="22"/>
                <w:szCs w:val="22"/>
              </w:rPr>
              <w:t>Email</w:t>
            </w:r>
          </w:p>
        </w:tc>
      </w:tr>
      <w:tr w:rsidR="0024021C" w:rsidRPr="005C7549" w14:paraId="612E0A41" w14:textId="77777777" w:rsidTr="005C7549">
        <w:trPr>
          <w:trHeight w:val="242"/>
        </w:trPr>
        <w:tc>
          <w:tcPr>
            <w:tcW w:w="1687" w:type="dxa"/>
          </w:tcPr>
          <w:p w14:paraId="7E1A6540" w14:textId="77777777" w:rsidR="0024021C" w:rsidRPr="005C7549" w:rsidRDefault="0024021C" w:rsidP="0024021C">
            <w:pPr>
              <w:spacing w:before="40"/>
              <w:rPr>
                <w:rFonts w:ascii="Arial" w:hAnsi="Arial" w:cs="Arial"/>
                <w:sz w:val="22"/>
                <w:szCs w:val="22"/>
              </w:rPr>
            </w:pPr>
            <w:proofErr w:type="spellStart"/>
            <w:r w:rsidRPr="005C7549">
              <w:rPr>
                <w:rFonts w:ascii="Arial" w:hAnsi="Arial" w:cs="Arial"/>
                <w:sz w:val="22"/>
                <w:szCs w:val="22"/>
              </w:rPr>
              <w:t>Phalla</w:t>
            </w:r>
            <w:proofErr w:type="spellEnd"/>
            <w:r w:rsidRPr="005C7549">
              <w:rPr>
                <w:rFonts w:ascii="Arial" w:hAnsi="Arial" w:cs="Arial"/>
                <w:sz w:val="22"/>
                <w:szCs w:val="22"/>
              </w:rPr>
              <w:t xml:space="preserve"> </w:t>
            </w:r>
            <w:proofErr w:type="spellStart"/>
            <w:r w:rsidRPr="005C7549">
              <w:rPr>
                <w:rFonts w:ascii="Arial" w:hAnsi="Arial" w:cs="Arial"/>
                <w:sz w:val="22"/>
                <w:szCs w:val="22"/>
              </w:rPr>
              <w:t>Mey</w:t>
            </w:r>
            <w:proofErr w:type="spellEnd"/>
          </w:p>
        </w:tc>
        <w:tc>
          <w:tcPr>
            <w:tcW w:w="3263" w:type="dxa"/>
          </w:tcPr>
          <w:p w14:paraId="55AB48AD" w14:textId="77777777" w:rsidR="0024021C" w:rsidRPr="005C7549" w:rsidRDefault="0024021C" w:rsidP="0024021C">
            <w:pPr>
              <w:spacing w:before="40"/>
              <w:rPr>
                <w:rFonts w:ascii="Arial" w:hAnsi="Arial" w:cs="Arial"/>
                <w:sz w:val="22"/>
                <w:szCs w:val="22"/>
              </w:rPr>
            </w:pPr>
            <w:r w:rsidRPr="005C7549">
              <w:rPr>
                <w:rFonts w:ascii="Arial" w:hAnsi="Arial" w:cs="Arial"/>
                <w:sz w:val="22"/>
                <w:szCs w:val="22"/>
              </w:rPr>
              <w:t>Senior Program Manager-SRHR</w:t>
            </w:r>
          </w:p>
        </w:tc>
        <w:tc>
          <w:tcPr>
            <w:tcW w:w="2250" w:type="dxa"/>
          </w:tcPr>
          <w:p w14:paraId="270FFB94" w14:textId="77777777" w:rsidR="0024021C" w:rsidRPr="005C7549" w:rsidRDefault="0024021C" w:rsidP="0024021C">
            <w:pPr>
              <w:spacing w:before="40"/>
              <w:jc w:val="both"/>
              <w:rPr>
                <w:rFonts w:ascii="Arial" w:hAnsi="Arial" w:cs="Arial"/>
                <w:sz w:val="22"/>
                <w:szCs w:val="22"/>
              </w:rPr>
            </w:pPr>
            <w:r w:rsidRPr="005C7549">
              <w:rPr>
                <w:rFonts w:ascii="Arial" w:hAnsi="Arial" w:cs="Arial"/>
                <w:sz w:val="22"/>
                <w:szCs w:val="22"/>
              </w:rPr>
              <w:t>087 777 997</w:t>
            </w:r>
          </w:p>
        </w:tc>
        <w:tc>
          <w:tcPr>
            <w:tcW w:w="2842" w:type="dxa"/>
          </w:tcPr>
          <w:p w14:paraId="2B33115E" w14:textId="77777777" w:rsidR="0024021C" w:rsidRPr="005C7549" w:rsidRDefault="004944FF" w:rsidP="0024021C">
            <w:pPr>
              <w:spacing w:before="40"/>
              <w:jc w:val="both"/>
              <w:rPr>
                <w:rFonts w:ascii="Arial" w:hAnsi="Arial" w:cs="Arial"/>
                <w:sz w:val="22"/>
                <w:szCs w:val="22"/>
              </w:rPr>
            </w:pPr>
            <w:hyperlink r:id="rId12" w:history="1">
              <w:r w:rsidR="0024021C" w:rsidRPr="005C7549">
                <w:rPr>
                  <w:rFonts w:ascii="Arial" w:hAnsi="Arial" w:cs="Arial"/>
                  <w:color w:val="0000FF" w:themeColor="hyperlink"/>
                  <w:sz w:val="22"/>
                  <w:szCs w:val="22"/>
                  <w:u w:val="single"/>
                </w:rPr>
                <w:t>Phalla.mey@careint.org</w:t>
              </w:r>
            </w:hyperlink>
            <w:r w:rsidR="0024021C" w:rsidRPr="005C7549">
              <w:rPr>
                <w:rFonts w:ascii="Arial" w:hAnsi="Arial" w:cs="Arial"/>
                <w:sz w:val="22"/>
                <w:szCs w:val="22"/>
              </w:rPr>
              <w:t xml:space="preserve"> </w:t>
            </w:r>
          </w:p>
        </w:tc>
      </w:tr>
      <w:tr w:rsidR="0024021C" w:rsidRPr="005C7549" w14:paraId="6F6F409D" w14:textId="77777777" w:rsidTr="005C7549">
        <w:trPr>
          <w:trHeight w:val="242"/>
        </w:trPr>
        <w:tc>
          <w:tcPr>
            <w:tcW w:w="1687" w:type="dxa"/>
          </w:tcPr>
          <w:p w14:paraId="3E4C47EA" w14:textId="77777777" w:rsidR="0024021C" w:rsidRPr="005C7549" w:rsidRDefault="0024021C" w:rsidP="0024021C">
            <w:pPr>
              <w:spacing w:before="40"/>
              <w:rPr>
                <w:rFonts w:ascii="Arial" w:hAnsi="Arial" w:cs="Arial"/>
                <w:sz w:val="22"/>
                <w:szCs w:val="22"/>
              </w:rPr>
            </w:pPr>
            <w:proofErr w:type="spellStart"/>
            <w:r w:rsidRPr="005C7549">
              <w:rPr>
                <w:rFonts w:ascii="Arial" w:hAnsi="Arial" w:cs="Arial"/>
                <w:sz w:val="22"/>
                <w:szCs w:val="22"/>
              </w:rPr>
              <w:t>Khieu</w:t>
            </w:r>
            <w:proofErr w:type="spellEnd"/>
            <w:r w:rsidRPr="005C7549">
              <w:rPr>
                <w:rFonts w:ascii="Arial" w:hAnsi="Arial" w:cs="Arial"/>
                <w:sz w:val="22"/>
                <w:szCs w:val="22"/>
              </w:rPr>
              <w:t xml:space="preserve"> </w:t>
            </w:r>
            <w:proofErr w:type="spellStart"/>
            <w:r w:rsidRPr="005C7549">
              <w:rPr>
                <w:rFonts w:ascii="Arial" w:hAnsi="Arial" w:cs="Arial"/>
                <w:sz w:val="22"/>
                <w:szCs w:val="22"/>
              </w:rPr>
              <w:t>Ratana</w:t>
            </w:r>
            <w:proofErr w:type="spellEnd"/>
          </w:p>
        </w:tc>
        <w:tc>
          <w:tcPr>
            <w:tcW w:w="3263" w:type="dxa"/>
          </w:tcPr>
          <w:p w14:paraId="0F6FAFDB" w14:textId="77777777" w:rsidR="0024021C" w:rsidRPr="005C7549" w:rsidRDefault="0024021C" w:rsidP="0024021C">
            <w:pPr>
              <w:spacing w:before="40"/>
              <w:rPr>
                <w:rFonts w:ascii="Arial" w:hAnsi="Arial" w:cs="Arial"/>
                <w:sz w:val="22"/>
                <w:szCs w:val="22"/>
              </w:rPr>
            </w:pPr>
            <w:r w:rsidRPr="005C7549">
              <w:rPr>
                <w:rFonts w:ascii="Arial" w:hAnsi="Arial" w:cs="Arial"/>
                <w:sz w:val="22"/>
                <w:szCs w:val="22"/>
              </w:rPr>
              <w:t>Project Manager-HNI Project</w:t>
            </w:r>
          </w:p>
        </w:tc>
        <w:tc>
          <w:tcPr>
            <w:tcW w:w="2250" w:type="dxa"/>
          </w:tcPr>
          <w:p w14:paraId="4ABA21DA" w14:textId="77777777" w:rsidR="0024021C" w:rsidRPr="005C7549" w:rsidDel="00AD4197" w:rsidRDefault="0024021C" w:rsidP="0024021C">
            <w:pPr>
              <w:spacing w:before="40"/>
              <w:jc w:val="both"/>
              <w:rPr>
                <w:rFonts w:ascii="Arial" w:hAnsi="Arial" w:cs="Arial"/>
                <w:sz w:val="22"/>
                <w:szCs w:val="22"/>
              </w:rPr>
            </w:pPr>
            <w:r w:rsidRPr="005C7549">
              <w:rPr>
                <w:rFonts w:ascii="Arial" w:hAnsi="Arial" w:cs="Arial"/>
                <w:sz w:val="22"/>
                <w:szCs w:val="22"/>
              </w:rPr>
              <w:t>012 431 880</w:t>
            </w:r>
          </w:p>
        </w:tc>
        <w:tc>
          <w:tcPr>
            <w:tcW w:w="2842" w:type="dxa"/>
          </w:tcPr>
          <w:p w14:paraId="61B171FF" w14:textId="77777777" w:rsidR="0024021C" w:rsidRPr="005C7549" w:rsidRDefault="004944FF" w:rsidP="0024021C">
            <w:pPr>
              <w:spacing w:before="40"/>
              <w:jc w:val="both"/>
              <w:rPr>
                <w:rFonts w:ascii="Arial" w:hAnsi="Arial" w:cs="Arial"/>
                <w:sz w:val="22"/>
                <w:szCs w:val="22"/>
              </w:rPr>
            </w:pPr>
            <w:hyperlink r:id="rId13" w:history="1">
              <w:r w:rsidR="0024021C" w:rsidRPr="005C7549">
                <w:rPr>
                  <w:rFonts w:ascii="Arial" w:hAnsi="Arial" w:cs="Arial"/>
                  <w:color w:val="0000FF" w:themeColor="hyperlink"/>
                  <w:sz w:val="22"/>
                  <w:szCs w:val="22"/>
                  <w:u w:val="single"/>
                </w:rPr>
                <w:t>Ratana.khieu@careint.org</w:t>
              </w:r>
            </w:hyperlink>
            <w:r w:rsidR="0024021C" w:rsidRPr="005C7549">
              <w:rPr>
                <w:rFonts w:ascii="Arial" w:hAnsi="Arial" w:cs="Arial"/>
                <w:sz w:val="22"/>
                <w:szCs w:val="22"/>
              </w:rPr>
              <w:t xml:space="preserve"> </w:t>
            </w:r>
          </w:p>
        </w:tc>
      </w:tr>
      <w:tr w:rsidR="0024021C" w:rsidRPr="005C7549" w14:paraId="4A70BA46" w14:textId="77777777" w:rsidTr="005C7549">
        <w:trPr>
          <w:trHeight w:val="242"/>
        </w:trPr>
        <w:tc>
          <w:tcPr>
            <w:tcW w:w="1687" w:type="dxa"/>
          </w:tcPr>
          <w:p w14:paraId="1A0EC657" w14:textId="77777777" w:rsidR="0024021C" w:rsidRPr="005C7549" w:rsidRDefault="0024021C" w:rsidP="0024021C">
            <w:pPr>
              <w:spacing w:before="40"/>
              <w:rPr>
                <w:rFonts w:ascii="Arial" w:hAnsi="Arial" w:cs="Arial"/>
                <w:sz w:val="22"/>
                <w:szCs w:val="22"/>
              </w:rPr>
            </w:pPr>
            <w:proofErr w:type="spellStart"/>
            <w:r w:rsidRPr="005C7549">
              <w:rPr>
                <w:rFonts w:ascii="Arial" w:hAnsi="Arial" w:cs="Arial"/>
                <w:sz w:val="22"/>
                <w:szCs w:val="22"/>
              </w:rPr>
              <w:t>Chov</w:t>
            </w:r>
            <w:proofErr w:type="spellEnd"/>
            <w:r w:rsidRPr="005C7549">
              <w:rPr>
                <w:rFonts w:ascii="Arial" w:hAnsi="Arial" w:cs="Arial"/>
                <w:sz w:val="22"/>
                <w:szCs w:val="22"/>
              </w:rPr>
              <w:t xml:space="preserve"> </w:t>
            </w:r>
            <w:proofErr w:type="spellStart"/>
            <w:r w:rsidRPr="005C7549">
              <w:rPr>
                <w:rFonts w:ascii="Arial" w:hAnsi="Arial" w:cs="Arial"/>
                <w:sz w:val="22"/>
                <w:szCs w:val="22"/>
              </w:rPr>
              <w:t>Sophorn</w:t>
            </w:r>
            <w:proofErr w:type="spellEnd"/>
          </w:p>
        </w:tc>
        <w:tc>
          <w:tcPr>
            <w:tcW w:w="3263" w:type="dxa"/>
          </w:tcPr>
          <w:p w14:paraId="43DBC275" w14:textId="77777777" w:rsidR="0024021C" w:rsidRPr="005C7549" w:rsidRDefault="0024021C" w:rsidP="0024021C">
            <w:pPr>
              <w:spacing w:before="40"/>
              <w:rPr>
                <w:rFonts w:ascii="Arial" w:hAnsi="Arial" w:cs="Arial"/>
                <w:sz w:val="22"/>
                <w:szCs w:val="22"/>
              </w:rPr>
            </w:pPr>
            <w:r w:rsidRPr="005C7549">
              <w:rPr>
                <w:rFonts w:ascii="Arial" w:hAnsi="Arial" w:cs="Arial"/>
                <w:sz w:val="22"/>
                <w:szCs w:val="22"/>
              </w:rPr>
              <w:t>Project Manager-HWHW project</w:t>
            </w:r>
          </w:p>
        </w:tc>
        <w:tc>
          <w:tcPr>
            <w:tcW w:w="2250" w:type="dxa"/>
          </w:tcPr>
          <w:p w14:paraId="60BFEDF3" w14:textId="77777777" w:rsidR="0024021C" w:rsidRPr="005C7549" w:rsidRDefault="0024021C" w:rsidP="0024021C">
            <w:pPr>
              <w:spacing w:before="40"/>
              <w:jc w:val="both"/>
              <w:rPr>
                <w:rFonts w:ascii="Arial" w:hAnsi="Arial" w:cs="Arial"/>
                <w:sz w:val="22"/>
                <w:szCs w:val="22"/>
              </w:rPr>
            </w:pPr>
            <w:r w:rsidRPr="005C7549">
              <w:rPr>
                <w:rFonts w:ascii="Arial" w:hAnsi="Arial" w:cs="Arial"/>
                <w:sz w:val="22"/>
                <w:szCs w:val="22"/>
              </w:rPr>
              <w:t>016 469 622</w:t>
            </w:r>
          </w:p>
        </w:tc>
        <w:tc>
          <w:tcPr>
            <w:tcW w:w="2842" w:type="dxa"/>
          </w:tcPr>
          <w:p w14:paraId="3E186F40" w14:textId="77777777" w:rsidR="0024021C" w:rsidRPr="005C7549" w:rsidRDefault="0024021C" w:rsidP="0024021C">
            <w:pPr>
              <w:spacing w:before="40"/>
              <w:jc w:val="both"/>
              <w:rPr>
                <w:rFonts w:ascii="Arial" w:hAnsi="Arial" w:cs="Arial"/>
                <w:sz w:val="22"/>
                <w:szCs w:val="22"/>
              </w:rPr>
            </w:pPr>
            <w:r w:rsidRPr="005C7549">
              <w:rPr>
                <w:rFonts w:ascii="Arial" w:hAnsi="Arial" w:cs="Arial"/>
                <w:color w:val="0000FF" w:themeColor="hyperlink"/>
                <w:sz w:val="22"/>
                <w:szCs w:val="22"/>
                <w:u w:val="single"/>
              </w:rPr>
              <w:t>Sophorn.chov@careint.org</w:t>
            </w:r>
          </w:p>
        </w:tc>
      </w:tr>
    </w:tbl>
    <w:p w14:paraId="274F0951" w14:textId="5253A218" w:rsidR="0024021C" w:rsidRPr="00457214" w:rsidRDefault="0024021C" w:rsidP="00DC559A">
      <w:pPr>
        <w:jc w:val="both"/>
        <w:rPr>
          <w:rFonts w:ascii="Arial" w:hAnsi="Arial" w:cs="Arial"/>
          <w:sz w:val="22"/>
          <w:szCs w:val="22"/>
        </w:rPr>
      </w:pPr>
    </w:p>
    <w:p w14:paraId="6D7E6701" w14:textId="77777777" w:rsidR="0024021C" w:rsidRPr="00457214" w:rsidRDefault="0024021C" w:rsidP="00DC559A">
      <w:pPr>
        <w:jc w:val="both"/>
        <w:rPr>
          <w:rFonts w:ascii="Arial" w:hAnsi="Arial" w:cs="Arial"/>
          <w:sz w:val="22"/>
          <w:szCs w:val="22"/>
        </w:rPr>
      </w:pPr>
    </w:p>
    <w:p w14:paraId="4245CDFB" w14:textId="0C2CA101" w:rsidR="004D6CC5" w:rsidRPr="00457214" w:rsidRDefault="004D6CC5" w:rsidP="007F7E2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2"/>
          <w:szCs w:val="22"/>
          <w:lang w:val="en-AU"/>
        </w:rPr>
      </w:pPr>
      <w:r w:rsidRPr="00457214">
        <w:rPr>
          <w:rFonts w:ascii="Arial" w:hAnsi="Arial" w:cs="Arial"/>
          <w:b/>
          <w:sz w:val="22"/>
          <w:szCs w:val="22"/>
          <w:lang w:val="en-AU"/>
        </w:rPr>
        <w:t>Outputs &amp; Outcomes</w:t>
      </w:r>
      <w:r w:rsidR="00432DD0" w:rsidRPr="00457214">
        <w:rPr>
          <w:rFonts w:ascii="Arial" w:hAnsi="Arial" w:cs="Arial"/>
          <w:b/>
          <w:sz w:val="22"/>
          <w:szCs w:val="22"/>
          <w:lang w:val="en-AU"/>
        </w:rPr>
        <w:t xml:space="preserve"> </w:t>
      </w:r>
    </w:p>
    <w:p w14:paraId="0AFBF59C" w14:textId="77777777" w:rsidR="004D6CC5" w:rsidRPr="00EF730B" w:rsidRDefault="004D6CC5" w:rsidP="004D6CC5">
      <w:pPr>
        <w:rPr>
          <w:rFonts w:ascii="Arial" w:hAnsi="Arial" w:cs="Arial"/>
          <w:b/>
          <w:sz w:val="22"/>
          <w:szCs w:val="22"/>
          <w:lang w:val="en-AU"/>
        </w:rPr>
      </w:pPr>
    </w:p>
    <w:p w14:paraId="1C591013" w14:textId="0C642ABA" w:rsidR="0079572F" w:rsidRPr="005C7549" w:rsidRDefault="0079572F" w:rsidP="0079572F">
      <w:pPr>
        <w:widowControl/>
        <w:jc w:val="both"/>
        <w:rPr>
          <w:rFonts w:ascii="Arial" w:hAnsi="Arial" w:cs="Arial"/>
          <w:bCs/>
          <w:sz w:val="22"/>
          <w:szCs w:val="22"/>
          <w:lang w:val="en-US"/>
        </w:rPr>
      </w:pPr>
      <w:r w:rsidRPr="005C7549">
        <w:rPr>
          <w:rFonts w:ascii="Arial" w:hAnsi="Arial" w:cs="Arial"/>
          <w:b/>
          <w:sz w:val="22"/>
          <w:szCs w:val="22"/>
          <w:lang w:val="en-US"/>
        </w:rPr>
        <w:t xml:space="preserve">Output 1: </w:t>
      </w:r>
      <w:r w:rsidRPr="005C7549">
        <w:rPr>
          <w:rFonts w:ascii="Arial" w:hAnsi="Arial" w:cs="Arial"/>
          <w:bCs/>
          <w:sz w:val="22"/>
          <w:szCs w:val="22"/>
          <w:lang w:val="en-US"/>
        </w:rPr>
        <w:t>The</w:t>
      </w:r>
      <w:r w:rsidRPr="005C7549">
        <w:rPr>
          <w:rFonts w:ascii="Arial" w:hAnsi="Arial" w:cs="Arial"/>
          <w:b/>
          <w:sz w:val="22"/>
          <w:szCs w:val="22"/>
          <w:lang w:val="en-US"/>
        </w:rPr>
        <w:t xml:space="preserve"> </w:t>
      </w:r>
      <w:r w:rsidRPr="005C7549">
        <w:rPr>
          <w:rFonts w:ascii="Arial" w:hAnsi="Arial" w:cs="Arial"/>
          <w:bCs/>
          <w:sz w:val="22"/>
          <w:szCs w:val="22"/>
          <w:lang w:val="en-US"/>
        </w:rPr>
        <w:t xml:space="preserve">existing functionality of </w:t>
      </w:r>
      <w:r w:rsidR="00457214" w:rsidRPr="005C7549">
        <w:rPr>
          <w:rFonts w:ascii="Arial" w:hAnsi="Arial" w:cs="Arial"/>
          <w:bCs/>
          <w:sz w:val="22"/>
          <w:szCs w:val="22"/>
          <w:lang w:val="en-US"/>
        </w:rPr>
        <w:t>the App</w:t>
      </w:r>
      <w:r w:rsidRPr="005C7549">
        <w:rPr>
          <w:rFonts w:ascii="Arial" w:hAnsi="Arial" w:cs="Arial"/>
          <w:bCs/>
          <w:sz w:val="22"/>
          <w:szCs w:val="22"/>
          <w:lang w:val="en-US"/>
        </w:rPr>
        <w:t xml:space="preserve"> front-end and back-end platform is reviewed and </w:t>
      </w:r>
      <w:r w:rsidR="00457214" w:rsidRPr="005C7549">
        <w:rPr>
          <w:rFonts w:ascii="Arial" w:hAnsi="Arial" w:cs="Arial"/>
          <w:bCs/>
          <w:sz w:val="22"/>
          <w:szCs w:val="22"/>
          <w:lang w:val="en-US"/>
        </w:rPr>
        <w:t>a</w:t>
      </w:r>
      <w:r w:rsidRPr="005C7549">
        <w:rPr>
          <w:rFonts w:ascii="Arial" w:hAnsi="Arial" w:cs="Arial"/>
          <w:bCs/>
          <w:sz w:val="22"/>
          <w:szCs w:val="22"/>
          <w:lang w:val="en-US"/>
        </w:rPr>
        <w:t xml:space="preserve"> revised wireframe is proposed</w:t>
      </w:r>
    </w:p>
    <w:p w14:paraId="1FCA6CDD" w14:textId="77777777" w:rsidR="0079572F" w:rsidRPr="005C7549" w:rsidRDefault="0079572F" w:rsidP="0079572F">
      <w:pPr>
        <w:widowControl/>
        <w:jc w:val="both"/>
        <w:rPr>
          <w:rFonts w:ascii="Arial" w:hAnsi="Arial" w:cs="Arial"/>
          <w:bCs/>
          <w:sz w:val="22"/>
          <w:szCs w:val="22"/>
          <w:lang w:val="en-US"/>
        </w:rPr>
      </w:pPr>
    </w:p>
    <w:p w14:paraId="33BF2A76" w14:textId="79C7E8D3" w:rsidR="0079572F" w:rsidRPr="005C7549" w:rsidRDefault="0079572F" w:rsidP="0079572F">
      <w:pPr>
        <w:widowControl/>
        <w:jc w:val="both"/>
        <w:rPr>
          <w:rFonts w:ascii="Arial" w:hAnsi="Arial" w:cs="Arial"/>
          <w:bCs/>
          <w:sz w:val="22"/>
          <w:szCs w:val="22"/>
          <w:lang w:val="en-US"/>
        </w:rPr>
      </w:pPr>
      <w:r w:rsidRPr="005C7549">
        <w:rPr>
          <w:rFonts w:ascii="Arial" w:hAnsi="Arial" w:cs="Arial"/>
          <w:b/>
          <w:sz w:val="22"/>
          <w:szCs w:val="22"/>
          <w:lang w:val="en-US"/>
        </w:rPr>
        <w:t xml:space="preserve">Output 2: </w:t>
      </w:r>
      <w:r w:rsidRPr="005C7549">
        <w:rPr>
          <w:rFonts w:ascii="Arial" w:hAnsi="Arial" w:cs="Arial"/>
          <w:bCs/>
          <w:sz w:val="22"/>
          <w:szCs w:val="22"/>
          <w:lang w:val="en-US"/>
        </w:rPr>
        <w:t xml:space="preserve">The front-end </w:t>
      </w:r>
      <w:r w:rsidR="00457214" w:rsidRPr="005C7549">
        <w:rPr>
          <w:rFonts w:ascii="Arial" w:hAnsi="Arial" w:cs="Arial"/>
          <w:bCs/>
          <w:sz w:val="22"/>
          <w:szCs w:val="22"/>
          <w:lang w:val="en-US"/>
        </w:rPr>
        <w:t>App</w:t>
      </w:r>
      <w:r w:rsidRPr="005C7549">
        <w:rPr>
          <w:rFonts w:ascii="Arial" w:hAnsi="Arial" w:cs="Arial"/>
          <w:bCs/>
          <w:sz w:val="22"/>
          <w:szCs w:val="22"/>
          <w:lang w:val="en-US"/>
        </w:rPr>
        <w:t xml:space="preserve"> (both Khmer and English version) is tested and back-end is tested/revised</w:t>
      </w:r>
    </w:p>
    <w:p w14:paraId="47CCB1FB" w14:textId="77777777" w:rsidR="0079572F" w:rsidRPr="005C7549" w:rsidRDefault="0079572F" w:rsidP="0079572F">
      <w:pPr>
        <w:widowControl/>
        <w:jc w:val="both"/>
        <w:rPr>
          <w:rFonts w:ascii="Arial" w:hAnsi="Arial" w:cs="Arial"/>
          <w:bCs/>
          <w:sz w:val="22"/>
          <w:szCs w:val="22"/>
          <w:lang w:val="en-US"/>
        </w:rPr>
      </w:pPr>
    </w:p>
    <w:p w14:paraId="12D4BE1B" w14:textId="6D1BFEB0" w:rsidR="0079572F" w:rsidRPr="005C7549" w:rsidRDefault="0079572F" w:rsidP="0079572F">
      <w:pPr>
        <w:widowControl/>
        <w:jc w:val="both"/>
        <w:rPr>
          <w:rFonts w:ascii="Arial" w:hAnsi="Arial" w:cs="Arial"/>
          <w:bCs/>
          <w:sz w:val="22"/>
          <w:szCs w:val="22"/>
          <w:lang w:val="en-US"/>
        </w:rPr>
      </w:pPr>
      <w:r w:rsidRPr="005C7549">
        <w:rPr>
          <w:rFonts w:ascii="Arial" w:hAnsi="Arial" w:cs="Arial"/>
          <w:b/>
          <w:sz w:val="22"/>
          <w:szCs w:val="22"/>
          <w:lang w:val="en-US"/>
        </w:rPr>
        <w:t xml:space="preserve">Output 3: </w:t>
      </w:r>
      <w:r w:rsidRPr="005C7549">
        <w:rPr>
          <w:rFonts w:ascii="Arial" w:hAnsi="Arial" w:cs="Arial"/>
          <w:bCs/>
          <w:sz w:val="22"/>
          <w:szCs w:val="22"/>
          <w:lang w:val="en-US"/>
        </w:rPr>
        <w:t xml:space="preserve">The front-end </w:t>
      </w:r>
      <w:r w:rsidR="00457214" w:rsidRPr="005C7549">
        <w:rPr>
          <w:rFonts w:ascii="Arial" w:hAnsi="Arial" w:cs="Arial"/>
          <w:bCs/>
          <w:sz w:val="22"/>
          <w:szCs w:val="22"/>
          <w:lang w:val="en-US"/>
        </w:rPr>
        <w:t>App</w:t>
      </w:r>
      <w:r w:rsidRPr="005C7549">
        <w:rPr>
          <w:rFonts w:ascii="Arial" w:hAnsi="Arial" w:cs="Arial"/>
          <w:bCs/>
          <w:sz w:val="22"/>
          <w:szCs w:val="22"/>
          <w:lang w:val="en-US"/>
        </w:rPr>
        <w:t xml:space="preserve"> (both Khmer and English version) and back-end is finalized and </w:t>
      </w:r>
      <w:r w:rsidR="00457214" w:rsidRPr="005C7549">
        <w:rPr>
          <w:rFonts w:ascii="Arial" w:hAnsi="Arial" w:cs="Arial"/>
          <w:bCs/>
          <w:sz w:val="22"/>
          <w:szCs w:val="22"/>
          <w:lang w:val="en-US"/>
        </w:rPr>
        <w:t>in</w:t>
      </w:r>
      <w:r w:rsidRPr="005C7549">
        <w:rPr>
          <w:rFonts w:ascii="Arial" w:hAnsi="Arial" w:cs="Arial"/>
          <w:bCs/>
          <w:sz w:val="22"/>
          <w:szCs w:val="22"/>
          <w:lang w:val="en-US"/>
        </w:rPr>
        <w:t xml:space="preserve"> use. The final version </w:t>
      </w:r>
      <w:proofErr w:type="gramStart"/>
      <w:r w:rsidRPr="005C7549">
        <w:rPr>
          <w:rFonts w:ascii="Arial" w:hAnsi="Arial" w:cs="Arial"/>
          <w:bCs/>
          <w:sz w:val="22"/>
          <w:szCs w:val="22"/>
          <w:lang w:val="en-US"/>
        </w:rPr>
        <w:t xml:space="preserve">of </w:t>
      </w:r>
      <w:r w:rsidR="00457214" w:rsidRPr="005C7549">
        <w:rPr>
          <w:rFonts w:ascii="Arial" w:hAnsi="Arial" w:cs="Arial"/>
          <w:bCs/>
          <w:sz w:val="22"/>
          <w:szCs w:val="22"/>
          <w:lang w:val="en-US"/>
        </w:rPr>
        <w:t xml:space="preserve"> the</w:t>
      </w:r>
      <w:proofErr w:type="gramEnd"/>
      <w:r w:rsidR="00457214" w:rsidRPr="005C7549">
        <w:rPr>
          <w:rFonts w:ascii="Arial" w:hAnsi="Arial" w:cs="Arial"/>
          <w:bCs/>
          <w:sz w:val="22"/>
          <w:szCs w:val="22"/>
          <w:lang w:val="en-US"/>
        </w:rPr>
        <w:t xml:space="preserve"> App</w:t>
      </w:r>
      <w:r w:rsidRPr="005C7549">
        <w:rPr>
          <w:rFonts w:ascii="Arial" w:hAnsi="Arial" w:cs="Arial"/>
          <w:bCs/>
          <w:sz w:val="22"/>
          <w:szCs w:val="22"/>
          <w:lang w:val="en-US"/>
        </w:rPr>
        <w:t xml:space="preserve"> is delivered (Live source code and running code, Read me file, Host server login credentials, Images/icons/logos, Bugs and issues document</w:t>
      </w:r>
      <w:r w:rsidR="00457214" w:rsidRPr="005C7549">
        <w:rPr>
          <w:rFonts w:ascii="Arial" w:hAnsi="Arial" w:cs="Arial"/>
          <w:bCs/>
          <w:sz w:val="22"/>
          <w:szCs w:val="22"/>
          <w:lang w:val="en-US"/>
        </w:rPr>
        <w:t>ed</w:t>
      </w:r>
      <w:r w:rsidRPr="005C7549">
        <w:rPr>
          <w:rFonts w:ascii="Arial" w:hAnsi="Arial" w:cs="Arial"/>
          <w:bCs/>
          <w:sz w:val="22"/>
          <w:szCs w:val="22"/>
          <w:lang w:val="en-US"/>
        </w:rPr>
        <w:t xml:space="preserve">) </w:t>
      </w:r>
    </w:p>
    <w:p w14:paraId="068DD612" w14:textId="77777777" w:rsidR="0079572F" w:rsidRPr="005C7549" w:rsidRDefault="0079572F" w:rsidP="0079572F">
      <w:pPr>
        <w:widowControl/>
        <w:jc w:val="both"/>
        <w:rPr>
          <w:rFonts w:ascii="Arial" w:hAnsi="Arial" w:cs="Arial"/>
          <w:bCs/>
          <w:sz w:val="22"/>
          <w:szCs w:val="22"/>
          <w:lang w:val="en-US"/>
        </w:rPr>
      </w:pPr>
      <w:r w:rsidRPr="005C7549">
        <w:rPr>
          <w:rFonts w:ascii="Arial" w:hAnsi="Arial" w:cs="Arial"/>
          <w:bCs/>
          <w:sz w:val="22"/>
          <w:szCs w:val="22"/>
          <w:lang w:val="en-US"/>
        </w:rPr>
        <w:t xml:space="preserve"> </w:t>
      </w:r>
    </w:p>
    <w:p w14:paraId="0A5A363A" w14:textId="27546DEF" w:rsidR="0079572F" w:rsidRPr="005C7549" w:rsidRDefault="0079572F" w:rsidP="0079572F">
      <w:pPr>
        <w:widowControl/>
        <w:jc w:val="both"/>
        <w:rPr>
          <w:rFonts w:ascii="Arial" w:hAnsi="Arial" w:cs="Arial"/>
          <w:bCs/>
          <w:sz w:val="22"/>
          <w:szCs w:val="22"/>
          <w:lang w:val="en-US"/>
        </w:rPr>
      </w:pPr>
      <w:r w:rsidRPr="005C7549">
        <w:rPr>
          <w:rFonts w:ascii="Arial" w:hAnsi="Arial" w:cs="Arial"/>
          <w:b/>
          <w:sz w:val="22"/>
          <w:szCs w:val="22"/>
          <w:lang w:val="en-US"/>
        </w:rPr>
        <w:t>Output 4:</w:t>
      </w:r>
      <w:r w:rsidRPr="005C7549">
        <w:rPr>
          <w:rFonts w:ascii="Arial" w:hAnsi="Arial" w:cs="Arial"/>
          <w:bCs/>
          <w:sz w:val="22"/>
          <w:szCs w:val="22"/>
          <w:lang w:val="en-US"/>
        </w:rPr>
        <w:t xml:space="preserve"> Provide training to project staff on how to use the front-end </w:t>
      </w:r>
      <w:r w:rsidR="00457214" w:rsidRPr="005C7549">
        <w:rPr>
          <w:rFonts w:ascii="Arial" w:hAnsi="Arial" w:cs="Arial"/>
          <w:bCs/>
          <w:sz w:val="22"/>
          <w:szCs w:val="22"/>
          <w:lang w:val="en-US"/>
        </w:rPr>
        <w:t>App</w:t>
      </w:r>
      <w:r w:rsidRPr="005C7549">
        <w:rPr>
          <w:rFonts w:ascii="Arial" w:hAnsi="Arial" w:cs="Arial"/>
          <w:bCs/>
          <w:sz w:val="22"/>
          <w:szCs w:val="22"/>
          <w:lang w:val="en-US"/>
        </w:rPr>
        <w:t xml:space="preserve"> and back-end management. User guide (for both front-end and back-end</w:t>
      </w:r>
      <w:r w:rsidR="00457214" w:rsidRPr="005C7549">
        <w:rPr>
          <w:rFonts w:ascii="Arial" w:hAnsi="Arial" w:cs="Arial"/>
          <w:bCs/>
          <w:sz w:val="22"/>
          <w:szCs w:val="22"/>
          <w:lang w:val="en-US"/>
        </w:rPr>
        <w:t>) are</w:t>
      </w:r>
      <w:r w:rsidRPr="005C7549">
        <w:rPr>
          <w:rFonts w:ascii="Arial" w:hAnsi="Arial" w:cs="Arial"/>
          <w:bCs/>
          <w:sz w:val="22"/>
          <w:szCs w:val="22"/>
          <w:lang w:val="en-US"/>
        </w:rPr>
        <w:t xml:space="preserve"> produced</w:t>
      </w:r>
    </w:p>
    <w:p w14:paraId="41DEFFB3" w14:textId="77777777" w:rsidR="0079572F" w:rsidRPr="005C7549" w:rsidRDefault="0079572F" w:rsidP="0079572F">
      <w:pPr>
        <w:widowControl/>
        <w:jc w:val="both"/>
        <w:rPr>
          <w:rFonts w:ascii="Arial" w:hAnsi="Arial" w:cs="Arial"/>
          <w:bCs/>
          <w:sz w:val="22"/>
          <w:szCs w:val="22"/>
          <w:lang w:val="en-US"/>
        </w:rPr>
      </w:pPr>
    </w:p>
    <w:p w14:paraId="23044B73" w14:textId="6D0A34E6" w:rsidR="0079572F" w:rsidRPr="005C7549" w:rsidRDefault="0079572F" w:rsidP="0079572F">
      <w:pPr>
        <w:widowControl/>
        <w:jc w:val="both"/>
        <w:rPr>
          <w:rFonts w:ascii="Arial" w:hAnsi="Arial" w:cs="Arial"/>
          <w:bCs/>
          <w:sz w:val="22"/>
          <w:szCs w:val="22"/>
          <w:lang w:val="en-US"/>
        </w:rPr>
      </w:pPr>
      <w:r w:rsidRPr="005C7549">
        <w:rPr>
          <w:rFonts w:ascii="Arial" w:hAnsi="Arial" w:cs="Arial"/>
          <w:b/>
          <w:sz w:val="22"/>
          <w:szCs w:val="22"/>
          <w:lang w:val="en-US"/>
        </w:rPr>
        <w:t>Output 5:</w:t>
      </w:r>
      <w:r w:rsidRPr="005C7549">
        <w:rPr>
          <w:rFonts w:ascii="Arial" w:hAnsi="Arial" w:cs="Arial"/>
          <w:bCs/>
          <w:sz w:val="22"/>
          <w:szCs w:val="22"/>
          <w:lang w:val="en-US"/>
        </w:rPr>
        <w:t xml:space="preserve"> Maintenance service, bug correction, and hosting for one year after </w:t>
      </w:r>
      <w:proofErr w:type="gramStart"/>
      <w:r w:rsidRPr="005C7549">
        <w:rPr>
          <w:rFonts w:ascii="Arial" w:hAnsi="Arial" w:cs="Arial"/>
          <w:bCs/>
          <w:sz w:val="22"/>
          <w:szCs w:val="22"/>
          <w:lang w:val="en-US"/>
        </w:rPr>
        <w:t>3 month</w:t>
      </w:r>
      <w:proofErr w:type="gramEnd"/>
      <w:r w:rsidRPr="005C7549">
        <w:rPr>
          <w:rFonts w:ascii="Arial" w:hAnsi="Arial" w:cs="Arial"/>
          <w:bCs/>
          <w:sz w:val="22"/>
          <w:szCs w:val="22"/>
          <w:lang w:val="en-US"/>
        </w:rPr>
        <w:t xml:space="preserve"> warranty of </w:t>
      </w:r>
      <w:r w:rsidR="00457214" w:rsidRPr="005C7549">
        <w:rPr>
          <w:rFonts w:ascii="Arial" w:hAnsi="Arial" w:cs="Arial"/>
          <w:bCs/>
          <w:sz w:val="22"/>
          <w:szCs w:val="22"/>
          <w:lang w:val="en-US"/>
        </w:rPr>
        <w:t>App</w:t>
      </w:r>
      <w:r w:rsidRPr="005C7549">
        <w:rPr>
          <w:rFonts w:ascii="Arial" w:hAnsi="Arial" w:cs="Arial"/>
          <w:bCs/>
          <w:sz w:val="22"/>
          <w:szCs w:val="22"/>
          <w:lang w:val="en-US"/>
        </w:rPr>
        <w:t xml:space="preserve"> development</w:t>
      </w:r>
    </w:p>
    <w:p w14:paraId="4E5E65EF" w14:textId="77777777" w:rsidR="005C7549" w:rsidRDefault="005C7549" w:rsidP="0079572F">
      <w:pPr>
        <w:widowControl/>
        <w:jc w:val="both"/>
        <w:rPr>
          <w:rFonts w:ascii="Arial" w:hAnsi="Arial" w:cs="Arial"/>
          <w:bCs/>
          <w:sz w:val="22"/>
          <w:szCs w:val="22"/>
          <w:lang w:val="en-US"/>
        </w:rPr>
      </w:pPr>
    </w:p>
    <w:p w14:paraId="110FD91E" w14:textId="1E6CC8C1" w:rsidR="00457214" w:rsidRPr="005C7549" w:rsidRDefault="00457214" w:rsidP="0079572F">
      <w:pPr>
        <w:widowControl/>
        <w:jc w:val="both"/>
        <w:rPr>
          <w:rFonts w:ascii="Arial" w:hAnsi="Arial" w:cs="Arial"/>
          <w:bCs/>
          <w:sz w:val="22"/>
          <w:szCs w:val="22"/>
          <w:lang w:val="en-US"/>
        </w:rPr>
      </w:pPr>
      <w:r w:rsidRPr="005C7549">
        <w:rPr>
          <w:rFonts w:ascii="Arial" w:hAnsi="Arial" w:cs="Arial"/>
          <w:b/>
          <w:bCs/>
          <w:sz w:val="22"/>
          <w:szCs w:val="22"/>
          <w:lang w:val="en-US"/>
        </w:rPr>
        <w:t>Output</w:t>
      </w:r>
      <w:r w:rsidR="00D46429" w:rsidRPr="005C7549">
        <w:rPr>
          <w:rFonts w:ascii="Arial" w:hAnsi="Arial" w:cs="Arial"/>
          <w:b/>
          <w:bCs/>
          <w:sz w:val="22"/>
          <w:szCs w:val="22"/>
          <w:lang w:val="en-US"/>
        </w:rPr>
        <w:t xml:space="preserve"> 6</w:t>
      </w:r>
      <w:r w:rsidRPr="005C7549">
        <w:rPr>
          <w:rFonts w:ascii="Arial" w:hAnsi="Arial" w:cs="Arial"/>
          <w:b/>
          <w:bCs/>
          <w:sz w:val="22"/>
          <w:szCs w:val="22"/>
          <w:lang w:val="en-US"/>
        </w:rPr>
        <w:t>:</w:t>
      </w:r>
      <w:r w:rsidRPr="005C7549">
        <w:rPr>
          <w:rFonts w:ascii="Arial" w:hAnsi="Arial" w:cs="Arial"/>
          <w:bCs/>
          <w:sz w:val="22"/>
          <w:szCs w:val="22"/>
          <w:lang w:val="en-US"/>
        </w:rPr>
        <w:t xml:space="preserve">  A report with recommendations for the future to ensure sustained access to the App and identify any limitations</w:t>
      </w:r>
      <w:r w:rsidR="00D46429">
        <w:rPr>
          <w:rFonts w:ascii="Arial" w:hAnsi="Arial" w:cs="Arial"/>
          <w:bCs/>
          <w:sz w:val="22"/>
          <w:szCs w:val="22"/>
          <w:lang w:val="en-US"/>
        </w:rPr>
        <w:t xml:space="preserve"> to the sustainability of functionality</w:t>
      </w:r>
      <w:r w:rsidRPr="005C7549">
        <w:rPr>
          <w:rFonts w:ascii="Arial" w:hAnsi="Arial" w:cs="Arial"/>
          <w:bCs/>
          <w:sz w:val="22"/>
          <w:szCs w:val="22"/>
          <w:lang w:val="en-US"/>
        </w:rPr>
        <w:t xml:space="preserve">.  </w:t>
      </w:r>
    </w:p>
    <w:p w14:paraId="0EFF1496" w14:textId="77777777" w:rsidR="004D6CC5" w:rsidRPr="00D46429" w:rsidRDefault="004D6CC5" w:rsidP="004D6CC5">
      <w:pPr>
        <w:rPr>
          <w:rFonts w:ascii="Arial" w:hAnsi="Arial" w:cs="Arial"/>
          <w:sz w:val="22"/>
          <w:szCs w:val="22"/>
          <w:lang w:val="en-AU"/>
        </w:rPr>
      </w:pPr>
    </w:p>
    <w:p w14:paraId="6AC56647" w14:textId="33F35C71" w:rsidR="004D6CC5" w:rsidRPr="005C7549" w:rsidRDefault="00000B2D"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2"/>
          <w:szCs w:val="22"/>
          <w:lang w:val="en-AU"/>
        </w:rPr>
      </w:pPr>
      <w:r w:rsidRPr="005C7549">
        <w:rPr>
          <w:rFonts w:ascii="Arial" w:hAnsi="Arial" w:cs="Arial"/>
          <w:b/>
          <w:sz w:val="22"/>
          <w:szCs w:val="22"/>
          <w:lang w:val="en-AU"/>
        </w:rPr>
        <w:t xml:space="preserve">Schedule or </w:t>
      </w:r>
      <w:r w:rsidR="004D6CC5" w:rsidRPr="005C7549">
        <w:rPr>
          <w:rFonts w:ascii="Arial" w:hAnsi="Arial" w:cs="Arial"/>
          <w:b/>
          <w:sz w:val="22"/>
          <w:szCs w:val="22"/>
          <w:lang w:val="en-AU"/>
        </w:rPr>
        <w:t>Itinerary</w:t>
      </w:r>
      <w:r w:rsidR="00432DD0" w:rsidRPr="005C7549">
        <w:rPr>
          <w:rFonts w:ascii="Arial" w:hAnsi="Arial" w:cs="Arial"/>
          <w:b/>
          <w:sz w:val="22"/>
          <w:szCs w:val="22"/>
          <w:lang w:val="en-AU"/>
        </w:rPr>
        <w:t xml:space="preserve"> </w:t>
      </w:r>
    </w:p>
    <w:p w14:paraId="31F19CF1" w14:textId="77777777" w:rsidR="004D6CC5" w:rsidRPr="005C7549" w:rsidRDefault="004D6CC5" w:rsidP="004D6CC5">
      <w:pPr>
        <w:rPr>
          <w:rFonts w:ascii="Arial" w:hAnsi="Arial" w:cs="Arial"/>
          <w:sz w:val="22"/>
          <w:szCs w:val="22"/>
          <w:lang w:val="en-AU"/>
        </w:rPr>
      </w:pPr>
    </w:p>
    <w:p w14:paraId="37B706C4" w14:textId="23DD2F6C" w:rsidR="00000B2D" w:rsidRPr="005C7549" w:rsidRDefault="00000B2D" w:rsidP="00000B2D">
      <w:pPr>
        <w:tabs>
          <w:tab w:val="left" w:pos="2835"/>
        </w:tabs>
        <w:rPr>
          <w:rFonts w:ascii="Arial" w:hAnsi="Arial" w:cs="Arial"/>
          <w:sz w:val="22"/>
          <w:szCs w:val="22"/>
          <w:lang w:val="en-AU"/>
        </w:rPr>
      </w:pPr>
      <w:r w:rsidRPr="005C7549">
        <w:rPr>
          <w:rFonts w:ascii="Arial" w:hAnsi="Arial" w:cs="Arial"/>
          <w:sz w:val="22"/>
          <w:szCs w:val="22"/>
          <w:lang w:val="en-AU"/>
        </w:rPr>
        <w:t>Commencement Date:</w:t>
      </w:r>
      <w:r w:rsidR="0079572F" w:rsidRPr="005C7549">
        <w:rPr>
          <w:rFonts w:ascii="Arial" w:hAnsi="Arial" w:cs="Arial"/>
          <w:sz w:val="22"/>
          <w:szCs w:val="22"/>
          <w:lang w:val="en-AU"/>
        </w:rPr>
        <w:t xml:space="preserve"> </w:t>
      </w:r>
      <w:r w:rsidR="004944FF">
        <w:rPr>
          <w:rFonts w:ascii="Arial" w:hAnsi="Arial" w:cs="Arial"/>
          <w:sz w:val="22"/>
          <w:szCs w:val="22"/>
          <w:lang w:val="en-AU"/>
        </w:rPr>
        <w:t>01</w:t>
      </w:r>
      <w:r w:rsidR="0079572F" w:rsidRPr="005C7549">
        <w:rPr>
          <w:rFonts w:ascii="Arial" w:hAnsi="Arial" w:cs="Arial"/>
          <w:sz w:val="22"/>
          <w:szCs w:val="22"/>
          <w:lang w:val="en-AU"/>
        </w:rPr>
        <w:t xml:space="preserve"> </w:t>
      </w:r>
      <w:r w:rsidR="004944FF">
        <w:rPr>
          <w:rFonts w:ascii="Arial" w:hAnsi="Arial" w:cs="Arial"/>
          <w:sz w:val="22"/>
          <w:szCs w:val="22"/>
          <w:lang w:val="en-AU"/>
        </w:rPr>
        <w:t>March</w:t>
      </w:r>
      <w:r w:rsidR="0079572F" w:rsidRPr="005C7549">
        <w:rPr>
          <w:rFonts w:ascii="Arial" w:hAnsi="Arial" w:cs="Arial"/>
          <w:sz w:val="22"/>
          <w:szCs w:val="22"/>
          <w:lang w:val="en-AU"/>
        </w:rPr>
        <w:t xml:space="preserve"> 2020</w:t>
      </w:r>
      <w:r w:rsidRPr="005C7549">
        <w:rPr>
          <w:rFonts w:ascii="Arial" w:hAnsi="Arial" w:cs="Arial"/>
          <w:sz w:val="22"/>
          <w:szCs w:val="22"/>
          <w:lang w:val="en-AU"/>
        </w:rPr>
        <w:tab/>
      </w:r>
    </w:p>
    <w:p w14:paraId="038B5EA7" w14:textId="77777777" w:rsidR="00000B2D" w:rsidRPr="005C7549" w:rsidRDefault="00000B2D" w:rsidP="00000B2D">
      <w:pPr>
        <w:tabs>
          <w:tab w:val="left" w:pos="2835"/>
        </w:tabs>
        <w:rPr>
          <w:rFonts w:ascii="Arial" w:hAnsi="Arial" w:cs="Arial"/>
          <w:sz w:val="22"/>
          <w:szCs w:val="22"/>
          <w:lang w:val="en-AU"/>
        </w:rPr>
      </w:pPr>
    </w:p>
    <w:p w14:paraId="537D0031" w14:textId="6922500C" w:rsidR="002034EB" w:rsidRPr="005C7549" w:rsidRDefault="00000B2D" w:rsidP="00000B2D">
      <w:pPr>
        <w:rPr>
          <w:rFonts w:ascii="Arial" w:hAnsi="Arial" w:cs="Arial"/>
          <w:sz w:val="22"/>
          <w:szCs w:val="22"/>
          <w:lang w:val="en-AU"/>
        </w:rPr>
      </w:pPr>
      <w:r w:rsidRPr="005C7549">
        <w:rPr>
          <w:rFonts w:ascii="Arial" w:hAnsi="Arial" w:cs="Arial"/>
          <w:sz w:val="22"/>
          <w:szCs w:val="22"/>
          <w:lang w:val="en-AU"/>
        </w:rPr>
        <w:t>Completion Date:</w:t>
      </w:r>
      <w:r w:rsidR="0079572F" w:rsidRPr="005C7549">
        <w:rPr>
          <w:rFonts w:ascii="Arial" w:hAnsi="Arial" w:cs="Arial"/>
          <w:sz w:val="22"/>
          <w:szCs w:val="22"/>
          <w:lang w:val="en-AU"/>
        </w:rPr>
        <w:t xml:space="preserve"> </w:t>
      </w:r>
      <w:r w:rsidR="004944FF">
        <w:rPr>
          <w:rFonts w:ascii="Arial" w:hAnsi="Arial" w:cs="Arial"/>
          <w:sz w:val="22"/>
          <w:szCs w:val="22"/>
          <w:lang w:val="en-AU"/>
        </w:rPr>
        <w:t>31</w:t>
      </w:r>
      <w:r w:rsidR="0079572F" w:rsidRPr="005C7549">
        <w:rPr>
          <w:rFonts w:ascii="Arial" w:hAnsi="Arial" w:cs="Arial"/>
          <w:sz w:val="22"/>
          <w:szCs w:val="22"/>
          <w:lang w:val="en-AU"/>
        </w:rPr>
        <w:t xml:space="preserve"> Ju</w:t>
      </w:r>
      <w:r w:rsidR="004944FF">
        <w:rPr>
          <w:rFonts w:ascii="Arial" w:hAnsi="Arial" w:cs="Arial"/>
          <w:sz w:val="22"/>
          <w:szCs w:val="22"/>
          <w:lang w:val="en-AU"/>
        </w:rPr>
        <w:t>ly</w:t>
      </w:r>
      <w:r w:rsidR="0079572F" w:rsidRPr="005C7549">
        <w:rPr>
          <w:rFonts w:ascii="Arial" w:hAnsi="Arial" w:cs="Arial"/>
          <w:sz w:val="22"/>
          <w:szCs w:val="22"/>
          <w:lang w:val="en-AU"/>
        </w:rPr>
        <w:t xml:space="preserve"> 2020</w:t>
      </w:r>
    </w:p>
    <w:p w14:paraId="36D57A87" w14:textId="2D4F15F1" w:rsidR="00000B2D" w:rsidRPr="005C7549" w:rsidRDefault="00000B2D" w:rsidP="004D6CC5">
      <w:pPr>
        <w:rPr>
          <w:rFonts w:ascii="Arial" w:hAnsi="Arial" w:cs="Arial"/>
          <w:sz w:val="22"/>
          <w:szCs w:val="22"/>
          <w:lang w:val="en-AU"/>
        </w:rPr>
      </w:pPr>
    </w:p>
    <w:p w14:paraId="4E099039" w14:textId="3B9C5BE8" w:rsidR="0024021C" w:rsidRPr="005C7549" w:rsidRDefault="0024021C" w:rsidP="0024021C">
      <w:pPr>
        <w:jc w:val="both"/>
        <w:rPr>
          <w:rFonts w:ascii="Arial" w:hAnsi="Arial" w:cs="Arial"/>
          <w:i/>
          <w:iCs/>
          <w:sz w:val="22"/>
          <w:szCs w:val="22"/>
          <w:lang w:val="en-AU"/>
        </w:rPr>
      </w:pPr>
      <w:r w:rsidRPr="005C7549">
        <w:rPr>
          <w:rFonts w:ascii="Arial" w:hAnsi="Arial" w:cs="Arial"/>
          <w:i/>
          <w:iCs/>
          <w:sz w:val="22"/>
          <w:szCs w:val="22"/>
          <w:lang w:val="en-AU"/>
        </w:rPr>
        <w:t xml:space="preserve">***The schedule is subjected to delay as long as the written agreement is </w:t>
      </w:r>
      <w:r w:rsidR="00457214" w:rsidRPr="005C7549">
        <w:rPr>
          <w:rFonts w:ascii="Arial" w:hAnsi="Arial" w:cs="Arial"/>
          <w:i/>
          <w:iCs/>
          <w:sz w:val="22"/>
          <w:szCs w:val="22"/>
          <w:lang w:val="en-AU"/>
        </w:rPr>
        <w:t>App</w:t>
      </w:r>
      <w:r w:rsidRPr="005C7549">
        <w:rPr>
          <w:rFonts w:ascii="Arial" w:hAnsi="Arial" w:cs="Arial"/>
          <w:i/>
          <w:iCs/>
          <w:sz w:val="22"/>
          <w:szCs w:val="22"/>
          <w:lang w:val="en-AU"/>
        </w:rPr>
        <w:t>roved by CARE’s principal contact</w:t>
      </w:r>
    </w:p>
    <w:p w14:paraId="02272F31" w14:textId="45BCCDA6" w:rsidR="00457214" w:rsidRDefault="00457214" w:rsidP="0024021C">
      <w:pPr>
        <w:jc w:val="both"/>
        <w:rPr>
          <w:rFonts w:ascii="Arial" w:hAnsi="Arial" w:cs="Arial"/>
          <w:i/>
          <w:iCs/>
          <w:sz w:val="22"/>
          <w:szCs w:val="22"/>
          <w:lang w:val="en-AU"/>
        </w:rPr>
      </w:pPr>
      <w:bookmarkStart w:id="1" w:name="_GoBack"/>
      <w:bookmarkEnd w:id="1"/>
    </w:p>
    <w:p w14:paraId="37C945A9" w14:textId="2B3F40CF" w:rsidR="0024021C" w:rsidRDefault="0024021C" w:rsidP="004D6CC5">
      <w:pPr>
        <w:rPr>
          <w:rFonts w:ascii="Arial" w:hAnsi="Arial" w:cs="Arial"/>
          <w:sz w:val="22"/>
          <w:szCs w:val="22"/>
          <w:lang w:val="en-AU"/>
        </w:rPr>
      </w:pPr>
    </w:p>
    <w:p w14:paraId="34A61A65" w14:textId="77777777" w:rsidR="005C7549" w:rsidRDefault="005C7549" w:rsidP="004D6CC5">
      <w:pPr>
        <w:rPr>
          <w:rFonts w:ascii="Arial" w:hAnsi="Arial" w:cs="Arial"/>
          <w:sz w:val="22"/>
          <w:szCs w:val="22"/>
          <w:lang w:val="en-AU"/>
        </w:rPr>
      </w:pPr>
    </w:p>
    <w:p w14:paraId="1CDDC690" w14:textId="1CCABFE3" w:rsidR="00D46429" w:rsidRDefault="00D46429" w:rsidP="004D6CC5">
      <w:pPr>
        <w:rPr>
          <w:rFonts w:ascii="Arial" w:hAnsi="Arial" w:cs="Arial"/>
          <w:sz w:val="22"/>
          <w:szCs w:val="22"/>
          <w:lang w:val="en-AU"/>
        </w:rPr>
      </w:pPr>
    </w:p>
    <w:p w14:paraId="29301E77" w14:textId="6C374485" w:rsidR="00D46429" w:rsidRDefault="00D46429" w:rsidP="004D6CC5">
      <w:pPr>
        <w:rPr>
          <w:rFonts w:ascii="Arial" w:hAnsi="Arial" w:cs="Arial"/>
          <w:sz w:val="22"/>
          <w:szCs w:val="22"/>
          <w:lang w:val="en-AU"/>
        </w:rPr>
      </w:pPr>
    </w:p>
    <w:p w14:paraId="1F4C90B0" w14:textId="544E9D78" w:rsidR="00D46429" w:rsidRDefault="00D46429" w:rsidP="004D6CC5">
      <w:pPr>
        <w:rPr>
          <w:rFonts w:ascii="Arial" w:hAnsi="Arial" w:cs="Arial"/>
          <w:sz w:val="22"/>
          <w:szCs w:val="22"/>
          <w:lang w:val="en-AU"/>
        </w:rPr>
      </w:pPr>
    </w:p>
    <w:p w14:paraId="66FBE95F" w14:textId="77777777" w:rsidR="00D46429" w:rsidRPr="00EF730B" w:rsidRDefault="00D46429" w:rsidP="004D6CC5">
      <w:pPr>
        <w:rPr>
          <w:rFonts w:ascii="Arial" w:hAnsi="Arial" w:cs="Arial"/>
          <w:sz w:val="22"/>
          <w:szCs w:val="22"/>
          <w:lang w:val="en-AU"/>
        </w:rPr>
      </w:pPr>
    </w:p>
    <w:p w14:paraId="7D7D3FA6" w14:textId="15FF2D04" w:rsidR="00DC559A" w:rsidRPr="00EF730B" w:rsidRDefault="00C7070F"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2"/>
          <w:szCs w:val="22"/>
          <w:lang w:val="en-AU"/>
        </w:rPr>
      </w:pPr>
      <w:r w:rsidRPr="00EF730B">
        <w:rPr>
          <w:rFonts w:ascii="Arial" w:hAnsi="Arial" w:cs="Arial"/>
          <w:b/>
          <w:sz w:val="22"/>
          <w:szCs w:val="22"/>
          <w:lang w:val="en-AU"/>
        </w:rPr>
        <w:lastRenderedPageBreak/>
        <w:t>Budget</w:t>
      </w:r>
      <w:r w:rsidR="00432DD0" w:rsidRPr="00EF730B">
        <w:rPr>
          <w:rFonts w:ascii="Arial" w:hAnsi="Arial" w:cs="Arial"/>
          <w:b/>
          <w:sz w:val="22"/>
          <w:szCs w:val="22"/>
          <w:lang w:val="en-AU"/>
        </w:rPr>
        <w:t xml:space="preserve"> </w:t>
      </w:r>
    </w:p>
    <w:p w14:paraId="48FFBA11" w14:textId="77777777" w:rsidR="00ED241F" w:rsidRPr="0035533B" w:rsidRDefault="00ED241F" w:rsidP="00ED241F">
      <w:pPr>
        <w:widowControl/>
        <w:jc w:val="center"/>
        <w:rPr>
          <w:rFonts w:ascii="Arial" w:hAnsi="Arial" w:cs="Arial"/>
          <w:b/>
          <w:sz w:val="22"/>
          <w:szCs w:val="22"/>
        </w:rPr>
      </w:pPr>
    </w:p>
    <w:p w14:paraId="1591F445" w14:textId="3904C41F" w:rsidR="00C7070F" w:rsidRPr="00D46429" w:rsidRDefault="00C7070F" w:rsidP="00000B2D">
      <w:pPr>
        <w:pStyle w:val="ListParagraph"/>
        <w:widowControl/>
        <w:numPr>
          <w:ilvl w:val="0"/>
          <w:numId w:val="28"/>
        </w:numPr>
        <w:ind w:left="630" w:hanging="630"/>
        <w:rPr>
          <w:rFonts w:ascii="Arial" w:hAnsi="Arial" w:cs="Arial"/>
          <w:b/>
          <w:bCs/>
          <w:sz w:val="22"/>
          <w:szCs w:val="22"/>
        </w:rPr>
      </w:pPr>
      <w:r w:rsidRPr="00D46429">
        <w:rPr>
          <w:rFonts w:ascii="Arial" w:hAnsi="Arial" w:cs="Arial"/>
          <w:b/>
          <w:bCs/>
          <w:sz w:val="22"/>
          <w:szCs w:val="22"/>
        </w:rPr>
        <w:t>Fee for Service</w:t>
      </w:r>
    </w:p>
    <w:p w14:paraId="6E8D8FF4" w14:textId="197C4DCE" w:rsidR="0079572F" w:rsidRPr="00D46429" w:rsidRDefault="0079572F" w:rsidP="0079572F">
      <w:pPr>
        <w:widowControl/>
        <w:rPr>
          <w:rFonts w:ascii="Arial" w:hAnsi="Arial" w:cs="Arial"/>
          <w:b/>
          <w:bCs/>
          <w:sz w:val="22"/>
          <w:szCs w:val="22"/>
        </w:rPr>
      </w:pPr>
    </w:p>
    <w:p w14:paraId="7B72FFED" w14:textId="4370FF15" w:rsidR="0024021C" w:rsidRPr="005C7549" w:rsidRDefault="0024021C" w:rsidP="0024021C">
      <w:pPr>
        <w:widowControl/>
        <w:jc w:val="both"/>
        <w:rPr>
          <w:rFonts w:ascii="Arial" w:hAnsi="Arial" w:cs="Arial"/>
          <w:sz w:val="22"/>
          <w:szCs w:val="22"/>
          <w:lang w:val="en-US"/>
        </w:rPr>
      </w:pPr>
      <w:r w:rsidRPr="005C7549">
        <w:rPr>
          <w:rFonts w:ascii="Arial" w:hAnsi="Arial" w:cs="Arial"/>
          <w:sz w:val="22"/>
          <w:szCs w:val="22"/>
          <w:lang w:val="en-US"/>
        </w:rPr>
        <w:t xml:space="preserve">The consultant </w:t>
      </w:r>
      <w:r w:rsidR="00457214" w:rsidRPr="005C7549">
        <w:rPr>
          <w:rFonts w:ascii="Arial" w:hAnsi="Arial" w:cs="Arial"/>
          <w:sz w:val="22"/>
          <w:szCs w:val="22"/>
          <w:lang w:val="en-US"/>
        </w:rPr>
        <w:t xml:space="preserve">is required </w:t>
      </w:r>
      <w:proofErr w:type="gramStart"/>
      <w:r w:rsidR="00457214" w:rsidRPr="005C7549">
        <w:rPr>
          <w:rFonts w:ascii="Arial" w:hAnsi="Arial" w:cs="Arial"/>
          <w:sz w:val="22"/>
          <w:szCs w:val="22"/>
          <w:lang w:val="en-US"/>
        </w:rPr>
        <w:t xml:space="preserve">to </w:t>
      </w:r>
      <w:r w:rsidRPr="005C7549">
        <w:rPr>
          <w:rFonts w:ascii="Arial" w:hAnsi="Arial" w:cs="Arial"/>
          <w:sz w:val="22"/>
          <w:szCs w:val="22"/>
          <w:lang w:val="en-US"/>
        </w:rPr>
        <w:t xml:space="preserve"> </w:t>
      </w:r>
      <w:r w:rsidR="00457214" w:rsidRPr="005C7549">
        <w:rPr>
          <w:rFonts w:ascii="Arial" w:hAnsi="Arial" w:cs="Arial"/>
          <w:sz w:val="22"/>
          <w:szCs w:val="22"/>
          <w:lang w:val="en-US"/>
        </w:rPr>
        <w:t>submit</w:t>
      </w:r>
      <w:proofErr w:type="gramEnd"/>
      <w:r w:rsidR="00457214" w:rsidRPr="005C7549">
        <w:rPr>
          <w:rFonts w:ascii="Arial" w:hAnsi="Arial" w:cs="Arial"/>
          <w:sz w:val="22"/>
          <w:szCs w:val="22"/>
          <w:lang w:val="en-US"/>
        </w:rPr>
        <w:t xml:space="preserve"> a proposal with a </w:t>
      </w:r>
      <w:r w:rsidRPr="005C7549">
        <w:rPr>
          <w:rFonts w:ascii="Arial" w:hAnsi="Arial" w:cs="Arial"/>
          <w:sz w:val="22"/>
          <w:szCs w:val="22"/>
          <w:lang w:val="en-US"/>
        </w:rPr>
        <w:t xml:space="preserve"> quotation </w:t>
      </w:r>
      <w:r w:rsidR="00457214" w:rsidRPr="005C7549">
        <w:rPr>
          <w:rFonts w:ascii="Arial" w:hAnsi="Arial" w:cs="Arial"/>
          <w:sz w:val="22"/>
          <w:szCs w:val="22"/>
          <w:lang w:val="en-US"/>
        </w:rPr>
        <w:t xml:space="preserve"> of fees and expenses.</w:t>
      </w:r>
      <w:r w:rsidRPr="005C7549">
        <w:rPr>
          <w:rFonts w:ascii="Arial" w:hAnsi="Arial" w:cs="Arial"/>
          <w:sz w:val="22"/>
          <w:szCs w:val="22"/>
          <w:lang w:val="en-US"/>
        </w:rPr>
        <w:t xml:space="preserve"> The consultant can propose the lump-sum cost instead if it is more convenient.</w:t>
      </w:r>
    </w:p>
    <w:p w14:paraId="4260DE77" w14:textId="0C483E05" w:rsidR="0024021C" w:rsidRPr="005C7549" w:rsidRDefault="0024021C" w:rsidP="0024021C">
      <w:pPr>
        <w:widowControl/>
        <w:jc w:val="both"/>
        <w:rPr>
          <w:rFonts w:ascii="Arial" w:hAnsi="Arial" w:cs="Arial"/>
          <w:sz w:val="22"/>
          <w:szCs w:val="22"/>
          <w:lang w:val="en-US"/>
        </w:rPr>
      </w:pPr>
    </w:p>
    <w:p w14:paraId="1943549F" w14:textId="1A019EC7" w:rsidR="0024021C" w:rsidRPr="005C7549" w:rsidRDefault="0024021C" w:rsidP="0024021C">
      <w:pPr>
        <w:tabs>
          <w:tab w:val="left" w:pos="1125"/>
        </w:tabs>
        <w:jc w:val="both"/>
        <w:rPr>
          <w:rFonts w:ascii="Arial" w:hAnsi="Arial" w:cs="Arial"/>
          <w:sz w:val="22"/>
          <w:szCs w:val="22"/>
        </w:rPr>
      </w:pPr>
      <w:r w:rsidRPr="005C7549">
        <w:rPr>
          <w:rFonts w:ascii="Arial" w:hAnsi="Arial" w:cs="Arial"/>
          <w:sz w:val="22"/>
          <w:szCs w:val="22"/>
        </w:rPr>
        <w:t xml:space="preserve">All outputs specified in the </w:t>
      </w:r>
      <w:proofErr w:type="spellStart"/>
      <w:r w:rsidRPr="005C7549">
        <w:rPr>
          <w:rFonts w:ascii="Arial" w:hAnsi="Arial" w:cs="Arial"/>
          <w:sz w:val="22"/>
          <w:szCs w:val="22"/>
        </w:rPr>
        <w:t>ToR</w:t>
      </w:r>
      <w:proofErr w:type="spellEnd"/>
      <w:r w:rsidRPr="005C7549">
        <w:rPr>
          <w:rFonts w:ascii="Arial" w:hAnsi="Arial" w:cs="Arial"/>
          <w:sz w:val="22"/>
          <w:szCs w:val="22"/>
        </w:rPr>
        <w:t xml:space="preserve"> will be completed within the agreed timeframe. A detailed work plan should be provided by the Consultant.</w:t>
      </w:r>
    </w:p>
    <w:p w14:paraId="5E6E4660" w14:textId="77777777" w:rsidR="0079572F" w:rsidRPr="0035533B" w:rsidRDefault="0079572F" w:rsidP="0079572F">
      <w:pPr>
        <w:widowControl/>
        <w:rPr>
          <w:rFonts w:ascii="Arial" w:hAnsi="Arial" w:cs="Arial"/>
          <w:b/>
          <w:bCs/>
          <w:sz w:val="22"/>
          <w:szCs w:val="22"/>
        </w:rPr>
      </w:pPr>
    </w:p>
    <w:p w14:paraId="44A948CA" w14:textId="0AFF6169" w:rsidR="00EF730B" w:rsidRPr="00D46429" w:rsidRDefault="00EE19A3" w:rsidP="00EF730B">
      <w:pPr>
        <w:tabs>
          <w:tab w:val="left" w:pos="2835"/>
        </w:tabs>
        <w:jc w:val="both"/>
        <w:rPr>
          <w:rFonts w:ascii="Arial" w:hAnsi="Arial" w:cs="Arial"/>
          <w:sz w:val="22"/>
          <w:szCs w:val="22"/>
          <w:lang w:val="en-AU"/>
        </w:rPr>
      </w:pPr>
      <w:r w:rsidRPr="00D46429">
        <w:rPr>
          <w:rFonts w:ascii="Arial" w:hAnsi="Arial" w:cs="Arial"/>
          <w:b/>
          <w:bCs/>
          <w:sz w:val="22"/>
          <w:szCs w:val="22"/>
        </w:rPr>
        <w:t xml:space="preserve">No </w:t>
      </w:r>
      <w:r w:rsidR="00D46429">
        <w:rPr>
          <w:rFonts w:ascii="Arial" w:hAnsi="Arial" w:cs="Arial"/>
          <w:b/>
          <w:bCs/>
          <w:sz w:val="22"/>
          <w:szCs w:val="22"/>
        </w:rPr>
        <w:t>a</w:t>
      </w:r>
      <w:r w:rsidR="00000B2D" w:rsidRPr="00D46429">
        <w:rPr>
          <w:rFonts w:ascii="Arial" w:hAnsi="Arial" w:cs="Arial"/>
          <w:b/>
          <w:bCs/>
          <w:sz w:val="22"/>
          <w:szCs w:val="22"/>
        </w:rPr>
        <w:t>dditional</w:t>
      </w:r>
      <w:r w:rsidR="00D46429">
        <w:rPr>
          <w:rFonts w:ascii="Arial" w:hAnsi="Arial" w:cs="Arial"/>
          <w:b/>
          <w:bCs/>
          <w:sz w:val="22"/>
          <w:szCs w:val="22"/>
        </w:rPr>
        <w:t xml:space="preserve"> e</w:t>
      </w:r>
      <w:r w:rsidR="00000B2D" w:rsidRPr="00D46429">
        <w:rPr>
          <w:rFonts w:ascii="Arial" w:hAnsi="Arial" w:cs="Arial"/>
          <w:b/>
          <w:bCs/>
          <w:sz w:val="22"/>
          <w:szCs w:val="22"/>
        </w:rPr>
        <w:t>xpenses to be met by CARE</w:t>
      </w:r>
      <w:r w:rsidR="00EF730B" w:rsidRPr="00D46429">
        <w:rPr>
          <w:rFonts w:ascii="Arial" w:hAnsi="Arial" w:cs="Arial"/>
          <w:b/>
          <w:bCs/>
          <w:sz w:val="22"/>
          <w:szCs w:val="22"/>
        </w:rPr>
        <w:t xml:space="preserve">  </w:t>
      </w:r>
    </w:p>
    <w:p w14:paraId="0DD08BB7" w14:textId="0363E9D8" w:rsidR="00ED241F" w:rsidRPr="005C7549" w:rsidRDefault="00ED241F" w:rsidP="00EF730B">
      <w:pPr>
        <w:pStyle w:val="ListParagraph"/>
        <w:jc w:val="both"/>
        <w:rPr>
          <w:rFonts w:ascii="Arial" w:hAnsi="Arial" w:cs="Arial"/>
          <w:b/>
          <w:bCs/>
          <w:sz w:val="22"/>
          <w:szCs w:val="22"/>
        </w:rPr>
      </w:pPr>
    </w:p>
    <w:p w14:paraId="0D03C30D" w14:textId="79DFE608" w:rsidR="00000B2D" w:rsidRPr="005C7549" w:rsidRDefault="00000B2D" w:rsidP="00000B2D">
      <w:pPr>
        <w:tabs>
          <w:tab w:val="left" w:pos="2835"/>
        </w:tabs>
        <w:jc w:val="both"/>
        <w:rPr>
          <w:rFonts w:ascii="Arial" w:hAnsi="Arial" w:cs="Arial"/>
          <w:b/>
          <w:bCs/>
          <w:sz w:val="22"/>
          <w:szCs w:val="22"/>
          <w:lang w:val="en-AU"/>
        </w:rPr>
      </w:pPr>
      <w:r w:rsidRPr="005C7549">
        <w:rPr>
          <w:rFonts w:ascii="Arial" w:hAnsi="Arial" w:cs="Arial"/>
          <w:b/>
          <w:bCs/>
          <w:sz w:val="22"/>
          <w:szCs w:val="22"/>
          <w:lang w:val="en-AU"/>
        </w:rPr>
        <w:t>Accommodation</w:t>
      </w:r>
      <w:r w:rsidR="00EE19A3" w:rsidRPr="005C7549">
        <w:rPr>
          <w:rFonts w:ascii="Arial" w:hAnsi="Arial" w:cs="Arial"/>
          <w:b/>
          <w:bCs/>
          <w:sz w:val="22"/>
          <w:szCs w:val="22"/>
          <w:lang w:val="en-AU"/>
        </w:rPr>
        <w:t>: N/A</w:t>
      </w:r>
    </w:p>
    <w:p w14:paraId="2CF438C3" w14:textId="77777777" w:rsidR="00000B2D" w:rsidRPr="005C7549" w:rsidRDefault="00000B2D" w:rsidP="00000B2D">
      <w:pPr>
        <w:tabs>
          <w:tab w:val="left" w:pos="2835"/>
        </w:tabs>
        <w:jc w:val="both"/>
        <w:rPr>
          <w:rFonts w:ascii="Arial" w:hAnsi="Arial" w:cs="Arial"/>
          <w:sz w:val="22"/>
          <w:szCs w:val="22"/>
          <w:lang w:val="en-AU"/>
        </w:rPr>
      </w:pPr>
    </w:p>
    <w:p w14:paraId="30326D4D" w14:textId="18E72A1F" w:rsidR="00000B2D" w:rsidRPr="005C7549" w:rsidRDefault="00000B2D" w:rsidP="00000B2D">
      <w:pPr>
        <w:tabs>
          <w:tab w:val="left" w:pos="2835"/>
        </w:tabs>
        <w:jc w:val="both"/>
        <w:rPr>
          <w:rFonts w:ascii="Arial" w:hAnsi="Arial" w:cs="Arial"/>
          <w:b/>
          <w:bCs/>
          <w:sz w:val="22"/>
          <w:szCs w:val="22"/>
          <w:lang w:val="en-AU"/>
        </w:rPr>
      </w:pPr>
      <w:r w:rsidRPr="005C7549">
        <w:rPr>
          <w:rFonts w:ascii="Arial" w:hAnsi="Arial" w:cs="Arial"/>
          <w:b/>
          <w:bCs/>
          <w:sz w:val="22"/>
          <w:szCs w:val="22"/>
          <w:lang w:val="en-AU"/>
        </w:rPr>
        <w:t>Per diems</w:t>
      </w:r>
      <w:r w:rsidR="00EE19A3" w:rsidRPr="005C7549">
        <w:rPr>
          <w:rFonts w:ascii="Arial" w:hAnsi="Arial" w:cs="Arial"/>
          <w:b/>
          <w:bCs/>
          <w:sz w:val="22"/>
          <w:szCs w:val="22"/>
          <w:lang w:val="en-AU"/>
        </w:rPr>
        <w:t>: N/A</w:t>
      </w:r>
    </w:p>
    <w:p w14:paraId="779F3FA9" w14:textId="2EE62F44" w:rsidR="00000B2D" w:rsidRPr="005C7549" w:rsidRDefault="00000B2D" w:rsidP="00000B2D">
      <w:pPr>
        <w:tabs>
          <w:tab w:val="left" w:pos="2835"/>
        </w:tabs>
        <w:jc w:val="both"/>
        <w:rPr>
          <w:rFonts w:ascii="Arial" w:hAnsi="Arial" w:cs="Arial"/>
          <w:sz w:val="22"/>
          <w:szCs w:val="22"/>
          <w:lang w:val="en-AU"/>
        </w:rPr>
      </w:pPr>
    </w:p>
    <w:p w14:paraId="335A3819" w14:textId="44247AAF" w:rsidR="00000B2D" w:rsidRPr="005C7549" w:rsidRDefault="00000B2D" w:rsidP="00000B2D">
      <w:pPr>
        <w:tabs>
          <w:tab w:val="left" w:pos="2835"/>
        </w:tabs>
        <w:jc w:val="both"/>
        <w:rPr>
          <w:rFonts w:ascii="Arial" w:hAnsi="Arial" w:cs="Arial"/>
          <w:b/>
          <w:bCs/>
          <w:sz w:val="22"/>
          <w:szCs w:val="22"/>
          <w:lang w:val="en-AU"/>
        </w:rPr>
      </w:pPr>
      <w:r w:rsidRPr="005C7549">
        <w:rPr>
          <w:rFonts w:ascii="Arial" w:hAnsi="Arial" w:cs="Arial"/>
          <w:b/>
          <w:bCs/>
          <w:sz w:val="22"/>
          <w:szCs w:val="22"/>
          <w:lang w:val="en-AU"/>
        </w:rPr>
        <w:t>Incidentals</w:t>
      </w:r>
      <w:r w:rsidR="00EE19A3" w:rsidRPr="005C7549">
        <w:rPr>
          <w:rFonts w:ascii="Arial" w:hAnsi="Arial" w:cs="Arial"/>
          <w:b/>
          <w:bCs/>
          <w:sz w:val="22"/>
          <w:szCs w:val="22"/>
          <w:lang w:val="en-AU"/>
        </w:rPr>
        <w:t>: N/A</w:t>
      </w:r>
    </w:p>
    <w:p w14:paraId="18A285B0" w14:textId="77777777" w:rsidR="00000B2D" w:rsidRPr="005C7549" w:rsidRDefault="00000B2D" w:rsidP="00000B2D">
      <w:pPr>
        <w:tabs>
          <w:tab w:val="left" w:pos="2835"/>
        </w:tabs>
        <w:jc w:val="both"/>
        <w:rPr>
          <w:rFonts w:ascii="Arial" w:hAnsi="Arial" w:cs="Arial"/>
          <w:sz w:val="22"/>
          <w:szCs w:val="22"/>
          <w:lang w:val="en-AU"/>
        </w:rPr>
      </w:pPr>
    </w:p>
    <w:p w14:paraId="2DEF8289" w14:textId="4F78A2BB" w:rsidR="00000B2D" w:rsidRPr="005C7549" w:rsidRDefault="00000B2D" w:rsidP="00000B2D">
      <w:pPr>
        <w:tabs>
          <w:tab w:val="left" w:pos="2835"/>
        </w:tabs>
        <w:jc w:val="both"/>
        <w:rPr>
          <w:rFonts w:ascii="Arial" w:hAnsi="Arial" w:cs="Arial"/>
          <w:b/>
          <w:bCs/>
          <w:sz w:val="22"/>
          <w:szCs w:val="22"/>
          <w:lang w:val="en-AU"/>
        </w:rPr>
      </w:pPr>
      <w:r w:rsidRPr="005C7549">
        <w:rPr>
          <w:rFonts w:ascii="Arial" w:hAnsi="Arial" w:cs="Arial"/>
          <w:b/>
          <w:bCs/>
          <w:sz w:val="22"/>
          <w:szCs w:val="22"/>
          <w:lang w:val="en-AU"/>
        </w:rPr>
        <w:t>Travel/Transportation</w:t>
      </w:r>
      <w:r w:rsidR="00EE19A3" w:rsidRPr="005C7549">
        <w:rPr>
          <w:rFonts w:ascii="Arial" w:hAnsi="Arial" w:cs="Arial"/>
          <w:b/>
          <w:bCs/>
          <w:sz w:val="22"/>
          <w:szCs w:val="22"/>
          <w:lang w:val="en-AU"/>
        </w:rPr>
        <w:t>: N/A</w:t>
      </w:r>
    </w:p>
    <w:p w14:paraId="6C995BDF" w14:textId="77777777" w:rsidR="00000B2D" w:rsidRPr="005C7549" w:rsidRDefault="00000B2D" w:rsidP="00000B2D">
      <w:pPr>
        <w:jc w:val="both"/>
        <w:rPr>
          <w:rFonts w:ascii="Arial" w:hAnsi="Arial" w:cs="Arial"/>
          <w:b/>
          <w:sz w:val="22"/>
          <w:szCs w:val="22"/>
        </w:rPr>
      </w:pPr>
    </w:p>
    <w:p w14:paraId="57A032F5" w14:textId="55B5A8FC" w:rsidR="009D17D2" w:rsidRPr="005C7549" w:rsidRDefault="009D17D2" w:rsidP="00A23F8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jc w:val="both"/>
        <w:rPr>
          <w:rFonts w:ascii="Arial" w:hAnsi="Arial" w:cs="Arial"/>
          <w:sz w:val="22"/>
          <w:szCs w:val="22"/>
        </w:rPr>
      </w:pPr>
      <w:r w:rsidRPr="005C7549">
        <w:rPr>
          <w:rFonts w:ascii="Arial" w:hAnsi="Arial" w:cs="Arial"/>
          <w:b/>
          <w:sz w:val="22"/>
          <w:szCs w:val="22"/>
          <w:lang w:val="en-AU"/>
        </w:rPr>
        <w:t xml:space="preserve">Method of Payment </w:t>
      </w:r>
      <w:r w:rsidR="00432DD0" w:rsidRPr="005C7549">
        <w:rPr>
          <w:rFonts w:ascii="Arial" w:hAnsi="Arial" w:cs="Arial"/>
          <w:b/>
          <w:sz w:val="22"/>
          <w:szCs w:val="22"/>
          <w:lang w:val="en-AU"/>
        </w:rPr>
        <w:t xml:space="preserve"> </w:t>
      </w:r>
    </w:p>
    <w:p w14:paraId="4EE1257C" w14:textId="77777777" w:rsidR="00EE19A3" w:rsidRPr="005C7549" w:rsidRDefault="00EE19A3" w:rsidP="0024021C">
      <w:pPr>
        <w:widowControl/>
        <w:spacing w:after="60"/>
        <w:jc w:val="both"/>
        <w:rPr>
          <w:rFonts w:ascii="Arial" w:eastAsia="Calibri" w:hAnsi="Arial" w:cs="Arial"/>
          <w:bCs/>
          <w:sz w:val="22"/>
          <w:szCs w:val="22"/>
          <w:lang w:val="en-AU"/>
        </w:rPr>
      </w:pPr>
    </w:p>
    <w:p w14:paraId="66E29B25" w14:textId="3907A1F4" w:rsidR="0024021C" w:rsidRPr="005C7549" w:rsidRDefault="0024021C" w:rsidP="0024021C">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The consultant shall receive a gross maximum of USD$....</w:t>
      </w:r>
      <w:r w:rsidR="00D46429">
        <w:rPr>
          <w:rFonts w:ascii="Arial" w:eastAsia="Calibri" w:hAnsi="Arial" w:cs="Arial"/>
          <w:bCs/>
          <w:sz w:val="22"/>
          <w:szCs w:val="22"/>
          <w:lang w:val="en-AU"/>
        </w:rPr>
        <w:t>Tax is to be identified and included</w:t>
      </w:r>
    </w:p>
    <w:p w14:paraId="1E66D135" w14:textId="77777777" w:rsidR="0024021C" w:rsidRPr="005C7549" w:rsidRDefault="0024021C" w:rsidP="0024021C">
      <w:pPr>
        <w:widowControl/>
        <w:spacing w:after="60"/>
        <w:jc w:val="both"/>
        <w:rPr>
          <w:rFonts w:ascii="Arial" w:eastAsia="Calibri" w:hAnsi="Arial" w:cs="Arial"/>
          <w:bCs/>
          <w:sz w:val="22"/>
          <w:szCs w:val="22"/>
          <w:lang w:val="en-AU"/>
        </w:rPr>
      </w:pPr>
    </w:p>
    <w:p w14:paraId="69748DE8" w14:textId="74DCD127" w:rsidR="0024021C" w:rsidRPr="005C7549" w:rsidRDefault="0024021C" w:rsidP="0024021C">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The following payment will be made upon full delivery of all the output</w:t>
      </w:r>
      <w:r w:rsidR="0035533B">
        <w:rPr>
          <w:rFonts w:ascii="Arial" w:eastAsia="Calibri" w:hAnsi="Arial" w:cs="Arial"/>
          <w:bCs/>
          <w:sz w:val="22"/>
          <w:szCs w:val="22"/>
          <w:lang w:val="en-AU"/>
        </w:rPr>
        <w:t>s</w:t>
      </w:r>
      <w:r w:rsidRPr="005C7549">
        <w:rPr>
          <w:rFonts w:ascii="Arial" w:eastAsia="Calibri" w:hAnsi="Arial" w:cs="Arial"/>
          <w:bCs/>
          <w:sz w:val="22"/>
          <w:szCs w:val="22"/>
          <w:lang w:val="en-AU"/>
        </w:rPr>
        <w:t xml:space="preserve"> as specified in the Output section.</w:t>
      </w:r>
    </w:p>
    <w:tbl>
      <w:tblPr>
        <w:tblStyle w:val="TableGrid1"/>
        <w:tblW w:w="10201" w:type="dxa"/>
        <w:tblLook w:val="04A0" w:firstRow="1" w:lastRow="0" w:firstColumn="1" w:lastColumn="0" w:noHBand="0" w:noVBand="1"/>
      </w:tblPr>
      <w:tblGrid>
        <w:gridCol w:w="4675"/>
        <w:gridCol w:w="5526"/>
      </w:tblGrid>
      <w:tr w:rsidR="0024021C" w:rsidRPr="005C7549" w14:paraId="303B31EA" w14:textId="77777777" w:rsidTr="005C7549">
        <w:tc>
          <w:tcPr>
            <w:tcW w:w="4675" w:type="dxa"/>
          </w:tcPr>
          <w:p w14:paraId="3774EB34" w14:textId="77777777" w:rsidR="0024021C" w:rsidRPr="005C7549" w:rsidRDefault="0024021C" w:rsidP="00D86D81">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Output &amp; date</w:t>
            </w:r>
          </w:p>
        </w:tc>
        <w:tc>
          <w:tcPr>
            <w:tcW w:w="5526" w:type="dxa"/>
          </w:tcPr>
          <w:p w14:paraId="1B6FEF47" w14:textId="77777777" w:rsidR="0024021C" w:rsidRPr="005C7549" w:rsidRDefault="0024021C" w:rsidP="00D86D81">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Fee payment</w:t>
            </w:r>
          </w:p>
        </w:tc>
      </w:tr>
      <w:tr w:rsidR="0024021C" w:rsidRPr="005C7549" w14:paraId="63A1EBA1" w14:textId="77777777" w:rsidTr="005C7549">
        <w:tc>
          <w:tcPr>
            <w:tcW w:w="4675" w:type="dxa"/>
          </w:tcPr>
          <w:p w14:paraId="69F69D8B" w14:textId="77777777" w:rsidR="0024021C" w:rsidRPr="005C7549" w:rsidRDefault="0024021C" w:rsidP="00D86D81">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 xml:space="preserve">On signing of contract and submission of </w:t>
            </w:r>
            <w:proofErr w:type="spellStart"/>
            <w:r w:rsidRPr="005C7549">
              <w:rPr>
                <w:rFonts w:ascii="Arial" w:eastAsia="Calibri" w:hAnsi="Arial" w:cs="Arial"/>
                <w:bCs/>
                <w:sz w:val="22"/>
                <w:szCs w:val="22"/>
                <w:lang w:val="en-AU"/>
              </w:rPr>
              <w:t>workplan</w:t>
            </w:r>
            <w:proofErr w:type="spellEnd"/>
          </w:p>
        </w:tc>
        <w:tc>
          <w:tcPr>
            <w:tcW w:w="5526" w:type="dxa"/>
          </w:tcPr>
          <w:p w14:paraId="3506DEE6" w14:textId="77777777" w:rsidR="0024021C" w:rsidRPr="005C7549" w:rsidRDefault="0024021C" w:rsidP="00D86D81">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 xml:space="preserve">Instalment 1: 20% of the total amount </w:t>
            </w:r>
          </w:p>
        </w:tc>
      </w:tr>
      <w:tr w:rsidR="0024021C" w:rsidRPr="005C7549" w14:paraId="700FC8BC" w14:textId="77777777" w:rsidTr="005C7549">
        <w:tc>
          <w:tcPr>
            <w:tcW w:w="4675" w:type="dxa"/>
          </w:tcPr>
          <w:p w14:paraId="55D963AB" w14:textId="5650A8E6" w:rsidR="0024021C" w:rsidRPr="005C7549" w:rsidRDefault="0024021C" w:rsidP="00D802BD">
            <w:pPr>
              <w:widowControl/>
              <w:jc w:val="both"/>
              <w:rPr>
                <w:rFonts w:ascii="Arial" w:hAnsi="Arial" w:cs="Arial"/>
                <w:bCs/>
                <w:sz w:val="22"/>
                <w:szCs w:val="22"/>
                <w:lang w:val="en-US"/>
              </w:rPr>
            </w:pPr>
            <w:r w:rsidRPr="005C7549">
              <w:rPr>
                <w:rFonts w:ascii="Arial" w:hAnsi="Arial" w:cs="Arial"/>
                <w:bCs/>
                <w:sz w:val="22"/>
                <w:szCs w:val="22"/>
                <w:lang w:val="en-US"/>
              </w:rPr>
              <w:t xml:space="preserve">On submission and </w:t>
            </w:r>
            <w:r w:rsidR="00457214" w:rsidRPr="005C7549">
              <w:rPr>
                <w:rFonts w:ascii="Arial" w:hAnsi="Arial" w:cs="Arial"/>
                <w:bCs/>
                <w:sz w:val="22"/>
                <w:szCs w:val="22"/>
                <w:lang w:val="en-US"/>
              </w:rPr>
              <w:t>App</w:t>
            </w:r>
            <w:r w:rsidRPr="005C7549">
              <w:rPr>
                <w:rFonts w:ascii="Arial" w:hAnsi="Arial" w:cs="Arial"/>
                <w:bCs/>
                <w:sz w:val="22"/>
                <w:szCs w:val="22"/>
                <w:lang w:val="en-US"/>
              </w:rPr>
              <w:t xml:space="preserve">roval of </w:t>
            </w:r>
            <w:r w:rsidR="000E6323" w:rsidRPr="005C7549">
              <w:rPr>
                <w:rFonts w:ascii="Arial" w:hAnsi="Arial" w:cs="Arial"/>
                <w:bCs/>
                <w:sz w:val="22"/>
                <w:szCs w:val="22"/>
                <w:lang w:val="en-US"/>
              </w:rPr>
              <w:t>outputs (1-2</w:t>
            </w:r>
            <w:r w:rsidRPr="005C7549">
              <w:rPr>
                <w:rFonts w:ascii="Arial" w:hAnsi="Arial" w:cs="Arial"/>
                <w:bCs/>
                <w:sz w:val="22"/>
                <w:szCs w:val="22"/>
                <w:lang w:val="en-US"/>
              </w:rPr>
              <w:t>)</w:t>
            </w:r>
          </w:p>
        </w:tc>
        <w:tc>
          <w:tcPr>
            <w:tcW w:w="5526" w:type="dxa"/>
          </w:tcPr>
          <w:p w14:paraId="0FD16B58" w14:textId="5DA51D6F" w:rsidR="0024021C" w:rsidRPr="005C7549" w:rsidRDefault="0024021C" w:rsidP="00D86D81">
            <w:pPr>
              <w:widowControl/>
              <w:spacing w:after="60"/>
              <w:jc w:val="both"/>
              <w:rPr>
                <w:rFonts w:ascii="Arial" w:eastAsia="Calibri" w:hAnsi="Arial" w:cs="Arial"/>
                <w:bCs/>
                <w:sz w:val="22"/>
                <w:szCs w:val="22"/>
                <w:highlight w:val="yellow"/>
                <w:lang w:val="en-AU"/>
              </w:rPr>
            </w:pPr>
            <w:r w:rsidRPr="005C7549">
              <w:rPr>
                <w:rFonts w:ascii="Arial" w:eastAsia="Calibri" w:hAnsi="Arial" w:cs="Arial"/>
                <w:bCs/>
                <w:sz w:val="22"/>
                <w:szCs w:val="22"/>
                <w:lang w:val="en-AU"/>
              </w:rPr>
              <w:t xml:space="preserve">Instalment 2: </w:t>
            </w:r>
            <w:r w:rsidR="000E6323" w:rsidRPr="005C7549">
              <w:rPr>
                <w:rFonts w:ascii="Arial" w:eastAsia="Calibri" w:hAnsi="Arial" w:cs="Arial"/>
                <w:bCs/>
                <w:sz w:val="22"/>
                <w:szCs w:val="22"/>
                <w:lang w:val="en-AU"/>
              </w:rPr>
              <w:t>3</w:t>
            </w:r>
            <w:r w:rsidRPr="005C7549">
              <w:rPr>
                <w:rFonts w:ascii="Arial" w:eastAsia="Calibri" w:hAnsi="Arial" w:cs="Arial"/>
                <w:bCs/>
                <w:sz w:val="22"/>
                <w:szCs w:val="22"/>
                <w:lang w:val="en-AU"/>
              </w:rPr>
              <w:t>0% of the total amount after CARE is satisfied with deliverables</w:t>
            </w:r>
            <w:r w:rsidR="000E6323" w:rsidRPr="005C7549">
              <w:rPr>
                <w:rFonts w:ascii="Arial" w:eastAsia="Calibri" w:hAnsi="Arial" w:cs="Arial"/>
                <w:bCs/>
                <w:sz w:val="22"/>
                <w:szCs w:val="22"/>
                <w:lang w:val="en-AU"/>
              </w:rPr>
              <w:t xml:space="preserve"> 1-2</w:t>
            </w:r>
            <w:r w:rsidRPr="005C7549">
              <w:rPr>
                <w:rFonts w:ascii="Arial" w:eastAsia="Calibri" w:hAnsi="Arial" w:cs="Arial"/>
                <w:bCs/>
                <w:sz w:val="22"/>
                <w:szCs w:val="22"/>
                <w:lang w:val="en-AU"/>
              </w:rPr>
              <w:t>.</w:t>
            </w:r>
          </w:p>
        </w:tc>
      </w:tr>
      <w:tr w:rsidR="000E6323" w:rsidRPr="005C7549" w14:paraId="734E9F82" w14:textId="77777777" w:rsidTr="005C7549">
        <w:tc>
          <w:tcPr>
            <w:tcW w:w="4675" w:type="dxa"/>
          </w:tcPr>
          <w:p w14:paraId="48446AA8" w14:textId="6F6C5066" w:rsidR="000E6323" w:rsidRPr="005C7549" w:rsidRDefault="000E6323" w:rsidP="000E6323">
            <w:pPr>
              <w:widowControl/>
              <w:jc w:val="both"/>
              <w:rPr>
                <w:rFonts w:ascii="Arial" w:hAnsi="Arial" w:cs="Arial"/>
                <w:bCs/>
                <w:sz w:val="22"/>
                <w:szCs w:val="22"/>
                <w:lang w:val="en-US"/>
              </w:rPr>
            </w:pPr>
            <w:r w:rsidRPr="005C7549">
              <w:rPr>
                <w:rFonts w:ascii="Arial" w:hAnsi="Arial" w:cs="Arial"/>
                <w:bCs/>
                <w:sz w:val="22"/>
                <w:szCs w:val="22"/>
                <w:lang w:val="en-US"/>
              </w:rPr>
              <w:t xml:space="preserve">On submission and </w:t>
            </w:r>
            <w:r w:rsidR="00457214" w:rsidRPr="005C7549">
              <w:rPr>
                <w:rFonts w:ascii="Arial" w:hAnsi="Arial" w:cs="Arial"/>
                <w:bCs/>
                <w:sz w:val="22"/>
                <w:szCs w:val="22"/>
                <w:lang w:val="en-US"/>
              </w:rPr>
              <w:t>App</w:t>
            </w:r>
            <w:r w:rsidRPr="005C7549">
              <w:rPr>
                <w:rFonts w:ascii="Arial" w:hAnsi="Arial" w:cs="Arial"/>
                <w:bCs/>
                <w:sz w:val="22"/>
                <w:szCs w:val="22"/>
                <w:lang w:val="en-US"/>
              </w:rPr>
              <w:t>roval of outputs (3-4)</w:t>
            </w:r>
          </w:p>
        </w:tc>
        <w:tc>
          <w:tcPr>
            <w:tcW w:w="5526" w:type="dxa"/>
          </w:tcPr>
          <w:p w14:paraId="03BC8BDF" w14:textId="738426B6" w:rsidR="000E6323" w:rsidRPr="005C7549" w:rsidRDefault="000E6323" w:rsidP="000E6323">
            <w:pPr>
              <w:widowControl/>
              <w:spacing w:after="60"/>
              <w:jc w:val="both"/>
              <w:rPr>
                <w:rFonts w:ascii="Arial" w:eastAsia="Calibri" w:hAnsi="Arial" w:cs="Arial"/>
                <w:bCs/>
                <w:sz w:val="22"/>
                <w:szCs w:val="22"/>
                <w:lang w:val="en-AU"/>
              </w:rPr>
            </w:pPr>
            <w:r w:rsidRPr="005C7549">
              <w:rPr>
                <w:rFonts w:ascii="Arial" w:eastAsia="Calibri" w:hAnsi="Arial" w:cs="Arial"/>
                <w:bCs/>
                <w:sz w:val="22"/>
                <w:szCs w:val="22"/>
                <w:lang w:val="en-AU"/>
              </w:rPr>
              <w:t>Instalment 3: 40% of the total amount after CARE is satisfied with deliverables 3-4.</w:t>
            </w:r>
          </w:p>
        </w:tc>
      </w:tr>
      <w:tr w:rsidR="0024021C" w:rsidRPr="005C7549" w14:paraId="076B289B" w14:textId="77777777" w:rsidTr="005C7549">
        <w:tc>
          <w:tcPr>
            <w:tcW w:w="4675" w:type="dxa"/>
          </w:tcPr>
          <w:p w14:paraId="2894D639" w14:textId="46650815" w:rsidR="0024021C" w:rsidRPr="005C7549" w:rsidRDefault="0024021C" w:rsidP="000E6323">
            <w:pPr>
              <w:widowControl/>
              <w:jc w:val="both"/>
              <w:rPr>
                <w:rFonts w:ascii="Arial" w:hAnsi="Arial" w:cs="Arial"/>
                <w:bCs/>
                <w:sz w:val="22"/>
                <w:szCs w:val="22"/>
                <w:lang w:val="en-US"/>
              </w:rPr>
            </w:pPr>
            <w:r w:rsidRPr="005C7549">
              <w:rPr>
                <w:rFonts w:ascii="Arial" w:hAnsi="Arial" w:cs="Arial"/>
                <w:bCs/>
                <w:sz w:val="22"/>
                <w:szCs w:val="22"/>
                <w:lang w:val="en-US"/>
              </w:rPr>
              <w:t xml:space="preserve">On completion of </w:t>
            </w:r>
            <w:r w:rsidR="000E6323" w:rsidRPr="005C7549">
              <w:rPr>
                <w:rFonts w:ascii="Arial" w:hAnsi="Arial" w:cs="Arial"/>
                <w:bCs/>
                <w:sz w:val="22"/>
                <w:szCs w:val="22"/>
                <w:lang w:val="en-US"/>
              </w:rPr>
              <w:t xml:space="preserve">3-month warranty </w:t>
            </w:r>
            <w:r w:rsidRPr="005C7549">
              <w:rPr>
                <w:rFonts w:ascii="Arial" w:hAnsi="Arial" w:cs="Arial"/>
                <w:bCs/>
                <w:sz w:val="22"/>
                <w:szCs w:val="22"/>
                <w:lang w:val="en-US"/>
              </w:rPr>
              <w:t>maintenance</w:t>
            </w:r>
            <w:r w:rsidR="000E6323" w:rsidRPr="005C7549">
              <w:rPr>
                <w:rFonts w:ascii="Arial" w:hAnsi="Arial" w:cs="Arial"/>
                <w:bCs/>
                <w:sz w:val="22"/>
                <w:szCs w:val="22"/>
                <w:lang w:val="en-US"/>
              </w:rPr>
              <w:t xml:space="preserve"> and one year server hosting starts </w:t>
            </w:r>
            <w:r w:rsidRPr="005C7549">
              <w:rPr>
                <w:rFonts w:ascii="Arial" w:hAnsi="Arial" w:cs="Arial"/>
                <w:bCs/>
                <w:sz w:val="22"/>
                <w:szCs w:val="22"/>
                <w:lang w:val="en-US"/>
              </w:rPr>
              <w:t xml:space="preserve"> (output </w:t>
            </w:r>
            <w:r w:rsidR="000E6323" w:rsidRPr="005C7549">
              <w:rPr>
                <w:rFonts w:ascii="Arial" w:hAnsi="Arial" w:cs="Arial"/>
                <w:bCs/>
                <w:sz w:val="22"/>
                <w:szCs w:val="22"/>
                <w:lang w:val="en-US"/>
              </w:rPr>
              <w:t>5</w:t>
            </w:r>
            <w:r w:rsidRPr="005C7549">
              <w:rPr>
                <w:rFonts w:ascii="Arial" w:hAnsi="Arial" w:cs="Arial"/>
                <w:bCs/>
                <w:sz w:val="22"/>
                <w:szCs w:val="22"/>
                <w:lang w:val="en-US"/>
              </w:rPr>
              <w:t>)</w:t>
            </w:r>
          </w:p>
        </w:tc>
        <w:tc>
          <w:tcPr>
            <w:tcW w:w="5526" w:type="dxa"/>
          </w:tcPr>
          <w:p w14:paraId="70EB2158" w14:textId="295558E2" w:rsidR="0024021C" w:rsidRPr="005C7549" w:rsidRDefault="0024021C" w:rsidP="0035533B">
            <w:pPr>
              <w:widowControl/>
              <w:spacing w:after="60"/>
              <w:jc w:val="both"/>
              <w:rPr>
                <w:rFonts w:ascii="Arial" w:eastAsia="Calibri" w:hAnsi="Arial" w:cs="Arial"/>
                <w:bCs/>
                <w:sz w:val="22"/>
                <w:szCs w:val="22"/>
                <w:highlight w:val="yellow"/>
                <w:lang w:val="en-AU"/>
              </w:rPr>
            </w:pPr>
            <w:r w:rsidRPr="005C7549">
              <w:rPr>
                <w:rFonts w:ascii="Arial" w:eastAsia="Calibri" w:hAnsi="Arial" w:cs="Arial"/>
                <w:bCs/>
                <w:sz w:val="22"/>
                <w:szCs w:val="22"/>
                <w:lang w:val="en-AU"/>
              </w:rPr>
              <w:t xml:space="preserve">Final payment: remaining 10% will be made after </w:t>
            </w:r>
            <w:r w:rsidR="000E6323" w:rsidRPr="005C7549">
              <w:rPr>
                <w:rFonts w:ascii="Arial" w:hAnsi="Arial" w:cs="Arial"/>
                <w:bCs/>
                <w:sz w:val="22"/>
                <w:szCs w:val="22"/>
                <w:lang w:val="en-US"/>
              </w:rPr>
              <w:t xml:space="preserve">3-month warranty maintenance completed and one year server hosting starts </w:t>
            </w:r>
          </w:p>
        </w:tc>
      </w:tr>
    </w:tbl>
    <w:p w14:paraId="0927D759" w14:textId="77777777" w:rsidR="005C7549" w:rsidRDefault="005C7549" w:rsidP="0024021C">
      <w:pPr>
        <w:widowControl/>
        <w:spacing w:after="60"/>
        <w:jc w:val="both"/>
        <w:rPr>
          <w:rFonts w:ascii="Arial" w:eastAsia="Calibri" w:hAnsi="Arial" w:cs="Arial"/>
          <w:sz w:val="22"/>
          <w:szCs w:val="22"/>
          <w:lang w:val="en-AU"/>
        </w:rPr>
      </w:pPr>
    </w:p>
    <w:p w14:paraId="35016AB2" w14:textId="61DA2770" w:rsidR="0024021C" w:rsidRPr="0035533B" w:rsidRDefault="0024021C" w:rsidP="0024021C">
      <w:pPr>
        <w:widowControl/>
        <w:spacing w:after="60"/>
        <w:jc w:val="both"/>
        <w:rPr>
          <w:rFonts w:ascii="Arial" w:eastAsia="Calibri" w:hAnsi="Arial" w:cs="Arial"/>
          <w:sz w:val="22"/>
          <w:szCs w:val="22"/>
          <w:lang w:val="en-AU"/>
        </w:rPr>
      </w:pPr>
      <w:r w:rsidRPr="0035533B">
        <w:rPr>
          <w:rFonts w:ascii="Arial" w:eastAsia="Calibri" w:hAnsi="Arial" w:cs="Arial"/>
          <w:sz w:val="22"/>
          <w:szCs w:val="22"/>
          <w:lang w:val="en-AU"/>
        </w:rPr>
        <w:t>“</w:t>
      </w:r>
      <w:r w:rsidRPr="005C7549">
        <w:rPr>
          <w:rFonts w:ascii="Arial" w:eastAsia="Calibri" w:hAnsi="Arial" w:cs="Arial"/>
          <w:sz w:val="22"/>
          <w:szCs w:val="22"/>
          <w:lang w:val="en-AU"/>
        </w:rPr>
        <w:t xml:space="preserve">Payment will only be made on submission of </w:t>
      </w:r>
      <w:proofErr w:type="spellStart"/>
      <w:r w:rsidR="0035533B">
        <w:rPr>
          <w:rFonts w:ascii="Arial" w:eastAsia="Calibri" w:hAnsi="Arial" w:cs="Arial"/>
          <w:sz w:val="22"/>
          <w:szCs w:val="22"/>
          <w:lang w:val="en-AU"/>
        </w:rPr>
        <w:t>a</w:t>
      </w:r>
      <w:proofErr w:type="spellEnd"/>
      <w:r w:rsidR="0035533B">
        <w:rPr>
          <w:rFonts w:ascii="Arial" w:eastAsia="Calibri" w:hAnsi="Arial" w:cs="Arial"/>
          <w:sz w:val="22"/>
          <w:szCs w:val="22"/>
          <w:lang w:val="en-AU"/>
        </w:rPr>
        <w:t xml:space="preserve"> </w:t>
      </w:r>
      <w:r w:rsidRPr="005C7549">
        <w:rPr>
          <w:rFonts w:ascii="Arial" w:eastAsia="Calibri" w:hAnsi="Arial" w:cs="Arial"/>
          <w:sz w:val="22"/>
          <w:szCs w:val="22"/>
          <w:lang w:val="en-AU"/>
        </w:rPr>
        <w:t>invoice</w:t>
      </w:r>
      <w:r w:rsidRPr="0035533B">
        <w:rPr>
          <w:rFonts w:ascii="Arial" w:eastAsia="Calibri" w:hAnsi="Arial" w:cs="Arial"/>
          <w:spacing w:val="-3"/>
          <w:sz w:val="22"/>
          <w:szCs w:val="22"/>
          <w:lang w:val="en-AU"/>
        </w:rPr>
        <w:t xml:space="preserve"> </w:t>
      </w:r>
      <w:r w:rsidRPr="005C7549">
        <w:rPr>
          <w:rFonts w:ascii="Arial" w:eastAsia="Calibri" w:hAnsi="Arial" w:cs="Arial"/>
          <w:sz w:val="22"/>
          <w:szCs w:val="22"/>
          <w:lang w:val="en-AU"/>
        </w:rPr>
        <w:t xml:space="preserve">with </w:t>
      </w:r>
      <w:r w:rsidR="0035533B">
        <w:rPr>
          <w:rFonts w:ascii="Arial" w:eastAsia="Calibri" w:hAnsi="Arial" w:cs="Arial"/>
          <w:sz w:val="22"/>
          <w:szCs w:val="22"/>
          <w:lang w:val="en-AU"/>
        </w:rPr>
        <w:t xml:space="preserve">withholding </w:t>
      </w:r>
      <w:proofErr w:type="spellStart"/>
      <w:r w:rsidR="0035533B">
        <w:rPr>
          <w:rFonts w:ascii="Arial" w:eastAsia="Calibri" w:hAnsi="Arial" w:cs="Arial"/>
          <w:sz w:val="22"/>
          <w:szCs w:val="22"/>
          <w:lang w:val="en-AU"/>
        </w:rPr>
        <w:t>tax</w:t>
      </w:r>
      <w:r w:rsidRPr="005C7549">
        <w:rPr>
          <w:rFonts w:ascii="Arial" w:eastAsia="Calibri" w:hAnsi="Arial" w:cs="Arial"/>
          <w:sz w:val="22"/>
          <w:szCs w:val="22"/>
          <w:lang w:val="en-AU"/>
        </w:rPr>
        <w:t>identified</w:t>
      </w:r>
      <w:proofErr w:type="spellEnd"/>
      <w:r w:rsidRPr="005C7549">
        <w:rPr>
          <w:rFonts w:ascii="Arial" w:eastAsia="Calibri" w:hAnsi="Arial" w:cs="Arial"/>
          <w:sz w:val="22"/>
          <w:szCs w:val="22"/>
          <w:lang w:val="en-AU"/>
        </w:rPr>
        <w:t>, and the output</w:t>
      </w:r>
      <w:r w:rsidR="0035533B">
        <w:rPr>
          <w:rFonts w:ascii="Arial" w:eastAsia="Calibri" w:hAnsi="Arial" w:cs="Arial"/>
          <w:sz w:val="22"/>
          <w:szCs w:val="22"/>
          <w:lang w:val="en-AU"/>
        </w:rPr>
        <w:t>s</w:t>
      </w:r>
      <w:r w:rsidRPr="005C7549">
        <w:rPr>
          <w:rFonts w:ascii="Arial" w:eastAsia="Calibri" w:hAnsi="Arial" w:cs="Arial"/>
          <w:sz w:val="22"/>
          <w:szCs w:val="22"/>
          <w:lang w:val="en-AU"/>
        </w:rPr>
        <w:t xml:space="preserve"> to be paid clearly identified </w:t>
      </w:r>
      <w:r w:rsidR="00D46429">
        <w:rPr>
          <w:rFonts w:ascii="Arial" w:eastAsia="Calibri" w:hAnsi="Arial" w:cs="Arial"/>
          <w:sz w:val="22"/>
          <w:szCs w:val="22"/>
          <w:lang w:val="en-AU"/>
        </w:rPr>
        <w:t xml:space="preserve">in any </w:t>
      </w:r>
      <w:proofErr w:type="gramStart"/>
      <w:r w:rsidR="00D46429">
        <w:rPr>
          <w:rFonts w:ascii="Arial" w:eastAsia="Calibri" w:hAnsi="Arial" w:cs="Arial"/>
          <w:sz w:val="22"/>
          <w:szCs w:val="22"/>
          <w:lang w:val="en-AU"/>
        </w:rPr>
        <w:t>attachments</w:t>
      </w:r>
      <w:r w:rsidR="0035533B">
        <w:rPr>
          <w:rFonts w:ascii="Arial" w:eastAsia="Calibri" w:hAnsi="Arial" w:cs="Arial"/>
          <w:sz w:val="22"/>
          <w:szCs w:val="22"/>
          <w:lang w:val="en-AU"/>
        </w:rPr>
        <w:t>.</w:t>
      </w:r>
      <w:r w:rsidRPr="005C7549">
        <w:rPr>
          <w:rFonts w:ascii="Arial" w:eastAsia="Calibri" w:hAnsi="Arial" w:cs="Arial"/>
          <w:sz w:val="22"/>
          <w:szCs w:val="22"/>
          <w:lang w:val="en-AU"/>
        </w:rPr>
        <w:t>.</w:t>
      </w:r>
      <w:proofErr w:type="gramEnd"/>
      <w:r w:rsidRPr="005C7549">
        <w:rPr>
          <w:rFonts w:ascii="Arial" w:eastAsia="Calibri" w:hAnsi="Arial" w:cs="Arial"/>
          <w:sz w:val="22"/>
          <w:szCs w:val="22"/>
          <w:lang w:val="en-AU"/>
        </w:rPr>
        <w:t xml:space="preserve"> CARE will make payment</w:t>
      </w:r>
      <w:r w:rsidR="0035533B">
        <w:rPr>
          <w:rFonts w:ascii="Arial" w:eastAsia="Calibri" w:hAnsi="Arial" w:cs="Arial"/>
          <w:sz w:val="22"/>
          <w:szCs w:val="22"/>
          <w:lang w:val="en-AU"/>
        </w:rPr>
        <w:t>s</w:t>
      </w:r>
      <w:r w:rsidRPr="005C7549">
        <w:rPr>
          <w:rFonts w:ascii="Arial" w:eastAsia="Calibri" w:hAnsi="Arial" w:cs="Arial"/>
          <w:sz w:val="22"/>
          <w:szCs w:val="22"/>
          <w:lang w:val="en-AU"/>
        </w:rPr>
        <w:t xml:space="preserve"> base</w:t>
      </w:r>
      <w:r w:rsidR="0035533B">
        <w:rPr>
          <w:rFonts w:ascii="Arial" w:eastAsia="Calibri" w:hAnsi="Arial" w:cs="Arial"/>
          <w:sz w:val="22"/>
          <w:szCs w:val="22"/>
          <w:lang w:val="en-AU"/>
        </w:rPr>
        <w:t>d</w:t>
      </w:r>
      <w:r w:rsidRPr="005C7549">
        <w:rPr>
          <w:rFonts w:ascii="Arial" w:eastAsia="Calibri" w:hAnsi="Arial" w:cs="Arial"/>
          <w:sz w:val="22"/>
          <w:szCs w:val="22"/>
          <w:lang w:val="en-AU"/>
        </w:rPr>
        <w:t xml:space="preserve"> on the receipt and acceptance of the above in accordance with CARE quality standards</w:t>
      </w:r>
      <w:r w:rsidRPr="0035533B">
        <w:rPr>
          <w:rFonts w:ascii="Arial" w:eastAsia="Calibri" w:hAnsi="Arial" w:cs="Arial"/>
          <w:sz w:val="22"/>
          <w:szCs w:val="22"/>
          <w:lang w:val="en-AU"/>
        </w:rPr>
        <w:t>.”</w:t>
      </w:r>
    </w:p>
    <w:p w14:paraId="19BCB147" w14:textId="77777777" w:rsidR="0024021C" w:rsidRPr="00D46429" w:rsidRDefault="0024021C" w:rsidP="00000B2D">
      <w:pPr>
        <w:jc w:val="both"/>
        <w:rPr>
          <w:rFonts w:ascii="Arial" w:hAnsi="Arial" w:cs="Arial"/>
          <w:sz w:val="22"/>
          <w:szCs w:val="22"/>
        </w:rPr>
      </w:pPr>
    </w:p>
    <w:p w14:paraId="1C05197C" w14:textId="6D73E9F0" w:rsidR="00000B2D" w:rsidRPr="005C7549" w:rsidRDefault="00000B2D" w:rsidP="00000B2D">
      <w:pPr>
        <w:jc w:val="both"/>
        <w:rPr>
          <w:rFonts w:ascii="Arial" w:hAnsi="Arial" w:cs="Arial"/>
          <w:sz w:val="22"/>
          <w:szCs w:val="22"/>
        </w:rPr>
      </w:pPr>
      <w:r w:rsidRPr="005C7549">
        <w:rPr>
          <w:rFonts w:ascii="Arial" w:hAnsi="Arial" w:cs="Arial"/>
          <w:sz w:val="22"/>
          <w:szCs w:val="22"/>
        </w:rPr>
        <w:t>Bank transfer fees and foreign currency conversion fees will be the responsibility of the Consultant.</w:t>
      </w:r>
    </w:p>
    <w:p w14:paraId="12E29FB1" w14:textId="2A760248" w:rsidR="000C5EFF" w:rsidRPr="005C7549" w:rsidRDefault="000C5EFF" w:rsidP="00000B2D">
      <w:pPr>
        <w:jc w:val="both"/>
        <w:rPr>
          <w:rFonts w:ascii="Arial" w:hAnsi="Arial" w:cs="Arial"/>
          <w:sz w:val="22"/>
          <w:szCs w:val="22"/>
        </w:rPr>
      </w:pPr>
    </w:p>
    <w:p w14:paraId="208E2F54" w14:textId="77777777" w:rsidR="00D802BD" w:rsidRPr="005C7549" w:rsidRDefault="00D802BD" w:rsidP="00D802BD">
      <w:pPr>
        <w:pStyle w:val="gBodytext11pt"/>
        <w:spacing w:after="60" w:line="240" w:lineRule="auto"/>
        <w:rPr>
          <w:rFonts w:ascii="Arial" w:hAnsi="Arial" w:cs="Arial"/>
          <w:bCs/>
        </w:rPr>
      </w:pPr>
      <w:r w:rsidRPr="005C7549">
        <w:rPr>
          <w:rFonts w:ascii="Arial" w:hAnsi="Arial" w:cs="Arial"/>
          <w:bCs/>
        </w:rPr>
        <w:t xml:space="preserve">Budget: </w:t>
      </w:r>
      <w:r w:rsidRPr="005C7549">
        <w:rPr>
          <w:rFonts w:ascii="Arial" w:hAnsi="Arial" w:cs="Arial"/>
          <w:b/>
        </w:rPr>
        <w:t>25%</w:t>
      </w:r>
      <w:r w:rsidRPr="005C7549">
        <w:rPr>
          <w:rFonts w:ascii="Arial" w:hAnsi="Arial" w:cs="Arial"/>
          <w:bCs/>
        </w:rPr>
        <w:t xml:space="preserve"> to HWHW project (KHM239, GSK3K, KH39740, DL01, KHPN, 0)</w:t>
      </w:r>
    </w:p>
    <w:p w14:paraId="525B2F18" w14:textId="1D5ED5A9" w:rsidR="00A00385" w:rsidRPr="005C7549" w:rsidRDefault="00D802BD" w:rsidP="00A00385">
      <w:pPr>
        <w:pStyle w:val="gBodytext11pt"/>
        <w:spacing w:after="60" w:line="240" w:lineRule="auto"/>
        <w:rPr>
          <w:rFonts w:ascii="Arial" w:hAnsi="Arial" w:cs="Arial"/>
          <w:bCs/>
        </w:rPr>
      </w:pPr>
      <w:r w:rsidRPr="005C7549">
        <w:rPr>
          <w:rFonts w:ascii="Arial" w:hAnsi="Arial" w:cs="Arial"/>
          <w:bCs/>
        </w:rPr>
        <w:tab/>
      </w:r>
      <w:r w:rsidR="0035533B">
        <w:rPr>
          <w:rFonts w:ascii="Arial" w:hAnsi="Arial" w:cs="Arial"/>
          <w:bCs/>
        </w:rPr>
        <w:t xml:space="preserve">  </w:t>
      </w:r>
      <w:r w:rsidRPr="005C7549">
        <w:rPr>
          <w:rFonts w:ascii="Arial" w:hAnsi="Arial" w:cs="Arial"/>
          <w:b/>
        </w:rPr>
        <w:t>75%</w:t>
      </w:r>
      <w:r w:rsidRPr="005C7549">
        <w:rPr>
          <w:rFonts w:ascii="Arial" w:hAnsi="Arial" w:cs="Arial"/>
          <w:bCs/>
        </w:rPr>
        <w:t xml:space="preserve"> to HNI project (KHM</w:t>
      </w:r>
      <w:r w:rsidR="00A00385" w:rsidRPr="005C7549">
        <w:rPr>
          <w:rFonts w:ascii="Arial" w:hAnsi="Arial" w:cs="Arial"/>
          <w:bCs/>
        </w:rPr>
        <w:t>233, VFA60, KH38640, DP01, 0)</w:t>
      </w:r>
    </w:p>
    <w:p w14:paraId="75585E52" w14:textId="5FC680AD" w:rsidR="00A00385" w:rsidRPr="0035533B" w:rsidRDefault="00A00385" w:rsidP="00ED241F">
      <w:pPr>
        <w:jc w:val="both"/>
        <w:rPr>
          <w:rFonts w:ascii="Arial" w:hAnsi="Arial" w:cs="Arial"/>
          <w:sz w:val="22"/>
          <w:szCs w:val="22"/>
        </w:rPr>
      </w:pPr>
    </w:p>
    <w:p w14:paraId="3A08A212" w14:textId="27E5D75E" w:rsidR="00F76FA5" w:rsidRPr="00D46429" w:rsidRDefault="00432DD0"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2"/>
          <w:szCs w:val="22"/>
          <w:lang w:val="en-AU"/>
        </w:rPr>
      </w:pPr>
      <w:r w:rsidRPr="00D46429">
        <w:rPr>
          <w:rFonts w:ascii="Arial" w:hAnsi="Arial" w:cs="Arial"/>
          <w:b/>
          <w:sz w:val="22"/>
          <w:szCs w:val="22"/>
          <w:lang w:val="en-AU"/>
        </w:rPr>
        <w:t xml:space="preserve">Report Content Format &amp; Style </w:t>
      </w:r>
    </w:p>
    <w:p w14:paraId="783E4D59" w14:textId="77777777" w:rsidR="00F76FA5" w:rsidRPr="005C7549" w:rsidRDefault="00F76FA5" w:rsidP="00F76FA5">
      <w:pPr>
        <w:jc w:val="both"/>
        <w:rPr>
          <w:rFonts w:ascii="Arial" w:hAnsi="Arial" w:cs="Arial"/>
          <w:b/>
          <w:sz w:val="22"/>
          <w:szCs w:val="22"/>
        </w:rPr>
      </w:pPr>
    </w:p>
    <w:p w14:paraId="232FA906" w14:textId="2E5D24BC" w:rsidR="00EE19A3" w:rsidRPr="00D46429" w:rsidRDefault="00EE19A3" w:rsidP="00EE19A3">
      <w:pPr>
        <w:jc w:val="both"/>
        <w:rPr>
          <w:rFonts w:ascii="Arial" w:hAnsi="Arial" w:cs="Arial"/>
          <w:sz w:val="22"/>
          <w:szCs w:val="22"/>
        </w:rPr>
      </w:pPr>
      <w:r w:rsidRPr="005C7549">
        <w:rPr>
          <w:rFonts w:ascii="Arial" w:hAnsi="Arial" w:cs="Arial"/>
          <w:sz w:val="22"/>
          <w:szCs w:val="22"/>
        </w:rPr>
        <w:t xml:space="preserve">All deliverables mentioned in the output section will be submitted in the </w:t>
      </w:r>
      <w:r w:rsidR="0035533B">
        <w:rPr>
          <w:rFonts w:ascii="Arial" w:hAnsi="Arial" w:cs="Arial"/>
          <w:sz w:val="22"/>
          <w:szCs w:val="22"/>
        </w:rPr>
        <w:t>a</w:t>
      </w:r>
      <w:r w:rsidR="00457214" w:rsidRPr="0035533B">
        <w:rPr>
          <w:rFonts w:ascii="Arial" w:hAnsi="Arial" w:cs="Arial"/>
          <w:sz w:val="22"/>
          <w:szCs w:val="22"/>
        </w:rPr>
        <w:t>pp</w:t>
      </w:r>
      <w:r w:rsidRPr="0035533B">
        <w:rPr>
          <w:rFonts w:ascii="Arial" w:hAnsi="Arial" w:cs="Arial"/>
          <w:sz w:val="22"/>
          <w:szCs w:val="22"/>
        </w:rPr>
        <w:t>ropriate format in plain English</w:t>
      </w:r>
      <w:r w:rsidRPr="00D46429">
        <w:rPr>
          <w:rFonts w:ascii="Arial" w:hAnsi="Arial" w:cs="Arial"/>
          <w:sz w:val="22"/>
          <w:szCs w:val="22"/>
        </w:rPr>
        <w:t xml:space="preserve">, so as to facilitate understanding. The </w:t>
      </w:r>
      <w:r w:rsidR="00457214" w:rsidRPr="00D46429">
        <w:rPr>
          <w:rFonts w:ascii="Arial" w:hAnsi="Arial" w:cs="Arial"/>
          <w:sz w:val="22"/>
          <w:szCs w:val="22"/>
        </w:rPr>
        <w:t>App</w:t>
      </w:r>
      <w:r w:rsidRPr="00D46429">
        <w:rPr>
          <w:rFonts w:ascii="Arial" w:hAnsi="Arial" w:cs="Arial"/>
          <w:sz w:val="22"/>
          <w:szCs w:val="22"/>
        </w:rPr>
        <w:t xml:space="preserve"> itself should exist in both English and Khmer. The process and format of submission should be agreed </w:t>
      </w:r>
      <w:r w:rsidR="0035533B">
        <w:rPr>
          <w:rFonts w:ascii="Arial" w:hAnsi="Arial" w:cs="Arial"/>
          <w:sz w:val="22"/>
          <w:szCs w:val="22"/>
        </w:rPr>
        <w:t xml:space="preserve">in </w:t>
      </w:r>
      <w:r w:rsidRPr="0035533B">
        <w:rPr>
          <w:rFonts w:ascii="Arial" w:hAnsi="Arial" w:cs="Arial"/>
          <w:sz w:val="22"/>
          <w:szCs w:val="22"/>
        </w:rPr>
        <w:t>consultation with CARE’s principle contact.</w:t>
      </w:r>
    </w:p>
    <w:p w14:paraId="1BFD1247" w14:textId="77777777" w:rsidR="00EE19A3" w:rsidRPr="00D46429" w:rsidRDefault="00EE19A3" w:rsidP="00F76FA5">
      <w:pPr>
        <w:jc w:val="both"/>
        <w:rPr>
          <w:rFonts w:ascii="Arial" w:hAnsi="Arial" w:cs="Arial"/>
          <w:sz w:val="22"/>
          <w:szCs w:val="22"/>
        </w:rPr>
      </w:pPr>
    </w:p>
    <w:p w14:paraId="5140FE1A" w14:textId="38B28415" w:rsidR="00E559BB" w:rsidRPr="005C7549" w:rsidRDefault="00EE19A3" w:rsidP="00E559BB">
      <w:pPr>
        <w:widowControl/>
        <w:tabs>
          <w:tab w:val="left" w:pos="1125"/>
        </w:tabs>
        <w:jc w:val="both"/>
        <w:rPr>
          <w:rFonts w:ascii="Arial" w:hAnsi="Arial" w:cs="Arial"/>
          <w:bCs/>
          <w:sz w:val="22"/>
          <w:szCs w:val="22"/>
          <w:lang w:val="en-US"/>
        </w:rPr>
      </w:pPr>
      <w:r w:rsidRPr="005C7549">
        <w:rPr>
          <w:rFonts w:ascii="Arial" w:hAnsi="Arial" w:cs="Arial"/>
          <w:b/>
          <w:sz w:val="22"/>
          <w:szCs w:val="22"/>
          <w:lang w:val="en-US"/>
        </w:rPr>
        <w:t>User Guide</w:t>
      </w:r>
      <w:r w:rsidR="00E559BB" w:rsidRPr="005C7549">
        <w:rPr>
          <w:rFonts w:ascii="Arial" w:hAnsi="Arial" w:cs="Arial"/>
          <w:b/>
          <w:sz w:val="22"/>
          <w:szCs w:val="22"/>
          <w:lang w:val="en-US"/>
        </w:rPr>
        <w:t xml:space="preserve"> manual </w:t>
      </w:r>
      <w:r w:rsidR="00E559BB" w:rsidRPr="005C7549">
        <w:rPr>
          <w:rFonts w:ascii="Arial" w:hAnsi="Arial" w:cs="Arial"/>
          <w:bCs/>
          <w:sz w:val="22"/>
          <w:szCs w:val="22"/>
          <w:lang w:val="en-US"/>
        </w:rPr>
        <w:t xml:space="preserve">will be written and laid out in a succinct style in both English and Khmer </w:t>
      </w:r>
    </w:p>
    <w:p w14:paraId="4560F985" w14:textId="77777777" w:rsidR="00E559BB" w:rsidRPr="005C7549" w:rsidRDefault="00E559BB" w:rsidP="00E559BB">
      <w:pPr>
        <w:widowControl/>
        <w:numPr>
          <w:ilvl w:val="0"/>
          <w:numId w:val="30"/>
        </w:numPr>
        <w:rPr>
          <w:rFonts w:ascii="Arial" w:hAnsi="Arial" w:cs="Arial"/>
          <w:sz w:val="22"/>
          <w:szCs w:val="22"/>
          <w:lang w:val="en-US"/>
        </w:rPr>
      </w:pPr>
      <w:r w:rsidRPr="005C7549">
        <w:rPr>
          <w:rFonts w:ascii="Arial" w:hAnsi="Arial" w:cs="Arial"/>
          <w:sz w:val="22"/>
          <w:szCs w:val="22"/>
          <w:lang w:val="en-US"/>
        </w:rPr>
        <w:t>High-resolution originals of any images or diagrams included</w:t>
      </w:r>
    </w:p>
    <w:p w14:paraId="37E9648E" w14:textId="18CD61CC" w:rsidR="00F76FA5" w:rsidRPr="005C7549" w:rsidRDefault="00F76FA5" w:rsidP="00F76FA5">
      <w:pPr>
        <w:tabs>
          <w:tab w:val="left" w:pos="1125"/>
        </w:tabs>
        <w:jc w:val="both"/>
        <w:rPr>
          <w:rFonts w:ascii="Arial" w:hAnsi="Arial" w:cs="Arial"/>
          <w:sz w:val="22"/>
          <w:szCs w:val="22"/>
        </w:rPr>
      </w:pPr>
    </w:p>
    <w:p w14:paraId="0FC35FC6" w14:textId="5BD67233" w:rsidR="00F76FA5" w:rsidRPr="005C7549" w:rsidRDefault="00432DD0"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2"/>
          <w:szCs w:val="22"/>
          <w:lang w:val="en-AU"/>
        </w:rPr>
      </w:pPr>
      <w:r w:rsidRPr="005C7549">
        <w:rPr>
          <w:rFonts w:ascii="Arial" w:hAnsi="Arial" w:cs="Arial"/>
          <w:b/>
          <w:sz w:val="22"/>
          <w:szCs w:val="22"/>
          <w:lang w:val="en-AU"/>
        </w:rPr>
        <w:t xml:space="preserve">Desired qualifications and key competencies </w:t>
      </w:r>
    </w:p>
    <w:p w14:paraId="553DEDA5" w14:textId="77777777" w:rsidR="00E55D88" w:rsidRPr="005C7549" w:rsidRDefault="00E55D88" w:rsidP="00F76FA5">
      <w:pPr>
        <w:autoSpaceDE w:val="0"/>
        <w:autoSpaceDN w:val="0"/>
        <w:adjustRightInd w:val="0"/>
        <w:rPr>
          <w:rFonts w:ascii="Arial" w:hAnsi="Arial" w:cs="Arial"/>
          <w:b/>
          <w:sz w:val="22"/>
          <w:szCs w:val="22"/>
        </w:rPr>
      </w:pPr>
    </w:p>
    <w:p w14:paraId="4B6FDFCA" w14:textId="0CD653A9" w:rsidR="000C5EFF" w:rsidRPr="005C7549" w:rsidRDefault="000C5EFF" w:rsidP="000C5EFF">
      <w:pPr>
        <w:widowControl/>
        <w:numPr>
          <w:ilvl w:val="0"/>
          <w:numId w:val="23"/>
        </w:numPr>
        <w:overflowPunct w:val="0"/>
        <w:autoSpaceDE w:val="0"/>
        <w:autoSpaceDN w:val="0"/>
        <w:adjustRightInd w:val="0"/>
        <w:jc w:val="both"/>
        <w:textAlignment w:val="baseline"/>
        <w:rPr>
          <w:rFonts w:ascii="Arial" w:hAnsi="Arial" w:cs="Arial"/>
          <w:sz w:val="22"/>
          <w:szCs w:val="22"/>
        </w:rPr>
      </w:pPr>
      <w:r w:rsidRPr="005C7549">
        <w:rPr>
          <w:rFonts w:ascii="Arial" w:hAnsi="Arial" w:cs="Arial"/>
          <w:sz w:val="22"/>
          <w:szCs w:val="22"/>
        </w:rPr>
        <w:lastRenderedPageBreak/>
        <w:t>Bachelor degree in Computer Science or related field required (Masters preferred)</w:t>
      </w:r>
    </w:p>
    <w:p w14:paraId="1DE92CA4" w14:textId="124873CB" w:rsidR="000C5EFF" w:rsidRPr="005C7549" w:rsidRDefault="000C5EFF" w:rsidP="000C5EFF">
      <w:pPr>
        <w:widowControl/>
        <w:numPr>
          <w:ilvl w:val="0"/>
          <w:numId w:val="23"/>
        </w:numPr>
        <w:overflowPunct w:val="0"/>
        <w:autoSpaceDE w:val="0"/>
        <w:autoSpaceDN w:val="0"/>
        <w:adjustRightInd w:val="0"/>
        <w:jc w:val="both"/>
        <w:textAlignment w:val="baseline"/>
        <w:rPr>
          <w:rFonts w:ascii="Arial" w:hAnsi="Arial" w:cs="Arial"/>
          <w:sz w:val="22"/>
          <w:szCs w:val="22"/>
        </w:rPr>
      </w:pPr>
      <w:r w:rsidRPr="005C7549">
        <w:rPr>
          <w:rFonts w:ascii="Arial" w:hAnsi="Arial" w:cs="Arial"/>
          <w:sz w:val="22"/>
          <w:szCs w:val="22"/>
        </w:rPr>
        <w:t xml:space="preserve">5 years or more experience </w:t>
      </w:r>
      <w:proofErr w:type="gramStart"/>
      <w:r w:rsidRPr="005C7549">
        <w:rPr>
          <w:rFonts w:ascii="Arial" w:hAnsi="Arial" w:cs="Arial"/>
          <w:sz w:val="22"/>
          <w:szCs w:val="22"/>
        </w:rPr>
        <w:t xml:space="preserve">developing  </w:t>
      </w:r>
      <w:r w:rsidR="00457214" w:rsidRPr="005C7549">
        <w:rPr>
          <w:rFonts w:ascii="Arial" w:hAnsi="Arial" w:cs="Arial"/>
          <w:sz w:val="22"/>
          <w:szCs w:val="22"/>
        </w:rPr>
        <w:t>App</w:t>
      </w:r>
      <w:r w:rsidRPr="005C7549">
        <w:rPr>
          <w:rFonts w:ascii="Arial" w:hAnsi="Arial" w:cs="Arial"/>
          <w:sz w:val="22"/>
          <w:szCs w:val="22"/>
        </w:rPr>
        <w:t>s</w:t>
      </w:r>
      <w:proofErr w:type="gramEnd"/>
      <w:r w:rsidRPr="005C7549">
        <w:rPr>
          <w:rFonts w:ascii="Arial" w:hAnsi="Arial" w:cs="Arial"/>
          <w:sz w:val="22"/>
          <w:szCs w:val="22"/>
        </w:rPr>
        <w:t xml:space="preserve"> (front and back end) required</w:t>
      </w:r>
    </w:p>
    <w:p w14:paraId="1F83C0B0" w14:textId="77777777" w:rsidR="000C5EFF" w:rsidRPr="005C7549" w:rsidRDefault="000C5EFF" w:rsidP="000C5EFF">
      <w:pPr>
        <w:widowControl/>
        <w:numPr>
          <w:ilvl w:val="0"/>
          <w:numId w:val="23"/>
        </w:numPr>
        <w:overflowPunct w:val="0"/>
        <w:autoSpaceDE w:val="0"/>
        <w:autoSpaceDN w:val="0"/>
        <w:adjustRightInd w:val="0"/>
        <w:jc w:val="both"/>
        <w:textAlignment w:val="baseline"/>
        <w:rPr>
          <w:rFonts w:ascii="Arial" w:hAnsi="Arial" w:cs="Arial"/>
          <w:sz w:val="22"/>
          <w:szCs w:val="22"/>
        </w:rPr>
      </w:pPr>
      <w:r w:rsidRPr="005C7549">
        <w:rPr>
          <w:rFonts w:ascii="Arial" w:hAnsi="Arial" w:cs="Arial"/>
          <w:sz w:val="22"/>
          <w:szCs w:val="22"/>
        </w:rPr>
        <w:t>Experience in design thinking preferred</w:t>
      </w:r>
    </w:p>
    <w:p w14:paraId="1C83E732" w14:textId="008EE720" w:rsidR="000C5EFF" w:rsidRPr="005C7549" w:rsidRDefault="000C5EFF" w:rsidP="000C5EFF">
      <w:pPr>
        <w:widowControl/>
        <w:numPr>
          <w:ilvl w:val="0"/>
          <w:numId w:val="23"/>
        </w:numPr>
        <w:overflowPunct w:val="0"/>
        <w:autoSpaceDE w:val="0"/>
        <w:autoSpaceDN w:val="0"/>
        <w:adjustRightInd w:val="0"/>
        <w:jc w:val="both"/>
        <w:textAlignment w:val="baseline"/>
        <w:rPr>
          <w:rFonts w:ascii="Arial" w:hAnsi="Arial" w:cs="Arial"/>
          <w:sz w:val="22"/>
          <w:szCs w:val="22"/>
        </w:rPr>
      </w:pPr>
      <w:r w:rsidRPr="005C7549">
        <w:rPr>
          <w:rFonts w:ascii="Arial" w:hAnsi="Arial" w:cs="Arial"/>
          <w:sz w:val="22"/>
          <w:szCs w:val="22"/>
        </w:rPr>
        <w:t xml:space="preserve">Experience building m-health/digital health </w:t>
      </w:r>
      <w:r w:rsidR="00457214" w:rsidRPr="005C7549">
        <w:rPr>
          <w:rFonts w:ascii="Arial" w:hAnsi="Arial" w:cs="Arial"/>
          <w:sz w:val="22"/>
          <w:szCs w:val="22"/>
        </w:rPr>
        <w:t>App</w:t>
      </w:r>
      <w:r w:rsidRPr="005C7549">
        <w:rPr>
          <w:rFonts w:ascii="Arial" w:hAnsi="Arial" w:cs="Arial"/>
          <w:sz w:val="22"/>
          <w:szCs w:val="22"/>
        </w:rPr>
        <w:t>s preferred</w:t>
      </w:r>
    </w:p>
    <w:p w14:paraId="15624468" w14:textId="77777777" w:rsidR="000C5EFF" w:rsidRPr="005C7549" w:rsidRDefault="000C5EFF" w:rsidP="000C5EFF">
      <w:pPr>
        <w:widowControl/>
        <w:numPr>
          <w:ilvl w:val="0"/>
          <w:numId w:val="23"/>
        </w:numPr>
        <w:overflowPunct w:val="0"/>
        <w:autoSpaceDE w:val="0"/>
        <w:autoSpaceDN w:val="0"/>
        <w:adjustRightInd w:val="0"/>
        <w:jc w:val="both"/>
        <w:textAlignment w:val="baseline"/>
        <w:rPr>
          <w:rFonts w:ascii="Arial" w:hAnsi="Arial" w:cs="Arial"/>
          <w:sz w:val="22"/>
          <w:szCs w:val="22"/>
        </w:rPr>
      </w:pPr>
      <w:r w:rsidRPr="005C7549">
        <w:rPr>
          <w:rFonts w:ascii="Arial" w:hAnsi="Arial" w:cs="Arial"/>
          <w:sz w:val="22"/>
          <w:szCs w:val="22"/>
        </w:rPr>
        <w:t xml:space="preserve">Excellent verbal and written communication skills in English, along with supporting team who is Fluent in Khmer and can translate when needed, required </w:t>
      </w:r>
    </w:p>
    <w:p w14:paraId="75E6FF6D" w14:textId="77777777" w:rsidR="000C5EFF" w:rsidRPr="005C7549" w:rsidRDefault="000C5EFF" w:rsidP="000C5EFF">
      <w:pPr>
        <w:widowControl/>
        <w:numPr>
          <w:ilvl w:val="0"/>
          <w:numId w:val="23"/>
        </w:numPr>
        <w:overflowPunct w:val="0"/>
        <w:autoSpaceDE w:val="0"/>
        <w:autoSpaceDN w:val="0"/>
        <w:adjustRightInd w:val="0"/>
        <w:jc w:val="both"/>
        <w:textAlignment w:val="baseline"/>
        <w:rPr>
          <w:rFonts w:ascii="Arial" w:hAnsi="Arial" w:cs="Arial"/>
          <w:sz w:val="22"/>
          <w:szCs w:val="22"/>
        </w:rPr>
      </w:pPr>
      <w:r w:rsidRPr="005C7549">
        <w:rPr>
          <w:rFonts w:ascii="Arial" w:hAnsi="Arial" w:cs="Arial"/>
          <w:sz w:val="22"/>
          <w:szCs w:val="22"/>
        </w:rPr>
        <w:t>Ability to manage the available time and resources and to work with tight deadlines required</w:t>
      </w:r>
    </w:p>
    <w:p w14:paraId="07C5D2A6" w14:textId="4F79BC6C" w:rsidR="000C5EFF" w:rsidRPr="005C7549" w:rsidRDefault="000C5EFF" w:rsidP="000C5EFF">
      <w:pPr>
        <w:widowControl/>
        <w:overflowPunct w:val="0"/>
        <w:autoSpaceDE w:val="0"/>
        <w:autoSpaceDN w:val="0"/>
        <w:adjustRightInd w:val="0"/>
        <w:ind w:left="360"/>
        <w:jc w:val="both"/>
        <w:textAlignment w:val="baseline"/>
        <w:rPr>
          <w:rFonts w:ascii="Arial" w:hAnsi="Arial" w:cs="Arial"/>
          <w:sz w:val="22"/>
          <w:szCs w:val="22"/>
        </w:rPr>
      </w:pPr>
    </w:p>
    <w:p w14:paraId="708B46C5" w14:textId="208258D8" w:rsidR="000C5EFF" w:rsidRPr="005C7549" w:rsidRDefault="000C5EFF" w:rsidP="000C5EFF">
      <w:pPr>
        <w:widowControl/>
        <w:overflowPunct w:val="0"/>
        <w:autoSpaceDE w:val="0"/>
        <w:autoSpaceDN w:val="0"/>
        <w:adjustRightInd w:val="0"/>
        <w:jc w:val="both"/>
        <w:textAlignment w:val="baseline"/>
        <w:rPr>
          <w:rFonts w:ascii="Arial" w:hAnsi="Arial" w:cs="Arial"/>
          <w:b/>
          <w:bCs/>
          <w:sz w:val="22"/>
          <w:szCs w:val="22"/>
        </w:rPr>
      </w:pPr>
      <w:r w:rsidRPr="005C7549">
        <w:rPr>
          <w:rFonts w:ascii="Arial" w:hAnsi="Arial" w:cs="Arial"/>
          <w:b/>
          <w:bCs/>
          <w:sz w:val="22"/>
          <w:szCs w:val="22"/>
        </w:rPr>
        <w:t xml:space="preserve">** Consultants are requested to submit 2-3 samples of relevant previous work, as well as a brief proposal, including timeline and detailed budget with their </w:t>
      </w:r>
      <w:r w:rsidR="00457214" w:rsidRPr="005C7549">
        <w:rPr>
          <w:rFonts w:ascii="Arial" w:hAnsi="Arial" w:cs="Arial"/>
          <w:b/>
          <w:bCs/>
          <w:sz w:val="22"/>
          <w:szCs w:val="22"/>
        </w:rPr>
        <w:t>App</w:t>
      </w:r>
      <w:r w:rsidRPr="005C7549">
        <w:rPr>
          <w:rFonts w:ascii="Arial" w:hAnsi="Arial" w:cs="Arial"/>
          <w:b/>
          <w:bCs/>
          <w:sz w:val="22"/>
          <w:szCs w:val="22"/>
        </w:rPr>
        <w:t>lication.</w:t>
      </w:r>
    </w:p>
    <w:p w14:paraId="7EDDB0F0" w14:textId="67D04F27" w:rsidR="000C5EFF" w:rsidRPr="005C7549" w:rsidRDefault="000C5EFF" w:rsidP="000C5EFF">
      <w:pPr>
        <w:widowControl/>
        <w:overflowPunct w:val="0"/>
        <w:autoSpaceDE w:val="0"/>
        <w:autoSpaceDN w:val="0"/>
        <w:adjustRightInd w:val="0"/>
        <w:ind w:left="720"/>
        <w:jc w:val="both"/>
        <w:textAlignment w:val="baseline"/>
        <w:rPr>
          <w:rFonts w:ascii="Arial" w:hAnsi="Arial" w:cs="Arial"/>
          <w:sz w:val="22"/>
          <w:szCs w:val="22"/>
        </w:rPr>
      </w:pPr>
    </w:p>
    <w:p w14:paraId="4A23B893" w14:textId="115DB105" w:rsidR="009B41F5" w:rsidRPr="005C7549" w:rsidRDefault="009B41F5" w:rsidP="00642C77">
      <w:pPr>
        <w:jc w:val="both"/>
        <w:rPr>
          <w:rFonts w:ascii="Arial" w:hAnsi="Arial" w:cs="Arial"/>
          <w:sz w:val="22"/>
          <w:szCs w:val="22"/>
        </w:rPr>
      </w:pPr>
      <w:r w:rsidRPr="005C7549">
        <w:rPr>
          <w:rFonts w:ascii="Arial" w:hAnsi="Arial" w:cs="Arial"/>
          <w:sz w:val="22"/>
          <w:szCs w:val="22"/>
        </w:rPr>
        <w:t>The principal consultant and all members of the consultancy team must be screened according to CARE international child protection and protection of sexual exploitation, harassment and abuse policy and sign the code of conduct and undertake orientation and safety and security briefing prior to any field work being undertaken.</w:t>
      </w:r>
    </w:p>
    <w:p w14:paraId="55976D60" w14:textId="77777777" w:rsidR="00432DD0" w:rsidRPr="005C7549" w:rsidRDefault="00432DD0" w:rsidP="00F76FA5">
      <w:pPr>
        <w:jc w:val="both"/>
        <w:rPr>
          <w:rFonts w:ascii="Arial" w:hAnsi="Arial" w:cs="Arial"/>
          <w:b/>
          <w:sz w:val="22"/>
          <w:szCs w:val="22"/>
        </w:rPr>
      </w:pPr>
    </w:p>
    <w:p w14:paraId="2D4BDAA9" w14:textId="58526936" w:rsidR="00F76FA5" w:rsidRPr="005C7549" w:rsidRDefault="000C5EFF"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2"/>
          <w:szCs w:val="22"/>
        </w:rPr>
      </w:pPr>
      <w:r w:rsidRPr="005C7549">
        <w:rPr>
          <w:rFonts w:ascii="Arial" w:hAnsi="Arial" w:cs="Arial"/>
          <w:b/>
          <w:sz w:val="22"/>
          <w:szCs w:val="22"/>
        </w:rPr>
        <w:t>Work arrangement and resources</w:t>
      </w:r>
    </w:p>
    <w:p w14:paraId="5210569E" w14:textId="77777777" w:rsidR="00F76FA5" w:rsidRPr="005C7549" w:rsidRDefault="00F76FA5" w:rsidP="00F76FA5">
      <w:pPr>
        <w:jc w:val="both"/>
        <w:rPr>
          <w:rFonts w:ascii="Arial" w:hAnsi="Arial" w:cs="Arial"/>
          <w:b/>
          <w:sz w:val="22"/>
          <w:szCs w:val="22"/>
        </w:rPr>
      </w:pPr>
    </w:p>
    <w:p w14:paraId="57D7C157" w14:textId="77777777" w:rsidR="00F76FA5" w:rsidRPr="005C7549" w:rsidRDefault="00F76FA5" w:rsidP="00F76FA5">
      <w:pPr>
        <w:jc w:val="both"/>
        <w:rPr>
          <w:rFonts w:ascii="Arial" w:hAnsi="Arial" w:cs="Arial"/>
          <w:sz w:val="22"/>
          <w:szCs w:val="22"/>
        </w:rPr>
      </w:pPr>
      <w:r w:rsidRPr="005C7549">
        <w:rPr>
          <w:rFonts w:ascii="Arial" w:hAnsi="Arial" w:cs="Arial"/>
          <w:sz w:val="22"/>
          <w:szCs w:val="22"/>
        </w:rPr>
        <w:t>The Consultant is required to:</w:t>
      </w:r>
    </w:p>
    <w:p w14:paraId="0B210D8F" w14:textId="77777777" w:rsidR="00F76FA5" w:rsidRPr="005C7549" w:rsidRDefault="00F76FA5" w:rsidP="00F76FA5">
      <w:pPr>
        <w:jc w:val="both"/>
        <w:rPr>
          <w:rFonts w:ascii="Arial" w:hAnsi="Arial" w:cs="Arial"/>
          <w:sz w:val="22"/>
          <w:szCs w:val="22"/>
        </w:rPr>
      </w:pPr>
    </w:p>
    <w:p w14:paraId="0E11F075" w14:textId="77777777" w:rsidR="00F76FA5" w:rsidRPr="005C7549" w:rsidRDefault="00F76FA5" w:rsidP="00F76FA5">
      <w:pPr>
        <w:widowControl/>
        <w:numPr>
          <w:ilvl w:val="0"/>
          <w:numId w:val="22"/>
        </w:numPr>
        <w:jc w:val="both"/>
        <w:rPr>
          <w:rFonts w:ascii="Arial" w:hAnsi="Arial" w:cs="Arial"/>
          <w:sz w:val="22"/>
          <w:szCs w:val="22"/>
        </w:rPr>
      </w:pPr>
      <w:r w:rsidRPr="005C7549">
        <w:rPr>
          <w:rFonts w:ascii="Arial" w:hAnsi="Arial" w:cs="Arial"/>
          <w:sz w:val="22"/>
          <w:szCs w:val="22"/>
        </w:rPr>
        <w:t>Be based in Phnom Penh, and accommodation and meal costs while at this base are the Consultant’s responsibility</w:t>
      </w:r>
    </w:p>
    <w:p w14:paraId="6142733F" w14:textId="2B2C6CC0" w:rsidR="00F76FA5" w:rsidRPr="005C7549" w:rsidRDefault="00F76FA5" w:rsidP="00F76FA5">
      <w:pPr>
        <w:widowControl/>
        <w:numPr>
          <w:ilvl w:val="0"/>
          <w:numId w:val="22"/>
        </w:numPr>
        <w:jc w:val="both"/>
        <w:rPr>
          <w:rFonts w:ascii="Arial" w:hAnsi="Arial" w:cs="Arial"/>
          <w:sz w:val="22"/>
          <w:szCs w:val="22"/>
        </w:rPr>
      </w:pPr>
      <w:r w:rsidRPr="005C7549">
        <w:rPr>
          <w:rFonts w:ascii="Arial" w:hAnsi="Arial" w:cs="Arial"/>
          <w:sz w:val="22"/>
          <w:szCs w:val="22"/>
        </w:rPr>
        <w:t xml:space="preserve">Work from CARE’s office </w:t>
      </w:r>
      <w:r w:rsidR="000C5EFF" w:rsidRPr="005C7549">
        <w:rPr>
          <w:rFonts w:ascii="Arial" w:hAnsi="Arial" w:cs="Arial"/>
          <w:sz w:val="22"/>
          <w:szCs w:val="22"/>
        </w:rPr>
        <w:t>if there is the request</w:t>
      </w:r>
    </w:p>
    <w:p w14:paraId="4D4C214F" w14:textId="77777777" w:rsidR="00F76FA5" w:rsidRPr="005C7549" w:rsidRDefault="00F76FA5" w:rsidP="00F76FA5">
      <w:pPr>
        <w:widowControl/>
        <w:numPr>
          <w:ilvl w:val="0"/>
          <w:numId w:val="22"/>
        </w:numPr>
        <w:jc w:val="both"/>
        <w:rPr>
          <w:rFonts w:ascii="Arial" w:hAnsi="Arial" w:cs="Arial"/>
          <w:sz w:val="22"/>
          <w:szCs w:val="22"/>
        </w:rPr>
      </w:pPr>
      <w:r w:rsidRPr="005C7549">
        <w:rPr>
          <w:rFonts w:ascii="Arial" w:hAnsi="Arial" w:cs="Arial"/>
          <w:sz w:val="22"/>
          <w:szCs w:val="22"/>
        </w:rPr>
        <w:t xml:space="preserve">Travel costs and arrangements outside of the Consultant’s base will be in accordance with CARE's travel policies, practices, and per diem rates. </w:t>
      </w:r>
    </w:p>
    <w:p w14:paraId="7CA6C357" w14:textId="2ECF129A" w:rsidR="00F76FA5" w:rsidRPr="005C7549" w:rsidRDefault="00F76FA5" w:rsidP="00F76FA5">
      <w:pPr>
        <w:widowControl/>
        <w:numPr>
          <w:ilvl w:val="0"/>
          <w:numId w:val="22"/>
        </w:numPr>
        <w:jc w:val="both"/>
        <w:rPr>
          <w:rFonts w:ascii="Arial" w:hAnsi="Arial" w:cs="Arial"/>
          <w:sz w:val="22"/>
          <w:szCs w:val="22"/>
        </w:rPr>
      </w:pPr>
      <w:r w:rsidRPr="005C7549">
        <w:rPr>
          <w:rFonts w:ascii="Arial" w:hAnsi="Arial" w:cs="Arial"/>
          <w:sz w:val="22"/>
          <w:szCs w:val="22"/>
        </w:rPr>
        <w:t>Provide his/her own laptop computer,</w:t>
      </w:r>
      <w:r w:rsidR="000C5EFF" w:rsidRPr="005C7549">
        <w:rPr>
          <w:rFonts w:ascii="Arial" w:hAnsi="Arial" w:cs="Arial"/>
          <w:sz w:val="22"/>
          <w:szCs w:val="22"/>
        </w:rPr>
        <w:t xml:space="preserve"> software,</w:t>
      </w:r>
      <w:r w:rsidRPr="005C7549">
        <w:rPr>
          <w:rFonts w:ascii="Arial" w:hAnsi="Arial" w:cs="Arial"/>
          <w:sz w:val="22"/>
          <w:szCs w:val="22"/>
        </w:rPr>
        <w:t xml:space="preserve"> equipment and supplies</w:t>
      </w:r>
    </w:p>
    <w:p w14:paraId="70243878" w14:textId="77777777" w:rsidR="009D3FD3" w:rsidRPr="005C7549" w:rsidRDefault="009D3FD3" w:rsidP="009D3FD3">
      <w:pPr>
        <w:rPr>
          <w:rFonts w:ascii="Arial" w:hAnsi="Arial" w:cs="Arial"/>
          <w:sz w:val="22"/>
          <w:szCs w:val="22"/>
        </w:rPr>
      </w:pPr>
    </w:p>
    <w:p w14:paraId="388E2A1F" w14:textId="43971436" w:rsidR="00F76FA5" w:rsidRPr="005C7549" w:rsidRDefault="00F76FA5" w:rsidP="00F76FA5">
      <w:pPr>
        <w:tabs>
          <w:tab w:val="left" w:pos="3330"/>
          <w:tab w:val="left" w:pos="6930"/>
        </w:tabs>
        <w:rPr>
          <w:rFonts w:ascii="Arial" w:hAnsi="Arial" w:cs="Arial"/>
          <w:bCs/>
          <w:sz w:val="22"/>
          <w:szCs w:val="22"/>
        </w:rPr>
      </w:pPr>
      <w:r w:rsidRPr="005C7549">
        <w:rPr>
          <w:rFonts w:ascii="Arial" w:hAnsi="Arial" w:cs="Arial"/>
          <w:bCs/>
          <w:spacing w:val="-3"/>
          <w:sz w:val="22"/>
          <w:szCs w:val="22"/>
        </w:rPr>
        <w:t xml:space="preserve">Prepared by:                   </w:t>
      </w:r>
      <w:r w:rsidRPr="005C7549">
        <w:rPr>
          <w:rFonts w:ascii="Arial" w:hAnsi="Arial" w:cs="Arial"/>
          <w:bCs/>
          <w:spacing w:val="-3"/>
          <w:sz w:val="22"/>
          <w:szCs w:val="22"/>
        </w:rPr>
        <w:tab/>
        <w:t xml:space="preserve">   Reviewed by:</w:t>
      </w:r>
      <w:r w:rsidRPr="005C7549">
        <w:rPr>
          <w:rFonts w:ascii="Arial" w:hAnsi="Arial" w:cs="Arial"/>
          <w:bCs/>
          <w:spacing w:val="-3"/>
          <w:sz w:val="22"/>
          <w:szCs w:val="22"/>
        </w:rPr>
        <w:tab/>
      </w:r>
      <w:r w:rsidR="00457214" w:rsidRPr="005C7549">
        <w:rPr>
          <w:rFonts w:ascii="Arial" w:hAnsi="Arial" w:cs="Arial"/>
          <w:bCs/>
          <w:spacing w:val="-3"/>
          <w:sz w:val="22"/>
          <w:szCs w:val="22"/>
        </w:rPr>
        <w:t>App</w:t>
      </w:r>
      <w:r w:rsidRPr="005C7549">
        <w:rPr>
          <w:rFonts w:ascii="Arial" w:hAnsi="Arial" w:cs="Arial"/>
          <w:bCs/>
          <w:spacing w:val="-3"/>
          <w:sz w:val="22"/>
          <w:szCs w:val="22"/>
        </w:rPr>
        <w:t>roved by:</w:t>
      </w:r>
    </w:p>
    <w:p w14:paraId="40F2BA35" w14:textId="77777777" w:rsidR="00F76FA5" w:rsidRPr="005C7549" w:rsidRDefault="00F76FA5" w:rsidP="00F76FA5">
      <w:pPr>
        <w:tabs>
          <w:tab w:val="left" w:pos="360"/>
          <w:tab w:val="left" w:pos="864"/>
          <w:tab w:val="left" w:pos="1584"/>
          <w:tab w:val="left" w:pos="2304"/>
          <w:tab w:val="left" w:pos="4464"/>
          <w:tab w:val="left" w:pos="5400"/>
          <w:tab w:val="left" w:pos="6930"/>
        </w:tabs>
        <w:suppressAutoHyphens/>
        <w:jc w:val="both"/>
        <w:rPr>
          <w:rFonts w:ascii="Arial" w:hAnsi="Arial" w:cs="Arial"/>
          <w:spacing w:val="-3"/>
          <w:sz w:val="22"/>
          <w:szCs w:val="22"/>
        </w:rPr>
      </w:pPr>
    </w:p>
    <w:p w14:paraId="3ADE6004" w14:textId="77777777" w:rsidR="00F76FA5" w:rsidRPr="005C7549" w:rsidRDefault="00F76FA5" w:rsidP="00F76FA5">
      <w:pPr>
        <w:tabs>
          <w:tab w:val="left" w:pos="3510"/>
          <w:tab w:val="left" w:pos="6930"/>
        </w:tabs>
        <w:rPr>
          <w:rFonts w:ascii="Arial" w:hAnsi="Arial" w:cs="Arial"/>
          <w:sz w:val="22"/>
          <w:szCs w:val="22"/>
        </w:rPr>
      </w:pPr>
      <w:r w:rsidRPr="005C7549">
        <w:rPr>
          <w:rFonts w:ascii="Arial" w:hAnsi="Arial" w:cs="Arial"/>
          <w:spacing w:val="-3"/>
          <w:sz w:val="22"/>
          <w:szCs w:val="22"/>
        </w:rPr>
        <w:t>Name</w:t>
      </w:r>
      <w:r w:rsidRPr="005C7549">
        <w:rPr>
          <w:rFonts w:ascii="Arial" w:hAnsi="Arial" w:cs="Arial"/>
          <w:sz w:val="22"/>
          <w:szCs w:val="22"/>
        </w:rPr>
        <w:t>: ……………</w:t>
      </w:r>
      <w:r w:rsidRPr="005C7549">
        <w:rPr>
          <w:rFonts w:ascii="Arial" w:hAnsi="Arial" w:cs="Arial"/>
          <w:spacing w:val="-3"/>
          <w:sz w:val="22"/>
          <w:szCs w:val="22"/>
        </w:rPr>
        <w:t xml:space="preserve"> </w:t>
      </w:r>
      <w:r w:rsidRPr="005C7549">
        <w:rPr>
          <w:rFonts w:ascii="Arial" w:hAnsi="Arial" w:cs="Arial"/>
          <w:spacing w:val="-3"/>
          <w:sz w:val="22"/>
          <w:szCs w:val="22"/>
        </w:rPr>
        <w:tab/>
        <w:t>Name</w:t>
      </w:r>
      <w:r w:rsidRPr="005C7549">
        <w:rPr>
          <w:rFonts w:ascii="Arial" w:hAnsi="Arial" w:cs="Arial"/>
          <w:sz w:val="22"/>
          <w:szCs w:val="22"/>
        </w:rPr>
        <w:t>: ………………</w:t>
      </w:r>
      <w:r w:rsidRPr="005C7549">
        <w:rPr>
          <w:rFonts w:ascii="Arial" w:hAnsi="Arial" w:cs="Arial"/>
          <w:sz w:val="22"/>
          <w:szCs w:val="22"/>
        </w:rPr>
        <w:tab/>
      </w:r>
      <w:r w:rsidRPr="005C7549">
        <w:rPr>
          <w:rFonts w:ascii="Arial" w:hAnsi="Arial" w:cs="Arial"/>
          <w:spacing w:val="-3"/>
          <w:sz w:val="22"/>
          <w:szCs w:val="22"/>
        </w:rPr>
        <w:t>Name</w:t>
      </w:r>
      <w:r w:rsidRPr="005C7549">
        <w:rPr>
          <w:rFonts w:ascii="Arial" w:hAnsi="Arial" w:cs="Arial"/>
          <w:sz w:val="22"/>
          <w:szCs w:val="22"/>
        </w:rPr>
        <w:t xml:space="preserve">: …………… </w:t>
      </w:r>
    </w:p>
    <w:p w14:paraId="00164E5A" w14:textId="77777777" w:rsidR="00F76FA5" w:rsidRPr="005C7549" w:rsidRDefault="00F76FA5" w:rsidP="00F76FA5">
      <w:pPr>
        <w:tabs>
          <w:tab w:val="left" w:pos="5040"/>
          <w:tab w:val="left" w:pos="6930"/>
        </w:tabs>
        <w:suppressAutoHyphens/>
        <w:jc w:val="both"/>
        <w:rPr>
          <w:rFonts w:ascii="Arial" w:hAnsi="Arial" w:cs="Arial"/>
          <w:spacing w:val="-3"/>
          <w:sz w:val="22"/>
          <w:szCs w:val="22"/>
        </w:rPr>
      </w:pPr>
    </w:p>
    <w:p w14:paraId="72C87E73" w14:textId="77777777" w:rsidR="00F76FA5" w:rsidRPr="005C7549" w:rsidRDefault="00F76FA5" w:rsidP="00F76FA5">
      <w:pPr>
        <w:tabs>
          <w:tab w:val="left" w:pos="2250"/>
          <w:tab w:val="left" w:pos="3510"/>
          <w:tab w:val="left" w:pos="6930"/>
        </w:tabs>
        <w:suppressAutoHyphens/>
        <w:jc w:val="both"/>
        <w:rPr>
          <w:rFonts w:ascii="Arial" w:hAnsi="Arial" w:cs="Arial"/>
          <w:sz w:val="22"/>
          <w:szCs w:val="22"/>
        </w:rPr>
      </w:pPr>
      <w:r w:rsidRPr="005C7549">
        <w:rPr>
          <w:rFonts w:ascii="Arial" w:hAnsi="Arial" w:cs="Arial"/>
          <w:sz w:val="22"/>
          <w:szCs w:val="22"/>
        </w:rPr>
        <w:t xml:space="preserve">Title: ……………                           </w:t>
      </w:r>
      <w:r w:rsidRPr="005C7549">
        <w:rPr>
          <w:rFonts w:ascii="Arial" w:hAnsi="Arial" w:cs="Arial"/>
          <w:sz w:val="22"/>
          <w:szCs w:val="22"/>
        </w:rPr>
        <w:tab/>
        <w:t xml:space="preserve">Title:                            </w:t>
      </w:r>
      <w:r w:rsidRPr="005C7549">
        <w:rPr>
          <w:rFonts w:ascii="Arial" w:hAnsi="Arial" w:cs="Arial"/>
          <w:sz w:val="22"/>
          <w:szCs w:val="22"/>
        </w:rPr>
        <w:tab/>
        <w:t>Title:  ……………</w:t>
      </w:r>
    </w:p>
    <w:p w14:paraId="10A804FB" w14:textId="77777777" w:rsidR="00F76FA5" w:rsidRPr="005C7549" w:rsidRDefault="00F76FA5" w:rsidP="00F76FA5">
      <w:pPr>
        <w:tabs>
          <w:tab w:val="left" w:pos="5040"/>
          <w:tab w:val="left" w:pos="6930"/>
        </w:tabs>
        <w:suppressAutoHyphens/>
        <w:jc w:val="both"/>
        <w:rPr>
          <w:rFonts w:ascii="Arial" w:hAnsi="Arial" w:cs="Arial"/>
          <w:spacing w:val="-3"/>
          <w:sz w:val="22"/>
          <w:szCs w:val="22"/>
        </w:rPr>
      </w:pPr>
    </w:p>
    <w:p w14:paraId="18D3D466" w14:textId="77777777" w:rsidR="00F76FA5" w:rsidRPr="005C7549" w:rsidRDefault="00F76FA5" w:rsidP="00F76FA5">
      <w:pPr>
        <w:tabs>
          <w:tab w:val="left" w:pos="3510"/>
          <w:tab w:val="left" w:pos="5040"/>
          <w:tab w:val="left" w:pos="6930"/>
          <w:tab w:val="left" w:pos="7200"/>
        </w:tabs>
        <w:suppressAutoHyphens/>
        <w:jc w:val="both"/>
        <w:rPr>
          <w:rFonts w:ascii="Arial" w:hAnsi="Arial" w:cs="Arial"/>
          <w:spacing w:val="-3"/>
          <w:sz w:val="22"/>
          <w:szCs w:val="22"/>
        </w:rPr>
      </w:pPr>
      <w:proofErr w:type="gramStart"/>
      <w:r w:rsidRPr="005C7549">
        <w:rPr>
          <w:rFonts w:ascii="Arial" w:hAnsi="Arial" w:cs="Arial"/>
          <w:spacing w:val="-3"/>
          <w:sz w:val="22"/>
          <w:szCs w:val="22"/>
        </w:rPr>
        <w:t>Signature:…</w:t>
      </w:r>
      <w:proofErr w:type="gramEnd"/>
      <w:r w:rsidRPr="005C7549">
        <w:rPr>
          <w:rFonts w:ascii="Arial" w:hAnsi="Arial" w:cs="Arial"/>
          <w:spacing w:val="-3"/>
          <w:sz w:val="22"/>
          <w:szCs w:val="22"/>
        </w:rPr>
        <w:t xml:space="preserve">…… </w:t>
      </w:r>
      <w:r w:rsidRPr="005C7549">
        <w:rPr>
          <w:rFonts w:ascii="Arial" w:hAnsi="Arial" w:cs="Arial"/>
          <w:spacing w:val="-3"/>
          <w:sz w:val="22"/>
          <w:szCs w:val="22"/>
        </w:rPr>
        <w:tab/>
      </w:r>
      <w:proofErr w:type="gramStart"/>
      <w:r w:rsidRPr="005C7549">
        <w:rPr>
          <w:rFonts w:ascii="Arial" w:hAnsi="Arial" w:cs="Arial"/>
          <w:spacing w:val="-3"/>
          <w:sz w:val="22"/>
          <w:szCs w:val="22"/>
        </w:rPr>
        <w:t>Signature:…</w:t>
      </w:r>
      <w:proofErr w:type="gramEnd"/>
      <w:r w:rsidRPr="005C7549">
        <w:rPr>
          <w:rFonts w:ascii="Arial" w:hAnsi="Arial" w:cs="Arial"/>
          <w:spacing w:val="-3"/>
          <w:sz w:val="22"/>
          <w:szCs w:val="22"/>
        </w:rPr>
        <w:t>………</w:t>
      </w:r>
      <w:r w:rsidRPr="005C7549">
        <w:rPr>
          <w:rFonts w:ascii="Arial" w:hAnsi="Arial" w:cs="Arial"/>
          <w:spacing w:val="-3"/>
          <w:sz w:val="22"/>
          <w:szCs w:val="22"/>
        </w:rPr>
        <w:tab/>
      </w:r>
      <w:proofErr w:type="gramStart"/>
      <w:r w:rsidRPr="005C7549">
        <w:rPr>
          <w:rFonts w:ascii="Arial" w:hAnsi="Arial" w:cs="Arial"/>
          <w:spacing w:val="-3"/>
          <w:sz w:val="22"/>
          <w:szCs w:val="22"/>
        </w:rPr>
        <w:t>Signature:…</w:t>
      </w:r>
      <w:proofErr w:type="gramEnd"/>
      <w:r w:rsidRPr="005C7549">
        <w:rPr>
          <w:rFonts w:ascii="Arial" w:hAnsi="Arial" w:cs="Arial"/>
          <w:spacing w:val="-3"/>
          <w:sz w:val="22"/>
          <w:szCs w:val="22"/>
        </w:rPr>
        <w:t>……</w:t>
      </w:r>
    </w:p>
    <w:p w14:paraId="1187FDE9" w14:textId="77777777" w:rsidR="00F76FA5" w:rsidRPr="005C7549" w:rsidRDefault="00F76FA5" w:rsidP="00F76FA5">
      <w:pPr>
        <w:rPr>
          <w:rFonts w:ascii="Arial" w:hAnsi="Arial" w:cs="Arial"/>
          <w:sz w:val="22"/>
          <w:szCs w:val="22"/>
        </w:rPr>
      </w:pPr>
    </w:p>
    <w:p w14:paraId="2924979B" w14:textId="377B7D83" w:rsidR="00F51DBD" w:rsidRPr="005C7549" w:rsidRDefault="00F76FA5" w:rsidP="00B036F5">
      <w:pPr>
        <w:tabs>
          <w:tab w:val="left" w:pos="3510"/>
          <w:tab w:val="left" w:pos="5040"/>
          <w:tab w:val="left" w:pos="5400"/>
          <w:tab w:val="left" w:pos="7200"/>
        </w:tabs>
        <w:suppressAutoHyphens/>
        <w:jc w:val="both"/>
        <w:rPr>
          <w:rFonts w:ascii="Arial" w:hAnsi="Arial" w:cs="Arial"/>
          <w:sz w:val="22"/>
          <w:szCs w:val="22"/>
        </w:rPr>
      </w:pPr>
      <w:proofErr w:type="gramStart"/>
      <w:r w:rsidRPr="005C7549">
        <w:rPr>
          <w:rFonts w:ascii="Arial" w:hAnsi="Arial" w:cs="Arial"/>
          <w:spacing w:val="-3"/>
          <w:sz w:val="22"/>
          <w:szCs w:val="22"/>
        </w:rPr>
        <w:t>Date:…</w:t>
      </w:r>
      <w:proofErr w:type="gramEnd"/>
      <w:r w:rsidRPr="005C7549">
        <w:rPr>
          <w:rFonts w:ascii="Arial" w:hAnsi="Arial" w:cs="Arial"/>
          <w:spacing w:val="-3"/>
          <w:sz w:val="22"/>
          <w:szCs w:val="22"/>
        </w:rPr>
        <w:t xml:space="preserve">…………            </w:t>
      </w:r>
      <w:r w:rsidRPr="005C7549">
        <w:rPr>
          <w:rFonts w:ascii="Arial" w:hAnsi="Arial" w:cs="Arial"/>
          <w:spacing w:val="-3"/>
          <w:sz w:val="22"/>
          <w:szCs w:val="22"/>
        </w:rPr>
        <w:tab/>
      </w:r>
      <w:proofErr w:type="gramStart"/>
      <w:r w:rsidRPr="005C7549">
        <w:rPr>
          <w:rFonts w:ascii="Arial" w:hAnsi="Arial" w:cs="Arial"/>
          <w:spacing w:val="-3"/>
          <w:sz w:val="22"/>
          <w:szCs w:val="22"/>
        </w:rPr>
        <w:t>Date:…</w:t>
      </w:r>
      <w:proofErr w:type="gramEnd"/>
      <w:r w:rsidRPr="005C7549">
        <w:rPr>
          <w:rFonts w:ascii="Arial" w:hAnsi="Arial" w:cs="Arial"/>
          <w:spacing w:val="-3"/>
          <w:sz w:val="22"/>
          <w:szCs w:val="22"/>
        </w:rPr>
        <w:t xml:space="preserve">…………  </w:t>
      </w:r>
      <w:r w:rsidR="00D802BD" w:rsidRPr="005C7549">
        <w:rPr>
          <w:rFonts w:ascii="Arial" w:hAnsi="Arial" w:cs="Arial"/>
          <w:spacing w:val="-3"/>
          <w:sz w:val="22"/>
          <w:szCs w:val="22"/>
        </w:rPr>
        <w:t xml:space="preserve">                              </w:t>
      </w:r>
      <w:proofErr w:type="gramStart"/>
      <w:r w:rsidRPr="005C7549">
        <w:rPr>
          <w:rFonts w:ascii="Arial" w:hAnsi="Arial" w:cs="Arial"/>
          <w:spacing w:val="-3"/>
          <w:sz w:val="22"/>
          <w:szCs w:val="22"/>
        </w:rPr>
        <w:t>Date:…</w:t>
      </w:r>
      <w:proofErr w:type="gramEnd"/>
      <w:r w:rsidRPr="005C7549">
        <w:rPr>
          <w:rFonts w:ascii="Arial" w:hAnsi="Arial" w:cs="Arial"/>
          <w:spacing w:val="-3"/>
          <w:sz w:val="22"/>
          <w:szCs w:val="22"/>
        </w:rPr>
        <w:t>…………</w:t>
      </w:r>
      <w:r w:rsidR="00F51DBD" w:rsidRPr="005C7549">
        <w:rPr>
          <w:rFonts w:ascii="Arial" w:hAnsi="Arial" w:cs="Arial"/>
          <w:sz w:val="22"/>
          <w:szCs w:val="22"/>
        </w:rPr>
        <w:tab/>
      </w:r>
      <w:r w:rsidR="00F51DBD" w:rsidRPr="005C7549">
        <w:rPr>
          <w:rFonts w:ascii="Arial" w:hAnsi="Arial" w:cs="Arial"/>
          <w:sz w:val="22"/>
          <w:szCs w:val="22"/>
        </w:rPr>
        <w:tab/>
      </w:r>
      <w:r w:rsidR="00F51DBD" w:rsidRPr="005C7549">
        <w:rPr>
          <w:rFonts w:ascii="Arial" w:hAnsi="Arial" w:cs="Arial"/>
          <w:sz w:val="22"/>
          <w:szCs w:val="22"/>
        </w:rPr>
        <w:tab/>
      </w:r>
      <w:r w:rsidR="00F51DBD" w:rsidRPr="005C7549">
        <w:rPr>
          <w:rFonts w:ascii="Arial" w:hAnsi="Arial" w:cs="Arial"/>
          <w:sz w:val="22"/>
          <w:szCs w:val="22"/>
        </w:rPr>
        <w:tab/>
      </w:r>
      <w:r w:rsidR="00F51DBD" w:rsidRPr="005C7549">
        <w:rPr>
          <w:rFonts w:ascii="Arial" w:hAnsi="Arial" w:cs="Arial"/>
          <w:sz w:val="22"/>
          <w:szCs w:val="22"/>
        </w:rPr>
        <w:tab/>
      </w:r>
    </w:p>
    <w:p w14:paraId="7BD8E57B" w14:textId="77777777" w:rsidR="00F51DBD" w:rsidRPr="005C7549" w:rsidRDefault="00F51DBD">
      <w:pPr>
        <w:widowControl/>
        <w:rPr>
          <w:rFonts w:ascii="Arial" w:hAnsi="Arial" w:cs="Arial"/>
          <w:sz w:val="22"/>
          <w:szCs w:val="22"/>
        </w:rPr>
      </w:pPr>
    </w:p>
    <w:sectPr w:rsidR="00F51DBD" w:rsidRPr="005C7549" w:rsidSect="005C7549">
      <w:footerReference w:type="default" r:id="rId14"/>
      <w:pgSz w:w="11913" w:h="16834"/>
      <w:pgMar w:top="360" w:right="431" w:bottom="567" w:left="1418" w:header="737" w:footer="737" w:gutter="0"/>
      <w:paperSrc w:first="7" w:other="7"/>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F8A9" w14:textId="77777777" w:rsidR="0010599D" w:rsidRDefault="0010599D">
      <w:r>
        <w:separator/>
      </w:r>
    </w:p>
  </w:endnote>
  <w:endnote w:type="continuationSeparator" w:id="0">
    <w:p w14:paraId="047DF430" w14:textId="77777777" w:rsidR="0010599D" w:rsidRDefault="0010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1"/>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Lucida Grande">
    <w:altName w:val="Arial"/>
    <w:charset w:val="01"/>
    <w:family w:val="auto"/>
    <w:pitch w:val="default"/>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237331632"/>
      <w:docPartObj>
        <w:docPartGallery w:val="Page Numbers (Bottom of Page)"/>
        <w:docPartUnique/>
      </w:docPartObj>
    </w:sdtPr>
    <w:sdtEndPr/>
    <w:sdtContent>
      <w:sdt>
        <w:sdtPr>
          <w:rPr>
            <w:rFonts w:ascii="Arial" w:hAnsi="Arial" w:cs="Arial"/>
            <w:sz w:val="14"/>
            <w:szCs w:val="14"/>
          </w:rPr>
          <w:id w:val="-1105492081"/>
          <w:docPartObj>
            <w:docPartGallery w:val="Page Numbers (Top of Page)"/>
            <w:docPartUnique/>
          </w:docPartObj>
        </w:sdtPr>
        <w:sdtEndPr/>
        <w:sdtContent>
          <w:p w14:paraId="507F2F06" w14:textId="7FAF38D2" w:rsidR="000C1946" w:rsidRPr="001905B8" w:rsidRDefault="00C7091B" w:rsidP="00200D45">
            <w:pPr>
              <w:pStyle w:val="Footer"/>
              <w:rPr>
                <w:rFonts w:ascii="Arial" w:hAnsi="Arial" w:cs="Arial"/>
                <w:sz w:val="14"/>
                <w:szCs w:val="14"/>
              </w:rPr>
            </w:pPr>
            <w:r>
              <w:rPr>
                <w:rFonts w:ascii="Arial" w:hAnsi="Arial" w:cs="Arial"/>
                <w:sz w:val="14"/>
                <w:szCs w:val="14"/>
              </w:rPr>
              <w:t xml:space="preserve"> </w:t>
            </w:r>
            <w:r w:rsidR="00200D45" w:rsidRPr="001905B8">
              <w:rPr>
                <w:rFonts w:ascii="Arial" w:hAnsi="Arial" w:cs="Arial"/>
                <w:sz w:val="14"/>
                <w:szCs w:val="14"/>
              </w:rPr>
              <w:tab/>
            </w:r>
            <w:r w:rsidR="000C1946" w:rsidRPr="001905B8">
              <w:rPr>
                <w:rFonts w:ascii="Arial" w:hAnsi="Arial" w:cs="Arial"/>
                <w:sz w:val="14"/>
                <w:szCs w:val="14"/>
              </w:rPr>
              <w:tab/>
              <w:t xml:space="preserve">Page </w:t>
            </w:r>
            <w:r w:rsidR="000C1946" w:rsidRPr="001905B8">
              <w:rPr>
                <w:rFonts w:ascii="Arial" w:hAnsi="Arial" w:cs="Arial"/>
                <w:b/>
                <w:bCs/>
                <w:sz w:val="14"/>
                <w:szCs w:val="14"/>
              </w:rPr>
              <w:fldChar w:fldCharType="begin"/>
            </w:r>
            <w:r w:rsidR="000C1946" w:rsidRPr="001905B8">
              <w:rPr>
                <w:rFonts w:ascii="Arial" w:hAnsi="Arial" w:cs="Arial"/>
                <w:b/>
                <w:bCs/>
                <w:sz w:val="14"/>
                <w:szCs w:val="14"/>
              </w:rPr>
              <w:instrText xml:space="preserve"> PAGE </w:instrText>
            </w:r>
            <w:r w:rsidR="000C1946" w:rsidRPr="001905B8">
              <w:rPr>
                <w:rFonts w:ascii="Arial" w:hAnsi="Arial" w:cs="Arial"/>
                <w:b/>
                <w:bCs/>
                <w:sz w:val="14"/>
                <w:szCs w:val="14"/>
              </w:rPr>
              <w:fldChar w:fldCharType="separate"/>
            </w:r>
            <w:r w:rsidR="004944FF">
              <w:rPr>
                <w:rFonts w:ascii="Arial" w:hAnsi="Arial" w:cs="Arial"/>
                <w:b/>
                <w:bCs/>
                <w:noProof/>
                <w:sz w:val="14"/>
                <w:szCs w:val="14"/>
              </w:rPr>
              <w:t>4</w:t>
            </w:r>
            <w:r w:rsidR="000C1946" w:rsidRPr="001905B8">
              <w:rPr>
                <w:rFonts w:ascii="Arial" w:hAnsi="Arial" w:cs="Arial"/>
                <w:b/>
                <w:bCs/>
                <w:sz w:val="14"/>
                <w:szCs w:val="14"/>
              </w:rPr>
              <w:fldChar w:fldCharType="end"/>
            </w:r>
            <w:r w:rsidR="000C1946" w:rsidRPr="001905B8">
              <w:rPr>
                <w:rFonts w:ascii="Arial" w:hAnsi="Arial" w:cs="Arial"/>
                <w:sz w:val="14"/>
                <w:szCs w:val="14"/>
              </w:rPr>
              <w:t xml:space="preserve"> of </w:t>
            </w:r>
            <w:r w:rsidR="000C1946" w:rsidRPr="001905B8">
              <w:rPr>
                <w:rFonts w:ascii="Arial" w:hAnsi="Arial" w:cs="Arial"/>
                <w:b/>
                <w:bCs/>
                <w:sz w:val="14"/>
                <w:szCs w:val="14"/>
              </w:rPr>
              <w:fldChar w:fldCharType="begin"/>
            </w:r>
            <w:r w:rsidR="000C1946" w:rsidRPr="001905B8">
              <w:rPr>
                <w:rFonts w:ascii="Arial" w:hAnsi="Arial" w:cs="Arial"/>
                <w:b/>
                <w:bCs/>
                <w:sz w:val="14"/>
                <w:szCs w:val="14"/>
              </w:rPr>
              <w:instrText xml:space="preserve"> NUMPAGES  </w:instrText>
            </w:r>
            <w:r w:rsidR="000C1946" w:rsidRPr="001905B8">
              <w:rPr>
                <w:rFonts w:ascii="Arial" w:hAnsi="Arial" w:cs="Arial"/>
                <w:b/>
                <w:bCs/>
                <w:sz w:val="14"/>
                <w:szCs w:val="14"/>
              </w:rPr>
              <w:fldChar w:fldCharType="separate"/>
            </w:r>
            <w:r w:rsidR="004944FF">
              <w:rPr>
                <w:rFonts w:ascii="Arial" w:hAnsi="Arial" w:cs="Arial"/>
                <w:b/>
                <w:bCs/>
                <w:noProof/>
                <w:sz w:val="14"/>
                <w:szCs w:val="14"/>
              </w:rPr>
              <w:t>4</w:t>
            </w:r>
            <w:r w:rsidR="000C1946" w:rsidRPr="001905B8">
              <w:rPr>
                <w:rFonts w:ascii="Arial" w:hAnsi="Arial" w:cs="Arial"/>
                <w:b/>
                <w:bCs/>
                <w:sz w:val="14"/>
                <w:szCs w:val="14"/>
              </w:rPr>
              <w:fldChar w:fldCharType="end"/>
            </w:r>
          </w:p>
        </w:sdtContent>
      </w:sdt>
    </w:sdtContent>
  </w:sdt>
  <w:p w14:paraId="3A3BE261" w14:textId="60D3EE9F" w:rsidR="000C1946" w:rsidRPr="00EA19D6" w:rsidRDefault="00EA19D6">
    <w:pPr>
      <w:pStyle w:val="Footer"/>
      <w:rPr>
        <w:rFonts w:ascii="Arial" w:hAnsi="Arial" w:cs="Arial"/>
        <w:sz w:val="12"/>
        <w:szCs w:val="12"/>
      </w:rPr>
    </w:pPr>
    <w:r w:rsidRPr="00EA19D6">
      <w:rPr>
        <w:rFonts w:ascii="Arial" w:hAnsi="Arial" w:cs="Arial"/>
        <w:sz w:val="12"/>
        <w:szCs w:val="12"/>
      </w:rPr>
      <w:fldChar w:fldCharType="begin"/>
    </w:r>
    <w:r w:rsidRPr="00EA19D6">
      <w:rPr>
        <w:rFonts w:ascii="Arial" w:hAnsi="Arial" w:cs="Arial"/>
        <w:sz w:val="12"/>
        <w:szCs w:val="12"/>
      </w:rPr>
      <w:instrText xml:space="preserve"> FILENAME  \p  \* MERGEFORMAT </w:instrText>
    </w:r>
    <w:r w:rsidRPr="00EA19D6">
      <w:rPr>
        <w:rFonts w:ascii="Arial" w:hAnsi="Arial" w:cs="Arial"/>
        <w:sz w:val="12"/>
        <w:szCs w:val="12"/>
      </w:rPr>
      <w:fldChar w:fldCharType="separate"/>
    </w:r>
    <w:r w:rsidR="001D04D7">
      <w:rPr>
        <w:rFonts w:ascii="Arial" w:hAnsi="Arial" w:cs="Arial"/>
        <w:noProof/>
        <w:sz w:val="12"/>
        <w:szCs w:val="12"/>
      </w:rPr>
      <w:t>U:\Procurement\Consultants\New folder (2)\jobadvertandtorforconsultantchatmobilegameapp\ToR_Consultant_Chat! Game App improvement_211219_Final.docx</w:t>
    </w:r>
    <w:r w:rsidRPr="00EA19D6">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0D9B" w14:textId="77777777" w:rsidR="0010599D" w:rsidRDefault="0010599D">
      <w:r>
        <w:separator/>
      </w:r>
    </w:p>
  </w:footnote>
  <w:footnote w:type="continuationSeparator" w:id="0">
    <w:p w14:paraId="7FC47288" w14:textId="77777777" w:rsidR="0010599D" w:rsidRDefault="00105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44A"/>
    <w:multiLevelType w:val="hybridMultilevel"/>
    <w:tmpl w:val="C5142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F3A41"/>
    <w:multiLevelType w:val="hybridMultilevel"/>
    <w:tmpl w:val="FDB6F93C"/>
    <w:lvl w:ilvl="0" w:tplc="FFC6EBC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DA4BB6"/>
    <w:multiLevelType w:val="hybridMultilevel"/>
    <w:tmpl w:val="9A0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D40F6"/>
    <w:multiLevelType w:val="hybridMultilevel"/>
    <w:tmpl w:val="5862F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1516C"/>
    <w:multiLevelType w:val="hybridMultilevel"/>
    <w:tmpl w:val="A3E2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32E7A"/>
    <w:multiLevelType w:val="hybridMultilevel"/>
    <w:tmpl w:val="51885306"/>
    <w:lvl w:ilvl="0" w:tplc="AFF27648">
      <w:start w:val="2"/>
      <w:numFmt w:val="upp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22AD7E5B"/>
    <w:multiLevelType w:val="hybridMultilevel"/>
    <w:tmpl w:val="543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A4D"/>
    <w:multiLevelType w:val="hybridMultilevel"/>
    <w:tmpl w:val="3156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6392"/>
    <w:multiLevelType w:val="hybridMultilevel"/>
    <w:tmpl w:val="2988A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D84F0B"/>
    <w:multiLevelType w:val="hybridMultilevel"/>
    <w:tmpl w:val="056A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B328DF"/>
    <w:multiLevelType w:val="hybridMultilevel"/>
    <w:tmpl w:val="73D6409C"/>
    <w:lvl w:ilvl="0" w:tplc="E406533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963E7C"/>
    <w:multiLevelType w:val="hybridMultilevel"/>
    <w:tmpl w:val="943C4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05C58"/>
    <w:multiLevelType w:val="hybridMultilevel"/>
    <w:tmpl w:val="E18A01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120772"/>
    <w:multiLevelType w:val="hybridMultilevel"/>
    <w:tmpl w:val="B77E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A6454"/>
    <w:multiLevelType w:val="hybridMultilevel"/>
    <w:tmpl w:val="77265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E0C6AF0"/>
    <w:multiLevelType w:val="hybridMultilevel"/>
    <w:tmpl w:val="19A07C28"/>
    <w:lvl w:ilvl="0" w:tplc="122A40A2">
      <w:start w:val="1"/>
      <w:numFmt w:val="upperRoman"/>
      <w:lvlText w:val="%1."/>
      <w:lvlJc w:val="left"/>
      <w:pPr>
        <w:ind w:left="1080" w:hanging="720"/>
      </w:pPr>
      <w:rPr>
        <w:rFonts w:hint="default"/>
        <w:b/>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26535"/>
    <w:multiLevelType w:val="hybridMultilevel"/>
    <w:tmpl w:val="B53C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11BC1"/>
    <w:multiLevelType w:val="hybridMultilevel"/>
    <w:tmpl w:val="19426996"/>
    <w:lvl w:ilvl="0" w:tplc="CE2C17BE">
      <w:start w:val="1"/>
      <w:numFmt w:val="lowerRoman"/>
      <w:lvlText w:val="(%1)"/>
      <w:lvlJc w:val="left"/>
      <w:pPr>
        <w:ind w:left="1125"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C712995"/>
    <w:multiLevelType w:val="multilevel"/>
    <w:tmpl w:val="A086DA46"/>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Courier New" w:hAnsi="Courier New"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5EDD1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924624"/>
    <w:multiLevelType w:val="hybridMultilevel"/>
    <w:tmpl w:val="3D3C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C25662"/>
    <w:multiLevelType w:val="hybridMultilevel"/>
    <w:tmpl w:val="52B456D4"/>
    <w:lvl w:ilvl="0" w:tplc="0CC42094">
      <w:start w:val="1"/>
      <w:numFmt w:val="lowerLetter"/>
      <w:lvlText w:val="(%1)"/>
      <w:lvlJc w:val="left"/>
      <w:pPr>
        <w:ind w:left="40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681A6D9F"/>
    <w:multiLevelType w:val="hybridMultilevel"/>
    <w:tmpl w:val="5FA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35C09"/>
    <w:multiLevelType w:val="hybridMultilevel"/>
    <w:tmpl w:val="108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A7E06"/>
    <w:multiLevelType w:val="hybridMultilevel"/>
    <w:tmpl w:val="F83C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03645"/>
    <w:multiLevelType w:val="multilevel"/>
    <w:tmpl w:val="87C6388A"/>
    <w:lvl w:ilvl="0">
      <w:start w:val="1"/>
      <w:numFmt w:val="decimal"/>
      <w:lvlText w:val="%1"/>
      <w:lvlJc w:val="left"/>
      <w:pPr>
        <w:tabs>
          <w:tab w:val="num" w:pos="737"/>
        </w:tabs>
        <w:ind w:left="737" w:hanging="73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40951D5"/>
    <w:multiLevelType w:val="hybridMultilevel"/>
    <w:tmpl w:val="DF4C0BC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F0409"/>
    <w:multiLevelType w:val="hybridMultilevel"/>
    <w:tmpl w:val="6180F864"/>
    <w:lvl w:ilvl="0" w:tplc="04090001">
      <w:start w:val="1"/>
      <w:numFmt w:val="bullet"/>
      <w:lvlText w:val=""/>
      <w:lvlJc w:val="left"/>
      <w:pPr>
        <w:ind w:left="1419" w:hanging="360"/>
      </w:pPr>
      <w:rPr>
        <w:rFonts w:ascii="Symbol" w:hAnsi="Symbol" w:hint="default"/>
      </w:rPr>
    </w:lvl>
    <w:lvl w:ilvl="1" w:tplc="0C090003" w:tentative="1">
      <w:start w:val="1"/>
      <w:numFmt w:val="bullet"/>
      <w:lvlText w:val="o"/>
      <w:lvlJc w:val="left"/>
      <w:pPr>
        <w:ind w:left="2139" w:hanging="360"/>
      </w:pPr>
      <w:rPr>
        <w:rFonts w:ascii="Courier New" w:hAnsi="Courier New" w:cs="Courier New" w:hint="default"/>
      </w:rPr>
    </w:lvl>
    <w:lvl w:ilvl="2" w:tplc="0C090005" w:tentative="1">
      <w:start w:val="1"/>
      <w:numFmt w:val="bullet"/>
      <w:lvlText w:val=""/>
      <w:lvlJc w:val="left"/>
      <w:pPr>
        <w:ind w:left="2859" w:hanging="360"/>
      </w:pPr>
      <w:rPr>
        <w:rFonts w:ascii="Wingdings" w:hAnsi="Wingdings" w:hint="default"/>
      </w:rPr>
    </w:lvl>
    <w:lvl w:ilvl="3" w:tplc="0C090001" w:tentative="1">
      <w:start w:val="1"/>
      <w:numFmt w:val="bullet"/>
      <w:lvlText w:val=""/>
      <w:lvlJc w:val="left"/>
      <w:pPr>
        <w:ind w:left="3579" w:hanging="360"/>
      </w:pPr>
      <w:rPr>
        <w:rFonts w:ascii="Symbol" w:hAnsi="Symbol" w:hint="default"/>
      </w:rPr>
    </w:lvl>
    <w:lvl w:ilvl="4" w:tplc="0C090003" w:tentative="1">
      <w:start w:val="1"/>
      <w:numFmt w:val="bullet"/>
      <w:lvlText w:val="o"/>
      <w:lvlJc w:val="left"/>
      <w:pPr>
        <w:ind w:left="4299" w:hanging="360"/>
      </w:pPr>
      <w:rPr>
        <w:rFonts w:ascii="Courier New" w:hAnsi="Courier New" w:cs="Courier New" w:hint="default"/>
      </w:rPr>
    </w:lvl>
    <w:lvl w:ilvl="5" w:tplc="0C090005" w:tentative="1">
      <w:start w:val="1"/>
      <w:numFmt w:val="bullet"/>
      <w:lvlText w:val=""/>
      <w:lvlJc w:val="left"/>
      <w:pPr>
        <w:ind w:left="5019" w:hanging="360"/>
      </w:pPr>
      <w:rPr>
        <w:rFonts w:ascii="Wingdings" w:hAnsi="Wingdings" w:hint="default"/>
      </w:rPr>
    </w:lvl>
    <w:lvl w:ilvl="6" w:tplc="0C090001" w:tentative="1">
      <w:start w:val="1"/>
      <w:numFmt w:val="bullet"/>
      <w:lvlText w:val=""/>
      <w:lvlJc w:val="left"/>
      <w:pPr>
        <w:ind w:left="5739" w:hanging="360"/>
      </w:pPr>
      <w:rPr>
        <w:rFonts w:ascii="Symbol" w:hAnsi="Symbol" w:hint="default"/>
      </w:rPr>
    </w:lvl>
    <w:lvl w:ilvl="7" w:tplc="0C090003" w:tentative="1">
      <w:start w:val="1"/>
      <w:numFmt w:val="bullet"/>
      <w:lvlText w:val="o"/>
      <w:lvlJc w:val="left"/>
      <w:pPr>
        <w:ind w:left="6459" w:hanging="360"/>
      </w:pPr>
      <w:rPr>
        <w:rFonts w:ascii="Courier New" w:hAnsi="Courier New" w:cs="Courier New" w:hint="default"/>
      </w:rPr>
    </w:lvl>
    <w:lvl w:ilvl="8" w:tplc="0C090005" w:tentative="1">
      <w:start w:val="1"/>
      <w:numFmt w:val="bullet"/>
      <w:lvlText w:val=""/>
      <w:lvlJc w:val="left"/>
      <w:pPr>
        <w:ind w:left="7179" w:hanging="360"/>
      </w:pPr>
      <w:rPr>
        <w:rFonts w:ascii="Wingdings" w:hAnsi="Wingdings" w:hint="default"/>
      </w:rPr>
    </w:lvl>
  </w:abstractNum>
  <w:abstractNum w:abstractNumId="28" w15:restartNumberingAfterBreak="0">
    <w:nsid w:val="7893008E"/>
    <w:multiLevelType w:val="hybridMultilevel"/>
    <w:tmpl w:val="0A5E0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A6E0F8B"/>
    <w:multiLevelType w:val="hybridMultilevel"/>
    <w:tmpl w:val="854299F8"/>
    <w:lvl w:ilvl="0" w:tplc="BBFC60A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AD0633"/>
    <w:multiLevelType w:val="hybridMultilevel"/>
    <w:tmpl w:val="20B040CC"/>
    <w:lvl w:ilvl="0" w:tplc="E5F698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8"/>
  </w:num>
  <w:num w:numId="7">
    <w:abstractNumId w:val="9"/>
  </w:num>
  <w:num w:numId="8">
    <w:abstractNumId w:val="20"/>
  </w:num>
  <w:num w:numId="9">
    <w:abstractNumId w:val="16"/>
  </w:num>
  <w:num w:numId="10">
    <w:abstractNumId w:val="4"/>
  </w:num>
  <w:num w:numId="11">
    <w:abstractNumId w:val="2"/>
  </w:num>
  <w:num w:numId="12">
    <w:abstractNumId w:val="14"/>
  </w:num>
  <w:num w:numId="13">
    <w:abstractNumId w:val="17"/>
  </w:num>
  <w:num w:numId="14">
    <w:abstractNumId w:val="28"/>
  </w:num>
  <w:num w:numId="15">
    <w:abstractNumId w:val="11"/>
  </w:num>
  <w:num w:numId="16">
    <w:abstractNumId w:val="10"/>
  </w:num>
  <w:num w:numId="17">
    <w:abstractNumId w:val="29"/>
  </w:num>
  <w:num w:numId="18">
    <w:abstractNumId w:val="15"/>
  </w:num>
  <w:num w:numId="19">
    <w:abstractNumId w:val="23"/>
  </w:num>
  <w:num w:numId="20">
    <w:abstractNumId w:val="6"/>
  </w:num>
  <w:num w:numId="21">
    <w:abstractNumId w:val="24"/>
  </w:num>
  <w:num w:numId="22">
    <w:abstractNumId w:val="3"/>
  </w:num>
  <w:num w:numId="23">
    <w:abstractNumId w:val="22"/>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num>
  <w:num w:numId="28">
    <w:abstractNumId w:val="26"/>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FB"/>
    <w:rsid w:val="00000B2D"/>
    <w:rsid w:val="00011A7D"/>
    <w:rsid w:val="00032965"/>
    <w:rsid w:val="00033721"/>
    <w:rsid w:val="00033BD5"/>
    <w:rsid w:val="000401D7"/>
    <w:rsid w:val="0004366E"/>
    <w:rsid w:val="00044E10"/>
    <w:rsid w:val="00050DEF"/>
    <w:rsid w:val="00054072"/>
    <w:rsid w:val="00054D16"/>
    <w:rsid w:val="00055492"/>
    <w:rsid w:val="0005580D"/>
    <w:rsid w:val="0005785E"/>
    <w:rsid w:val="00060165"/>
    <w:rsid w:val="00060F05"/>
    <w:rsid w:val="00064353"/>
    <w:rsid w:val="00072A83"/>
    <w:rsid w:val="00080C74"/>
    <w:rsid w:val="0008553F"/>
    <w:rsid w:val="000A5EB7"/>
    <w:rsid w:val="000B4D79"/>
    <w:rsid w:val="000C1946"/>
    <w:rsid w:val="000C280C"/>
    <w:rsid w:val="000C5EFF"/>
    <w:rsid w:val="000E6323"/>
    <w:rsid w:val="000F5ADE"/>
    <w:rsid w:val="000F75D7"/>
    <w:rsid w:val="0010599D"/>
    <w:rsid w:val="0010701D"/>
    <w:rsid w:val="00126622"/>
    <w:rsid w:val="001269E3"/>
    <w:rsid w:val="0014255E"/>
    <w:rsid w:val="001758D5"/>
    <w:rsid w:val="00175A67"/>
    <w:rsid w:val="00184401"/>
    <w:rsid w:val="001878ED"/>
    <w:rsid w:val="001905B8"/>
    <w:rsid w:val="0019421E"/>
    <w:rsid w:val="001A0680"/>
    <w:rsid w:val="001B10E3"/>
    <w:rsid w:val="001D04D7"/>
    <w:rsid w:val="001D230B"/>
    <w:rsid w:val="001E0EBF"/>
    <w:rsid w:val="001E61CD"/>
    <w:rsid w:val="001F6D8C"/>
    <w:rsid w:val="001F6FED"/>
    <w:rsid w:val="00200D45"/>
    <w:rsid w:val="002034EB"/>
    <w:rsid w:val="00203CAF"/>
    <w:rsid w:val="00205419"/>
    <w:rsid w:val="00207832"/>
    <w:rsid w:val="0021501B"/>
    <w:rsid w:val="00226A2D"/>
    <w:rsid w:val="00231E45"/>
    <w:rsid w:val="0024021C"/>
    <w:rsid w:val="00244B08"/>
    <w:rsid w:val="00254035"/>
    <w:rsid w:val="00255ED9"/>
    <w:rsid w:val="002871CD"/>
    <w:rsid w:val="002B1F60"/>
    <w:rsid w:val="002C75E0"/>
    <w:rsid w:val="002C7F1E"/>
    <w:rsid w:val="002D2B19"/>
    <w:rsid w:val="002E25AE"/>
    <w:rsid w:val="002E5C36"/>
    <w:rsid w:val="002F532B"/>
    <w:rsid w:val="0030417F"/>
    <w:rsid w:val="003065B0"/>
    <w:rsid w:val="00307AB8"/>
    <w:rsid w:val="003276F3"/>
    <w:rsid w:val="0033125C"/>
    <w:rsid w:val="00347D59"/>
    <w:rsid w:val="00355063"/>
    <w:rsid w:val="0035533B"/>
    <w:rsid w:val="00360007"/>
    <w:rsid w:val="00362853"/>
    <w:rsid w:val="00383123"/>
    <w:rsid w:val="003A4968"/>
    <w:rsid w:val="003B2ECE"/>
    <w:rsid w:val="003B35DC"/>
    <w:rsid w:val="003C2CCA"/>
    <w:rsid w:val="003C5381"/>
    <w:rsid w:val="003C6B9E"/>
    <w:rsid w:val="003D2549"/>
    <w:rsid w:val="003D7A91"/>
    <w:rsid w:val="003E4D1C"/>
    <w:rsid w:val="003F34C8"/>
    <w:rsid w:val="003F5FE3"/>
    <w:rsid w:val="0040287D"/>
    <w:rsid w:val="00413C6D"/>
    <w:rsid w:val="00413F8D"/>
    <w:rsid w:val="00416627"/>
    <w:rsid w:val="004264B2"/>
    <w:rsid w:val="004271CC"/>
    <w:rsid w:val="00427BA4"/>
    <w:rsid w:val="00432DD0"/>
    <w:rsid w:val="0044104D"/>
    <w:rsid w:val="00444CAE"/>
    <w:rsid w:val="00446889"/>
    <w:rsid w:val="004472D6"/>
    <w:rsid w:val="004528F5"/>
    <w:rsid w:val="00452F5D"/>
    <w:rsid w:val="00456769"/>
    <w:rsid w:val="00457214"/>
    <w:rsid w:val="00461F07"/>
    <w:rsid w:val="00472578"/>
    <w:rsid w:val="00475222"/>
    <w:rsid w:val="004871FE"/>
    <w:rsid w:val="00490718"/>
    <w:rsid w:val="004944FF"/>
    <w:rsid w:val="004A1282"/>
    <w:rsid w:val="004B1C94"/>
    <w:rsid w:val="004C3E4E"/>
    <w:rsid w:val="004C4F8B"/>
    <w:rsid w:val="004D6CC5"/>
    <w:rsid w:val="004D7BDF"/>
    <w:rsid w:val="00506BB4"/>
    <w:rsid w:val="00507368"/>
    <w:rsid w:val="0051521D"/>
    <w:rsid w:val="005160F1"/>
    <w:rsid w:val="0051685D"/>
    <w:rsid w:val="00530C41"/>
    <w:rsid w:val="00554488"/>
    <w:rsid w:val="00557ECB"/>
    <w:rsid w:val="00560A22"/>
    <w:rsid w:val="0057067B"/>
    <w:rsid w:val="00587136"/>
    <w:rsid w:val="005A57BA"/>
    <w:rsid w:val="005B5EE9"/>
    <w:rsid w:val="005C04B4"/>
    <w:rsid w:val="005C130F"/>
    <w:rsid w:val="005C2B24"/>
    <w:rsid w:val="005C34C6"/>
    <w:rsid w:val="005C5F6E"/>
    <w:rsid w:val="005C7549"/>
    <w:rsid w:val="005D60CC"/>
    <w:rsid w:val="005E0BFA"/>
    <w:rsid w:val="005E1522"/>
    <w:rsid w:val="005E2FCC"/>
    <w:rsid w:val="005E7925"/>
    <w:rsid w:val="005F665F"/>
    <w:rsid w:val="00600577"/>
    <w:rsid w:val="00601A8F"/>
    <w:rsid w:val="006109B4"/>
    <w:rsid w:val="00613B5F"/>
    <w:rsid w:val="00615203"/>
    <w:rsid w:val="00615536"/>
    <w:rsid w:val="006235DD"/>
    <w:rsid w:val="00630C74"/>
    <w:rsid w:val="0063217C"/>
    <w:rsid w:val="00642C77"/>
    <w:rsid w:val="006473DF"/>
    <w:rsid w:val="00660E81"/>
    <w:rsid w:val="0066241B"/>
    <w:rsid w:val="00667C23"/>
    <w:rsid w:val="00676A96"/>
    <w:rsid w:val="00680BC8"/>
    <w:rsid w:val="00692158"/>
    <w:rsid w:val="0069294D"/>
    <w:rsid w:val="00692A2F"/>
    <w:rsid w:val="0069621D"/>
    <w:rsid w:val="00696E87"/>
    <w:rsid w:val="006A3AC7"/>
    <w:rsid w:val="006B0542"/>
    <w:rsid w:val="006D605E"/>
    <w:rsid w:val="006E6F13"/>
    <w:rsid w:val="006F0DEF"/>
    <w:rsid w:val="006F0EA0"/>
    <w:rsid w:val="006F4FED"/>
    <w:rsid w:val="007235EC"/>
    <w:rsid w:val="00756DF2"/>
    <w:rsid w:val="00770B93"/>
    <w:rsid w:val="0078366B"/>
    <w:rsid w:val="0079098A"/>
    <w:rsid w:val="0079251C"/>
    <w:rsid w:val="0079572F"/>
    <w:rsid w:val="007A68FB"/>
    <w:rsid w:val="007B1A96"/>
    <w:rsid w:val="007B72EF"/>
    <w:rsid w:val="007C444D"/>
    <w:rsid w:val="007E6A2C"/>
    <w:rsid w:val="007F1DD4"/>
    <w:rsid w:val="007F7E26"/>
    <w:rsid w:val="008138D6"/>
    <w:rsid w:val="008143A4"/>
    <w:rsid w:val="00815510"/>
    <w:rsid w:val="00817E1F"/>
    <w:rsid w:val="00822145"/>
    <w:rsid w:val="008307B8"/>
    <w:rsid w:val="00841618"/>
    <w:rsid w:val="00841722"/>
    <w:rsid w:val="00845652"/>
    <w:rsid w:val="0087105F"/>
    <w:rsid w:val="00871F52"/>
    <w:rsid w:val="00881C66"/>
    <w:rsid w:val="00885577"/>
    <w:rsid w:val="00891B80"/>
    <w:rsid w:val="008949FB"/>
    <w:rsid w:val="008A456C"/>
    <w:rsid w:val="008A5E0D"/>
    <w:rsid w:val="008A6703"/>
    <w:rsid w:val="008B053F"/>
    <w:rsid w:val="008B4BB9"/>
    <w:rsid w:val="008C1FDA"/>
    <w:rsid w:val="008C2D91"/>
    <w:rsid w:val="008C5DC6"/>
    <w:rsid w:val="008C6386"/>
    <w:rsid w:val="008E08F2"/>
    <w:rsid w:val="008E747E"/>
    <w:rsid w:val="008F5046"/>
    <w:rsid w:val="00902917"/>
    <w:rsid w:val="009057D8"/>
    <w:rsid w:val="009060D5"/>
    <w:rsid w:val="00906FEF"/>
    <w:rsid w:val="00916061"/>
    <w:rsid w:val="00923074"/>
    <w:rsid w:val="0092696E"/>
    <w:rsid w:val="00942C31"/>
    <w:rsid w:val="009437F3"/>
    <w:rsid w:val="00950593"/>
    <w:rsid w:val="009527D0"/>
    <w:rsid w:val="0095509F"/>
    <w:rsid w:val="00957497"/>
    <w:rsid w:val="00960D91"/>
    <w:rsid w:val="00966233"/>
    <w:rsid w:val="009A6BCC"/>
    <w:rsid w:val="009B1CC5"/>
    <w:rsid w:val="009B41F5"/>
    <w:rsid w:val="009C2CA2"/>
    <w:rsid w:val="009D17D2"/>
    <w:rsid w:val="009D3AF7"/>
    <w:rsid w:val="009D3FD3"/>
    <w:rsid w:val="009E5EEF"/>
    <w:rsid w:val="009F41B7"/>
    <w:rsid w:val="009F44C3"/>
    <w:rsid w:val="00A00385"/>
    <w:rsid w:val="00A067EC"/>
    <w:rsid w:val="00A075FF"/>
    <w:rsid w:val="00A2075E"/>
    <w:rsid w:val="00A502B8"/>
    <w:rsid w:val="00A55000"/>
    <w:rsid w:val="00A6449E"/>
    <w:rsid w:val="00A647D9"/>
    <w:rsid w:val="00A650AA"/>
    <w:rsid w:val="00A65364"/>
    <w:rsid w:val="00A76803"/>
    <w:rsid w:val="00A81452"/>
    <w:rsid w:val="00A92AC6"/>
    <w:rsid w:val="00AA005F"/>
    <w:rsid w:val="00AA0320"/>
    <w:rsid w:val="00AA2467"/>
    <w:rsid w:val="00AA3E47"/>
    <w:rsid w:val="00AB2763"/>
    <w:rsid w:val="00AB37F5"/>
    <w:rsid w:val="00AB7457"/>
    <w:rsid w:val="00AC1E31"/>
    <w:rsid w:val="00AC4119"/>
    <w:rsid w:val="00AC7A53"/>
    <w:rsid w:val="00AD61A0"/>
    <w:rsid w:val="00AE1FD0"/>
    <w:rsid w:val="00AE7659"/>
    <w:rsid w:val="00AF4BC9"/>
    <w:rsid w:val="00AF55E5"/>
    <w:rsid w:val="00AF690D"/>
    <w:rsid w:val="00B036F5"/>
    <w:rsid w:val="00B039D1"/>
    <w:rsid w:val="00B05306"/>
    <w:rsid w:val="00B05F16"/>
    <w:rsid w:val="00B12A99"/>
    <w:rsid w:val="00B22F42"/>
    <w:rsid w:val="00B2443E"/>
    <w:rsid w:val="00B2762C"/>
    <w:rsid w:val="00B325A0"/>
    <w:rsid w:val="00B343F4"/>
    <w:rsid w:val="00B34665"/>
    <w:rsid w:val="00B34773"/>
    <w:rsid w:val="00B737EC"/>
    <w:rsid w:val="00B775E5"/>
    <w:rsid w:val="00B8515B"/>
    <w:rsid w:val="00B92548"/>
    <w:rsid w:val="00BA1A2F"/>
    <w:rsid w:val="00BA2BFD"/>
    <w:rsid w:val="00BA2CEB"/>
    <w:rsid w:val="00BA4888"/>
    <w:rsid w:val="00BA6C22"/>
    <w:rsid w:val="00BB0025"/>
    <w:rsid w:val="00BB1BA6"/>
    <w:rsid w:val="00BB2B0D"/>
    <w:rsid w:val="00BB39B8"/>
    <w:rsid w:val="00BC014D"/>
    <w:rsid w:val="00BC0BBF"/>
    <w:rsid w:val="00BC2B0C"/>
    <w:rsid w:val="00BC3810"/>
    <w:rsid w:val="00BC3EBB"/>
    <w:rsid w:val="00BC7083"/>
    <w:rsid w:val="00BC70D5"/>
    <w:rsid w:val="00BD37A4"/>
    <w:rsid w:val="00BD4CE0"/>
    <w:rsid w:val="00BF44A6"/>
    <w:rsid w:val="00BF5770"/>
    <w:rsid w:val="00C01CBE"/>
    <w:rsid w:val="00C04CA3"/>
    <w:rsid w:val="00C2646C"/>
    <w:rsid w:val="00C315DB"/>
    <w:rsid w:val="00C3671C"/>
    <w:rsid w:val="00C40628"/>
    <w:rsid w:val="00C430DE"/>
    <w:rsid w:val="00C55B09"/>
    <w:rsid w:val="00C7070F"/>
    <w:rsid w:val="00C7091B"/>
    <w:rsid w:val="00C71421"/>
    <w:rsid w:val="00C76E1C"/>
    <w:rsid w:val="00C82E2B"/>
    <w:rsid w:val="00C83F59"/>
    <w:rsid w:val="00C87BD2"/>
    <w:rsid w:val="00CA0056"/>
    <w:rsid w:val="00CA47E7"/>
    <w:rsid w:val="00CA49F5"/>
    <w:rsid w:val="00CA64FB"/>
    <w:rsid w:val="00CA727B"/>
    <w:rsid w:val="00CB2594"/>
    <w:rsid w:val="00CB5CEF"/>
    <w:rsid w:val="00CC0104"/>
    <w:rsid w:val="00CD05F9"/>
    <w:rsid w:val="00CD2DFF"/>
    <w:rsid w:val="00CE1FE2"/>
    <w:rsid w:val="00CE4CBD"/>
    <w:rsid w:val="00CF54B6"/>
    <w:rsid w:val="00D0587E"/>
    <w:rsid w:val="00D05E1E"/>
    <w:rsid w:val="00D060B3"/>
    <w:rsid w:val="00D162F4"/>
    <w:rsid w:val="00D1673B"/>
    <w:rsid w:val="00D17CBD"/>
    <w:rsid w:val="00D3701D"/>
    <w:rsid w:val="00D4270E"/>
    <w:rsid w:val="00D441E0"/>
    <w:rsid w:val="00D4636F"/>
    <w:rsid w:val="00D46429"/>
    <w:rsid w:val="00D5188A"/>
    <w:rsid w:val="00D61497"/>
    <w:rsid w:val="00D6299E"/>
    <w:rsid w:val="00D64556"/>
    <w:rsid w:val="00D76C04"/>
    <w:rsid w:val="00D802BD"/>
    <w:rsid w:val="00D8108C"/>
    <w:rsid w:val="00D84105"/>
    <w:rsid w:val="00D858C0"/>
    <w:rsid w:val="00D859BC"/>
    <w:rsid w:val="00D91703"/>
    <w:rsid w:val="00D91939"/>
    <w:rsid w:val="00D92868"/>
    <w:rsid w:val="00D9463D"/>
    <w:rsid w:val="00DA0DA7"/>
    <w:rsid w:val="00DB7969"/>
    <w:rsid w:val="00DC559A"/>
    <w:rsid w:val="00DC77D9"/>
    <w:rsid w:val="00DC7F5F"/>
    <w:rsid w:val="00DD2D00"/>
    <w:rsid w:val="00DE67AE"/>
    <w:rsid w:val="00DF08EB"/>
    <w:rsid w:val="00DF450F"/>
    <w:rsid w:val="00E02E37"/>
    <w:rsid w:val="00E05DE4"/>
    <w:rsid w:val="00E07C65"/>
    <w:rsid w:val="00E10D32"/>
    <w:rsid w:val="00E22BE3"/>
    <w:rsid w:val="00E42373"/>
    <w:rsid w:val="00E42E67"/>
    <w:rsid w:val="00E43838"/>
    <w:rsid w:val="00E559BB"/>
    <w:rsid w:val="00E55D88"/>
    <w:rsid w:val="00E5669B"/>
    <w:rsid w:val="00E572B8"/>
    <w:rsid w:val="00E575AF"/>
    <w:rsid w:val="00E651FA"/>
    <w:rsid w:val="00E80184"/>
    <w:rsid w:val="00E87A36"/>
    <w:rsid w:val="00E911E3"/>
    <w:rsid w:val="00E91A40"/>
    <w:rsid w:val="00EA19D6"/>
    <w:rsid w:val="00EA4870"/>
    <w:rsid w:val="00EA7D3F"/>
    <w:rsid w:val="00EB1F10"/>
    <w:rsid w:val="00EB2C06"/>
    <w:rsid w:val="00EB4367"/>
    <w:rsid w:val="00EB6337"/>
    <w:rsid w:val="00ED0B2E"/>
    <w:rsid w:val="00ED241F"/>
    <w:rsid w:val="00ED6E1A"/>
    <w:rsid w:val="00EE19A3"/>
    <w:rsid w:val="00EF493C"/>
    <w:rsid w:val="00EF730B"/>
    <w:rsid w:val="00F02AB9"/>
    <w:rsid w:val="00F278CF"/>
    <w:rsid w:val="00F30EAE"/>
    <w:rsid w:val="00F41542"/>
    <w:rsid w:val="00F420B5"/>
    <w:rsid w:val="00F51DBD"/>
    <w:rsid w:val="00F5506B"/>
    <w:rsid w:val="00F56CAF"/>
    <w:rsid w:val="00F66874"/>
    <w:rsid w:val="00F71D70"/>
    <w:rsid w:val="00F765A5"/>
    <w:rsid w:val="00F76FA5"/>
    <w:rsid w:val="00F87AA5"/>
    <w:rsid w:val="00FA02C1"/>
    <w:rsid w:val="00FB129C"/>
    <w:rsid w:val="00FC728A"/>
    <w:rsid w:val="00FD3197"/>
    <w:rsid w:val="00FF245D"/>
    <w:rsid w:val="00FF26A3"/>
    <w:rsid w:val="00FF6784"/>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FF0F6C"/>
  <w15:docId w15:val="{B208DE64-FA92-4ED5-ABFA-F954335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2D"/>
    <w:pPr>
      <w:widowControl w:val="0"/>
    </w:pPr>
    <w:rPr>
      <w:sz w:val="23"/>
      <w:lang w:val="en-GB" w:eastAsia="en-US"/>
    </w:rPr>
  </w:style>
  <w:style w:type="paragraph" w:styleId="Heading1">
    <w:name w:val="heading 1"/>
    <w:basedOn w:val="Normal"/>
    <w:next w:val="Normal"/>
    <w:qFormat/>
    <w:rsid w:val="00DD2D00"/>
    <w:pPr>
      <w:keepNext/>
      <w:pBdr>
        <w:bottom w:val="single" w:sz="18" w:space="2" w:color="auto"/>
      </w:pBdr>
      <w:spacing w:before="240" w:after="60"/>
      <w:ind w:left="737" w:hanging="737"/>
      <w:outlineLvl w:val="0"/>
    </w:pPr>
    <w:rPr>
      <w:rFonts w:ascii="Arial Narrow" w:hAnsi="Arial Narrow"/>
      <w:b/>
      <w:kern w:val="28"/>
      <w:sz w:val="32"/>
      <w:lang w:val="en-AU"/>
    </w:rPr>
  </w:style>
  <w:style w:type="paragraph" w:styleId="Heading2">
    <w:name w:val="heading 2"/>
    <w:basedOn w:val="Normal"/>
    <w:qFormat/>
    <w:rsid w:val="00DD2D00"/>
    <w:pPr>
      <w:tabs>
        <w:tab w:val="left" w:pos="1985"/>
        <w:tab w:val="left" w:pos="2722"/>
        <w:tab w:val="left" w:pos="3459"/>
        <w:tab w:val="left" w:pos="4196"/>
        <w:tab w:val="left" w:pos="4933"/>
      </w:tabs>
      <w:spacing w:after="240"/>
      <w:ind w:left="2722" w:hanging="737"/>
      <w:outlineLvl w:val="1"/>
    </w:pPr>
    <w:rPr>
      <w:lang w:val="en-AU"/>
    </w:rPr>
  </w:style>
  <w:style w:type="paragraph" w:styleId="Heading3">
    <w:name w:val="heading 3"/>
    <w:basedOn w:val="Normal"/>
    <w:qFormat/>
    <w:rsid w:val="00DD2D00"/>
    <w:pPr>
      <w:tabs>
        <w:tab w:val="left" w:pos="1985"/>
        <w:tab w:val="left" w:pos="2722"/>
        <w:tab w:val="left" w:pos="3459"/>
        <w:tab w:val="left" w:pos="4196"/>
        <w:tab w:val="left" w:pos="4933"/>
      </w:tabs>
      <w:spacing w:after="240"/>
      <w:ind w:left="3459" w:hanging="737"/>
      <w:outlineLvl w:val="2"/>
    </w:pPr>
    <w:rPr>
      <w:lang w:val="en-AU"/>
    </w:rPr>
  </w:style>
  <w:style w:type="paragraph" w:styleId="Heading4">
    <w:name w:val="heading 4"/>
    <w:basedOn w:val="Normal"/>
    <w:next w:val="Normal"/>
    <w:qFormat/>
    <w:rsid w:val="00175A67"/>
    <w:pPr>
      <w:keepNext/>
      <w:spacing w:before="240" w:after="60"/>
      <w:outlineLvl w:val="3"/>
    </w:pPr>
    <w:rPr>
      <w:b/>
      <w:bCs/>
      <w:sz w:val="28"/>
      <w:szCs w:val="28"/>
    </w:rPr>
  </w:style>
  <w:style w:type="paragraph" w:styleId="Heading7">
    <w:name w:val="heading 7"/>
    <w:basedOn w:val="Normal"/>
    <w:qFormat/>
    <w:rsid w:val="00DD2D00"/>
    <w:pPr>
      <w:tabs>
        <w:tab w:val="left" w:pos="1985"/>
        <w:tab w:val="left" w:pos="2722"/>
        <w:tab w:val="left" w:pos="3459"/>
        <w:tab w:val="left" w:pos="4196"/>
        <w:tab w:val="left" w:pos="4933"/>
      </w:tabs>
      <w:spacing w:after="24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Text">
    <w:name w:val="SchedText"/>
    <w:basedOn w:val="Normal"/>
    <w:rsid w:val="00DD2D00"/>
    <w:pPr>
      <w:tabs>
        <w:tab w:val="left" w:pos="3459"/>
        <w:tab w:val="left" w:pos="3629"/>
        <w:tab w:val="left" w:pos="4196"/>
        <w:tab w:val="left" w:pos="4366"/>
      </w:tabs>
      <w:ind w:left="2722"/>
    </w:pPr>
  </w:style>
  <w:style w:type="paragraph" w:customStyle="1" w:styleId="SchedTitle">
    <w:name w:val="SchedTitle"/>
    <w:basedOn w:val="Normal"/>
    <w:next w:val="Normal"/>
    <w:rsid w:val="00DD2D00"/>
    <w:pPr>
      <w:pBdr>
        <w:bottom w:val="single" w:sz="18" w:space="2" w:color="auto"/>
      </w:pBdr>
      <w:tabs>
        <w:tab w:val="left" w:pos="2722"/>
      </w:tabs>
    </w:pPr>
    <w:rPr>
      <w:rFonts w:ascii="Arial Narrow" w:hAnsi="Arial Narrow"/>
      <w:b/>
      <w:sz w:val="32"/>
    </w:rPr>
  </w:style>
  <w:style w:type="paragraph" w:customStyle="1" w:styleId="Indent3">
    <w:name w:val="Indent 3"/>
    <w:basedOn w:val="Heading3"/>
    <w:rsid w:val="00DD2D00"/>
    <w:pPr>
      <w:ind w:left="737" w:firstLine="0"/>
      <w:outlineLvl w:val="9"/>
    </w:pPr>
  </w:style>
  <w:style w:type="paragraph" w:customStyle="1" w:styleId="HeadingSub">
    <w:name w:val="Heading Sub"/>
    <w:basedOn w:val="Normal"/>
    <w:next w:val="Heading2"/>
    <w:rsid w:val="00DD2D00"/>
    <w:pPr>
      <w:keepNext/>
    </w:pPr>
    <w:rPr>
      <w:b/>
    </w:rPr>
  </w:style>
  <w:style w:type="paragraph" w:styleId="TOC1">
    <w:name w:val="toc 1"/>
    <w:basedOn w:val="Normal"/>
    <w:next w:val="Normal"/>
    <w:uiPriority w:val="39"/>
    <w:rsid w:val="00DD2D00"/>
    <w:pPr>
      <w:tabs>
        <w:tab w:val="right" w:pos="9356"/>
      </w:tabs>
      <w:spacing w:before="120" w:after="120"/>
      <w:ind w:left="2722"/>
    </w:pPr>
    <w:rPr>
      <w:b/>
    </w:rPr>
  </w:style>
  <w:style w:type="paragraph" w:styleId="TOC2">
    <w:name w:val="toc 2"/>
    <w:basedOn w:val="Normal"/>
    <w:next w:val="Normal"/>
    <w:uiPriority w:val="39"/>
    <w:rsid w:val="00DD2D00"/>
    <w:pPr>
      <w:tabs>
        <w:tab w:val="right" w:pos="9356"/>
      </w:tabs>
      <w:ind w:left="3459"/>
    </w:pPr>
  </w:style>
  <w:style w:type="paragraph" w:styleId="TOC3">
    <w:name w:val="toc 3"/>
    <w:basedOn w:val="TOC1"/>
    <w:next w:val="Normal"/>
    <w:uiPriority w:val="39"/>
    <w:rsid w:val="00DD2D00"/>
  </w:style>
  <w:style w:type="paragraph" w:customStyle="1" w:styleId="ArialN16">
    <w:name w:val="ArialN16"/>
    <w:basedOn w:val="Normal"/>
    <w:next w:val="Normal"/>
    <w:rsid w:val="00DD2D00"/>
    <w:rPr>
      <w:rFonts w:ascii="Arial Narrow" w:hAnsi="Arial Narrow"/>
      <w:b/>
      <w:sz w:val="32"/>
    </w:rPr>
  </w:style>
  <w:style w:type="paragraph" w:customStyle="1" w:styleId="DocTitle">
    <w:name w:val="DocTitle"/>
    <w:basedOn w:val="Normal"/>
    <w:rsid w:val="00DD2D00"/>
    <w:pPr>
      <w:ind w:left="2722"/>
    </w:pPr>
    <w:rPr>
      <w:rFonts w:ascii="Arial Narrow" w:hAnsi="Arial Narrow"/>
      <w:b/>
      <w:sz w:val="34"/>
    </w:rPr>
  </w:style>
  <w:style w:type="paragraph" w:customStyle="1" w:styleId="ContentsTitle">
    <w:name w:val="ContentsTitle"/>
    <w:basedOn w:val="Normal"/>
    <w:next w:val="Normal"/>
    <w:rsid w:val="00DD2D00"/>
    <w:pPr>
      <w:pBdr>
        <w:bottom w:val="single" w:sz="18" w:space="2" w:color="auto"/>
      </w:pBdr>
      <w:tabs>
        <w:tab w:val="left" w:pos="2722"/>
      </w:tabs>
      <w:spacing w:after="40"/>
      <w:ind w:left="2722" w:hanging="2722"/>
    </w:pPr>
    <w:rPr>
      <w:rFonts w:ascii="Arial Narrow" w:hAnsi="Arial Narrow"/>
      <w:b/>
      <w:sz w:val="32"/>
    </w:rPr>
  </w:style>
  <w:style w:type="paragraph" w:styleId="Header">
    <w:name w:val="header"/>
    <w:basedOn w:val="Normal"/>
    <w:rsid w:val="00DD2D00"/>
    <w:pPr>
      <w:tabs>
        <w:tab w:val="center" w:pos="4153"/>
        <w:tab w:val="right" w:pos="8306"/>
      </w:tabs>
    </w:pPr>
  </w:style>
  <w:style w:type="character" w:styleId="PageNumber">
    <w:name w:val="page number"/>
    <w:basedOn w:val="DefaultParagraphFont"/>
    <w:rsid w:val="00DD2D00"/>
    <w:rPr>
      <w:sz w:val="20"/>
    </w:rPr>
  </w:style>
  <w:style w:type="paragraph" w:customStyle="1" w:styleId="title1">
    <w:name w:val="title1"/>
    <w:basedOn w:val="Normal"/>
    <w:rsid w:val="00DD2D00"/>
    <w:rPr>
      <w:b/>
      <w:sz w:val="24"/>
    </w:rPr>
  </w:style>
  <w:style w:type="paragraph" w:styleId="BodyText2">
    <w:name w:val="Body Text 2"/>
    <w:basedOn w:val="Normal"/>
    <w:rsid w:val="00175A67"/>
    <w:pPr>
      <w:widowControl/>
    </w:pPr>
    <w:rPr>
      <w:b/>
      <w:sz w:val="24"/>
    </w:rPr>
  </w:style>
  <w:style w:type="character" w:styleId="Strong">
    <w:name w:val="Strong"/>
    <w:basedOn w:val="DefaultParagraphFont"/>
    <w:qFormat/>
    <w:rsid w:val="00175A67"/>
    <w:rPr>
      <w:b/>
      <w:bCs/>
    </w:rPr>
  </w:style>
  <w:style w:type="paragraph" w:styleId="TOAHeading">
    <w:name w:val="toa heading"/>
    <w:basedOn w:val="Normal"/>
    <w:next w:val="Normal"/>
    <w:semiHidden/>
    <w:rsid w:val="00175A67"/>
    <w:pPr>
      <w:widowControl/>
      <w:tabs>
        <w:tab w:val="left" w:pos="9000"/>
        <w:tab w:val="right" w:pos="9360"/>
      </w:tabs>
      <w:suppressAutoHyphens/>
    </w:pPr>
    <w:rPr>
      <w:rFonts w:ascii="Courier" w:hAnsi="Courier"/>
      <w:sz w:val="24"/>
      <w:lang w:val="en-US"/>
    </w:rPr>
  </w:style>
  <w:style w:type="paragraph" w:customStyle="1" w:styleId="Indent2">
    <w:name w:val="Indent 2"/>
    <w:basedOn w:val="Normal"/>
    <w:rsid w:val="00C2646C"/>
    <w:pPr>
      <w:widowControl/>
      <w:spacing w:after="240"/>
      <w:ind w:left="737"/>
    </w:pPr>
    <w:rPr>
      <w:lang w:val="en-AU"/>
    </w:rPr>
  </w:style>
  <w:style w:type="paragraph" w:styleId="BalloonText">
    <w:name w:val="Balloon Text"/>
    <w:basedOn w:val="Normal"/>
    <w:semiHidden/>
    <w:rsid w:val="00C2646C"/>
    <w:rPr>
      <w:rFonts w:ascii="Tahoma" w:hAnsi="Tahoma" w:cs="Tahoma"/>
      <w:sz w:val="16"/>
      <w:szCs w:val="16"/>
    </w:rPr>
  </w:style>
  <w:style w:type="character" w:styleId="CommentReference">
    <w:name w:val="annotation reference"/>
    <w:basedOn w:val="DefaultParagraphFont"/>
    <w:uiPriority w:val="99"/>
    <w:rsid w:val="00F30EAE"/>
    <w:rPr>
      <w:sz w:val="16"/>
      <w:szCs w:val="16"/>
    </w:rPr>
  </w:style>
  <w:style w:type="paragraph" w:styleId="CommentText">
    <w:name w:val="annotation text"/>
    <w:basedOn w:val="Normal"/>
    <w:link w:val="CommentTextChar"/>
    <w:uiPriority w:val="99"/>
    <w:rsid w:val="00F30EAE"/>
    <w:rPr>
      <w:sz w:val="20"/>
    </w:rPr>
  </w:style>
  <w:style w:type="character" w:customStyle="1" w:styleId="CommentTextChar">
    <w:name w:val="Comment Text Char"/>
    <w:basedOn w:val="DefaultParagraphFont"/>
    <w:link w:val="CommentText"/>
    <w:uiPriority w:val="99"/>
    <w:rsid w:val="00F30EAE"/>
    <w:rPr>
      <w:lang w:val="en-GB" w:eastAsia="en-US"/>
    </w:rPr>
  </w:style>
  <w:style w:type="paragraph" w:styleId="CommentSubject">
    <w:name w:val="annotation subject"/>
    <w:basedOn w:val="CommentText"/>
    <w:next w:val="CommentText"/>
    <w:link w:val="CommentSubjectChar"/>
    <w:rsid w:val="00F30EAE"/>
    <w:rPr>
      <w:b/>
      <w:bCs/>
    </w:rPr>
  </w:style>
  <w:style w:type="character" w:customStyle="1" w:styleId="CommentSubjectChar">
    <w:name w:val="Comment Subject Char"/>
    <w:basedOn w:val="CommentTextChar"/>
    <w:link w:val="CommentSubject"/>
    <w:rsid w:val="00F30EAE"/>
    <w:rPr>
      <w:b/>
      <w:bCs/>
      <w:lang w:val="en-GB" w:eastAsia="en-US"/>
    </w:rPr>
  </w:style>
  <w:style w:type="paragraph" w:styleId="Footer">
    <w:name w:val="footer"/>
    <w:basedOn w:val="Normal"/>
    <w:link w:val="FooterChar"/>
    <w:uiPriority w:val="99"/>
    <w:rsid w:val="0092696E"/>
    <w:pPr>
      <w:tabs>
        <w:tab w:val="center" w:pos="4513"/>
        <w:tab w:val="right" w:pos="9026"/>
      </w:tabs>
    </w:pPr>
  </w:style>
  <w:style w:type="character" w:customStyle="1" w:styleId="FooterChar">
    <w:name w:val="Footer Char"/>
    <w:basedOn w:val="DefaultParagraphFont"/>
    <w:link w:val="Footer"/>
    <w:uiPriority w:val="99"/>
    <w:rsid w:val="0092696E"/>
    <w:rPr>
      <w:sz w:val="23"/>
      <w:lang w:val="en-GB" w:eastAsia="en-US"/>
    </w:rPr>
  </w:style>
  <w:style w:type="paragraph" w:styleId="ListParagraph">
    <w:name w:val="List Paragraph"/>
    <w:basedOn w:val="Normal"/>
    <w:uiPriority w:val="34"/>
    <w:qFormat/>
    <w:rsid w:val="00054072"/>
    <w:pPr>
      <w:ind w:left="720"/>
      <w:contextualSpacing/>
    </w:pPr>
  </w:style>
  <w:style w:type="paragraph" w:styleId="Revision">
    <w:name w:val="Revision"/>
    <w:hidden/>
    <w:uiPriority w:val="99"/>
    <w:semiHidden/>
    <w:rsid w:val="008A5E0D"/>
    <w:rPr>
      <w:sz w:val="23"/>
      <w:lang w:val="en-GB" w:eastAsia="en-US"/>
    </w:rPr>
  </w:style>
  <w:style w:type="paragraph" w:customStyle="1" w:styleId="Default">
    <w:name w:val="Default"/>
    <w:rsid w:val="002E5C3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C280C"/>
    <w:pPr>
      <w:spacing w:after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80C"/>
    <w:rPr>
      <w:color w:val="0000FF" w:themeColor="hyperlink"/>
      <w:u w:val="single"/>
    </w:rPr>
  </w:style>
  <w:style w:type="character" w:styleId="FootnoteReference">
    <w:name w:val="footnote reference"/>
    <w:basedOn w:val="DefaultParagraphFont"/>
    <w:unhideWhenUsed/>
    <w:rsid w:val="000C280C"/>
    <w:rPr>
      <w:vertAlign w:val="superscript"/>
    </w:rPr>
  </w:style>
  <w:style w:type="paragraph" w:customStyle="1" w:styleId="TableText">
    <w:name w:val="Table Text"/>
    <w:qFormat/>
    <w:rsid w:val="000C280C"/>
    <w:pPr>
      <w:widowControl w:val="0"/>
      <w:tabs>
        <w:tab w:val="left" w:pos="567"/>
      </w:tabs>
      <w:adjustRightInd w:val="0"/>
      <w:spacing w:before="120" w:after="120" w:line="360" w:lineRule="atLeast"/>
      <w:jc w:val="both"/>
      <w:textAlignment w:val="baseline"/>
    </w:pPr>
    <w:rPr>
      <w:rFonts w:ascii="Arial" w:eastAsia="Lucida Grande" w:hAnsi="Arial"/>
      <w:lang w:val="en-US" w:eastAsia="en-US"/>
    </w:rPr>
  </w:style>
  <w:style w:type="paragraph" w:customStyle="1" w:styleId="ColorfulList-Accent11">
    <w:name w:val="Colorful List - Accent 11"/>
    <w:basedOn w:val="Normal"/>
    <w:uiPriority w:val="99"/>
    <w:rsid w:val="00D05E1E"/>
    <w:pPr>
      <w:widowControl/>
      <w:spacing w:after="200" w:line="276" w:lineRule="auto"/>
      <w:ind w:left="720"/>
    </w:pPr>
    <w:rPr>
      <w:rFonts w:ascii="Calibri" w:eastAsia="Calibri" w:hAnsi="Calibri"/>
      <w:sz w:val="22"/>
      <w:szCs w:val="22"/>
      <w:lang w:val="en-US"/>
    </w:rPr>
  </w:style>
  <w:style w:type="paragraph" w:styleId="FootnoteText">
    <w:name w:val="footnote text"/>
    <w:basedOn w:val="Normal"/>
    <w:link w:val="FootnoteTextChar"/>
    <w:rsid w:val="00D05E1E"/>
    <w:pPr>
      <w:widowControl/>
      <w:spacing w:after="200"/>
    </w:pPr>
    <w:rPr>
      <w:rFonts w:ascii="Cambria" w:eastAsia="Cambria" w:hAnsi="Cambria"/>
      <w:sz w:val="20"/>
      <w:lang w:val="en-US"/>
    </w:rPr>
  </w:style>
  <w:style w:type="character" w:customStyle="1" w:styleId="FootnoteTextChar">
    <w:name w:val="Footnote Text Char"/>
    <w:basedOn w:val="DefaultParagraphFont"/>
    <w:link w:val="FootnoteText"/>
    <w:rsid w:val="00D05E1E"/>
    <w:rPr>
      <w:rFonts w:ascii="Cambria" w:eastAsia="Cambria" w:hAnsi="Cambria"/>
      <w:lang w:val="en-US" w:eastAsia="en-US"/>
    </w:rPr>
  </w:style>
  <w:style w:type="paragraph" w:styleId="HTMLPreformatted">
    <w:name w:val="HTML Preformatted"/>
    <w:basedOn w:val="Normal"/>
    <w:link w:val="HTMLPreformattedChar"/>
    <w:uiPriority w:val="99"/>
    <w:unhideWhenUsed/>
    <w:rsid w:val="004D6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rsid w:val="004D6CC5"/>
    <w:rPr>
      <w:rFonts w:ascii="Courier New" w:eastAsiaTheme="minorHAnsi" w:hAnsi="Courier New" w:cs="Courier New"/>
      <w:lang w:val="en-US" w:eastAsia="en-US"/>
    </w:rPr>
  </w:style>
  <w:style w:type="table" w:customStyle="1" w:styleId="TableGrid1">
    <w:name w:val="Table Grid1"/>
    <w:basedOn w:val="TableNormal"/>
    <w:next w:val="TableGrid"/>
    <w:uiPriority w:val="59"/>
    <w:rsid w:val="0079572F"/>
    <w:rPr>
      <w:rFonts w:asciiTheme="minorHAnsi" w:eastAsiaTheme="minorHAnsi" w:hAnsiTheme="minorHAnsi" w:cstheme="minorBidi"/>
      <w:sz w:val="22"/>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odytext11pt">
    <w:name w:val="g. Body text 11 pt"/>
    <w:basedOn w:val="Normal"/>
    <w:qFormat/>
    <w:rsid w:val="000C5EFF"/>
    <w:pPr>
      <w:widowControl/>
      <w:spacing w:after="120" w:line="288" w:lineRule="auto"/>
    </w:pPr>
    <w:rPr>
      <w:rFonts w:ascii="Calibri" w:eastAsia="Calibri" w:hAnsi="Calibri" w:cs="DaunPenh"/>
      <w:sz w:val="22"/>
      <w:szCs w:val="22"/>
      <w:lang w:val="en-AU"/>
    </w:rPr>
  </w:style>
  <w:style w:type="character" w:styleId="FollowedHyperlink">
    <w:name w:val="FollowedHyperlink"/>
    <w:basedOn w:val="DefaultParagraphFont"/>
    <w:semiHidden/>
    <w:unhideWhenUsed/>
    <w:rsid w:val="00085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9894">
      <w:bodyDiv w:val="1"/>
      <w:marLeft w:val="0"/>
      <w:marRight w:val="0"/>
      <w:marTop w:val="0"/>
      <w:marBottom w:val="0"/>
      <w:divBdr>
        <w:top w:val="none" w:sz="0" w:space="0" w:color="auto"/>
        <w:left w:val="none" w:sz="0" w:space="0" w:color="auto"/>
        <w:bottom w:val="none" w:sz="0" w:space="0" w:color="auto"/>
        <w:right w:val="none" w:sz="0" w:space="0" w:color="auto"/>
      </w:divBdr>
    </w:div>
    <w:div w:id="1037700812">
      <w:bodyDiv w:val="1"/>
      <w:marLeft w:val="0"/>
      <w:marRight w:val="0"/>
      <w:marTop w:val="0"/>
      <w:marBottom w:val="0"/>
      <w:divBdr>
        <w:top w:val="none" w:sz="0" w:space="0" w:color="auto"/>
        <w:left w:val="none" w:sz="0" w:space="0" w:color="auto"/>
        <w:bottom w:val="none" w:sz="0" w:space="0" w:color="auto"/>
        <w:right w:val="none" w:sz="0" w:space="0" w:color="auto"/>
      </w:divBdr>
    </w:div>
    <w:div w:id="1104767316">
      <w:bodyDiv w:val="1"/>
      <w:marLeft w:val="0"/>
      <w:marRight w:val="0"/>
      <w:marTop w:val="0"/>
      <w:marBottom w:val="0"/>
      <w:divBdr>
        <w:top w:val="none" w:sz="0" w:space="0" w:color="auto"/>
        <w:left w:val="none" w:sz="0" w:space="0" w:color="auto"/>
        <w:bottom w:val="none" w:sz="0" w:space="0" w:color="auto"/>
        <w:right w:val="none" w:sz="0" w:space="0" w:color="auto"/>
      </w:divBdr>
    </w:div>
    <w:div w:id="1168981068">
      <w:bodyDiv w:val="1"/>
      <w:marLeft w:val="0"/>
      <w:marRight w:val="0"/>
      <w:marTop w:val="0"/>
      <w:marBottom w:val="0"/>
      <w:divBdr>
        <w:top w:val="none" w:sz="0" w:space="0" w:color="auto"/>
        <w:left w:val="none" w:sz="0" w:space="0" w:color="auto"/>
        <w:bottom w:val="none" w:sz="0" w:space="0" w:color="auto"/>
        <w:right w:val="none" w:sz="0" w:space="0" w:color="auto"/>
      </w:divBdr>
    </w:div>
    <w:div w:id="1368725061">
      <w:bodyDiv w:val="1"/>
      <w:marLeft w:val="0"/>
      <w:marRight w:val="0"/>
      <w:marTop w:val="0"/>
      <w:marBottom w:val="0"/>
      <w:divBdr>
        <w:top w:val="none" w:sz="0" w:space="0" w:color="auto"/>
        <w:left w:val="none" w:sz="0" w:space="0" w:color="auto"/>
        <w:bottom w:val="none" w:sz="0" w:space="0" w:color="auto"/>
        <w:right w:val="none" w:sz="0" w:space="0" w:color="auto"/>
      </w:divBdr>
    </w:div>
    <w:div w:id="1389377555">
      <w:bodyDiv w:val="1"/>
      <w:marLeft w:val="0"/>
      <w:marRight w:val="0"/>
      <w:marTop w:val="0"/>
      <w:marBottom w:val="0"/>
      <w:divBdr>
        <w:top w:val="none" w:sz="0" w:space="0" w:color="auto"/>
        <w:left w:val="none" w:sz="0" w:space="0" w:color="auto"/>
        <w:bottom w:val="none" w:sz="0" w:space="0" w:color="auto"/>
        <w:right w:val="none" w:sz="0" w:space="0" w:color="auto"/>
      </w:divBdr>
    </w:div>
    <w:div w:id="1434932202">
      <w:bodyDiv w:val="1"/>
      <w:marLeft w:val="0"/>
      <w:marRight w:val="0"/>
      <w:marTop w:val="0"/>
      <w:marBottom w:val="0"/>
      <w:divBdr>
        <w:top w:val="none" w:sz="0" w:space="0" w:color="auto"/>
        <w:left w:val="none" w:sz="0" w:space="0" w:color="auto"/>
        <w:bottom w:val="none" w:sz="0" w:space="0" w:color="auto"/>
        <w:right w:val="none" w:sz="0" w:space="0" w:color="auto"/>
      </w:divBdr>
    </w:div>
    <w:div w:id="1585456768">
      <w:bodyDiv w:val="1"/>
      <w:marLeft w:val="0"/>
      <w:marRight w:val="0"/>
      <w:marTop w:val="0"/>
      <w:marBottom w:val="0"/>
      <w:divBdr>
        <w:top w:val="none" w:sz="0" w:space="0" w:color="auto"/>
        <w:left w:val="none" w:sz="0" w:space="0" w:color="auto"/>
        <w:bottom w:val="none" w:sz="0" w:space="0" w:color="auto"/>
        <w:right w:val="none" w:sz="0" w:space="0" w:color="auto"/>
      </w:divBdr>
    </w:div>
    <w:div w:id="1646200701">
      <w:bodyDiv w:val="1"/>
      <w:marLeft w:val="0"/>
      <w:marRight w:val="0"/>
      <w:marTop w:val="0"/>
      <w:marBottom w:val="0"/>
      <w:divBdr>
        <w:top w:val="none" w:sz="0" w:space="0" w:color="auto"/>
        <w:left w:val="none" w:sz="0" w:space="0" w:color="auto"/>
        <w:bottom w:val="none" w:sz="0" w:space="0" w:color="auto"/>
        <w:right w:val="none" w:sz="0" w:space="0" w:color="auto"/>
      </w:divBdr>
    </w:div>
    <w:div w:id="20741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tana.khieu@carei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alla.mey@carei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GYFFjtD7ZKo7bIx6h_D5TOwKPnADYy69?usp=sha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1EA8DBC26F642B0600A5C91CFE6C1" ma:contentTypeVersion="0" ma:contentTypeDescription="Create a new document." ma:contentTypeScope="" ma:versionID="bb54e4bace571fcb7e70d6402420c2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D2CCF-45EC-458F-BD6E-62B6A041D5BB}">
  <ds:schemaRefs>
    <ds:schemaRef ds:uri="http://schemas.microsoft.com/sharepoint/v3/contenttype/forms"/>
  </ds:schemaRefs>
</ds:datastoreItem>
</file>

<file path=customXml/itemProps2.xml><?xml version="1.0" encoding="utf-8"?>
<ds:datastoreItem xmlns:ds="http://schemas.openxmlformats.org/officeDocument/2006/customXml" ds:itemID="{BD1F4D97-A7FE-4072-8ADF-6BCD22E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3AFC6D-40A2-4A7A-945C-ACCBC16F610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98CB45-FD7F-4162-80AB-F4F89B0F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Care Australia</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trishm</dc:creator>
  <cp:lastModifiedBy>Keo, Nimul</cp:lastModifiedBy>
  <cp:revision>3</cp:revision>
  <cp:lastPrinted>2019-12-23T10:23:00Z</cp:lastPrinted>
  <dcterms:created xsi:type="dcterms:W3CDTF">2020-02-10T03:23:00Z</dcterms:created>
  <dcterms:modified xsi:type="dcterms:W3CDTF">2020-02-10T03:44:00Z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0x0101005211EA8DBC26F642B0600A5C91CFE6C1</vt:lpwstr>
  </property>
</Properties>
</file>