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5D" w:rsidRDefault="0004548D">
      <w:r>
        <w:rPr>
          <w:noProof/>
          <w:lang w:eastAsia="fr-FR"/>
        </w:rPr>
        <w:pict>
          <v:roundrect id="_x0000_s1026" style="position:absolute;left:0;text-align:left;margin-left:94.5pt;margin-top:-18pt;width:340.5pt;height:132.75pt;z-index:251658240" arcsize="5765f" fillcolor="#f2f2f2 [3052]">
            <v:textbox>
              <w:txbxContent>
                <w:p w:rsidR="00DC275D" w:rsidRDefault="00FA7459" w:rsidP="00DC275D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Docteur </w:t>
                  </w:r>
                  <w:r w:rsidR="00DC275D" w:rsidRPr="00DC275D">
                    <w:rPr>
                      <w:i/>
                      <w:sz w:val="36"/>
                      <w:szCs w:val="36"/>
                    </w:rPr>
                    <w:t>P</w:t>
                  </w:r>
                  <w:r w:rsidR="005261E5">
                    <w:rPr>
                      <w:i/>
                      <w:sz w:val="36"/>
                      <w:szCs w:val="36"/>
                    </w:rPr>
                    <w:t>ierre</w:t>
                  </w:r>
                  <w:r w:rsidR="00DC275D" w:rsidRPr="00DC275D">
                    <w:rPr>
                      <w:i/>
                      <w:sz w:val="36"/>
                      <w:szCs w:val="36"/>
                    </w:rPr>
                    <w:t xml:space="preserve"> BOUHANNA </w:t>
                  </w:r>
                </w:p>
                <w:p w:rsidR="00FA7459" w:rsidRPr="00FA7459" w:rsidRDefault="00FA7459" w:rsidP="00DC275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DC275D" w:rsidRPr="00FA7459" w:rsidRDefault="00DC275D" w:rsidP="00FA74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FA7459">
                    <w:rPr>
                      <w:sz w:val="24"/>
                      <w:szCs w:val="24"/>
                    </w:rPr>
                    <w:t>14 rue Théodore de Banville</w:t>
                  </w:r>
                  <w:r w:rsidR="00FA7459" w:rsidRPr="00FA7459">
                    <w:rPr>
                      <w:sz w:val="24"/>
                      <w:szCs w:val="24"/>
                    </w:rPr>
                    <w:t xml:space="preserve">, </w:t>
                  </w:r>
                  <w:r w:rsidRPr="00FA7459">
                    <w:rPr>
                      <w:sz w:val="24"/>
                      <w:szCs w:val="24"/>
                    </w:rPr>
                    <w:t>75017 PARIS</w:t>
                  </w:r>
                  <w:r w:rsidR="00532618">
                    <w:rPr>
                      <w:sz w:val="24"/>
                      <w:szCs w:val="24"/>
                    </w:rPr>
                    <w:t xml:space="preserve"> - FRANCE</w:t>
                  </w:r>
                </w:p>
                <w:p w:rsidR="00DC275D" w:rsidRPr="00DC275D" w:rsidRDefault="00DC275D" w:rsidP="00FA74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DC275D">
                    <w:rPr>
                      <w:sz w:val="24"/>
                      <w:szCs w:val="24"/>
                    </w:rPr>
                    <w:t>Tel : + 33 (0) 1 42 27 15 44</w:t>
                  </w:r>
                  <w:r w:rsidR="00FA7459">
                    <w:rPr>
                      <w:sz w:val="24"/>
                      <w:szCs w:val="24"/>
                    </w:rPr>
                    <w:t xml:space="preserve">  </w:t>
                  </w:r>
                  <w:r w:rsidRPr="00DC275D">
                    <w:rPr>
                      <w:sz w:val="24"/>
                      <w:szCs w:val="24"/>
                    </w:rPr>
                    <w:t>Fax : + 33 (0) 1 42 27 12 05</w:t>
                  </w:r>
                </w:p>
                <w:p w:rsidR="00DC275D" w:rsidRPr="00DC275D" w:rsidRDefault="00DC275D" w:rsidP="00FA74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DC275D">
                    <w:rPr>
                      <w:sz w:val="24"/>
                      <w:szCs w:val="24"/>
                    </w:rPr>
                    <w:t xml:space="preserve">Email : </w:t>
                  </w:r>
                  <w:hyperlink r:id="rId5" w:history="1">
                    <w:r w:rsidR="007D0D6C" w:rsidRPr="00515501">
                      <w:rPr>
                        <w:rStyle w:val="Lienhypertexte"/>
                        <w:sz w:val="24"/>
                        <w:szCs w:val="24"/>
                      </w:rPr>
                      <w:t>info@bouhanna.com</w:t>
                    </w:r>
                  </w:hyperlink>
                  <w:r w:rsidR="00FA7459">
                    <w:rPr>
                      <w:sz w:val="24"/>
                      <w:szCs w:val="24"/>
                    </w:rPr>
                    <w:t xml:space="preserve">     </w:t>
                  </w:r>
                  <w:r w:rsidRPr="00DC275D">
                    <w:rPr>
                      <w:sz w:val="24"/>
                      <w:szCs w:val="24"/>
                    </w:rPr>
                    <w:t xml:space="preserve">Site : </w:t>
                  </w:r>
                  <w:hyperlink r:id="rId6" w:history="1">
                    <w:r w:rsidRPr="00DC275D">
                      <w:rPr>
                        <w:rStyle w:val="Lienhypertexte"/>
                        <w:sz w:val="24"/>
                        <w:szCs w:val="24"/>
                      </w:rPr>
                      <w:t>www.bouhanna.com</w:t>
                    </w:r>
                  </w:hyperlink>
                </w:p>
                <w:p w:rsidR="00DC275D" w:rsidRDefault="00DC275D" w:rsidP="00DC275D">
                  <w:pPr>
                    <w:jc w:val="center"/>
                  </w:pPr>
                </w:p>
              </w:txbxContent>
            </v:textbox>
          </v:roundrect>
        </w:pict>
      </w:r>
    </w:p>
    <w:p w:rsidR="00DC275D" w:rsidRDefault="00DC275D"/>
    <w:p w:rsidR="00DC275D" w:rsidRDefault="00DC275D"/>
    <w:p w:rsidR="00DC275D" w:rsidRDefault="00DC275D"/>
    <w:p w:rsidR="00DC275D" w:rsidRDefault="00DC275D"/>
    <w:p w:rsidR="00DC275D" w:rsidRDefault="00DC275D"/>
    <w:p w:rsidR="00DC275D" w:rsidRDefault="00DC275D"/>
    <w:p w:rsidR="00DC275D" w:rsidRDefault="00DC275D"/>
    <w:p w:rsidR="00820990" w:rsidRDefault="00240502"/>
    <w:p w:rsidR="00DC275D" w:rsidRDefault="00DC275D"/>
    <w:p w:rsidR="00DC275D" w:rsidRPr="006F039B" w:rsidRDefault="00DC275D">
      <w:pPr>
        <w:rPr>
          <w:sz w:val="16"/>
          <w:szCs w:val="16"/>
        </w:rPr>
      </w:pPr>
    </w:p>
    <w:p w:rsidR="00DC275D" w:rsidRPr="00BC7C69" w:rsidRDefault="00DC275D"/>
    <w:p w:rsidR="00FA7459" w:rsidRPr="00BC7C69" w:rsidRDefault="00FA7459" w:rsidP="00272988">
      <w:pPr>
        <w:tabs>
          <w:tab w:val="left" w:pos="10206"/>
        </w:tabs>
        <w:spacing w:line="360" w:lineRule="auto"/>
        <w:ind w:left="567" w:right="567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Dr </w:t>
      </w:r>
      <w:proofErr w:type="spellStart"/>
      <w:r w:rsidRPr="00BC7C69">
        <w:rPr>
          <w:rFonts w:ascii="Arial" w:hAnsi="Arial" w:cs="Arial"/>
          <w:sz w:val="23"/>
          <w:szCs w:val="23"/>
          <w:lang w:val="en-US"/>
        </w:rPr>
        <w:t>Bouhanna</w:t>
      </w:r>
      <w:proofErr w:type="spellEnd"/>
      <w:r w:rsidRPr="00BC7C69">
        <w:rPr>
          <w:rFonts w:ascii="Arial" w:hAnsi="Arial" w:cs="Arial"/>
          <w:sz w:val="23"/>
          <w:szCs w:val="23"/>
          <w:lang w:val="en-US"/>
        </w:rPr>
        <w:t xml:space="preserve"> is a dermatologist, exclusive specialist for hair and scalp surgery and hair investigations. </w:t>
      </w:r>
    </w:p>
    <w:p w:rsidR="00FA7459" w:rsidRPr="00BC7C69" w:rsidRDefault="00FA7459" w:rsidP="00272988">
      <w:pPr>
        <w:tabs>
          <w:tab w:val="left" w:pos="10206"/>
        </w:tabs>
        <w:spacing w:line="360" w:lineRule="auto"/>
        <w:ind w:left="567" w:right="567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Through the publications of 11 books and 135 articles in </w:t>
      </w:r>
      <w:proofErr w:type="spellStart"/>
      <w:r w:rsidRPr="00BC7C69">
        <w:rPr>
          <w:rFonts w:ascii="Arial" w:hAnsi="Arial" w:cs="Arial"/>
          <w:sz w:val="23"/>
          <w:szCs w:val="23"/>
          <w:lang w:val="en-US"/>
        </w:rPr>
        <w:t>french</w:t>
      </w:r>
      <w:proofErr w:type="spellEnd"/>
      <w:r w:rsidRPr="00BC7C69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proofErr w:type="gramStart"/>
      <w:r w:rsidRPr="00BC7C69">
        <w:rPr>
          <w:rFonts w:ascii="Arial" w:hAnsi="Arial" w:cs="Arial"/>
          <w:sz w:val="23"/>
          <w:szCs w:val="23"/>
          <w:lang w:val="en-US"/>
        </w:rPr>
        <w:t>english</w:t>
      </w:r>
      <w:proofErr w:type="spellEnd"/>
      <w:proofErr w:type="gramEnd"/>
      <w:r w:rsidRPr="00BC7C69">
        <w:rPr>
          <w:rFonts w:ascii="Arial" w:hAnsi="Arial" w:cs="Arial"/>
          <w:sz w:val="23"/>
          <w:szCs w:val="23"/>
          <w:lang w:val="en-US"/>
        </w:rPr>
        <w:t xml:space="preserve"> and various languages</w:t>
      </w:r>
      <w:r w:rsidR="007D0D6C" w:rsidRPr="00BC7C69">
        <w:rPr>
          <w:rFonts w:ascii="Arial" w:hAnsi="Arial" w:cs="Arial"/>
          <w:sz w:val="23"/>
          <w:szCs w:val="23"/>
          <w:lang w:val="en-US"/>
        </w:rPr>
        <w:t>, he has</w:t>
      </w:r>
      <w:r w:rsidRPr="00BC7C69">
        <w:rPr>
          <w:rFonts w:ascii="Arial" w:hAnsi="Arial" w:cs="Arial"/>
          <w:sz w:val="23"/>
          <w:szCs w:val="23"/>
          <w:lang w:val="en-US"/>
        </w:rPr>
        <w:t xml:space="preserve"> created:</w:t>
      </w:r>
    </w:p>
    <w:p w:rsidR="00FA7459" w:rsidRDefault="00FA7459" w:rsidP="00272988">
      <w:pPr>
        <w:pStyle w:val="Paragraphedeliste"/>
        <w:numPr>
          <w:ilvl w:val="0"/>
          <w:numId w:val="1"/>
        </w:numPr>
        <w:tabs>
          <w:tab w:val="left" w:pos="993"/>
          <w:tab w:val="left" w:pos="10490"/>
        </w:tabs>
        <w:spacing w:before="240" w:line="360" w:lineRule="auto"/>
        <w:ind w:left="1134" w:right="283" w:hanging="141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The </w:t>
      </w:r>
      <w:proofErr w:type="spellStart"/>
      <w:r w:rsidRPr="00BC7C69">
        <w:rPr>
          <w:rFonts w:ascii="Arial" w:hAnsi="Arial" w:cs="Arial"/>
          <w:sz w:val="23"/>
          <w:szCs w:val="23"/>
          <w:lang w:val="en-US"/>
        </w:rPr>
        <w:t>phototrichogram</w:t>
      </w:r>
      <w:proofErr w:type="spellEnd"/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 technique</w:t>
      </w:r>
      <w:r w:rsidRPr="00BC7C69">
        <w:rPr>
          <w:rFonts w:ascii="Arial" w:hAnsi="Arial" w:cs="Arial"/>
          <w:sz w:val="23"/>
          <w:szCs w:val="23"/>
          <w:lang w:val="en-US"/>
        </w:rPr>
        <w:t xml:space="preserve"> (</w:t>
      </w:r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ed. </w:t>
      </w:r>
      <w:proofErr w:type="spellStart"/>
      <w:r w:rsidR="007D0D6C" w:rsidRPr="00BC7C69">
        <w:rPr>
          <w:rFonts w:ascii="Arial" w:hAnsi="Arial" w:cs="Arial"/>
          <w:sz w:val="23"/>
          <w:szCs w:val="23"/>
          <w:lang w:val="en-US"/>
        </w:rPr>
        <w:t>Montagna</w:t>
      </w:r>
      <w:proofErr w:type="spellEnd"/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 </w:t>
      </w:r>
      <w:r w:rsidRPr="00BC7C69">
        <w:rPr>
          <w:rFonts w:ascii="Arial" w:hAnsi="Arial" w:cs="Arial"/>
          <w:sz w:val="23"/>
          <w:szCs w:val="23"/>
          <w:lang w:val="en-US"/>
        </w:rPr>
        <w:t>1983)</w:t>
      </w:r>
    </w:p>
    <w:p w:rsidR="00272988" w:rsidRPr="00BC7C69" w:rsidRDefault="00272988" w:rsidP="00272988">
      <w:pPr>
        <w:pStyle w:val="Paragraphedeliste"/>
        <w:numPr>
          <w:ilvl w:val="0"/>
          <w:numId w:val="1"/>
        </w:numPr>
        <w:tabs>
          <w:tab w:val="left" w:pos="993"/>
          <w:tab w:val="left" w:pos="10490"/>
        </w:tabs>
        <w:spacing w:line="360" w:lineRule="auto"/>
        <w:ind w:left="1134" w:right="283" w:hanging="141"/>
        <w:rPr>
          <w:rFonts w:ascii="Arial" w:hAnsi="Arial" w:cs="Arial"/>
          <w:sz w:val="23"/>
          <w:szCs w:val="23"/>
          <w:lang w:val="en-US"/>
        </w:rPr>
      </w:pPr>
      <w:r w:rsidRPr="00272988">
        <w:rPr>
          <w:rFonts w:ascii="Arial" w:hAnsi="Arial" w:cs="Arial"/>
          <w:sz w:val="23"/>
          <w:szCs w:val="23"/>
          <w:lang w:val="en-US"/>
        </w:rPr>
        <w:t>Topical minoxidil used before and after hair transplantation</w:t>
      </w:r>
      <w:r w:rsidRPr="00272988">
        <w:rPr>
          <w:i/>
          <w:color w:val="000000"/>
          <w:lang w:val="en-GB"/>
        </w:rPr>
        <w:t xml:space="preserve"> </w:t>
      </w:r>
      <w:r w:rsidRPr="00272988">
        <w:rPr>
          <w:rFonts w:ascii="Arial" w:hAnsi="Arial" w:cs="Arial"/>
          <w:sz w:val="23"/>
          <w:szCs w:val="23"/>
          <w:lang w:val="en-US"/>
        </w:rPr>
        <w:t>(</w:t>
      </w:r>
      <w:r>
        <w:rPr>
          <w:rFonts w:ascii="Arial" w:hAnsi="Arial" w:cs="Arial"/>
          <w:sz w:val="23"/>
          <w:szCs w:val="23"/>
          <w:lang w:val="en-US"/>
        </w:rPr>
        <w:t xml:space="preserve">J. </w:t>
      </w:r>
      <w:proofErr w:type="spellStart"/>
      <w:r w:rsidRPr="00272988">
        <w:rPr>
          <w:rFonts w:ascii="Arial" w:hAnsi="Arial" w:cs="Arial"/>
          <w:sz w:val="23"/>
          <w:szCs w:val="23"/>
          <w:lang w:val="en-US"/>
        </w:rPr>
        <w:t>Dermatol</w:t>
      </w:r>
      <w:proofErr w:type="spellEnd"/>
      <w:r w:rsidRPr="0027298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2988">
        <w:rPr>
          <w:rFonts w:ascii="Arial" w:hAnsi="Arial" w:cs="Arial"/>
          <w:sz w:val="23"/>
          <w:szCs w:val="23"/>
          <w:lang w:val="en-US"/>
        </w:rPr>
        <w:t>Surg</w:t>
      </w:r>
      <w:proofErr w:type="spellEnd"/>
      <w:r w:rsidRPr="0027298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2988">
        <w:rPr>
          <w:rFonts w:ascii="Arial" w:hAnsi="Arial" w:cs="Arial"/>
          <w:sz w:val="23"/>
          <w:szCs w:val="23"/>
          <w:lang w:val="en-US"/>
        </w:rPr>
        <w:t>Oncol</w:t>
      </w:r>
      <w:proofErr w:type="spellEnd"/>
      <w:r>
        <w:rPr>
          <w:rFonts w:ascii="Arial" w:hAnsi="Arial" w:cs="Arial"/>
          <w:sz w:val="23"/>
          <w:szCs w:val="23"/>
          <w:lang w:val="en-US"/>
        </w:rPr>
        <w:t>, 1989)</w:t>
      </w:r>
    </w:p>
    <w:p w:rsidR="00FA7459" w:rsidRDefault="00FA7459" w:rsidP="00272988">
      <w:pPr>
        <w:pStyle w:val="Paragraphedeliste"/>
        <w:numPr>
          <w:ilvl w:val="0"/>
          <w:numId w:val="1"/>
        </w:numPr>
        <w:tabs>
          <w:tab w:val="left" w:pos="993"/>
          <w:tab w:val="left" w:pos="10490"/>
        </w:tabs>
        <w:spacing w:line="360" w:lineRule="auto"/>
        <w:ind w:left="1134" w:right="283" w:hanging="141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>The "Multifactorial classification for male and female alopecia" (</w:t>
      </w:r>
      <w:proofErr w:type="spellStart"/>
      <w:r w:rsidR="007D0D6C" w:rsidRPr="00BC7C69">
        <w:rPr>
          <w:rFonts w:ascii="Arial" w:hAnsi="Arial" w:cs="Arial"/>
          <w:sz w:val="23"/>
          <w:szCs w:val="23"/>
          <w:lang w:val="en-US"/>
        </w:rPr>
        <w:t>Derm</w:t>
      </w:r>
      <w:proofErr w:type="spellEnd"/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. Surg. </w:t>
      </w:r>
      <w:r w:rsidRPr="00BC7C69">
        <w:rPr>
          <w:rFonts w:ascii="Arial" w:hAnsi="Arial" w:cs="Arial"/>
          <w:sz w:val="23"/>
          <w:szCs w:val="23"/>
          <w:lang w:val="en-US"/>
        </w:rPr>
        <w:t>2000)</w:t>
      </w:r>
    </w:p>
    <w:p w:rsidR="00272988" w:rsidRPr="00BC7C69" w:rsidRDefault="00272988" w:rsidP="00272988">
      <w:pPr>
        <w:pStyle w:val="Paragraphedeliste"/>
        <w:numPr>
          <w:ilvl w:val="0"/>
          <w:numId w:val="1"/>
        </w:numPr>
        <w:tabs>
          <w:tab w:val="left" w:pos="993"/>
          <w:tab w:val="left" w:pos="10490"/>
        </w:tabs>
        <w:spacing w:line="360" w:lineRule="auto"/>
        <w:ind w:left="1134" w:right="283" w:hanging="141"/>
        <w:rPr>
          <w:rFonts w:ascii="Arial" w:hAnsi="Arial" w:cs="Arial"/>
          <w:sz w:val="23"/>
          <w:szCs w:val="23"/>
          <w:lang w:val="en-US"/>
        </w:rPr>
      </w:pPr>
      <w:proofErr w:type="spellStart"/>
      <w:r w:rsidRPr="00272988">
        <w:rPr>
          <w:rFonts w:ascii="Arial" w:hAnsi="Arial" w:cs="Arial"/>
          <w:sz w:val="23"/>
          <w:szCs w:val="23"/>
          <w:lang w:val="en-US"/>
        </w:rPr>
        <w:t>Androgenetic</w:t>
      </w:r>
      <w:proofErr w:type="spellEnd"/>
      <w:r w:rsidRPr="00272988">
        <w:rPr>
          <w:rFonts w:ascii="Arial" w:hAnsi="Arial" w:cs="Arial"/>
          <w:sz w:val="23"/>
          <w:szCs w:val="23"/>
          <w:lang w:val="en-US"/>
        </w:rPr>
        <w:t xml:space="preserve"> alopecia: combining medical and surgical treatments</w:t>
      </w:r>
      <w:r>
        <w:rPr>
          <w:rFonts w:ascii="Arial" w:hAnsi="Arial" w:cs="Arial"/>
          <w:sz w:val="23"/>
          <w:szCs w:val="23"/>
          <w:lang w:val="en-US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lang w:val="en-US"/>
        </w:rPr>
        <w:t>Derm</w:t>
      </w:r>
      <w:proofErr w:type="spellEnd"/>
      <w:r>
        <w:rPr>
          <w:rFonts w:ascii="Arial" w:hAnsi="Arial" w:cs="Arial"/>
          <w:sz w:val="23"/>
          <w:szCs w:val="23"/>
          <w:lang w:val="en-US"/>
        </w:rPr>
        <w:t>. Surg. 2003)</w:t>
      </w:r>
    </w:p>
    <w:p w:rsidR="007D0D6C" w:rsidRPr="00BC7C69" w:rsidRDefault="007D0D6C" w:rsidP="00272988">
      <w:pPr>
        <w:pStyle w:val="Paragraphedeliste"/>
        <w:numPr>
          <w:ilvl w:val="0"/>
          <w:numId w:val="1"/>
        </w:numPr>
        <w:tabs>
          <w:tab w:val="left" w:pos="993"/>
          <w:tab w:val="left" w:pos="10490"/>
        </w:tabs>
        <w:spacing w:line="360" w:lineRule="auto"/>
        <w:ind w:left="1134" w:right="283" w:hanging="141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>The post-auricular vertical hair bearing transposition flap (</w:t>
      </w:r>
      <w:proofErr w:type="spellStart"/>
      <w:r w:rsidRPr="00BC7C69">
        <w:rPr>
          <w:rFonts w:ascii="Arial" w:hAnsi="Arial" w:cs="Arial"/>
          <w:sz w:val="23"/>
          <w:szCs w:val="23"/>
          <w:lang w:val="en-US"/>
        </w:rPr>
        <w:t>Derm</w:t>
      </w:r>
      <w:proofErr w:type="spellEnd"/>
      <w:r w:rsidRPr="00BC7C69">
        <w:rPr>
          <w:rFonts w:ascii="Arial" w:hAnsi="Arial" w:cs="Arial"/>
          <w:sz w:val="23"/>
          <w:szCs w:val="23"/>
          <w:lang w:val="en-US"/>
        </w:rPr>
        <w:t>. Surg. 1984)</w:t>
      </w:r>
    </w:p>
    <w:p w:rsidR="00FA7459" w:rsidRPr="00BC7C69" w:rsidRDefault="00FA7459" w:rsidP="00272988">
      <w:pPr>
        <w:pStyle w:val="Paragraphedeliste"/>
        <w:numPr>
          <w:ilvl w:val="0"/>
          <w:numId w:val="1"/>
        </w:numPr>
        <w:tabs>
          <w:tab w:val="left" w:pos="993"/>
          <w:tab w:val="left" w:pos="10490"/>
        </w:tabs>
        <w:spacing w:line="360" w:lineRule="auto"/>
        <w:ind w:left="1134" w:right="283" w:hanging="141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The long hair </w:t>
      </w:r>
      <w:proofErr w:type="spellStart"/>
      <w:r w:rsidRPr="00BC7C69">
        <w:rPr>
          <w:rFonts w:ascii="Arial" w:hAnsi="Arial" w:cs="Arial"/>
          <w:sz w:val="23"/>
          <w:szCs w:val="23"/>
          <w:lang w:val="en-US"/>
        </w:rPr>
        <w:t>micrograft</w:t>
      </w:r>
      <w:proofErr w:type="spellEnd"/>
      <w:r w:rsidRPr="00BC7C69">
        <w:rPr>
          <w:rFonts w:ascii="Arial" w:hAnsi="Arial" w:cs="Arial"/>
          <w:sz w:val="23"/>
          <w:szCs w:val="23"/>
          <w:lang w:val="en-US"/>
        </w:rPr>
        <w:t xml:space="preserve"> technique (FUL – F</w:t>
      </w:r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ollicular Unit Long Hair) (Real. </w:t>
      </w:r>
      <w:proofErr w:type="spellStart"/>
      <w:r w:rsidR="007D0D6C" w:rsidRPr="00BC7C69">
        <w:rPr>
          <w:rFonts w:ascii="Arial" w:hAnsi="Arial" w:cs="Arial"/>
          <w:sz w:val="23"/>
          <w:szCs w:val="23"/>
          <w:lang w:val="en-US"/>
        </w:rPr>
        <w:t>Ther</w:t>
      </w:r>
      <w:proofErr w:type="spellEnd"/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 1989)</w:t>
      </w:r>
    </w:p>
    <w:p w:rsidR="007D0D6C" w:rsidRPr="00BC7C69" w:rsidRDefault="007D0D6C" w:rsidP="00272988">
      <w:pPr>
        <w:pStyle w:val="Paragraphedeliste"/>
        <w:tabs>
          <w:tab w:val="left" w:pos="1418"/>
          <w:tab w:val="left" w:pos="10490"/>
        </w:tabs>
        <w:spacing w:line="360" w:lineRule="auto"/>
        <w:ind w:left="567" w:right="283"/>
        <w:rPr>
          <w:rFonts w:ascii="Arial" w:hAnsi="Arial" w:cs="Arial"/>
          <w:sz w:val="23"/>
          <w:szCs w:val="23"/>
          <w:lang w:val="en-US"/>
        </w:rPr>
      </w:pPr>
    </w:p>
    <w:p w:rsidR="007D0D6C" w:rsidRPr="00BC7C69" w:rsidRDefault="007D0D6C" w:rsidP="00272988">
      <w:pPr>
        <w:pStyle w:val="Paragraphedeliste"/>
        <w:tabs>
          <w:tab w:val="left" w:pos="1418"/>
          <w:tab w:val="left" w:pos="10490"/>
        </w:tabs>
        <w:spacing w:line="360" w:lineRule="auto"/>
        <w:ind w:left="567" w:right="283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He has </w:t>
      </w:r>
      <w:proofErr w:type="spellStart"/>
      <w:r w:rsidRPr="00BC7C69">
        <w:rPr>
          <w:rFonts w:ascii="Arial" w:hAnsi="Arial" w:cs="Arial"/>
          <w:sz w:val="23"/>
          <w:szCs w:val="23"/>
          <w:lang w:val="en-US"/>
        </w:rPr>
        <w:t>particulary</w:t>
      </w:r>
      <w:proofErr w:type="spellEnd"/>
      <w:r w:rsidRPr="00BC7C69">
        <w:rPr>
          <w:rFonts w:ascii="Arial" w:hAnsi="Arial" w:cs="Arial"/>
          <w:sz w:val="23"/>
          <w:szCs w:val="23"/>
          <w:lang w:val="en-US"/>
        </w:rPr>
        <w:t xml:space="preserve"> researched about:</w:t>
      </w:r>
    </w:p>
    <w:p w:rsidR="00FA7459" w:rsidRPr="00BC7C69" w:rsidRDefault="00FA7459" w:rsidP="00272988">
      <w:pPr>
        <w:pStyle w:val="Paragraphedeliste"/>
        <w:numPr>
          <w:ilvl w:val="0"/>
          <w:numId w:val="1"/>
        </w:numPr>
        <w:tabs>
          <w:tab w:val="left" w:pos="1134"/>
          <w:tab w:val="left" w:pos="1560"/>
          <w:tab w:val="left" w:pos="10490"/>
        </w:tabs>
        <w:spacing w:line="360" w:lineRule="auto"/>
        <w:ind w:left="1276" w:right="283" w:hanging="283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The specific implantation for </w:t>
      </w:r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Afro-American </w:t>
      </w:r>
      <w:r w:rsidRPr="00BC7C69">
        <w:rPr>
          <w:rFonts w:ascii="Arial" w:hAnsi="Arial" w:cs="Arial"/>
          <w:sz w:val="23"/>
          <w:szCs w:val="23"/>
          <w:lang w:val="en-US"/>
        </w:rPr>
        <w:t>patients</w:t>
      </w:r>
    </w:p>
    <w:p w:rsidR="00FA7459" w:rsidRPr="00BC7C69" w:rsidRDefault="00FA7459" w:rsidP="00272988">
      <w:pPr>
        <w:pStyle w:val="Paragraphedeliste"/>
        <w:numPr>
          <w:ilvl w:val="0"/>
          <w:numId w:val="1"/>
        </w:numPr>
        <w:tabs>
          <w:tab w:val="left" w:pos="1134"/>
          <w:tab w:val="left" w:pos="1560"/>
          <w:tab w:val="left" w:pos="10490"/>
        </w:tabs>
        <w:spacing w:line="360" w:lineRule="auto"/>
        <w:ind w:left="1276" w:right="283" w:hanging="283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The grafting </w:t>
      </w:r>
      <w:r w:rsidR="007D0D6C" w:rsidRPr="00BC7C69">
        <w:rPr>
          <w:rFonts w:ascii="Arial" w:hAnsi="Arial" w:cs="Arial"/>
          <w:sz w:val="23"/>
          <w:szCs w:val="23"/>
          <w:lang w:val="en-US"/>
        </w:rPr>
        <w:t xml:space="preserve">technique for </w:t>
      </w:r>
      <w:r w:rsidRPr="00BC7C69">
        <w:rPr>
          <w:rFonts w:ascii="Arial" w:hAnsi="Arial" w:cs="Arial"/>
          <w:sz w:val="23"/>
          <w:szCs w:val="23"/>
          <w:lang w:val="en-US"/>
        </w:rPr>
        <w:t xml:space="preserve">eyebrows, eyelashes, beard, in addition to scars </w:t>
      </w:r>
    </w:p>
    <w:p w:rsidR="00FA7459" w:rsidRPr="00BC7C69" w:rsidRDefault="00FA7459" w:rsidP="00272988">
      <w:pPr>
        <w:tabs>
          <w:tab w:val="left" w:pos="10490"/>
        </w:tabs>
        <w:spacing w:line="480" w:lineRule="auto"/>
        <w:ind w:left="567" w:right="283"/>
        <w:rPr>
          <w:rFonts w:ascii="Arial" w:hAnsi="Arial" w:cs="Arial"/>
          <w:sz w:val="23"/>
          <w:szCs w:val="23"/>
          <w:lang w:val="en-US"/>
        </w:rPr>
      </w:pPr>
    </w:p>
    <w:p w:rsidR="00FA7459" w:rsidRPr="00BC7C69" w:rsidRDefault="00FA7459" w:rsidP="00272988">
      <w:pPr>
        <w:tabs>
          <w:tab w:val="left" w:pos="10490"/>
        </w:tabs>
        <w:spacing w:line="360" w:lineRule="auto"/>
        <w:ind w:left="567" w:right="283"/>
        <w:rPr>
          <w:rFonts w:ascii="Arial" w:hAnsi="Arial" w:cs="Arial"/>
          <w:b/>
          <w:caps/>
          <w:sz w:val="23"/>
          <w:szCs w:val="23"/>
          <w:u w:val="single"/>
          <w:lang w:val="en-US"/>
        </w:rPr>
      </w:pPr>
      <w:r w:rsidRPr="00BC7C69">
        <w:rPr>
          <w:rFonts w:ascii="Arial" w:hAnsi="Arial" w:cs="Arial"/>
          <w:b/>
          <w:caps/>
          <w:sz w:val="23"/>
          <w:szCs w:val="23"/>
          <w:u w:val="single"/>
          <w:lang w:val="en-US"/>
        </w:rPr>
        <w:t>Diploma and titles</w:t>
      </w:r>
    </w:p>
    <w:p w:rsidR="00FA7459" w:rsidRPr="00BC7C69" w:rsidRDefault="00FA745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1976 French National Board in Dermatology with </w:t>
      </w:r>
      <w:r w:rsidR="00BC7C69">
        <w:rPr>
          <w:rFonts w:ascii="Arial" w:hAnsi="Arial" w:cs="Arial"/>
          <w:b/>
          <w:sz w:val="23"/>
          <w:szCs w:val="23"/>
          <w:lang w:val="en-US"/>
        </w:rPr>
        <w:t>his</w:t>
      </w:r>
      <w:r w:rsidRPr="00BC7C69">
        <w:rPr>
          <w:rFonts w:ascii="Arial" w:hAnsi="Arial" w:cs="Arial"/>
          <w:b/>
          <w:sz w:val="23"/>
          <w:szCs w:val="23"/>
          <w:lang w:val="en-US"/>
        </w:rPr>
        <w:t xml:space="preserve"> thesis dedicated to the hair surgery</w:t>
      </w:r>
    </w:p>
    <w:p w:rsidR="00FA7459" w:rsidRPr="00BC7C69" w:rsidRDefault="00FA745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b/>
          <w:sz w:val="23"/>
          <w:szCs w:val="23"/>
          <w:lang w:val="en-US"/>
        </w:rPr>
        <w:t>Course director</w:t>
      </w:r>
      <w:r w:rsidRPr="00BC7C69">
        <w:rPr>
          <w:rFonts w:ascii="Arial" w:hAnsi="Arial" w:cs="Arial"/>
          <w:sz w:val="23"/>
          <w:szCs w:val="23"/>
          <w:lang w:val="en-US"/>
        </w:rPr>
        <w:t xml:space="preserve"> of the "</w:t>
      </w:r>
      <w:r w:rsidRPr="00BC7C69">
        <w:rPr>
          <w:rFonts w:ascii="Arial" w:hAnsi="Arial" w:cs="Arial"/>
          <w:b/>
          <w:sz w:val="23"/>
          <w:szCs w:val="23"/>
          <w:lang w:val="en-US"/>
        </w:rPr>
        <w:t>Diploma of Scalp Pathology and Surgery</w:t>
      </w:r>
      <w:r w:rsidRPr="00BC7C69">
        <w:rPr>
          <w:rFonts w:ascii="Arial" w:hAnsi="Arial" w:cs="Arial"/>
          <w:sz w:val="23"/>
          <w:szCs w:val="23"/>
          <w:lang w:val="en-US"/>
        </w:rPr>
        <w:t xml:space="preserve">" since 1997, </w:t>
      </w:r>
      <w:r w:rsidR="00BC7C69">
        <w:rPr>
          <w:rFonts w:ascii="Arial" w:hAnsi="Arial" w:cs="Arial"/>
          <w:sz w:val="23"/>
          <w:szCs w:val="23"/>
          <w:lang w:val="en-US"/>
        </w:rPr>
        <w:t>at the Paris VI University – Medical school</w:t>
      </w:r>
    </w:p>
    <w:p w:rsidR="00FA7459" w:rsidRPr="00BC7C69" w:rsidRDefault="00FA745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>Course director of the IHSMC (International hair Surgery Master  course) for the EMAA congress</w:t>
      </w:r>
    </w:p>
    <w:p w:rsidR="00FA7459" w:rsidRPr="00BC7C69" w:rsidRDefault="00FA745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sz w:val="23"/>
          <w:szCs w:val="23"/>
          <w:lang w:val="en-US"/>
        </w:rPr>
      </w:pPr>
      <w:r w:rsidRPr="00BC7C69">
        <w:rPr>
          <w:rFonts w:ascii="Arial" w:hAnsi="Arial" w:cs="Arial"/>
          <w:sz w:val="23"/>
          <w:szCs w:val="23"/>
          <w:lang w:val="en-US"/>
        </w:rPr>
        <w:t xml:space="preserve">Attending Physician at the </w:t>
      </w:r>
      <w:r w:rsidR="00BC7C69" w:rsidRPr="00BC7C69">
        <w:rPr>
          <w:rFonts w:ascii="Arial" w:hAnsi="Arial" w:cs="Arial"/>
          <w:sz w:val="23"/>
          <w:szCs w:val="23"/>
          <w:lang w:val="en-US"/>
        </w:rPr>
        <w:t>Hair Center of Saint-Louis Hospital, Paris</w:t>
      </w:r>
    </w:p>
    <w:p w:rsidR="00FA7459" w:rsidRPr="00BC7C69" w:rsidRDefault="00FA745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b/>
          <w:sz w:val="23"/>
          <w:szCs w:val="23"/>
          <w:lang w:val="en-US"/>
        </w:rPr>
      </w:pPr>
      <w:r w:rsidRPr="00BC7C69">
        <w:rPr>
          <w:rFonts w:ascii="Arial" w:hAnsi="Arial" w:cs="Arial"/>
          <w:b/>
          <w:sz w:val="23"/>
          <w:szCs w:val="23"/>
          <w:lang w:val="en-US"/>
        </w:rPr>
        <w:t xml:space="preserve">Member &amp; Teacher of the training </w:t>
      </w:r>
      <w:proofErr w:type="spellStart"/>
      <w:r w:rsidRPr="00BC7C69">
        <w:rPr>
          <w:rFonts w:ascii="Arial" w:hAnsi="Arial" w:cs="Arial"/>
          <w:b/>
          <w:sz w:val="23"/>
          <w:szCs w:val="23"/>
          <w:lang w:val="en-US"/>
        </w:rPr>
        <w:t>comitee</w:t>
      </w:r>
      <w:proofErr w:type="spellEnd"/>
      <w:r w:rsidRPr="00BC7C69">
        <w:rPr>
          <w:rFonts w:ascii="Arial" w:hAnsi="Arial" w:cs="Arial"/>
          <w:b/>
          <w:sz w:val="23"/>
          <w:szCs w:val="23"/>
          <w:lang w:val="en-US"/>
        </w:rPr>
        <w:t xml:space="preserve"> of the International Hair Restorative Surgery Society (IHRSS)</w:t>
      </w:r>
    </w:p>
    <w:p w:rsidR="00FA7459" w:rsidRPr="00BC7C69" w:rsidRDefault="00FA745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sz w:val="23"/>
          <w:szCs w:val="23"/>
          <w:lang w:val="en-US"/>
        </w:rPr>
      </w:pPr>
      <w:proofErr w:type="spellStart"/>
      <w:r w:rsidRPr="00BC7C69">
        <w:rPr>
          <w:rFonts w:ascii="Arial" w:hAnsi="Arial" w:cs="Arial"/>
          <w:sz w:val="23"/>
          <w:szCs w:val="23"/>
          <w:lang w:val="en-US"/>
        </w:rPr>
        <w:t>Correspondant</w:t>
      </w:r>
      <w:proofErr w:type="spellEnd"/>
      <w:r w:rsidRPr="00BC7C69">
        <w:rPr>
          <w:rFonts w:ascii="Arial" w:hAnsi="Arial" w:cs="Arial"/>
          <w:sz w:val="23"/>
          <w:szCs w:val="23"/>
          <w:lang w:val="en-US"/>
        </w:rPr>
        <w:t xml:space="preserve"> Member of the French Society of</w:t>
      </w:r>
      <w:r w:rsidR="00BC7C69">
        <w:rPr>
          <w:rFonts w:ascii="Arial" w:hAnsi="Arial" w:cs="Arial"/>
          <w:sz w:val="23"/>
          <w:szCs w:val="23"/>
          <w:lang w:val="en-US"/>
        </w:rPr>
        <w:t xml:space="preserve"> Plastic and Aesthetic Surgeons</w:t>
      </w:r>
    </w:p>
    <w:p w:rsidR="00FA7459" w:rsidRPr="00BC7C69" w:rsidRDefault="00BC7C6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Past-</w:t>
      </w:r>
      <w:r w:rsidR="00FA7459" w:rsidRPr="00BC7C69">
        <w:rPr>
          <w:rFonts w:ascii="Arial" w:hAnsi="Arial" w:cs="Arial"/>
          <w:sz w:val="23"/>
          <w:szCs w:val="23"/>
          <w:lang w:val="en-US"/>
        </w:rPr>
        <w:t>Member of the International Society of Dermatologic Surgery (ISDS)</w:t>
      </w:r>
    </w:p>
    <w:p w:rsidR="00FA7459" w:rsidRPr="00BC7C69" w:rsidRDefault="00FA7459" w:rsidP="00272988">
      <w:pPr>
        <w:pStyle w:val="Paragraphedeliste"/>
        <w:numPr>
          <w:ilvl w:val="0"/>
          <w:numId w:val="3"/>
        </w:numPr>
        <w:tabs>
          <w:tab w:val="left" w:pos="851"/>
          <w:tab w:val="left" w:pos="10490"/>
        </w:tabs>
        <w:spacing w:after="120" w:line="360" w:lineRule="auto"/>
        <w:ind w:left="851" w:right="283" w:hanging="284"/>
        <w:rPr>
          <w:rFonts w:ascii="Arial" w:hAnsi="Arial" w:cs="Arial"/>
          <w:b/>
          <w:sz w:val="23"/>
          <w:szCs w:val="23"/>
          <w:lang w:val="en-US"/>
        </w:rPr>
      </w:pPr>
      <w:r w:rsidRPr="00BC7C69">
        <w:rPr>
          <w:rFonts w:ascii="Arial" w:hAnsi="Arial" w:cs="Arial"/>
          <w:b/>
          <w:sz w:val="23"/>
          <w:szCs w:val="23"/>
          <w:lang w:val="en-US"/>
        </w:rPr>
        <w:t>Dermatology expert for the French Ministry of Health</w:t>
      </w:r>
    </w:p>
    <w:sectPr w:rsidR="00FA7459" w:rsidRPr="00BC7C69" w:rsidSect="00272988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875"/>
    <w:multiLevelType w:val="hybridMultilevel"/>
    <w:tmpl w:val="0EAC4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79C1"/>
    <w:multiLevelType w:val="hybridMultilevel"/>
    <w:tmpl w:val="BA5E624A"/>
    <w:lvl w:ilvl="0" w:tplc="AFF4C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41E"/>
    <w:multiLevelType w:val="hybridMultilevel"/>
    <w:tmpl w:val="81D6815E"/>
    <w:lvl w:ilvl="0" w:tplc="6A721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F30"/>
    <w:rsid w:val="00013A7A"/>
    <w:rsid w:val="00022E29"/>
    <w:rsid w:val="0004548D"/>
    <w:rsid w:val="00062568"/>
    <w:rsid w:val="000724B6"/>
    <w:rsid w:val="0009325D"/>
    <w:rsid w:val="0020135A"/>
    <w:rsid w:val="00240502"/>
    <w:rsid w:val="00272988"/>
    <w:rsid w:val="00403D23"/>
    <w:rsid w:val="004B51F6"/>
    <w:rsid w:val="005261E5"/>
    <w:rsid w:val="00532618"/>
    <w:rsid w:val="005B7739"/>
    <w:rsid w:val="006C2B4C"/>
    <w:rsid w:val="006F039B"/>
    <w:rsid w:val="00727341"/>
    <w:rsid w:val="007C0F2D"/>
    <w:rsid w:val="007D0D6C"/>
    <w:rsid w:val="00974F30"/>
    <w:rsid w:val="00A027A2"/>
    <w:rsid w:val="00A25D26"/>
    <w:rsid w:val="00AB6B8D"/>
    <w:rsid w:val="00BC7C69"/>
    <w:rsid w:val="00C51151"/>
    <w:rsid w:val="00CB3ED7"/>
    <w:rsid w:val="00DC275D"/>
    <w:rsid w:val="00E1298C"/>
    <w:rsid w:val="00EA59DA"/>
    <w:rsid w:val="00EC522C"/>
    <w:rsid w:val="00F02DED"/>
    <w:rsid w:val="00F405EE"/>
    <w:rsid w:val="00FA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30"/>
  </w:style>
  <w:style w:type="paragraph" w:styleId="Titre1">
    <w:name w:val="heading 1"/>
    <w:basedOn w:val="Normal"/>
    <w:next w:val="Normal"/>
    <w:link w:val="Titre1Car"/>
    <w:uiPriority w:val="9"/>
    <w:qFormat/>
    <w:rsid w:val="00526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1">
    <w:name w:val="short_text1"/>
    <w:basedOn w:val="Policepardfaut"/>
    <w:rsid w:val="00974F30"/>
    <w:rPr>
      <w:sz w:val="29"/>
      <w:szCs w:val="29"/>
    </w:rPr>
  </w:style>
  <w:style w:type="paragraph" w:styleId="Paragraphedeliste">
    <w:name w:val="List Paragraph"/>
    <w:basedOn w:val="Normal"/>
    <w:uiPriority w:val="34"/>
    <w:qFormat/>
    <w:rsid w:val="00974F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27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39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2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hanna.com" TargetMode="External"/><Relationship Id="rId5" Type="http://schemas.openxmlformats.org/officeDocument/2006/relationships/hyperlink" Target="mailto:info@bouhan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cp:lastPrinted>2013-05-07T14:48:00Z</cp:lastPrinted>
  <dcterms:created xsi:type="dcterms:W3CDTF">2013-05-07T12:31:00Z</dcterms:created>
  <dcterms:modified xsi:type="dcterms:W3CDTF">2013-05-07T14:48:00Z</dcterms:modified>
</cp:coreProperties>
</file>