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89" w:rsidRPr="004B7284" w:rsidRDefault="00BD2985" w:rsidP="00532168">
      <w:pPr>
        <w:pStyle w:val="Encabezado"/>
        <w:rPr>
          <w:rFonts w:ascii="Arial" w:hAnsi="Arial" w:cs="Arial"/>
          <w:b/>
          <w:color w:val="FF0000"/>
          <w:sz w:val="24"/>
          <w:szCs w:val="24"/>
        </w:rPr>
      </w:pPr>
      <w:r w:rsidRPr="004B7284">
        <w:rPr>
          <w:rFonts w:ascii="Arial" w:hAnsi="Arial" w:cs="Arial"/>
          <w:b/>
          <w:sz w:val="24"/>
          <w:szCs w:val="24"/>
        </w:rPr>
        <w:ptab w:relativeTo="margin" w:alignment="center" w:leader="none"/>
      </w:r>
      <w:r w:rsidRPr="004B7284">
        <w:rPr>
          <w:rFonts w:ascii="Arial" w:hAnsi="Arial" w:cs="Arial"/>
          <w:b/>
          <w:sz w:val="24"/>
          <w:szCs w:val="24"/>
        </w:rPr>
        <w:t xml:space="preserve">   </w:t>
      </w:r>
      <w:r w:rsidR="009B2BD4" w:rsidRPr="004B7284">
        <w:rPr>
          <w:rFonts w:ascii="Arial" w:hAnsi="Arial" w:cs="Arial"/>
          <w:b/>
          <w:sz w:val="24"/>
          <w:szCs w:val="24"/>
        </w:rPr>
        <w:t xml:space="preserve">RESOLUCIÓN  No. </w:t>
      </w:r>
      <w:r w:rsidR="006268F7" w:rsidRPr="004B7284">
        <w:rPr>
          <w:rFonts w:ascii="Arial" w:hAnsi="Arial" w:cs="Arial"/>
          <w:b/>
          <w:sz w:val="24"/>
          <w:szCs w:val="24"/>
        </w:rPr>
        <w:t>00</w:t>
      </w:r>
      <w:r w:rsidR="004F7876">
        <w:rPr>
          <w:rFonts w:ascii="Arial" w:hAnsi="Arial" w:cs="Arial"/>
          <w:b/>
          <w:sz w:val="24"/>
          <w:szCs w:val="24"/>
        </w:rPr>
        <w:t>9</w:t>
      </w:r>
    </w:p>
    <w:p w:rsidR="00532168" w:rsidRPr="004B7284" w:rsidRDefault="0044319F" w:rsidP="004B728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Noviembre 8</w:t>
      </w:r>
      <w:r w:rsidR="00F24E89" w:rsidRPr="004B7284">
        <w:rPr>
          <w:rFonts w:ascii="Arial" w:hAnsi="Arial" w:cs="Arial"/>
          <w:b/>
          <w:sz w:val="24"/>
          <w:szCs w:val="24"/>
        </w:rPr>
        <w:t xml:space="preserve"> </w:t>
      </w:r>
      <w:r w:rsidR="006268F7" w:rsidRPr="004B7284">
        <w:rPr>
          <w:rFonts w:ascii="Arial" w:hAnsi="Arial" w:cs="Arial"/>
          <w:b/>
          <w:sz w:val="24"/>
          <w:szCs w:val="24"/>
        </w:rPr>
        <w:t>del 2015</w:t>
      </w:r>
    </w:p>
    <w:p w:rsidR="00532168" w:rsidRPr="004B7284" w:rsidRDefault="00F24E89" w:rsidP="004B7284">
      <w:pPr>
        <w:jc w:val="center"/>
        <w:rPr>
          <w:rFonts w:ascii="Arial" w:hAnsi="Arial" w:cs="Arial"/>
          <w:sz w:val="24"/>
          <w:szCs w:val="24"/>
        </w:rPr>
      </w:pPr>
      <w:r w:rsidRPr="004B7284">
        <w:rPr>
          <w:rFonts w:ascii="Arial" w:hAnsi="Arial" w:cs="Arial"/>
          <w:sz w:val="24"/>
          <w:szCs w:val="24"/>
        </w:rPr>
        <w:t>“</w:t>
      </w:r>
      <w:r w:rsidR="004B7284" w:rsidRPr="004B7284">
        <w:rPr>
          <w:rFonts w:ascii="Arial" w:hAnsi="Arial" w:cs="Arial"/>
          <w:sz w:val="24"/>
          <w:szCs w:val="24"/>
        </w:rPr>
        <w:t>MEDIANTE LA CUAL SE</w:t>
      </w:r>
      <w:r w:rsidR="004B7284">
        <w:rPr>
          <w:rFonts w:ascii="Arial" w:hAnsi="Arial" w:cs="Arial"/>
          <w:sz w:val="24"/>
          <w:szCs w:val="24"/>
        </w:rPr>
        <w:t xml:space="preserve"> REGLAMENTA LA PARTICIPACIÓN EN</w:t>
      </w:r>
      <w:r w:rsidR="004B7284" w:rsidRPr="004B7284">
        <w:rPr>
          <w:rFonts w:ascii="Arial" w:hAnsi="Arial" w:cs="Arial"/>
          <w:sz w:val="24"/>
          <w:szCs w:val="24"/>
        </w:rPr>
        <w:t xml:space="preserve"> EXÁMENES, TORNEOS, SEMINARIOS, ACTIVIDADES LÚDICAS</w:t>
      </w:r>
      <w:r w:rsidR="004B7284">
        <w:rPr>
          <w:rFonts w:ascii="Arial" w:hAnsi="Arial" w:cs="Arial"/>
          <w:sz w:val="24"/>
          <w:szCs w:val="24"/>
        </w:rPr>
        <w:t>,</w:t>
      </w:r>
      <w:r w:rsidR="004B7284" w:rsidRPr="004B7284">
        <w:rPr>
          <w:rFonts w:ascii="Arial" w:hAnsi="Arial" w:cs="Arial"/>
          <w:sz w:val="24"/>
          <w:szCs w:val="24"/>
        </w:rPr>
        <w:t xml:space="preserve"> CAMPAMENTOS, PRESENTACIONES”.</w:t>
      </w:r>
    </w:p>
    <w:p w:rsidR="006268F7" w:rsidRPr="004B7284" w:rsidRDefault="006268F7" w:rsidP="004B7284">
      <w:pPr>
        <w:jc w:val="both"/>
        <w:rPr>
          <w:rFonts w:ascii="Arial" w:hAnsi="Arial" w:cs="Arial"/>
          <w:sz w:val="24"/>
          <w:szCs w:val="24"/>
        </w:rPr>
      </w:pPr>
      <w:r w:rsidRPr="004B7284">
        <w:rPr>
          <w:rFonts w:ascii="Arial" w:hAnsi="Arial" w:cs="Arial"/>
          <w:sz w:val="24"/>
          <w:szCs w:val="24"/>
        </w:rPr>
        <w:t xml:space="preserve">El día </w:t>
      </w:r>
      <w:r w:rsidR="0044319F">
        <w:rPr>
          <w:rFonts w:ascii="Arial" w:hAnsi="Arial" w:cs="Arial"/>
          <w:sz w:val="24"/>
          <w:szCs w:val="24"/>
        </w:rPr>
        <w:t xml:space="preserve">(8) de noviembre </w:t>
      </w:r>
      <w:r w:rsidRPr="004B7284">
        <w:rPr>
          <w:rFonts w:ascii="Arial" w:hAnsi="Arial" w:cs="Arial"/>
          <w:sz w:val="24"/>
          <w:szCs w:val="24"/>
        </w:rPr>
        <w:t xml:space="preserve"> de 2015 </w:t>
      </w:r>
      <w:r w:rsidR="002D561B" w:rsidRPr="004B7284">
        <w:rPr>
          <w:rFonts w:ascii="Arial" w:hAnsi="Arial" w:cs="Arial"/>
          <w:sz w:val="24"/>
          <w:szCs w:val="24"/>
        </w:rPr>
        <w:t xml:space="preserve">a las 7:00 pm </w:t>
      </w:r>
      <w:r w:rsidRPr="004B7284">
        <w:rPr>
          <w:rFonts w:ascii="Arial" w:hAnsi="Arial" w:cs="Arial"/>
          <w:sz w:val="24"/>
          <w:szCs w:val="24"/>
        </w:rPr>
        <w:t xml:space="preserve">se reunieron las siguientes personas en calidad de miembros del órgano de administración de la liga de taekwondo de Risaralda, teniendo como invitado al señor Adrián </w:t>
      </w:r>
      <w:r w:rsidR="001322E8" w:rsidRPr="004B7284">
        <w:rPr>
          <w:rFonts w:ascii="Arial" w:hAnsi="Arial" w:cs="Arial"/>
          <w:sz w:val="24"/>
          <w:szCs w:val="24"/>
        </w:rPr>
        <w:t>Flórez</w:t>
      </w:r>
      <w:r w:rsidRPr="004B7284">
        <w:rPr>
          <w:rFonts w:ascii="Arial" w:hAnsi="Arial" w:cs="Arial"/>
          <w:sz w:val="24"/>
          <w:szCs w:val="24"/>
        </w:rPr>
        <w:t xml:space="preserve"> Valderrama, practicante profesional de la UTP.</w:t>
      </w:r>
    </w:p>
    <w:p w:rsidR="006268F7" w:rsidRPr="004B7284" w:rsidRDefault="006268F7" w:rsidP="004B7284">
      <w:pPr>
        <w:jc w:val="both"/>
        <w:rPr>
          <w:rFonts w:ascii="Arial" w:hAnsi="Arial" w:cs="Arial"/>
          <w:sz w:val="24"/>
          <w:szCs w:val="24"/>
        </w:rPr>
      </w:pPr>
      <w:r w:rsidRPr="004B7284">
        <w:rPr>
          <w:rFonts w:ascii="Arial" w:hAnsi="Arial" w:cs="Arial"/>
          <w:sz w:val="24"/>
          <w:szCs w:val="24"/>
        </w:rPr>
        <w:t>Diego Fernando vera identificado con número de cédula 94</w:t>
      </w:r>
      <w:r w:rsidR="002D3BD0" w:rsidRPr="004B7284">
        <w:rPr>
          <w:rFonts w:ascii="Arial" w:hAnsi="Arial" w:cs="Arial"/>
          <w:sz w:val="24"/>
          <w:szCs w:val="24"/>
        </w:rPr>
        <w:t>.</w:t>
      </w:r>
      <w:r w:rsidRPr="004B7284">
        <w:rPr>
          <w:rFonts w:ascii="Arial" w:hAnsi="Arial" w:cs="Arial"/>
          <w:sz w:val="24"/>
          <w:szCs w:val="24"/>
        </w:rPr>
        <w:t xml:space="preserve">491233 </w:t>
      </w:r>
      <w:r w:rsidR="001322E8" w:rsidRPr="004B7284">
        <w:rPr>
          <w:rFonts w:ascii="Arial" w:hAnsi="Arial" w:cs="Arial"/>
          <w:sz w:val="24"/>
          <w:szCs w:val="24"/>
        </w:rPr>
        <w:t>en calidad de secretario</w:t>
      </w:r>
    </w:p>
    <w:p w:rsidR="006268F7" w:rsidRPr="004B7284" w:rsidRDefault="006268F7" w:rsidP="004B7284">
      <w:pPr>
        <w:jc w:val="both"/>
        <w:rPr>
          <w:rFonts w:ascii="Arial" w:hAnsi="Arial" w:cs="Arial"/>
          <w:sz w:val="24"/>
          <w:szCs w:val="24"/>
        </w:rPr>
      </w:pPr>
      <w:r w:rsidRPr="004B7284">
        <w:rPr>
          <w:rFonts w:ascii="Arial" w:hAnsi="Arial" w:cs="Arial"/>
          <w:sz w:val="24"/>
          <w:szCs w:val="24"/>
        </w:rPr>
        <w:t>Jorge Andrés Arias Echeverry vera identificado con número de cédula 18515309</w:t>
      </w:r>
      <w:r w:rsidR="001322E8" w:rsidRPr="004B7284">
        <w:rPr>
          <w:rFonts w:ascii="Arial" w:hAnsi="Arial" w:cs="Arial"/>
          <w:sz w:val="24"/>
          <w:szCs w:val="24"/>
        </w:rPr>
        <w:t xml:space="preserve"> en calidad de tesorero.</w:t>
      </w:r>
    </w:p>
    <w:p w:rsidR="006268F7" w:rsidRPr="004B7284" w:rsidRDefault="006268F7" w:rsidP="004B7284">
      <w:pPr>
        <w:jc w:val="both"/>
        <w:rPr>
          <w:rFonts w:ascii="Arial" w:hAnsi="Arial" w:cs="Arial"/>
          <w:sz w:val="24"/>
          <w:szCs w:val="24"/>
        </w:rPr>
      </w:pPr>
      <w:r w:rsidRPr="004B7284">
        <w:rPr>
          <w:rFonts w:ascii="Arial" w:hAnsi="Arial" w:cs="Arial"/>
          <w:sz w:val="24"/>
          <w:szCs w:val="24"/>
        </w:rPr>
        <w:t>Olga Clemencia Quintero identificada con número de cédula 42104070</w:t>
      </w:r>
      <w:r w:rsidR="001322E8" w:rsidRPr="004B7284">
        <w:rPr>
          <w:rFonts w:ascii="Arial" w:hAnsi="Arial" w:cs="Arial"/>
          <w:sz w:val="24"/>
          <w:szCs w:val="24"/>
        </w:rPr>
        <w:t xml:space="preserve"> en calidad de vocal</w:t>
      </w:r>
    </w:p>
    <w:p w:rsidR="006268F7" w:rsidRPr="004B7284" w:rsidRDefault="001322E8" w:rsidP="004B7284">
      <w:pPr>
        <w:jc w:val="both"/>
        <w:rPr>
          <w:rFonts w:ascii="Arial" w:hAnsi="Arial" w:cs="Arial"/>
          <w:sz w:val="24"/>
          <w:szCs w:val="24"/>
        </w:rPr>
      </w:pPr>
      <w:r w:rsidRPr="004B7284">
        <w:rPr>
          <w:rFonts w:ascii="Arial" w:hAnsi="Arial" w:cs="Arial"/>
          <w:sz w:val="24"/>
          <w:szCs w:val="24"/>
        </w:rPr>
        <w:t>Carlos Arturo castaño Marín identificado con número de cédula 18 513 416 en calidad de vicepresidente</w:t>
      </w:r>
    </w:p>
    <w:p w:rsidR="001322E8" w:rsidRPr="004B7284" w:rsidRDefault="001322E8" w:rsidP="004B7284">
      <w:pPr>
        <w:jc w:val="both"/>
        <w:rPr>
          <w:rFonts w:ascii="Arial" w:hAnsi="Arial" w:cs="Arial"/>
          <w:sz w:val="24"/>
          <w:szCs w:val="24"/>
        </w:rPr>
      </w:pPr>
      <w:r w:rsidRPr="004B7284">
        <w:rPr>
          <w:rFonts w:ascii="Arial" w:hAnsi="Arial" w:cs="Arial"/>
          <w:sz w:val="24"/>
          <w:szCs w:val="24"/>
        </w:rPr>
        <w:t>Jorge Eliecer López identificado con número de cédula 18510609 en calidad de presidente</w:t>
      </w:r>
    </w:p>
    <w:p w:rsidR="006268F7" w:rsidRPr="004B7284" w:rsidRDefault="001322E8" w:rsidP="004B7284">
      <w:pPr>
        <w:jc w:val="both"/>
        <w:rPr>
          <w:rFonts w:ascii="Arial" w:hAnsi="Arial" w:cs="Arial"/>
          <w:sz w:val="24"/>
          <w:szCs w:val="24"/>
        </w:rPr>
      </w:pPr>
      <w:r w:rsidRPr="004B7284">
        <w:rPr>
          <w:rFonts w:ascii="Arial" w:hAnsi="Arial" w:cs="Arial"/>
          <w:sz w:val="24"/>
          <w:szCs w:val="24"/>
        </w:rPr>
        <w:t>Encontrándose los cinco miembros del órgano de administración reunidos se da quorum decisorio.</w:t>
      </w:r>
    </w:p>
    <w:p w:rsidR="00F24E89" w:rsidRPr="004B7284" w:rsidRDefault="00F24E89" w:rsidP="004B7284">
      <w:pPr>
        <w:jc w:val="both"/>
        <w:rPr>
          <w:rFonts w:ascii="Arial" w:hAnsi="Arial" w:cs="Arial"/>
          <w:sz w:val="24"/>
          <w:szCs w:val="24"/>
        </w:rPr>
      </w:pPr>
      <w:r w:rsidRPr="004B7284">
        <w:rPr>
          <w:rFonts w:ascii="Arial" w:hAnsi="Arial" w:cs="Arial"/>
          <w:sz w:val="24"/>
          <w:szCs w:val="24"/>
        </w:rPr>
        <w:t>El Órgano de Administración de la Liga de Taekwondo de Risaralda en uso de sus atri</w:t>
      </w:r>
      <w:r w:rsidR="006268F7" w:rsidRPr="004B7284">
        <w:rPr>
          <w:rFonts w:ascii="Arial" w:hAnsi="Arial" w:cs="Arial"/>
          <w:sz w:val="24"/>
          <w:szCs w:val="24"/>
        </w:rPr>
        <w:t>buciones legales, estatutarias.</w:t>
      </w:r>
    </w:p>
    <w:p w:rsidR="00F24E89" w:rsidRPr="004B7284" w:rsidRDefault="0089269E" w:rsidP="004B7284">
      <w:pPr>
        <w:jc w:val="both"/>
        <w:rPr>
          <w:rFonts w:ascii="Arial" w:hAnsi="Arial" w:cs="Arial"/>
          <w:sz w:val="24"/>
          <w:szCs w:val="24"/>
        </w:rPr>
      </w:pPr>
      <w:r w:rsidRPr="004B7284">
        <w:rPr>
          <w:rFonts w:ascii="Arial" w:hAnsi="Arial" w:cs="Arial"/>
          <w:sz w:val="24"/>
          <w:szCs w:val="24"/>
        </w:rPr>
        <w:t>Mediante la cual se reglamenta la participación en, exámenes, torneos, seminarios, avales, actividades lúdicas campamentos, presentaciones.</w:t>
      </w:r>
    </w:p>
    <w:p w:rsidR="00F24E89" w:rsidRPr="004B7284" w:rsidRDefault="00F24E89" w:rsidP="004B72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7284">
        <w:rPr>
          <w:rFonts w:ascii="Arial" w:hAnsi="Arial" w:cs="Arial"/>
          <w:b/>
          <w:bCs/>
          <w:sz w:val="24"/>
          <w:szCs w:val="24"/>
        </w:rPr>
        <w:t>CONSIDERANDO</w:t>
      </w:r>
    </w:p>
    <w:p w:rsidR="00B44079" w:rsidRPr="004B7284" w:rsidRDefault="00F63D0B" w:rsidP="004B7284">
      <w:pPr>
        <w:jc w:val="both"/>
        <w:rPr>
          <w:rFonts w:ascii="Arial" w:hAnsi="Arial" w:cs="Arial"/>
          <w:sz w:val="24"/>
          <w:szCs w:val="24"/>
        </w:rPr>
      </w:pPr>
      <w:r w:rsidRPr="004B7284">
        <w:rPr>
          <w:rFonts w:ascii="Arial" w:hAnsi="Arial" w:cs="Arial"/>
          <w:sz w:val="24"/>
          <w:szCs w:val="24"/>
        </w:rPr>
        <w:t>Que e</w:t>
      </w:r>
      <w:r w:rsidR="00EF6C94" w:rsidRPr="004B7284">
        <w:rPr>
          <w:rFonts w:ascii="Arial" w:hAnsi="Arial" w:cs="Arial"/>
          <w:sz w:val="24"/>
          <w:szCs w:val="24"/>
        </w:rPr>
        <w:t xml:space="preserve">s deber </w:t>
      </w:r>
      <w:r w:rsidR="00755725" w:rsidRPr="00AA57D5">
        <w:rPr>
          <w:rFonts w:ascii="Arial" w:hAnsi="Arial" w:cs="Arial"/>
          <w:sz w:val="24"/>
          <w:szCs w:val="24"/>
        </w:rPr>
        <w:t>de</w:t>
      </w:r>
      <w:r w:rsidR="00755725">
        <w:rPr>
          <w:rFonts w:ascii="Arial" w:hAnsi="Arial" w:cs="Arial"/>
          <w:sz w:val="24"/>
          <w:szCs w:val="24"/>
        </w:rPr>
        <w:t>l órgano de administración de</w:t>
      </w:r>
      <w:r w:rsidR="00755725" w:rsidRPr="00AA57D5">
        <w:rPr>
          <w:rFonts w:ascii="Arial" w:hAnsi="Arial" w:cs="Arial"/>
          <w:sz w:val="24"/>
          <w:szCs w:val="24"/>
        </w:rPr>
        <w:t xml:space="preserve"> la </w:t>
      </w:r>
      <w:bookmarkStart w:id="0" w:name="_GoBack"/>
      <w:bookmarkEnd w:id="0"/>
      <w:r w:rsidR="00EF6C94" w:rsidRPr="004B7284">
        <w:rPr>
          <w:rFonts w:ascii="Arial" w:hAnsi="Arial" w:cs="Arial"/>
          <w:sz w:val="24"/>
          <w:szCs w:val="24"/>
        </w:rPr>
        <w:t xml:space="preserve">Liga </w:t>
      </w:r>
      <w:r w:rsidR="0089269E" w:rsidRPr="004B7284">
        <w:rPr>
          <w:rFonts w:ascii="Arial" w:hAnsi="Arial" w:cs="Arial"/>
          <w:sz w:val="24"/>
          <w:szCs w:val="24"/>
        </w:rPr>
        <w:t>estimular y reglamentar las actividades tales como</w:t>
      </w:r>
      <w:r w:rsidR="004B7284">
        <w:rPr>
          <w:rFonts w:ascii="Arial" w:hAnsi="Arial" w:cs="Arial"/>
          <w:sz w:val="24"/>
          <w:szCs w:val="24"/>
        </w:rPr>
        <w:t xml:space="preserve"> </w:t>
      </w:r>
      <w:r w:rsidR="004B7284" w:rsidRPr="004B7284">
        <w:rPr>
          <w:rFonts w:ascii="Arial" w:hAnsi="Arial" w:cs="Arial"/>
          <w:sz w:val="24"/>
          <w:szCs w:val="24"/>
        </w:rPr>
        <w:t>exámenes, torneos, seminarios, actividades lúdicas</w:t>
      </w:r>
      <w:r w:rsidR="004B7284">
        <w:rPr>
          <w:rFonts w:ascii="Arial" w:hAnsi="Arial" w:cs="Arial"/>
          <w:sz w:val="24"/>
          <w:szCs w:val="24"/>
        </w:rPr>
        <w:t>,</w:t>
      </w:r>
      <w:r w:rsidR="00A4399F">
        <w:rPr>
          <w:rFonts w:ascii="Arial" w:hAnsi="Arial" w:cs="Arial"/>
          <w:sz w:val="24"/>
          <w:szCs w:val="24"/>
        </w:rPr>
        <w:t xml:space="preserve"> campamentos y</w:t>
      </w:r>
      <w:r w:rsidR="004B7284" w:rsidRPr="004B7284">
        <w:rPr>
          <w:rFonts w:ascii="Arial" w:hAnsi="Arial" w:cs="Arial"/>
          <w:sz w:val="24"/>
          <w:szCs w:val="24"/>
        </w:rPr>
        <w:t xml:space="preserve"> presentaciones</w:t>
      </w:r>
    </w:p>
    <w:p w:rsidR="00532168" w:rsidRDefault="00532168" w:rsidP="004B728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32168" w:rsidRDefault="00532168" w:rsidP="004B728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24E89" w:rsidRPr="004B7284" w:rsidRDefault="00F24E89" w:rsidP="004B72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7284">
        <w:rPr>
          <w:rFonts w:ascii="Arial" w:hAnsi="Arial" w:cs="Arial"/>
          <w:b/>
          <w:bCs/>
          <w:sz w:val="24"/>
          <w:szCs w:val="24"/>
        </w:rPr>
        <w:t>RESUELVE:</w:t>
      </w:r>
    </w:p>
    <w:p w:rsidR="00F63D0B" w:rsidRPr="004B7284" w:rsidRDefault="004B7284" w:rsidP="004B728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ARTÍCULO PRIMERO:</w:t>
      </w:r>
    </w:p>
    <w:p w:rsidR="0089269E" w:rsidRPr="004B7284" w:rsidRDefault="0089269E" w:rsidP="004B7284">
      <w:pPr>
        <w:jc w:val="both"/>
        <w:rPr>
          <w:rFonts w:ascii="Arial" w:hAnsi="Arial" w:cs="Arial"/>
          <w:bCs/>
          <w:sz w:val="24"/>
          <w:szCs w:val="24"/>
        </w:rPr>
      </w:pPr>
      <w:r w:rsidRPr="004B7284">
        <w:rPr>
          <w:rFonts w:ascii="Arial" w:hAnsi="Arial" w:cs="Arial"/>
          <w:bCs/>
          <w:sz w:val="24"/>
          <w:szCs w:val="24"/>
        </w:rPr>
        <w:t xml:space="preserve">Requisitos para participar en eventos </w:t>
      </w:r>
      <w:r w:rsidR="00396659" w:rsidRPr="004B7284">
        <w:rPr>
          <w:rFonts w:ascii="Arial" w:hAnsi="Arial" w:cs="Arial"/>
          <w:bCs/>
          <w:sz w:val="24"/>
          <w:szCs w:val="24"/>
        </w:rPr>
        <w:t xml:space="preserve">departamentales y </w:t>
      </w:r>
      <w:r w:rsidRPr="004B7284">
        <w:rPr>
          <w:rFonts w:ascii="Arial" w:hAnsi="Arial" w:cs="Arial"/>
          <w:bCs/>
          <w:sz w:val="24"/>
          <w:szCs w:val="24"/>
        </w:rPr>
        <w:t xml:space="preserve">nacionales </w:t>
      </w:r>
      <w:r w:rsidR="00396659" w:rsidRPr="004B7284">
        <w:rPr>
          <w:rFonts w:ascii="Arial" w:hAnsi="Arial" w:cs="Arial"/>
          <w:bCs/>
          <w:sz w:val="24"/>
          <w:szCs w:val="24"/>
        </w:rPr>
        <w:t xml:space="preserve">organizados o </w:t>
      </w:r>
      <w:r w:rsidRPr="004B7284">
        <w:rPr>
          <w:rFonts w:ascii="Arial" w:hAnsi="Arial" w:cs="Arial"/>
          <w:bCs/>
          <w:sz w:val="24"/>
          <w:szCs w:val="24"/>
        </w:rPr>
        <w:t xml:space="preserve">avalados por la liga de Taekwondo de Risaralda. </w:t>
      </w:r>
    </w:p>
    <w:p w:rsidR="004B7284" w:rsidRDefault="0089269E" w:rsidP="004B728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4B7284">
        <w:rPr>
          <w:rFonts w:ascii="Arial" w:hAnsi="Arial" w:cs="Arial"/>
          <w:bCs/>
          <w:sz w:val="24"/>
          <w:szCs w:val="24"/>
        </w:rPr>
        <w:t>Se dará prioridad a la selección y preselección Risaralda.</w:t>
      </w:r>
    </w:p>
    <w:p w:rsidR="00725716" w:rsidRDefault="0089269E" w:rsidP="00A4399F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4B7284">
        <w:rPr>
          <w:rFonts w:ascii="Arial" w:hAnsi="Arial" w:cs="Arial"/>
          <w:bCs/>
          <w:sz w:val="24"/>
          <w:szCs w:val="24"/>
        </w:rPr>
        <w:t>Se tendrán en cuenta a los competidores debidamente avalados por el club que se encuentre con resolución de afiliación al año en curso.</w:t>
      </w:r>
      <w:r w:rsidR="00A4399F">
        <w:rPr>
          <w:rFonts w:ascii="Arial" w:hAnsi="Arial" w:cs="Arial"/>
          <w:bCs/>
          <w:sz w:val="24"/>
          <w:szCs w:val="24"/>
        </w:rPr>
        <w:t xml:space="preserve"> </w:t>
      </w:r>
    </w:p>
    <w:p w:rsidR="004B7284" w:rsidRPr="00A4399F" w:rsidRDefault="00725716" w:rsidP="00725716">
      <w:pPr>
        <w:pStyle w:val="Prrafodelista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Parágrafo para el caso de los torneos de carácter nacional se </w:t>
      </w:r>
      <w:r w:rsidR="0089269E" w:rsidRPr="00A4399F">
        <w:rPr>
          <w:rFonts w:ascii="Arial" w:hAnsi="Arial" w:cs="Arial"/>
          <w:bCs/>
          <w:sz w:val="24"/>
          <w:szCs w:val="24"/>
        </w:rPr>
        <w:t>deberá radicar en el archivo de la liga con un mínimo de 15 días de anterioridad</w:t>
      </w:r>
      <w:r>
        <w:rPr>
          <w:rFonts w:ascii="Arial" w:hAnsi="Arial" w:cs="Arial"/>
          <w:bCs/>
          <w:sz w:val="24"/>
          <w:szCs w:val="24"/>
        </w:rPr>
        <w:t xml:space="preserve"> la solicitud del club afiliado interesado en participar con sus competidores. </w:t>
      </w:r>
    </w:p>
    <w:p w:rsidR="004B7284" w:rsidRDefault="0089269E" w:rsidP="004B728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4B7284">
        <w:rPr>
          <w:rFonts w:ascii="Arial" w:hAnsi="Arial" w:cs="Arial"/>
          <w:bCs/>
          <w:sz w:val="24"/>
          <w:szCs w:val="24"/>
        </w:rPr>
        <w:t xml:space="preserve">Solo podrán participar en campeonatos nacionales quienes  posean certificado de acenso con el número de serial de la liga de Risaralda.  </w:t>
      </w:r>
    </w:p>
    <w:p w:rsidR="00A4399F" w:rsidRDefault="00396659" w:rsidP="00A4399F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4B7284">
        <w:rPr>
          <w:rFonts w:ascii="Arial" w:hAnsi="Arial" w:cs="Arial"/>
          <w:bCs/>
          <w:sz w:val="24"/>
          <w:szCs w:val="24"/>
        </w:rPr>
        <w:t xml:space="preserve">Para cada torneo la Liga expedirá la resolución de costos y requisitos de participación en cada uno de los torneos y actividades que se realicen o avalen por parte de la  Liga de taekwondo de Risaralda </w:t>
      </w:r>
    </w:p>
    <w:p w:rsidR="00B75C1D" w:rsidRPr="00A4399F" w:rsidRDefault="0089269E" w:rsidP="00A4399F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A4399F">
        <w:rPr>
          <w:rFonts w:ascii="Arial" w:hAnsi="Arial" w:cs="Arial"/>
          <w:bCs/>
          <w:sz w:val="24"/>
          <w:szCs w:val="24"/>
        </w:rPr>
        <w:t>Parágrafo: Para los competidores que no conforman la selección y la preselección se fijara un aval</w:t>
      </w:r>
      <w:r w:rsidR="00396659" w:rsidRPr="00A4399F">
        <w:rPr>
          <w:rFonts w:ascii="Arial" w:hAnsi="Arial" w:cs="Arial"/>
          <w:bCs/>
          <w:sz w:val="24"/>
          <w:szCs w:val="24"/>
        </w:rPr>
        <w:t xml:space="preserve"> y/o tarifa</w:t>
      </w:r>
      <w:r w:rsidRPr="00A4399F">
        <w:rPr>
          <w:rFonts w:ascii="Arial" w:hAnsi="Arial" w:cs="Arial"/>
          <w:bCs/>
          <w:sz w:val="24"/>
          <w:szCs w:val="24"/>
        </w:rPr>
        <w:t xml:space="preserve"> de participación por cada evento.</w:t>
      </w:r>
      <w:r w:rsidR="00950CF7" w:rsidRPr="00A4399F">
        <w:rPr>
          <w:rFonts w:ascii="Arial" w:hAnsi="Arial" w:cs="Arial"/>
          <w:bCs/>
          <w:sz w:val="24"/>
          <w:szCs w:val="24"/>
        </w:rPr>
        <w:t xml:space="preserve">      </w:t>
      </w:r>
    </w:p>
    <w:p w:rsidR="00A80696" w:rsidRPr="004B7284" w:rsidRDefault="002D561B" w:rsidP="004B72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B7284">
        <w:rPr>
          <w:rFonts w:ascii="Arial" w:hAnsi="Arial" w:cs="Arial"/>
          <w:b/>
          <w:bCs/>
          <w:sz w:val="24"/>
          <w:szCs w:val="24"/>
        </w:rPr>
        <w:t>ARTICULO SEGUNDO</w:t>
      </w:r>
      <w:r w:rsidR="004B7284">
        <w:rPr>
          <w:rFonts w:ascii="Arial" w:hAnsi="Arial" w:cs="Arial"/>
          <w:b/>
          <w:bCs/>
          <w:sz w:val="24"/>
          <w:szCs w:val="24"/>
        </w:rPr>
        <w:t>:</w:t>
      </w:r>
    </w:p>
    <w:p w:rsidR="007F75EE" w:rsidRPr="004B7284" w:rsidRDefault="005E7E85" w:rsidP="004B728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B7284">
        <w:rPr>
          <w:rFonts w:ascii="Arial" w:hAnsi="Arial" w:cs="Arial"/>
          <w:bCs/>
          <w:sz w:val="24"/>
          <w:szCs w:val="24"/>
        </w:rPr>
        <w:t xml:space="preserve"> </w:t>
      </w:r>
      <w:r w:rsidR="007F75EE" w:rsidRPr="004B7284">
        <w:rPr>
          <w:rFonts w:ascii="Arial" w:hAnsi="Arial" w:cs="Arial"/>
          <w:bCs/>
          <w:sz w:val="24"/>
          <w:szCs w:val="24"/>
        </w:rPr>
        <w:t xml:space="preserve">Notifíquese a los clubes interesados en la presente resolución y fíjese en un lugar </w:t>
      </w:r>
      <w:r w:rsidR="00581ADA" w:rsidRPr="004B7284">
        <w:rPr>
          <w:rFonts w:ascii="Arial" w:hAnsi="Arial" w:cs="Arial"/>
          <w:bCs/>
          <w:sz w:val="24"/>
          <w:szCs w:val="24"/>
        </w:rPr>
        <w:t>público</w:t>
      </w:r>
      <w:r w:rsidR="007F75EE" w:rsidRPr="004B7284">
        <w:rPr>
          <w:rFonts w:ascii="Arial" w:hAnsi="Arial" w:cs="Arial"/>
          <w:bCs/>
          <w:sz w:val="24"/>
          <w:szCs w:val="24"/>
        </w:rPr>
        <w:t xml:space="preserve"> durante un mínimo de 10 días.</w:t>
      </w:r>
    </w:p>
    <w:p w:rsidR="008821CF" w:rsidRDefault="00F06215" w:rsidP="008821CF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965410" wp14:editId="4323A0A9">
            <wp:simplePos x="0" y="0"/>
            <wp:positionH relativeFrom="column">
              <wp:posOffset>4232593</wp:posOffset>
            </wp:positionH>
            <wp:positionV relativeFrom="paragraph">
              <wp:posOffset>6669</wp:posOffset>
            </wp:positionV>
            <wp:extent cx="1407795" cy="1828800"/>
            <wp:effectExtent l="0" t="952" r="952" b="953"/>
            <wp:wrapNone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0779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1CF">
        <w:rPr>
          <w:rFonts w:ascii="Arial" w:hAnsi="Arial" w:cs="Arial"/>
          <w:sz w:val="24"/>
          <w:szCs w:val="24"/>
        </w:rPr>
        <w:t>Dado en la ciudad de Pereira el (8) de noviembre de 2015.</w:t>
      </w:r>
    </w:p>
    <w:p w:rsidR="00BC2C82" w:rsidRPr="008821CF" w:rsidRDefault="00F06215" w:rsidP="004B7284">
      <w:pPr>
        <w:rPr>
          <w:rFonts w:eastAsia="Times New Roman"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80C9F5" wp14:editId="26D09E0D">
            <wp:simplePos x="0" y="0"/>
            <wp:positionH relativeFrom="column">
              <wp:posOffset>32385</wp:posOffset>
            </wp:positionH>
            <wp:positionV relativeFrom="paragraph">
              <wp:posOffset>12065</wp:posOffset>
            </wp:positionV>
            <wp:extent cx="1610360" cy="1171575"/>
            <wp:effectExtent l="0" t="0" r="8890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8E7" w:rsidRDefault="006268E7" w:rsidP="004B7284">
      <w:pPr>
        <w:rPr>
          <w:rFonts w:eastAsia="Times New Roman"/>
          <w:lang w:val="es-ES" w:eastAsia="es-ES"/>
        </w:rPr>
      </w:pPr>
    </w:p>
    <w:p w:rsidR="005850DC" w:rsidRPr="00684466" w:rsidRDefault="005850DC" w:rsidP="005850D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JORGE ELIECÉR LOPÉZ</w:t>
      </w:r>
      <w:r w:rsidR="00F24E89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="00F24E89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="00F24E89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="00F24E89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="00F24E89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="00F24E89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684466">
        <w:rPr>
          <w:rFonts w:ascii="Arial" w:eastAsia="Times New Roman" w:hAnsi="Arial" w:cs="Arial"/>
          <w:b/>
          <w:sz w:val="24"/>
          <w:szCs w:val="24"/>
          <w:lang w:val="es-ES" w:eastAsia="es-ES"/>
        </w:rPr>
        <w:t>DIEGO FERNANDO VERA G.</w:t>
      </w:r>
    </w:p>
    <w:p w:rsidR="005850DC" w:rsidRDefault="005850DC" w:rsidP="005850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24E89" w:rsidRDefault="00F24E89" w:rsidP="00F24E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Presidente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ab/>
        <w:t>Secretario</w:t>
      </w:r>
    </w:p>
    <w:p w:rsidR="00F24E89" w:rsidRPr="007058D4" w:rsidRDefault="00F24E89" w:rsidP="00F24E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Liga de Taekwondo de Risaralda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ab/>
        <w:t>Liga de Taekwondo de Risaralda</w:t>
      </w:r>
    </w:p>
    <w:p w:rsidR="00BD2985" w:rsidRDefault="00BD2985" w:rsidP="00F71F8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F6669" w:rsidRDefault="00FF6669" w:rsidP="00F71F8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F6669" w:rsidRPr="00FF6669" w:rsidRDefault="00FF6669" w:rsidP="00F71F8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FF6669" w:rsidRPr="00FF6669" w:rsidSect="00124F1E">
      <w:headerReference w:type="default" r:id="rId9"/>
      <w:footerReference w:type="default" r:id="rId10"/>
      <w:pgSz w:w="12242" w:h="15842" w:code="1"/>
      <w:pgMar w:top="510" w:right="1134" w:bottom="567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507" w:rsidRDefault="00134507" w:rsidP="00EB1B56">
      <w:pPr>
        <w:spacing w:after="0" w:line="240" w:lineRule="auto"/>
      </w:pPr>
      <w:r>
        <w:separator/>
      </w:r>
    </w:p>
  </w:endnote>
  <w:endnote w:type="continuationSeparator" w:id="0">
    <w:p w:rsidR="00134507" w:rsidRDefault="00134507" w:rsidP="00EB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59E" w:rsidRDefault="00F7659E">
    <w:pPr>
      <w:pStyle w:val="Piedepgina"/>
    </w:pPr>
    <w:r>
      <w:ptab w:relativeTo="margin" w:alignment="center" w:leader="none"/>
    </w:r>
    <w:hyperlink r:id="rId1" w:history="1">
      <w:r w:rsidRPr="00186F4A">
        <w:rPr>
          <w:rStyle w:val="Hipervnculo"/>
        </w:rPr>
        <w:t>ligadetaekwondo.derisaralda@hotmail.com</w:t>
      </w:r>
    </w:hyperlink>
  </w:p>
  <w:p w:rsidR="00F7659E" w:rsidRPr="008E66DF" w:rsidRDefault="008E66DF" w:rsidP="00F7659E">
    <w:pPr>
      <w:pStyle w:val="Piedepgina"/>
      <w:jc w:val="center"/>
      <w:rPr>
        <w:rFonts w:ascii="Arial" w:hAnsi="Arial" w:cs="Arial"/>
        <w:sz w:val="20"/>
        <w:szCs w:val="20"/>
      </w:rPr>
    </w:pPr>
    <w:r w:rsidRPr="008E66DF">
      <w:rPr>
        <w:rFonts w:ascii="Arial" w:hAnsi="Arial" w:cs="Arial"/>
        <w:sz w:val="20"/>
        <w:szCs w:val="20"/>
      </w:rPr>
      <w:t>Dirección sede Administrativa</w:t>
    </w:r>
    <w:r w:rsidR="009A5C77">
      <w:rPr>
        <w:rFonts w:ascii="Arial" w:hAnsi="Arial" w:cs="Arial"/>
        <w:sz w:val="20"/>
        <w:szCs w:val="20"/>
      </w:rPr>
      <w:t>:</w:t>
    </w:r>
    <w:r w:rsidR="001D59D4">
      <w:rPr>
        <w:rFonts w:ascii="Arial" w:hAnsi="Arial" w:cs="Arial"/>
        <w:sz w:val="20"/>
        <w:szCs w:val="20"/>
      </w:rPr>
      <w:t xml:space="preserve"> </w:t>
    </w:r>
    <w:r w:rsidRPr="008E66DF">
      <w:rPr>
        <w:rFonts w:ascii="Arial" w:hAnsi="Arial" w:cs="Arial"/>
        <w:sz w:val="20"/>
        <w:szCs w:val="20"/>
      </w:rPr>
      <w:t xml:space="preserve">Calle 25 </w:t>
    </w:r>
    <w:r w:rsidR="009A5C77">
      <w:rPr>
        <w:rFonts w:ascii="Arial" w:hAnsi="Arial" w:cs="Arial"/>
        <w:sz w:val="20"/>
        <w:szCs w:val="20"/>
      </w:rPr>
      <w:t>(</w:t>
    </w:r>
    <w:r w:rsidRPr="008E66DF">
      <w:rPr>
        <w:rFonts w:ascii="Arial" w:hAnsi="Arial" w:cs="Arial"/>
        <w:sz w:val="20"/>
        <w:szCs w:val="20"/>
      </w:rPr>
      <w:t>bis</w:t>
    </w:r>
    <w:r w:rsidR="009A5C77">
      <w:rPr>
        <w:rFonts w:ascii="Arial" w:hAnsi="Arial" w:cs="Arial"/>
        <w:sz w:val="20"/>
        <w:szCs w:val="20"/>
      </w:rPr>
      <w:t>) #</w:t>
    </w:r>
    <w:r w:rsidRPr="008E66DF">
      <w:rPr>
        <w:rFonts w:ascii="Arial" w:hAnsi="Arial" w:cs="Arial"/>
        <w:sz w:val="20"/>
        <w:szCs w:val="20"/>
      </w:rPr>
      <w:t xml:space="preserve"> 15-40</w:t>
    </w:r>
    <w:r w:rsidR="009A5C77">
      <w:rPr>
        <w:rFonts w:ascii="Arial" w:hAnsi="Arial" w:cs="Arial"/>
        <w:sz w:val="20"/>
        <w:szCs w:val="20"/>
      </w:rPr>
      <w:t xml:space="preserve"> Piso 1 </w:t>
    </w:r>
    <w:r w:rsidRPr="008E66DF">
      <w:rPr>
        <w:rFonts w:ascii="Arial" w:hAnsi="Arial" w:cs="Arial"/>
        <w:sz w:val="20"/>
        <w:szCs w:val="20"/>
      </w:rPr>
      <w:t>Teléfono: 3250545 Celular: 3127265142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507" w:rsidRDefault="00134507" w:rsidP="00EB1B56">
      <w:pPr>
        <w:spacing w:after="0" w:line="240" w:lineRule="auto"/>
      </w:pPr>
      <w:r>
        <w:separator/>
      </w:r>
    </w:p>
  </w:footnote>
  <w:footnote w:type="continuationSeparator" w:id="0">
    <w:p w:rsidR="00134507" w:rsidRDefault="00134507" w:rsidP="00EB1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B56" w:rsidRDefault="00AA679B" w:rsidP="0058760C">
    <w:pPr>
      <w:pStyle w:val="Encabezado"/>
      <w:jc w:val="center"/>
    </w:pPr>
    <w:r>
      <w:rPr>
        <w:noProof/>
      </w:rPr>
      <w:drawing>
        <wp:inline distT="0" distB="0" distL="0" distR="0">
          <wp:extent cx="4000500" cy="1057275"/>
          <wp:effectExtent l="0" t="0" r="0" b="0"/>
          <wp:docPr id="1" name="Imagen 1" descr="C:\Users\usuario\Documents\LIGA TKD\LT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LIGA TKD\LT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6178" cy="1066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61B" w:rsidRPr="00867C74" w:rsidRDefault="002D561B" w:rsidP="002D561B">
    <w:pPr>
      <w:pStyle w:val="Encabezado"/>
      <w:jc w:val="center"/>
      <w:rPr>
        <w:rFonts w:ascii="Arial" w:hAnsi="Arial" w:cs="Arial"/>
        <w:b/>
        <w:sz w:val="24"/>
        <w:szCs w:val="24"/>
      </w:rPr>
    </w:pPr>
    <w:proofErr w:type="spellStart"/>
    <w:r w:rsidRPr="00867C74">
      <w:rPr>
        <w:rFonts w:ascii="Arial" w:hAnsi="Arial" w:cs="Arial"/>
        <w:b/>
        <w:sz w:val="24"/>
        <w:szCs w:val="24"/>
      </w:rPr>
      <w:t>Nit</w:t>
    </w:r>
    <w:proofErr w:type="spellEnd"/>
    <w:r w:rsidRPr="00867C74">
      <w:rPr>
        <w:rFonts w:ascii="Arial" w:hAnsi="Arial" w:cs="Arial"/>
        <w:b/>
        <w:sz w:val="24"/>
        <w:szCs w:val="24"/>
      </w:rPr>
      <w:t>: 816007897-1</w:t>
    </w:r>
  </w:p>
  <w:p w:rsidR="002D561B" w:rsidRPr="00867C74" w:rsidRDefault="002D561B" w:rsidP="002D561B">
    <w:pPr>
      <w:pStyle w:val="Encabezado"/>
      <w:jc w:val="center"/>
      <w:rPr>
        <w:rFonts w:ascii="Arial" w:hAnsi="Arial" w:cs="Arial"/>
        <w:sz w:val="24"/>
        <w:szCs w:val="24"/>
      </w:rPr>
    </w:pPr>
    <w:r w:rsidRPr="00867C74">
      <w:rPr>
        <w:rFonts w:ascii="Arial" w:hAnsi="Arial" w:cs="Arial"/>
        <w:sz w:val="24"/>
        <w:szCs w:val="24"/>
      </w:rPr>
      <w:t>Gobernación de Risara</w:t>
    </w:r>
    <w:r>
      <w:rPr>
        <w:rFonts w:ascii="Arial" w:hAnsi="Arial" w:cs="Arial"/>
        <w:sz w:val="24"/>
        <w:szCs w:val="24"/>
      </w:rPr>
      <w:t>l</w:t>
    </w:r>
    <w:r w:rsidRPr="00867C74">
      <w:rPr>
        <w:rFonts w:ascii="Arial" w:hAnsi="Arial" w:cs="Arial"/>
        <w:sz w:val="24"/>
        <w:szCs w:val="24"/>
      </w:rPr>
      <w:t xml:space="preserve">da Resolución </w:t>
    </w:r>
    <w:r>
      <w:rPr>
        <w:rFonts w:ascii="Arial" w:hAnsi="Arial" w:cs="Arial"/>
        <w:sz w:val="24"/>
        <w:szCs w:val="24"/>
      </w:rPr>
      <w:t>0269 del 16 de octubre de 2015</w:t>
    </w:r>
  </w:p>
  <w:p w:rsidR="002D561B" w:rsidRPr="00867C74" w:rsidRDefault="002D561B" w:rsidP="002D561B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867C74">
      <w:rPr>
        <w:rFonts w:ascii="Arial" w:hAnsi="Arial" w:cs="Arial"/>
        <w:sz w:val="24"/>
        <w:szCs w:val="24"/>
      </w:rPr>
      <w:t>Reconocimiento Deportivo Coldeportes Nacional Resolución 001359</w:t>
    </w:r>
  </w:p>
  <w:p w:rsidR="002D561B" w:rsidRDefault="002D561B" w:rsidP="0058760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CAF"/>
    <w:multiLevelType w:val="hybridMultilevel"/>
    <w:tmpl w:val="4396305C"/>
    <w:lvl w:ilvl="0" w:tplc="BDB67A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3E49"/>
    <w:multiLevelType w:val="hybridMultilevel"/>
    <w:tmpl w:val="17661D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48C8"/>
    <w:multiLevelType w:val="hybridMultilevel"/>
    <w:tmpl w:val="032ACA28"/>
    <w:lvl w:ilvl="0" w:tplc="605C2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C59E3"/>
    <w:multiLevelType w:val="hybridMultilevel"/>
    <w:tmpl w:val="4396305C"/>
    <w:lvl w:ilvl="0" w:tplc="BDB67A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86C3F"/>
    <w:multiLevelType w:val="hybridMultilevel"/>
    <w:tmpl w:val="0DE689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36CEF"/>
    <w:multiLevelType w:val="hybridMultilevel"/>
    <w:tmpl w:val="0DE689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67D72"/>
    <w:multiLevelType w:val="hybridMultilevel"/>
    <w:tmpl w:val="8874650C"/>
    <w:lvl w:ilvl="0" w:tplc="5C6649D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67715"/>
    <w:multiLevelType w:val="hybridMultilevel"/>
    <w:tmpl w:val="86D659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41BD6"/>
    <w:multiLevelType w:val="hybridMultilevel"/>
    <w:tmpl w:val="247E74B4"/>
    <w:lvl w:ilvl="0" w:tplc="17C8CF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D7198"/>
    <w:multiLevelType w:val="hybridMultilevel"/>
    <w:tmpl w:val="61E284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3A"/>
    <w:rsid w:val="000708B7"/>
    <w:rsid w:val="0007269E"/>
    <w:rsid w:val="000871C0"/>
    <w:rsid w:val="000E6B98"/>
    <w:rsid w:val="0010316B"/>
    <w:rsid w:val="00124F1E"/>
    <w:rsid w:val="001322E8"/>
    <w:rsid w:val="00134507"/>
    <w:rsid w:val="001346EE"/>
    <w:rsid w:val="001762F9"/>
    <w:rsid w:val="00186A02"/>
    <w:rsid w:val="00194181"/>
    <w:rsid w:val="001A5B58"/>
    <w:rsid w:val="001C3A6E"/>
    <w:rsid w:val="001D59D4"/>
    <w:rsid w:val="001E44D7"/>
    <w:rsid w:val="002072C7"/>
    <w:rsid w:val="0022418B"/>
    <w:rsid w:val="00225E0B"/>
    <w:rsid w:val="00245F78"/>
    <w:rsid w:val="00250B6C"/>
    <w:rsid w:val="002558A7"/>
    <w:rsid w:val="002669F0"/>
    <w:rsid w:val="00272520"/>
    <w:rsid w:val="00282D35"/>
    <w:rsid w:val="00282F4B"/>
    <w:rsid w:val="002861D3"/>
    <w:rsid w:val="00291576"/>
    <w:rsid w:val="00297B0C"/>
    <w:rsid w:val="002B1CFB"/>
    <w:rsid w:val="002D3BD0"/>
    <w:rsid w:val="002D561B"/>
    <w:rsid w:val="002E538E"/>
    <w:rsid w:val="002F426E"/>
    <w:rsid w:val="00323E0A"/>
    <w:rsid w:val="0032642B"/>
    <w:rsid w:val="00364356"/>
    <w:rsid w:val="00385C4C"/>
    <w:rsid w:val="00396659"/>
    <w:rsid w:val="003A07C2"/>
    <w:rsid w:val="003B5FCB"/>
    <w:rsid w:val="003F1292"/>
    <w:rsid w:val="004005C1"/>
    <w:rsid w:val="004034A2"/>
    <w:rsid w:val="00414782"/>
    <w:rsid w:val="004200AE"/>
    <w:rsid w:val="0044319F"/>
    <w:rsid w:val="004530BC"/>
    <w:rsid w:val="004626AC"/>
    <w:rsid w:val="00483DD7"/>
    <w:rsid w:val="0049143A"/>
    <w:rsid w:val="00495AB9"/>
    <w:rsid w:val="004A2F07"/>
    <w:rsid w:val="004A623C"/>
    <w:rsid w:val="004B7284"/>
    <w:rsid w:val="004F7876"/>
    <w:rsid w:val="00510D8B"/>
    <w:rsid w:val="00511FF1"/>
    <w:rsid w:val="00516005"/>
    <w:rsid w:val="00521C4D"/>
    <w:rsid w:val="00532168"/>
    <w:rsid w:val="00534EDE"/>
    <w:rsid w:val="005738F1"/>
    <w:rsid w:val="00581ADA"/>
    <w:rsid w:val="005850DC"/>
    <w:rsid w:val="0058760C"/>
    <w:rsid w:val="005A26F9"/>
    <w:rsid w:val="005E35FE"/>
    <w:rsid w:val="005E5785"/>
    <w:rsid w:val="005E7E85"/>
    <w:rsid w:val="0061299C"/>
    <w:rsid w:val="006268E7"/>
    <w:rsid w:val="006268F7"/>
    <w:rsid w:val="0065779F"/>
    <w:rsid w:val="006A32BE"/>
    <w:rsid w:val="006D22BA"/>
    <w:rsid w:val="007032D3"/>
    <w:rsid w:val="00721491"/>
    <w:rsid w:val="00725716"/>
    <w:rsid w:val="007331F8"/>
    <w:rsid w:val="007417DE"/>
    <w:rsid w:val="00755725"/>
    <w:rsid w:val="0076225F"/>
    <w:rsid w:val="007E5B82"/>
    <w:rsid w:val="007F0678"/>
    <w:rsid w:val="007F75EE"/>
    <w:rsid w:val="00831BD0"/>
    <w:rsid w:val="00836EDE"/>
    <w:rsid w:val="00857487"/>
    <w:rsid w:val="00867C74"/>
    <w:rsid w:val="008821CF"/>
    <w:rsid w:val="0089269E"/>
    <w:rsid w:val="008D008B"/>
    <w:rsid w:val="008E332B"/>
    <w:rsid w:val="008E66DF"/>
    <w:rsid w:val="008F7A1F"/>
    <w:rsid w:val="00950CF7"/>
    <w:rsid w:val="009523F8"/>
    <w:rsid w:val="00953E46"/>
    <w:rsid w:val="00955A1D"/>
    <w:rsid w:val="009628C8"/>
    <w:rsid w:val="009776B4"/>
    <w:rsid w:val="00981080"/>
    <w:rsid w:val="009A5C77"/>
    <w:rsid w:val="009B2BD4"/>
    <w:rsid w:val="009F32E4"/>
    <w:rsid w:val="00A14FF6"/>
    <w:rsid w:val="00A35F05"/>
    <w:rsid w:val="00A4399F"/>
    <w:rsid w:val="00A65720"/>
    <w:rsid w:val="00A80696"/>
    <w:rsid w:val="00AA679B"/>
    <w:rsid w:val="00AD7293"/>
    <w:rsid w:val="00B017B5"/>
    <w:rsid w:val="00B03B0A"/>
    <w:rsid w:val="00B053FA"/>
    <w:rsid w:val="00B35287"/>
    <w:rsid w:val="00B4220D"/>
    <w:rsid w:val="00B44079"/>
    <w:rsid w:val="00B75C1D"/>
    <w:rsid w:val="00BB384F"/>
    <w:rsid w:val="00BB5B58"/>
    <w:rsid w:val="00BC2C82"/>
    <w:rsid w:val="00BC41E1"/>
    <w:rsid w:val="00BD2985"/>
    <w:rsid w:val="00BE0D9E"/>
    <w:rsid w:val="00BE301D"/>
    <w:rsid w:val="00BE3933"/>
    <w:rsid w:val="00BF3303"/>
    <w:rsid w:val="00C305FC"/>
    <w:rsid w:val="00C33EAD"/>
    <w:rsid w:val="00C50E65"/>
    <w:rsid w:val="00C653EA"/>
    <w:rsid w:val="00C65991"/>
    <w:rsid w:val="00CB0F15"/>
    <w:rsid w:val="00CB3756"/>
    <w:rsid w:val="00CB6F16"/>
    <w:rsid w:val="00CC552C"/>
    <w:rsid w:val="00CE7CAD"/>
    <w:rsid w:val="00CF3682"/>
    <w:rsid w:val="00D202BC"/>
    <w:rsid w:val="00D40A7C"/>
    <w:rsid w:val="00D4413C"/>
    <w:rsid w:val="00D571A3"/>
    <w:rsid w:val="00D66C53"/>
    <w:rsid w:val="00D71A86"/>
    <w:rsid w:val="00D71C6D"/>
    <w:rsid w:val="00D91BCF"/>
    <w:rsid w:val="00D9361A"/>
    <w:rsid w:val="00DD499C"/>
    <w:rsid w:val="00DD7C27"/>
    <w:rsid w:val="00E406FF"/>
    <w:rsid w:val="00E55CEC"/>
    <w:rsid w:val="00E6078C"/>
    <w:rsid w:val="00E7207D"/>
    <w:rsid w:val="00E90554"/>
    <w:rsid w:val="00E94C13"/>
    <w:rsid w:val="00EB1B56"/>
    <w:rsid w:val="00EC7B77"/>
    <w:rsid w:val="00EF5DDB"/>
    <w:rsid w:val="00EF6C94"/>
    <w:rsid w:val="00F06215"/>
    <w:rsid w:val="00F2285F"/>
    <w:rsid w:val="00F24E89"/>
    <w:rsid w:val="00F33B13"/>
    <w:rsid w:val="00F372CC"/>
    <w:rsid w:val="00F53244"/>
    <w:rsid w:val="00F53E70"/>
    <w:rsid w:val="00F5612C"/>
    <w:rsid w:val="00F63D0B"/>
    <w:rsid w:val="00F71F83"/>
    <w:rsid w:val="00F7659E"/>
    <w:rsid w:val="00FA183A"/>
    <w:rsid w:val="00FA7CB7"/>
    <w:rsid w:val="00FC7B54"/>
    <w:rsid w:val="00FC7C60"/>
    <w:rsid w:val="00FF524A"/>
    <w:rsid w:val="00FF6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A4848510-A582-4488-A291-BAEDEF1B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7C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1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B56"/>
  </w:style>
  <w:style w:type="paragraph" w:styleId="Piedepgina">
    <w:name w:val="footer"/>
    <w:basedOn w:val="Normal"/>
    <w:link w:val="PiedepginaCar"/>
    <w:uiPriority w:val="99"/>
    <w:unhideWhenUsed/>
    <w:rsid w:val="00EB1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B56"/>
  </w:style>
  <w:style w:type="paragraph" w:styleId="Textodeglobo">
    <w:name w:val="Balloon Text"/>
    <w:basedOn w:val="Normal"/>
    <w:link w:val="TextodegloboCar"/>
    <w:uiPriority w:val="99"/>
    <w:semiHidden/>
    <w:unhideWhenUsed/>
    <w:rsid w:val="00EB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B5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659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gadetaekwondo.derisaralda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Autorizado</dc:creator>
  <cp:lastModifiedBy>lenovo</cp:lastModifiedBy>
  <cp:revision>15</cp:revision>
  <cp:lastPrinted>2013-11-26T06:19:00Z</cp:lastPrinted>
  <dcterms:created xsi:type="dcterms:W3CDTF">2015-10-31T14:48:00Z</dcterms:created>
  <dcterms:modified xsi:type="dcterms:W3CDTF">2015-12-01T16:04:00Z</dcterms:modified>
</cp:coreProperties>
</file>