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24" w:rsidRDefault="00635BD7" w:rsidP="00187FA7">
      <w:pPr>
        <w:rPr>
          <w:rFonts w:ascii="MS Mincho" w:hAnsi="MS Mincho" w:cs="MS Mincho"/>
          <w:b/>
          <w:sz w:val="32"/>
          <w:szCs w:val="32"/>
        </w:rPr>
      </w:pPr>
      <w:r w:rsidRPr="00A64C80">
        <w:rPr>
          <w:rFonts w:ascii="맑은 고딕" w:eastAsia="맑은 고딕" w:hAnsi="맑은 고딕" w:cs="맑은 고딕" w:hint="eastAsia"/>
          <w:b/>
          <w:sz w:val="32"/>
          <w:szCs w:val="32"/>
        </w:rPr>
        <w:t>교회</w:t>
      </w:r>
      <w:r w:rsidRPr="00A64C80">
        <w:rPr>
          <w:rFonts w:ascii="맑은 고딕" w:eastAsia="맑은 고딕" w:hAnsi="맑은 고딕" w:cs="맑은 고딕"/>
          <w:b/>
          <w:sz w:val="32"/>
          <w:szCs w:val="32"/>
        </w:rPr>
        <w:t xml:space="preserve"> 안에 있는 ‘바리새인의 영’</w:t>
      </w:r>
      <w:r w:rsidRPr="00A64C80">
        <w:rPr>
          <w:rFonts w:ascii="MS Mincho" w:eastAsia="MS Mincho" w:hAnsi="MS Mincho" w:cs="MS Mincho" w:hint="eastAsia"/>
          <w:b/>
          <w:sz w:val="32"/>
          <w:szCs w:val="32"/>
        </w:rPr>
        <w:t> </w:t>
      </w:r>
    </w:p>
    <w:p w:rsidR="00635BD7" w:rsidRDefault="00635BD7" w:rsidP="00187FA7">
      <w:pPr>
        <w:rPr>
          <w:rFonts w:ascii="맑은 고딕" w:eastAsia="맑은 고딕" w:hAnsi="맑은 고딕" w:cs="맑은 고딕" w:hint="eastAsia"/>
          <w:b/>
          <w:sz w:val="32"/>
          <w:szCs w:val="32"/>
        </w:rPr>
      </w:pPr>
      <w:r w:rsidRPr="00A64C80">
        <w:rPr>
          <w:rFonts w:ascii="맑은 고딕" w:eastAsia="맑은 고딕" w:hAnsi="맑은 고딕" w:cs="맑은 고딕" w:hint="eastAsia"/>
          <w:b/>
          <w:sz w:val="32"/>
          <w:szCs w:val="32"/>
        </w:rPr>
        <w:t>Pharisaical Spirit in the Church /</w:t>
      </w:r>
      <w:proofErr w:type="spellStart"/>
      <w:r w:rsidRPr="00A64C80">
        <w:rPr>
          <w:rFonts w:ascii="맑은 고딕" w:eastAsia="맑은 고딕" w:hAnsi="맑은 고딕" w:cs="맑은 고딕"/>
          <w:b/>
          <w:sz w:val="32"/>
          <w:szCs w:val="32"/>
        </w:rPr>
        <w:t>퓨셔</w:t>
      </w:r>
      <w:proofErr w:type="spellEnd"/>
      <w:r w:rsidRPr="00A64C80">
        <w:rPr>
          <w:rFonts w:ascii="맑은 고딕" w:eastAsia="맑은 고딕" w:hAnsi="맑은 고딕" w:cs="맑은 고딕"/>
          <w:b/>
          <w:sz w:val="32"/>
          <w:szCs w:val="32"/>
        </w:rPr>
        <w:t xml:space="preserve"> 피켓</w:t>
      </w:r>
      <w:r w:rsidRPr="00A64C80">
        <w:rPr>
          <w:rFonts w:ascii="맑은 고딕" w:eastAsia="맑은 고딕" w:hAnsi="맑은 고딕" w:cs="맑은 고딕" w:hint="eastAsia"/>
          <w:b/>
          <w:sz w:val="32"/>
          <w:szCs w:val="32"/>
        </w:rPr>
        <w:t xml:space="preserve"> </w:t>
      </w:r>
    </w:p>
    <w:p w:rsidR="004C3E2E" w:rsidRPr="00A64C80" w:rsidRDefault="004C3E2E" w:rsidP="00187FA7">
      <w:pPr>
        <w:rPr>
          <w:rFonts w:ascii="맑은 고딕" w:eastAsia="맑은 고딕" w:hAnsi="맑은 고딕" w:cs="맑은 고딕"/>
          <w:b/>
          <w:sz w:val="32"/>
          <w:szCs w:val="32"/>
        </w:rPr>
      </w:pPr>
    </w:p>
    <w:p w:rsidR="00975F07" w:rsidRDefault="00975F07">
      <w:pPr>
        <w:rPr>
          <w:rFonts w:ascii="Arial" w:hAnsi="Arial" w:cs="Arial" w:hint="eastAsia"/>
          <w:b/>
          <w:sz w:val="32"/>
          <w:szCs w:val="32"/>
        </w:rPr>
      </w:pPr>
    </w:p>
    <w:p w:rsidR="004C3E2E" w:rsidRPr="004C3E2E" w:rsidRDefault="004C3E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390775" cy="1914525"/>
            <wp:effectExtent l="19050" t="0" r="9525" b="0"/>
            <wp:docPr id="1" name="그림 0" descr="바리새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리새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A7" w:rsidRDefault="00187FA7">
      <w:pPr>
        <w:rPr>
          <w:rFonts w:ascii="Arial" w:hAnsi="Arial" w:cs="Arial"/>
          <w:sz w:val="22"/>
        </w:rPr>
      </w:pPr>
    </w:p>
    <w:p w:rsidR="00187FA7" w:rsidRDefault="00187FA7">
      <w:pPr>
        <w:rPr>
          <w:rFonts w:ascii="Arial" w:hAnsi="Arial" w:cs="Arial"/>
          <w:sz w:val="22"/>
        </w:rPr>
      </w:pPr>
    </w:p>
    <w:p w:rsidR="00187FA7" w:rsidRDefault="00187FA7">
      <w:pPr>
        <w:rPr>
          <w:rFonts w:ascii="Arial" w:hAnsi="Arial" w:cs="Arial"/>
          <w:sz w:val="22"/>
        </w:rPr>
      </w:pPr>
    </w:p>
    <w:p w:rsidR="00187FA7" w:rsidRDefault="00187FA7">
      <w:pPr>
        <w:rPr>
          <w:rFonts w:ascii="Arial" w:hAnsi="Arial" w:cs="Arial"/>
          <w:sz w:val="22"/>
        </w:rPr>
      </w:pPr>
    </w:p>
    <w:p w:rsidR="00187FA7" w:rsidRPr="00187FA7" w:rsidRDefault="00187FA7">
      <w:pPr>
        <w:rPr>
          <w:rFonts w:ascii="Arial" w:hAnsi="Arial" w:cs="Arial"/>
          <w:sz w:val="22"/>
        </w:rPr>
      </w:pPr>
    </w:p>
    <w:p w:rsidR="00975F07" w:rsidRDefault="00975F07">
      <w:pPr>
        <w:rPr>
          <w:rFonts w:ascii="Arial" w:eastAsia="Arial" w:hAnsi="Arial" w:cs="Arial"/>
          <w:sz w:val="22"/>
        </w:rPr>
      </w:pPr>
    </w:p>
    <w:p w:rsidR="00635BD7" w:rsidRPr="00A64C80" w:rsidRDefault="007C7C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†</w:t>
      </w:r>
      <w:r w:rsidR="00635BD7" w:rsidRPr="00A64C80">
        <w:rPr>
          <w:sz w:val="22"/>
        </w:rPr>
        <w:t xml:space="preserve"> </w:t>
      </w:r>
      <w:r w:rsidR="00635BD7" w:rsidRPr="00A64C80">
        <w:rPr>
          <w:rFonts w:ascii="맑은 고딕" w:eastAsia="맑은 고딕" w:hAnsi="맑은 고딕" w:cs="맑은 고딕"/>
          <w:sz w:val="22"/>
        </w:rPr>
        <w:t xml:space="preserve">교회 안에 있는 ‘바리새인의 영’(Pharisaical Spirit in the Church)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</w:p>
    <w:p w:rsidR="00323124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사단이 교회를 공격할 때 사용하는 최후의 수단은 ‘바리새인의 영’입니다. </w:t>
      </w:r>
    </w:p>
    <w:p w:rsidR="00323124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‘바리새인의 영’은 극심한 적개심으로 가득 차 있습니다. </w:t>
      </w:r>
    </w:p>
    <w:p w:rsidR="00323124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바로 이러한 ‘바리새인의 영’이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아벨을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죽였고, 예수님을 십자가에 못 박았으며, </w:t>
      </w:r>
    </w:p>
    <w:p w:rsidR="00323124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proofErr w:type="spellStart"/>
      <w:r w:rsidRPr="00A64C80">
        <w:rPr>
          <w:rFonts w:ascii="맑은 고딕" w:eastAsia="맑은 고딕" w:hAnsi="맑은 고딕" w:cs="맑은 고딕"/>
          <w:sz w:val="22"/>
        </w:rPr>
        <w:t>스데반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집사를 돌로 쳐서 죽게 하였고, 사도 바울을 없애려고 했습니다. </w:t>
      </w:r>
    </w:p>
    <w:p w:rsidR="00323124" w:rsidRDefault="00323124" w:rsidP="00323124">
      <w:pPr>
        <w:ind w:firstLine="135"/>
        <w:rPr>
          <w:rFonts w:ascii="맑은 고딕" w:eastAsia="맑은 고딕" w:hAnsi="맑은 고딕" w:cs="맑은 고딕"/>
          <w:sz w:val="22"/>
        </w:rPr>
      </w:pPr>
    </w:p>
    <w:p w:rsidR="00323124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오늘날에도 여전히 ‘바리새인의 영’은 성도들 안에 내주하시는 성령님을 소멸하고 </w:t>
      </w:r>
    </w:p>
    <w:p w:rsidR="00635BD7" w:rsidRPr="00A64C80" w:rsidRDefault="00635BD7" w:rsidP="00323124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예수님을 닮으려고 하는 성도들을 멸하려 하고 있습니다.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 본래 ‘바리새인의 영’은 하나님의 은혜는 경멸하면서 율법주의는 사랑합니다. 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바리새인들은 가난한 자들에게 복음을 가르치셨던 예수님을 거부하고 거절했습니다.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예수님 그분 자신이 하나님 나라의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모퉁잇</w:t>
      </w:r>
      <w:proofErr w:type="spellEnd"/>
      <w:r w:rsidR="00323124">
        <w:rPr>
          <w:rFonts w:ascii="맑은 고딕" w:eastAsia="맑은 고딕" w:hAnsi="맑은 고딕" w:cs="맑은 고딕" w:hint="eastAsia"/>
          <w:sz w:val="22"/>
        </w:rPr>
        <w:t xml:space="preserve"> </w:t>
      </w:r>
      <w:r w:rsidRPr="00A64C80">
        <w:rPr>
          <w:rFonts w:ascii="맑은 고딕" w:eastAsia="맑은 고딕" w:hAnsi="맑은 고딕" w:cs="맑은 고딕"/>
          <w:sz w:val="22"/>
        </w:rPr>
        <w:t>돌이 되셨지만 바리새인들은 자신들이 원하는 방식대로 구약 성경을 해석했고 자신들의 종교적 전통을 따라 예수님을 거절했습니다</w:t>
      </w:r>
      <w:proofErr w:type="gramStart"/>
      <w:r w:rsidRPr="00A64C80">
        <w:rPr>
          <w:rFonts w:ascii="맑은 고딕" w:eastAsia="맑은 고딕" w:hAnsi="맑은 고딕" w:cs="맑은 고딕"/>
          <w:sz w:val="22"/>
        </w:rPr>
        <w:t>...</w:t>
      </w:r>
      <w:proofErr w:type="gramEnd"/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바리새인들은 사람들로부터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존경받기를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원했으며 예수님께서 보여 주신 삶보다는 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그들 스스로 세운 전통을 따르기를 원했습니다. </w:t>
      </w:r>
    </w:p>
    <w:p w:rsidR="00323124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예수님은 자신에게 나아오는 죄인들에게는 관대하셨지만 바리새인들에 대해서는 결코 그렇</w:t>
      </w:r>
      <w:r w:rsidRPr="00A64C80">
        <w:rPr>
          <w:rFonts w:ascii="맑은 고딕" w:eastAsia="맑은 고딕" w:hAnsi="맑은 고딕" w:cs="맑은 고딕"/>
          <w:sz w:val="22"/>
        </w:rPr>
        <w:lastRenderedPageBreak/>
        <w:t xml:space="preserve">지 않았습니다. </w:t>
      </w:r>
    </w:p>
    <w:p w:rsidR="00635BD7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예수님은 바리새인과 서기관들에게는 친절한 말 한마디도 건네지 않으셨으며 그 어떤 축복도 하지 않으셨습니다. </w:t>
      </w:r>
    </w:p>
    <w:p w:rsidR="00A379C3" w:rsidRPr="00A64C80" w:rsidRDefault="00A379C3" w:rsidP="00635BD7">
      <w:pPr>
        <w:rPr>
          <w:rFonts w:ascii="맑은 고딕" w:eastAsia="맑은 고딕" w:hAnsi="맑은 고딕" w:cs="맑은 고딕"/>
          <w:sz w:val="22"/>
        </w:rPr>
      </w:pPr>
    </w:p>
    <w:p w:rsidR="00635BD7" w:rsidRPr="00A379C3" w:rsidRDefault="00635BD7" w:rsidP="00635BD7">
      <w:pPr>
        <w:rPr>
          <w:rFonts w:ascii="맑은 고딕" w:eastAsia="맑은 고딕" w:hAnsi="맑은 고딕" w:cs="맑은 고딕"/>
          <w:color w:val="0070C0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</w:t>
      </w:r>
      <w:r w:rsidRPr="00A379C3">
        <w:rPr>
          <w:rFonts w:ascii="맑은 고딕" w:eastAsia="맑은 고딕" w:hAnsi="맑은 고딕" w:cs="맑은 고딕"/>
          <w:color w:val="0070C0"/>
          <w:sz w:val="22"/>
        </w:rPr>
        <w:t xml:space="preserve">“화 </w:t>
      </w:r>
      <w:proofErr w:type="spellStart"/>
      <w:r w:rsidRPr="00A379C3">
        <w:rPr>
          <w:rFonts w:ascii="맑은 고딕" w:eastAsia="맑은 고딕" w:hAnsi="맑은 고딕" w:cs="맑은 고딕"/>
          <w:color w:val="0070C0"/>
          <w:sz w:val="22"/>
        </w:rPr>
        <w:t>있을찐저</w:t>
      </w:r>
      <w:proofErr w:type="spellEnd"/>
      <w:r w:rsidRPr="00A379C3">
        <w:rPr>
          <w:rFonts w:ascii="맑은 고딕" w:eastAsia="맑은 고딕" w:hAnsi="맑은 고딕" w:cs="맑은 고딕"/>
          <w:color w:val="0070C0"/>
          <w:sz w:val="22"/>
        </w:rPr>
        <w:t xml:space="preserve"> 외식하는 서기관들과 바리새인들이여”(마태복음 23:27)</w:t>
      </w:r>
    </w:p>
    <w:p w:rsidR="00635BD7" w:rsidRPr="00A379C3" w:rsidRDefault="00635BD7" w:rsidP="00635BD7">
      <w:pPr>
        <w:rPr>
          <w:rFonts w:ascii="맑은 고딕" w:eastAsia="맑은 고딕" w:hAnsi="맑은 고딕" w:cs="맑은 고딕"/>
          <w:color w:val="0070C0"/>
          <w:sz w:val="22"/>
        </w:rPr>
      </w:pPr>
      <w:r w:rsidRPr="00A379C3">
        <w:rPr>
          <w:rFonts w:ascii="맑은 고딕" w:eastAsia="맑은 고딕" w:hAnsi="맑은 고딕" w:cs="맑은 고딕" w:hint="eastAsia"/>
          <w:color w:val="0070C0"/>
          <w:sz w:val="22"/>
        </w:rPr>
        <w:t> </w:t>
      </w:r>
      <w:r w:rsidRPr="00A379C3">
        <w:rPr>
          <w:rFonts w:ascii="맑은 고딕" w:eastAsia="맑은 고딕" w:hAnsi="맑은 고딕" w:cs="맑은 고딕"/>
          <w:color w:val="0070C0"/>
          <w:sz w:val="22"/>
        </w:rPr>
        <w:t xml:space="preserve"> “너희는 너희 아비 마귀에게서 났으니”(요한복음 8:44)</w:t>
      </w:r>
    </w:p>
    <w:p w:rsidR="00635BD7" w:rsidRDefault="00635BD7" w:rsidP="00A379C3">
      <w:pPr>
        <w:ind w:firstLine="165"/>
        <w:rPr>
          <w:rFonts w:ascii="맑은 고딕" w:eastAsia="맑은 고딕" w:hAnsi="맑은 고딕" w:cs="맑은 고딕"/>
          <w:sz w:val="22"/>
        </w:rPr>
      </w:pPr>
      <w:r w:rsidRPr="00A379C3">
        <w:rPr>
          <w:rFonts w:ascii="맑은 고딕" w:eastAsia="맑은 고딕" w:hAnsi="맑은 고딕" w:cs="맑은 고딕"/>
          <w:color w:val="0070C0"/>
          <w:sz w:val="22"/>
        </w:rPr>
        <w:t xml:space="preserve">“저희가 모였을 때에 빌라도가 물어 가로되 너희는 내가 누구를 너희에게 놓아 주기를 원하느냐 </w:t>
      </w:r>
      <w:proofErr w:type="spellStart"/>
      <w:r w:rsidRPr="00A379C3">
        <w:rPr>
          <w:rFonts w:ascii="맑은 고딕" w:eastAsia="맑은 고딕" w:hAnsi="맑은 고딕" w:cs="맑은 고딕"/>
          <w:color w:val="0070C0"/>
          <w:sz w:val="22"/>
        </w:rPr>
        <w:t>바라바냐</w:t>
      </w:r>
      <w:proofErr w:type="spellEnd"/>
      <w:r w:rsidRPr="00A379C3">
        <w:rPr>
          <w:rFonts w:ascii="맑은 고딕" w:eastAsia="맑은 고딕" w:hAnsi="맑은 고딕" w:cs="맑은 고딕"/>
          <w:color w:val="0070C0"/>
          <w:sz w:val="22"/>
        </w:rPr>
        <w:t xml:space="preserve"> 그리스도라 하는 예수냐 하니 이는 저가 그들의 시기로 예수를 넘겨준 줄 </w:t>
      </w:r>
      <w:proofErr w:type="spellStart"/>
      <w:r w:rsidRPr="00A379C3">
        <w:rPr>
          <w:rFonts w:ascii="맑은 고딕" w:eastAsia="맑은 고딕" w:hAnsi="맑은 고딕" w:cs="맑은 고딕"/>
          <w:color w:val="0070C0"/>
          <w:sz w:val="22"/>
        </w:rPr>
        <w:t>앎이러라</w:t>
      </w:r>
      <w:proofErr w:type="spellEnd"/>
      <w:r w:rsidRPr="00A379C3">
        <w:rPr>
          <w:rFonts w:ascii="맑은 고딕" w:eastAsia="맑은 고딕" w:hAnsi="맑은 고딕" w:cs="맑은 고딕"/>
          <w:color w:val="0070C0"/>
          <w:sz w:val="22"/>
        </w:rPr>
        <w:t>.”</w:t>
      </w:r>
      <w:r w:rsidRPr="00A64C80">
        <w:rPr>
          <w:rFonts w:ascii="맑은 고딕" w:eastAsia="맑은 고딕" w:hAnsi="맑은 고딕" w:cs="맑은 고딕"/>
          <w:sz w:val="22"/>
        </w:rPr>
        <w:t>(마태복음 27:17-18)</w:t>
      </w:r>
    </w:p>
    <w:p w:rsidR="00A379C3" w:rsidRPr="00A64C80" w:rsidRDefault="00A379C3" w:rsidP="00A379C3">
      <w:pPr>
        <w:ind w:firstLine="165"/>
        <w:rPr>
          <w:rFonts w:ascii="맑은 고딕" w:eastAsia="맑은 고딕" w:hAnsi="맑은 고딕" w:cs="맑은 고딕"/>
          <w:sz w:val="22"/>
        </w:rPr>
      </w:pP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오늘날 교회 안에 ‘종교의 영’의 지배를 받는 사람들은 </w:t>
      </w: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사람들 앞에 높임 받는 것을 좋아합니다. 그들은 높은 직분을 가지는 것과 사람들의 존경을 받는 것에 매우 관심이 많습니다. 또한 그들은 전통과 율법으로 사람들을 억압하려고 합니다. 이 땅에 오셔서 병자들을 고치시고, 가난한 자들을 먹이셨던 예수님의 겸손에 대해서는 관심이 없고 단지 그들의 거짓된 의로 사람들에게 높임을 받는 것에 만족합니다. </w:t>
      </w:r>
    </w:p>
    <w:p w:rsidR="00635BD7" w:rsidRPr="00A64C80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이런 ‘종교의 영’은 지금까지 교회에 침투해 왔던 어떤 </w:t>
      </w:r>
      <w:r w:rsidRPr="00A64C80">
        <w:rPr>
          <w:rFonts w:ascii="맑은 고딕" w:eastAsia="맑은 고딕" w:hAnsi="맑은 고딕" w:cs="맑은 고딕" w:hint="eastAsia"/>
          <w:sz w:val="22"/>
        </w:rPr>
        <w:t>악한</w:t>
      </w:r>
      <w:r w:rsidRPr="00A64C80">
        <w:rPr>
          <w:rFonts w:ascii="맑은 고딕" w:eastAsia="맑은 고딕" w:hAnsi="맑은 고딕" w:cs="맑은 고딕"/>
          <w:sz w:val="22"/>
        </w:rPr>
        <w:t xml:space="preserve"> 것보다도 더 가증스러운 것입니다</w:t>
      </w:r>
      <w:proofErr w:type="gramStart"/>
      <w:r w:rsidRPr="00A64C80">
        <w:rPr>
          <w:rFonts w:ascii="맑은 고딕" w:eastAsia="맑은 고딕" w:hAnsi="맑은 고딕" w:cs="맑은 고딕"/>
          <w:sz w:val="22"/>
        </w:rPr>
        <w:t>...</w:t>
      </w:r>
      <w:proofErr w:type="gramEnd"/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하나님의 말씀에 온전히 순종하는 것만이 진정한 부흥을 일으키는 생수의 강을 이 땅으로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흘려보낼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수 있습니다.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진정한 부흥은 세상의 정사와 권세 잡은 자들을 대항하는 영적 전쟁이자 혁명입니다.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‘종교의 영’은 이런 치열한 영적 전쟁에서 사단이 사용할 가장 강력한 무기가 될 것입니다. 그리고 이것은 겉으로는 마치 하나님의 진리를 수호하고 지키려는 긍정적인 모습으로 철저히 위장하고 나타날 것입니다.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바리새인들은 기록된 성경 말씀을 그대로 보존해야 한다는 의</w:t>
      </w:r>
      <w:r w:rsidRPr="00A64C80">
        <w:rPr>
          <w:rFonts w:ascii="맑은 고딕" w:eastAsia="맑은 고딕" w:hAnsi="맑은 고딕" w:cs="맑은 고딕" w:hint="eastAsia"/>
          <w:sz w:val="22"/>
        </w:rPr>
        <w:t>무감을</w:t>
      </w:r>
      <w:r w:rsidRPr="00A64C80">
        <w:rPr>
          <w:rFonts w:ascii="맑은 고딕" w:eastAsia="맑은 고딕" w:hAnsi="맑은 고딕" w:cs="맑은 고딕"/>
          <w:sz w:val="22"/>
        </w:rPr>
        <w:t xml:space="preserve"> 가지고 있었고 수세기에 거쳐 성경 말씀을 필사하고 또 필사했습니다. 물론 성경을 필사한 그들의 성실함으로 인해서 현재 우리가 성경 말씀을 읽을 수 있게 되었고, 이런 의미에서 우리는 그들에게 빚진 자들입니다. </w:t>
      </w:r>
    </w:p>
    <w:p w:rsidR="00A379C3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그러나 그들은 성경이 오용되는 것을 막기 위해서, 성경 말씀을 순수하게 해석하기보다, 열심을 다해서 지켜낸 자신들의 전통을 근거로 삼아 성경을 해석하였습니다. </w:t>
      </w:r>
    </w:p>
    <w:p w:rsidR="00A379C3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전통을 하나님보다 더 사랑하는 그들의 마음은 결국 “말씀이 육신이 되어 우리 가운데 거하시는”예수님을 거절하고 심지어 예수님을 핍박하게 되었습니다. </w:t>
      </w:r>
    </w:p>
    <w:p w:rsidR="00A379C3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이 ‘종교의 영’은 살아 있는 계시의 말씀보다 기록된 형태 그대로의 말씀을 더 소중하게 여깁니다. </w:t>
      </w:r>
    </w:p>
    <w:p w:rsidR="00635BD7" w:rsidRPr="00A64C80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다시 말하면, 성경을 통해 증거되는 하나님 그분 </w:t>
      </w:r>
      <w:r w:rsidRPr="00A64C80">
        <w:rPr>
          <w:rFonts w:ascii="맑은 고딕" w:eastAsia="맑은 고딕" w:hAnsi="맑은 고딕" w:cs="맑은 고딕" w:hint="eastAsia"/>
          <w:sz w:val="22"/>
        </w:rPr>
        <w:t>자신보다는</w:t>
      </w:r>
      <w:r w:rsidRPr="00A64C80">
        <w:rPr>
          <w:rFonts w:ascii="맑은 고딕" w:eastAsia="맑은 고딕" w:hAnsi="맑은 고딕" w:cs="맑은 고딕"/>
          <w:sz w:val="22"/>
        </w:rPr>
        <w:t xml:space="preserve"> 하나님을 소개하고 있는 그 </w:t>
      </w:r>
      <w:r w:rsidRPr="00A64C80">
        <w:rPr>
          <w:rFonts w:ascii="맑은 고딕" w:eastAsia="맑은 고딕" w:hAnsi="맑은 고딕" w:cs="맑은 고딕"/>
          <w:sz w:val="22"/>
        </w:rPr>
        <w:lastRenderedPageBreak/>
        <w:t xml:space="preserve">성경책 그 자체를 더 소중하게 생각하는 것입니다.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 예수님의 시대에 있었던 ‘종교의 영’이 오늘날에도 여전히 비슷한 모습으로 나타나고 있는데, 사람이 만든 교리를 잣대로 성경을 해석하는 것이 바로 그것입니다.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그러나 바리새인들은 자신들의 열심을 가지고서 복잡하게 성경을 해석하는 방법을 만들어 내었습니다. 그리고 이런 복잡한 성경 해석 방법이 곧 사람들이 만든 교리를 통합하는 데 도움을 줄 것이라고 믿었습니다.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그래서 ‘종교의 영’을 가진 사람들은 진리를 위해 싸운다고 애썼지만, 진정한 부흥이 왔을 때 </w:t>
      </w:r>
      <w:r w:rsidRPr="00A64C80">
        <w:rPr>
          <w:rFonts w:ascii="맑은 고딕" w:eastAsia="맑은 고딕" w:hAnsi="맑은 고딕" w:cs="맑은 고딕" w:hint="eastAsia"/>
          <w:sz w:val="22"/>
        </w:rPr>
        <w:t>성령님의</w:t>
      </w:r>
      <w:r w:rsidRPr="00A64C80">
        <w:rPr>
          <w:rFonts w:ascii="맑은 고딕" w:eastAsia="맑은 고딕" w:hAnsi="맑은 고딕" w:cs="맑은 고딕"/>
          <w:sz w:val="22"/>
        </w:rPr>
        <w:t xml:space="preserve"> 운행하심은 놓치고 맙니다.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왜냐하면 성령님은 그들의 교리적인 이해를 초월해서 역사하시는 분이시기 때문입니다.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진리를 사랑하는 자들은 모두 ‘온전한 교리(Sound Doctrine)’ 역시 갈망합니다.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그러나 ‘온전한 교리’ 그 자체가 우리의 목적이 되어서는 절대 안 됩니다.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교회가 어떤 교리를 지지하느냐에 따라서 예수님의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몸된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교회가 분열되고 형제들 사이에서 논쟁이 일어나고 있습니다. ‘온전한 교리’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를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추구하는 사람도 자칫 잘못하면 하나님 자체보다 자신이 추구하는 교리를 높이려는 ‘종교의 영’이 놓은 또 다른 덫에 걸릴 수 있습니다.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왜냐하면 우리가 그리스도의 심판대 앞에 서게 될 때 우리는 ‘우리가 알고 있는 교리가 얼마나 정확한가?’로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심판받는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것이 아니라 우리와 주님과의 관계, 그리고 주님을 향한 우리의 진정한 삶을 통한 예배를 기준으로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심판받게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될 것이기 때문입니다. 또한 하나님의 뜻에 대한 우리의 숨은 동기와 우리의 태도가 그 심판 기준이 될 것입니다. </w:t>
      </w:r>
    </w:p>
    <w:p w:rsidR="00A379C3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성경 전체를 암송하는 것이 가능하지만 모든 성경 말씀을 다 외우고도 여전히 진리의 말씀이 어떤 것인지 무엇인지 모를 수 있습니다. 진리이신 예수님은 인격을 가지고 계신 분이십니다. </w:t>
      </w:r>
    </w:p>
    <w:p w:rsidR="00635BD7" w:rsidRPr="00A64C80" w:rsidRDefault="00635BD7" w:rsidP="00A379C3">
      <w:pPr>
        <w:ind w:firstLine="150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바리새인들은 성경에 계신 하나님보다 성경 자체를 더 사랑했습니다. 오늘날에도 많은 사람들이 이런 속임수에 빠진 채로 </w:t>
      </w:r>
      <w:proofErr w:type="gramStart"/>
      <w:r w:rsidRPr="00A64C80">
        <w:rPr>
          <w:rFonts w:ascii="맑은 고딕" w:eastAsia="맑은 고딕" w:hAnsi="맑은 고딕" w:cs="맑은 고딕"/>
          <w:sz w:val="22"/>
        </w:rPr>
        <w:t>주님께 부르짖어 기도합니다</w:t>
      </w:r>
      <w:proofErr w:type="gramEnd"/>
      <w:r w:rsidRPr="00A64C80">
        <w:rPr>
          <w:rFonts w:ascii="맑은 고딕" w:eastAsia="맑은 고딕" w:hAnsi="맑은 고딕" w:cs="맑은 고딕"/>
          <w:sz w:val="22"/>
        </w:rPr>
        <w:t xml:space="preserve">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 xml:space="preserve">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우리는 하나님의 말씀을 사랑함 없이 하나님을 사랑할 수 없습니다.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하지만 성경 자체를 하나님보다 높이 두는, 즉 성경 말씀을 우리의 우상으로 섬길 수 있다는 사실을 분명히 기억해야 합니다. 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만약 이런 일이 일어난다면 우리는 하나님과의 관계를 성경책으로 대신해 버리게 되는 것입니다. </w:t>
      </w: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하나님과의 친밀하고 개인적인 관계, </w:t>
      </w: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이것이 하나님의 자녀들에게 허락된 가장 소중한 선물인 것입니다. </w:t>
      </w: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그리고 이것이 우리를 율법주의의 속박으로부터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자유하게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해 줍니다. </w:t>
      </w:r>
    </w:p>
    <w:p w:rsidR="00A379C3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>기독교인들은 성경 안에 계시된 하나님을 찾고, 하나님을 만나기 위해 성경을 읽어야 합니</w:t>
      </w:r>
      <w:r w:rsidRPr="00A64C80">
        <w:rPr>
          <w:rFonts w:ascii="맑은 고딕" w:eastAsia="맑은 고딕" w:hAnsi="맑은 고딕" w:cs="맑은 고딕"/>
          <w:sz w:val="22"/>
        </w:rPr>
        <w:lastRenderedPageBreak/>
        <w:t xml:space="preserve">다. 우리는 성령님이 우리에게 계시하고자 하시는 것을 성경을 통해 볼 수 있어야 합니다. </w:t>
      </w:r>
    </w:p>
    <w:p w:rsidR="00A379C3" w:rsidRDefault="00A379C3" w:rsidP="00A379C3">
      <w:pPr>
        <w:ind w:firstLine="135"/>
        <w:rPr>
          <w:rFonts w:ascii="맑은 고딕" w:eastAsia="맑은 고딕" w:hAnsi="맑은 고딕" w:cs="맑은 고딕"/>
          <w:sz w:val="22"/>
        </w:rPr>
      </w:pPr>
    </w:p>
    <w:p w:rsidR="00635BD7" w:rsidRPr="00A64C80" w:rsidRDefault="00635BD7" w:rsidP="00A379C3">
      <w:pPr>
        <w:ind w:firstLine="135"/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/>
          <w:sz w:val="22"/>
        </w:rPr>
        <w:t xml:space="preserve">그렇지만 오늘날의 가장 큰 비극은 많은 사람들이 누군가로부터 배운 교리나 전통을 가지고 성경을 읽는다는 것입니다. </w:t>
      </w:r>
    </w:p>
    <w:p w:rsidR="00A379C3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 </w:t>
      </w:r>
    </w:p>
    <w:p w:rsidR="00635BD7" w:rsidRPr="00A64C80" w:rsidRDefault="00635BD7" w:rsidP="00635BD7">
      <w:pPr>
        <w:rPr>
          <w:rFonts w:ascii="맑은 고딕" w:eastAsia="맑은 고딕" w:hAnsi="맑은 고딕" w:cs="맑은 고딕"/>
          <w:sz w:val="22"/>
        </w:rPr>
      </w:pPr>
      <w:r w:rsidRPr="00A64C80">
        <w:rPr>
          <w:rFonts w:ascii="맑은 고딕" w:eastAsia="맑은 고딕" w:hAnsi="맑은 고딕" w:cs="맑은 고딕" w:hint="eastAsia"/>
          <w:sz w:val="22"/>
        </w:rPr>
        <w:t> </w:t>
      </w:r>
      <w:r w:rsidRPr="00A64C80">
        <w:rPr>
          <w:rFonts w:ascii="맑은 고딕" w:eastAsia="맑은 고딕" w:hAnsi="맑은 고딕" w:cs="맑은 고딕"/>
          <w:sz w:val="22"/>
        </w:rPr>
        <w:t>(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큰믿음출판사의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최신간 </w:t>
      </w:r>
      <w:proofErr w:type="spellStart"/>
      <w:r w:rsidRPr="00A64C80">
        <w:rPr>
          <w:rFonts w:ascii="맑은 고딕" w:eastAsia="맑은 고딕" w:hAnsi="맑은 고딕" w:cs="맑은 고딕"/>
          <w:sz w:val="22"/>
        </w:rPr>
        <w:t>퓨셔</w:t>
      </w:r>
      <w:proofErr w:type="spellEnd"/>
      <w:r w:rsidRPr="00A64C80">
        <w:rPr>
          <w:rFonts w:ascii="맑은 고딕" w:eastAsia="맑은 고딕" w:hAnsi="맑은 고딕" w:cs="맑은 고딕"/>
          <w:sz w:val="22"/>
        </w:rPr>
        <w:t xml:space="preserve"> 피켓의 “대 부흥을 향하여”에 나오는 내용입니다.) </w:t>
      </w:r>
    </w:p>
    <w:sectPr w:rsidR="00635BD7" w:rsidRPr="00A64C80" w:rsidSect="00950E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39" w:rsidRDefault="00547C39" w:rsidP="006A50C2">
      <w:r>
        <w:separator/>
      </w:r>
    </w:p>
  </w:endnote>
  <w:endnote w:type="continuationSeparator" w:id="0">
    <w:p w:rsidR="00547C39" w:rsidRDefault="00547C39" w:rsidP="006A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39" w:rsidRDefault="00547C39" w:rsidP="006A50C2">
      <w:r>
        <w:separator/>
      </w:r>
    </w:p>
  </w:footnote>
  <w:footnote w:type="continuationSeparator" w:id="0">
    <w:p w:rsidR="00547C39" w:rsidRDefault="00547C39" w:rsidP="006A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5F07"/>
    <w:rsid w:val="00027AD7"/>
    <w:rsid w:val="000D6644"/>
    <w:rsid w:val="00187FA7"/>
    <w:rsid w:val="001C264A"/>
    <w:rsid w:val="003212DE"/>
    <w:rsid w:val="00323124"/>
    <w:rsid w:val="003E7695"/>
    <w:rsid w:val="00435C33"/>
    <w:rsid w:val="00442C43"/>
    <w:rsid w:val="004A0E72"/>
    <w:rsid w:val="004C3E2E"/>
    <w:rsid w:val="004E21B3"/>
    <w:rsid w:val="005229C0"/>
    <w:rsid w:val="00547C39"/>
    <w:rsid w:val="00594457"/>
    <w:rsid w:val="005A2C5F"/>
    <w:rsid w:val="00635BD7"/>
    <w:rsid w:val="0067401C"/>
    <w:rsid w:val="006A50C2"/>
    <w:rsid w:val="006E6EA0"/>
    <w:rsid w:val="007C7CD7"/>
    <w:rsid w:val="00805264"/>
    <w:rsid w:val="008E4E71"/>
    <w:rsid w:val="00950EC8"/>
    <w:rsid w:val="00975F07"/>
    <w:rsid w:val="00A379C3"/>
    <w:rsid w:val="00A64C80"/>
    <w:rsid w:val="00B3576D"/>
    <w:rsid w:val="00B63AD6"/>
    <w:rsid w:val="00B67BC9"/>
    <w:rsid w:val="00C51AFF"/>
    <w:rsid w:val="00C84D9E"/>
    <w:rsid w:val="00CF1DCB"/>
    <w:rsid w:val="00EA2F0C"/>
    <w:rsid w:val="00ED6B7A"/>
    <w:rsid w:val="00EF7847"/>
    <w:rsid w:val="00F14B76"/>
    <w:rsid w:val="00FB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0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A50C2"/>
  </w:style>
  <w:style w:type="paragraph" w:styleId="a4">
    <w:name w:val="footer"/>
    <w:basedOn w:val="a"/>
    <w:link w:val="Char0"/>
    <w:uiPriority w:val="99"/>
    <w:semiHidden/>
    <w:unhideWhenUsed/>
    <w:rsid w:val="006A5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A50C2"/>
  </w:style>
  <w:style w:type="paragraph" w:styleId="a5">
    <w:name w:val="Balloon Text"/>
    <w:basedOn w:val="a"/>
    <w:link w:val="Char1"/>
    <w:uiPriority w:val="99"/>
    <w:semiHidden/>
    <w:unhideWhenUsed/>
    <w:rsid w:val="004C3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C3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</dc:creator>
  <cp:lastModifiedBy>ttt</cp:lastModifiedBy>
  <cp:revision>6</cp:revision>
  <dcterms:created xsi:type="dcterms:W3CDTF">2016-06-16T06:37:00Z</dcterms:created>
  <dcterms:modified xsi:type="dcterms:W3CDTF">2017-02-09T08:24:00Z</dcterms:modified>
</cp:coreProperties>
</file>