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인도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사두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썬다싱의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명상</w:t>
      </w:r>
      <w:r w:rsidRPr="00CD2337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5(#201~250)</w:t>
      </w:r>
    </w:p>
    <w:p w:rsidR="002148FB" w:rsidRPr="002148FB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2148FB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905000" cy="2524125"/>
            <wp:effectExtent l="19050" t="0" r="0" b="0"/>
            <wp:docPr id="16" name="innercomp_txtMedia11ximgimage" descr="http://static.wixstatic.com/media/f4c40f_49c1769df5dc4398878b88fa318c8bac.jpg_srb_p_142_20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11ximgimage" descr="http://static.wixstatic.com/media/f4c40f_49c1769df5dc4398878b88fa318c8bac.jpg_srb_p_142_20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8FB">
        <w:rPr>
          <w:rFonts w:ascii="Arial" w:eastAsia="굴림" w:hAnsi="Arial" w:cs="Arial"/>
          <w:kern w:val="0"/>
          <w:sz w:val="15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201.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파괴하여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불씨마저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파괴</w:t>
      </w:r>
      <w:r w:rsidRPr="00CD2337">
        <w:rPr>
          <w:rFonts w:ascii="Arial" w:eastAsia="굴림" w:hAnsi="Arial" w:cs="Arial"/>
          <w:kern w:val="0"/>
          <w:sz w:val="22"/>
        </w:rPr>
        <w:t>(</w:t>
      </w:r>
      <w:r w:rsidRPr="00CD2337">
        <w:rPr>
          <w:rFonts w:ascii="Arial" w:eastAsia="굴림" w:hAnsi="Arial" w:cs="Arial"/>
          <w:kern w:val="0"/>
          <w:sz w:val="22"/>
        </w:rPr>
        <w:t>존재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소멸되어버리는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</w:t>
      </w:r>
      <w:r w:rsidRPr="00CD2337">
        <w:rPr>
          <w:rFonts w:ascii="Arial" w:eastAsia="굴림" w:hAnsi="Arial" w:cs="Arial"/>
          <w:kern w:val="0"/>
          <w:sz w:val="22"/>
        </w:rPr>
        <w:t>)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만큼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끝까지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훼손할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창조주를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제외하고는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아무도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그리고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창조주도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파괴하려고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창조주가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파괴되도록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놓아둘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지어내지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창조하지도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않았고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파괴할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202. </w:t>
      </w:r>
      <w:r w:rsidRPr="00CD2337">
        <w:rPr>
          <w:rFonts w:ascii="Arial" w:eastAsia="굴림" w:hAnsi="Arial" w:cs="Arial"/>
          <w:kern w:val="0"/>
          <w:sz w:val="22"/>
        </w:rPr>
        <w:t>하나님은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원천이기에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그분은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도덕의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기본이며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되시기도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도덕생활은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아름답게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보일지는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돌멩이와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같아서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차갑고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하나님과의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접촉을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깨뜨리지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선이라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그리고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정체는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아름다움이다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203 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204. </w:t>
      </w:r>
      <w:r w:rsidRPr="00CD2337">
        <w:rPr>
          <w:rFonts w:ascii="Arial" w:eastAsia="굴림" w:hAnsi="Arial" w:cs="Arial"/>
          <w:kern w:val="0"/>
          <w:sz w:val="22"/>
        </w:rPr>
        <w:t>진정한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찬미와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하나님은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항상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임재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하시는데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간섭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형태의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자연계의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다시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말해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자연계의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내적이며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잠재한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반영이나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그림이다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자연의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심적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상응하는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심적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자연적인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그림으로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제시함으로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묘사되는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꽃이나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과실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산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호수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시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산문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미술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음악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뜻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활동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속하는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표현이다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잠들고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억압된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충동에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닿을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음미할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능력을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갖는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한계에서만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예를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음악의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진리로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돌아가도록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인도하기에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예배할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감수성이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자들에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영감이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앙양되도록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준다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205. </w:t>
      </w:r>
      <w:r w:rsidRPr="00CD2337">
        <w:rPr>
          <w:rFonts w:ascii="Arial" w:eastAsia="굴림" w:hAnsi="Arial" w:cs="Arial"/>
          <w:kern w:val="0"/>
          <w:sz w:val="22"/>
        </w:rPr>
        <w:t>도덕과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관계는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근본적인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양자의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원천이기에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가운데서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발견된다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아름다움은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것에나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것에나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속성이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뛰어난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사람에게서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발견되지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서글픈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의식적이거나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무의식적이거나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206. "</w:t>
      </w:r>
      <w:r w:rsidRPr="00CD2337">
        <w:rPr>
          <w:rFonts w:ascii="Arial" w:eastAsia="굴림" w:hAnsi="Arial" w:cs="Arial"/>
          <w:kern w:val="0"/>
          <w:sz w:val="22"/>
        </w:rPr>
        <w:t>사람이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거듭나지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>"</w:t>
      </w:r>
      <w:r w:rsidRPr="00CD2337">
        <w:rPr>
          <w:rFonts w:ascii="Arial" w:eastAsia="굴림" w:hAnsi="Arial" w:cs="Arial"/>
          <w:kern w:val="0"/>
          <w:sz w:val="22"/>
        </w:rPr>
        <w:t>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말씀하셨다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들어갈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육체의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눈은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자연적이고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물질적인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하나님과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새로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사람이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회개하고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하나님께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돌아가면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역사하고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거듭나서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새로운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낙원이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시작되는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207. </w:t>
      </w:r>
      <w:r w:rsidRPr="00CD2337">
        <w:rPr>
          <w:rFonts w:ascii="Arial" w:eastAsia="굴림" w:hAnsi="Arial" w:cs="Arial"/>
          <w:kern w:val="0"/>
          <w:sz w:val="22"/>
        </w:rPr>
        <w:t>주님은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유다가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어떠한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종류의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어떻게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배신할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것인가를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계셨을지라도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호되게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취급하지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오히려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지내면서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회개할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기회를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주셨다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지옥은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자유의지를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발동해서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복종하지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CD2337">
      <w:pPr>
        <w:widowControl/>
        <w:tabs>
          <w:tab w:val="left" w:pos="3810"/>
        </w:tabs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만들어낸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상태를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의미한다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지옥은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장소가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그곳이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CD2337">
      <w:pPr>
        <w:widowControl/>
        <w:tabs>
          <w:tab w:val="left" w:pos="3810"/>
        </w:tabs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장소라면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곳에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지옥에도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임재하여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논리가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성립되기에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CD2337">
      <w:pPr>
        <w:widowControl/>
        <w:tabs>
          <w:tab w:val="left" w:pos="3810"/>
        </w:tabs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지옥은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상태를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뜻하는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208. </w:t>
      </w:r>
      <w:r w:rsidRPr="00CD2337">
        <w:rPr>
          <w:rFonts w:ascii="Arial" w:eastAsia="굴림" w:hAnsi="Arial" w:cs="Arial"/>
          <w:kern w:val="0"/>
          <w:sz w:val="22"/>
        </w:rPr>
        <w:t>하나님이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곳이라면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어디나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나라인데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어디에나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계시기로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역시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어디에나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존재한다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괴로울지라도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낙심하지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않는다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초월하기에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그곳은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209. </w:t>
      </w:r>
      <w:r w:rsidRPr="00CD2337">
        <w:rPr>
          <w:rFonts w:ascii="Arial" w:eastAsia="굴림" w:hAnsi="Arial" w:cs="Arial"/>
          <w:kern w:val="0"/>
          <w:sz w:val="22"/>
        </w:rPr>
        <w:t>지옥도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마찬가지로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아무리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외면적으로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평안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보여도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지옥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나라에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들어갔다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할지라도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그곳은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지옥인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지옥은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장소가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일어나는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고통의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상태이기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210.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눈물이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고난도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나라이며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끝없는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행복과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기쁨의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상태인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땅에서부터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시작되기에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신자는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기쁨과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행복을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잃지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211. </w:t>
      </w:r>
      <w:r w:rsidRPr="00CD2337">
        <w:rPr>
          <w:rFonts w:ascii="Arial" w:eastAsia="굴림" w:hAnsi="Arial" w:cs="Arial"/>
          <w:kern w:val="0"/>
          <w:sz w:val="22"/>
        </w:rPr>
        <w:t>하나님의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끝이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그러한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끊임없이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행하여지는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혈액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순환이나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호흡에서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그러한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운행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속에서도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지구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태양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목적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계속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불변하는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질서를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유지하며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등이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그러하다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212. </w:t>
      </w:r>
      <w:r w:rsidRPr="00CD2337">
        <w:rPr>
          <w:rFonts w:ascii="Arial" w:eastAsia="굴림" w:hAnsi="Arial" w:cs="Arial"/>
          <w:kern w:val="0"/>
          <w:sz w:val="22"/>
        </w:rPr>
        <w:t>이브를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타락시킨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뱀은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지금도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손발이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얼마나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기어다니고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있는가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사단은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명분을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잃어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빼앗긴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끊임없이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역사하고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손발을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잃었으므로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아무리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공포스럽거나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달콤한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몸짓으로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다가올지라도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두려워하지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자에게는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없으나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그리스도께서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이기셨다는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믿음의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눈으로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자에게는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커다란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몸짓에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정신을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잃고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213. </w:t>
      </w:r>
      <w:r w:rsidRPr="00CD2337">
        <w:rPr>
          <w:rFonts w:ascii="Arial" w:eastAsia="굴림" w:hAnsi="Arial" w:cs="Arial"/>
          <w:kern w:val="0"/>
          <w:sz w:val="22"/>
        </w:rPr>
        <w:t>어느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프랑스의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조각가가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조각품이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춥고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습기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까닭에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파손될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우려하여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덮고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둘러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조각품을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보호하고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잠자리에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들었다가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아침에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얼어죽고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조각품은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손상도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입지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않았다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손수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열정으로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생애를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바치면서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자들을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위해서는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목숨을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아끼고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214. </w:t>
      </w:r>
      <w:r w:rsidRPr="00CD2337">
        <w:rPr>
          <w:rFonts w:ascii="Arial" w:eastAsia="굴림" w:hAnsi="Arial" w:cs="Arial"/>
          <w:kern w:val="0"/>
          <w:sz w:val="22"/>
        </w:rPr>
        <w:t>소금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덩어리는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녹지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눈도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녹지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메마른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평야를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적실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태양에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부정과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희생으로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연단되지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멎게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없으며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평강을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얻을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고난과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유혹을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겪지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창조주와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없으며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고난과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유혹으로부터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떨어져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없으며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유혹을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짐승이거나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쪽에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해당한다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날개를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움직이지만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날개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새를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움직여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이처럼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십자가를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십자가는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보호하여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최후의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목적지까지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인도해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215. </w:t>
      </w:r>
      <w:r w:rsidRPr="00CD2337">
        <w:rPr>
          <w:rFonts w:ascii="Arial" w:eastAsia="굴림" w:hAnsi="Arial" w:cs="Arial"/>
          <w:kern w:val="0"/>
          <w:sz w:val="22"/>
        </w:rPr>
        <w:t>경험으로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있듯이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남을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돕는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돕는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남을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사랑이라는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하셨기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법칙이다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봉사의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법칙이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의지하며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살아가야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황금율이다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216. </w:t>
      </w:r>
      <w:r w:rsidRPr="00CD2337">
        <w:rPr>
          <w:rFonts w:ascii="Arial" w:eastAsia="굴림" w:hAnsi="Arial" w:cs="Arial"/>
          <w:kern w:val="0"/>
          <w:sz w:val="22"/>
        </w:rPr>
        <w:t>옛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오늘날의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미개한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야만인과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같았다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욕구를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의식하지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단순히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목적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의식만을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달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등의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숭배하게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히브리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민족을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제외하고는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민족도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유일하고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참되신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따라서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요구나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원하고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두려워하는데서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형상화한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우상을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숭배하게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되었다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형상을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제물과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희생을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바쳤으나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만족을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얻지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조상의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숭배하기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시작했다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그래서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넓어짐에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따라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육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원망과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욕구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만족시킬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실재자를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그래서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요구와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수용력에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따라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계시하셨다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분이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예수시다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217. </w:t>
      </w:r>
      <w:r w:rsidRPr="00CD2337">
        <w:rPr>
          <w:rFonts w:ascii="Arial" w:eastAsia="굴림" w:hAnsi="Arial" w:cs="Arial"/>
          <w:kern w:val="0"/>
          <w:sz w:val="22"/>
        </w:rPr>
        <w:t>옛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지금의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사이에는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방법의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차이가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있듯이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차이도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인간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본래적인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욕구는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않았으나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욕구의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수단은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달라졌다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부분을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만족시켜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하나님은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점차적인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방법으로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계시하시는데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점점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뚜렷한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주신다는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왜냐하면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옛적보다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지금은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혼란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구원을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얻으려는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벌어지고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있기에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곧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풍족한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지성과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부패한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심성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찾아야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상황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하나님으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예전의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방법과는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달리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시대의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수용량의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발달에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따라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진보된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계시의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있기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옛날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선지자로부터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땅에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예수님으로부터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지금은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계신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성령으로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채워주었다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실존자에게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새로운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국민이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존속한다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218. </w:t>
      </w:r>
      <w:r w:rsidRPr="00CD2337">
        <w:rPr>
          <w:rFonts w:ascii="Arial" w:eastAsia="굴림" w:hAnsi="Arial" w:cs="Arial"/>
          <w:kern w:val="0"/>
          <w:sz w:val="22"/>
        </w:rPr>
        <w:t>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남의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합해져야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온전한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여기지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않는다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실존의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부분으로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제한이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나타나지만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받은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매료되어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하찮게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취급되어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버림을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깨닫지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근본에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항상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동일하나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상태나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정도에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따라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서로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다른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색깔의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안경을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끼고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사물을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사물은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색으로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사물의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색을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이성으로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바라볼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각자의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성질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여하에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따라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빛깔과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소리를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원래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빛이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때에야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비로소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형태는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일목요연하게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드러나는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219. </w:t>
      </w:r>
      <w:r w:rsidRPr="00CD2337">
        <w:rPr>
          <w:rFonts w:ascii="Arial" w:eastAsia="굴림" w:hAnsi="Arial" w:cs="Arial"/>
          <w:kern w:val="0"/>
          <w:sz w:val="22"/>
        </w:rPr>
        <w:t>처음에는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멀리서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보듯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작고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어렴풋이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보여서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진정한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정체를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참고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발자국씩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앞으로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나아갈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가까이서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똑똑히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보듯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증진되어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처음에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진보된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어렸을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적에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멀리서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표현하느라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잘못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인식한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주장하는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어리석음의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220. </w:t>
      </w:r>
      <w:r w:rsidRPr="00CD2337">
        <w:rPr>
          <w:rFonts w:ascii="Arial" w:eastAsia="굴림" w:hAnsi="Arial" w:cs="Arial"/>
          <w:kern w:val="0"/>
          <w:sz w:val="22"/>
        </w:rPr>
        <w:t>사과나무를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씨만을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작은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씨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그렇게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열리리라는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믿지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종자에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조건이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구비되면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자라서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숨어있던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성질이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완전에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도달한다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신자도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처음에는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숨겨져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불분명하나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점차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그리스도와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숨은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나라의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비밀이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겉으로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생활에까지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자라난다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221. </w:t>
      </w:r>
      <w:r w:rsidRPr="00CD2337">
        <w:rPr>
          <w:rFonts w:ascii="Arial" w:eastAsia="굴림" w:hAnsi="Arial" w:cs="Arial"/>
          <w:kern w:val="0"/>
          <w:sz w:val="22"/>
        </w:rPr>
        <w:t>나무는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향하여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자라지만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중력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자라지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제한되어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이처럼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세상에서의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지혜나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이해력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등은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세상이라는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갇혀있기에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벗는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영의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세계에서는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무한대로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자라날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저곳은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뛰어나고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도달케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222. </w:t>
      </w:r>
      <w:r w:rsidRPr="00CD2337">
        <w:rPr>
          <w:rFonts w:ascii="Arial" w:eastAsia="굴림" w:hAnsi="Arial" w:cs="Arial"/>
          <w:kern w:val="0"/>
          <w:sz w:val="22"/>
        </w:rPr>
        <w:t>다른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떠나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활동하고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종종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깨달았다고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생각하는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극히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국한적이다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왜냐하면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극히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변화가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박물과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곳이어서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물건을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자마다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서로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관점에서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그것을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받아들이기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지적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시력에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결함이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깊은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체험이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채로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바라보기에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색칠하여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그릇된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해석을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전자와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후자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목표로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가지이다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223. </w:t>
      </w:r>
      <w:r w:rsidRPr="00CD2337">
        <w:rPr>
          <w:rFonts w:ascii="Arial" w:eastAsia="굴림" w:hAnsi="Arial" w:cs="Arial"/>
          <w:kern w:val="0"/>
          <w:sz w:val="22"/>
        </w:rPr>
        <w:t>육체의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감각이나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외부와의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통역자로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활동하는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과자의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단맛이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느끼는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인간이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두뇌와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신경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계통은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지어낼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오관이라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부르는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기관의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활동은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도구로서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임무를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수행하는데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불과한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사상은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손발이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224.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표현하는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의식의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몸과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두뇌보다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훨씬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넓기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설명할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경험을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초월한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이상의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깊이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사색하면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당연한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때때로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직각을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통하여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깊은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문득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느껴질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설명할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성질이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배워서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아니다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통해서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오는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세상에서는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얻을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접촉하고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빛이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의식하지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비친</w:t>
      </w: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어떤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내적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통해서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스며든다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경험으로서만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희미한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거울로서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225. </w:t>
      </w:r>
      <w:r w:rsidRPr="00CD2337">
        <w:rPr>
          <w:rFonts w:ascii="Arial" w:eastAsia="굴림" w:hAnsi="Arial" w:cs="Arial"/>
          <w:kern w:val="0"/>
          <w:sz w:val="22"/>
        </w:rPr>
        <w:t>개미와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작은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부지런하고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영리한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종족이다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세계를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우수한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동물과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저들은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겨우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작은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척도만을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남의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최고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존재들과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차원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개미를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못하듯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완전히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아신다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226. </w:t>
      </w:r>
      <w:r w:rsidRPr="00CD2337">
        <w:rPr>
          <w:rFonts w:ascii="Arial" w:eastAsia="굴림" w:hAnsi="Arial" w:cs="Arial"/>
          <w:kern w:val="0"/>
          <w:sz w:val="22"/>
        </w:rPr>
        <w:t>생물과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무생물이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만약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멸망해도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짙어있을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멸망하고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짙어있다는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상상할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물질이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나타났다는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불가능한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생명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조직체가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생명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물질에서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그러므로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질서와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구성을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발견할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실존자로부터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출발했다는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유형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무형의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양자를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충만케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227. </w:t>
      </w:r>
      <w:r w:rsidRPr="00CD2337">
        <w:rPr>
          <w:rFonts w:ascii="Arial" w:eastAsia="굴림" w:hAnsi="Arial" w:cs="Arial"/>
          <w:kern w:val="0"/>
          <w:sz w:val="22"/>
        </w:rPr>
        <w:t>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밖에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영원한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만약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영원한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피조물이어야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창조하였다면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변화가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불변이기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가운데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발견된다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즉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존재하도록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출생하기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존재하였다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외적으로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존재하거나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존재하거나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객관적으로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신으로부터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떨어져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편으로는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영구히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머물러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왜냐하면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계속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유지되기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228. </w:t>
      </w:r>
      <w:r w:rsidRPr="00CD2337">
        <w:rPr>
          <w:rFonts w:ascii="Arial" w:eastAsia="굴림" w:hAnsi="Arial" w:cs="Arial"/>
          <w:kern w:val="0"/>
          <w:sz w:val="22"/>
        </w:rPr>
        <w:t>하나님의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표면을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덮고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그래서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무수한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종족이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앞에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나타났다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공간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날개로서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덮으셨다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신만이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위대하고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닮은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아신다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229.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창조자이나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본질은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비롯된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창조주이시나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타락한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성질은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자유의지에서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결과이다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신은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짓지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않으셨다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선택의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자유를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주셨을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인간에게서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성질과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병을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영원히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제거하고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기록하고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온전케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변화를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일으킬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뿌리가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제거될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피조물에게서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소멸되고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슬펐던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회상이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장래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경계를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생각게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무엇이나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성질과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속성에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거스르는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영구히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존재하기는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불가능하다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종국에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선으로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변화되거나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소멸하거나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된다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230.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항상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과실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꽃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냇물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호수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산등과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자연의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애착을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줄은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알지만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배후의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창조주를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발견하고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느끼지는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우주가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아름답다면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아름다움을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표현한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원천인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얼마나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아름다울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것인가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달콤하고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매력적이라면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임재는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얼마나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즐겁겠는가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231. </w:t>
      </w:r>
      <w:r w:rsidRPr="00CD2337">
        <w:rPr>
          <w:rFonts w:ascii="Arial" w:eastAsia="굴림" w:hAnsi="Arial" w:cs="Arial"/>
          <w:kern w:val="0"/>
          <w:sz w:val="22"/>
        </w:rPr>
        <w:t>잔잔한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수면에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물결이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가운데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얼굴의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똑똑히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것같이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마음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물결이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잔잔해지기까지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고요한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묵상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무력함과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죄성을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느낄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232. </w:t>
      </w:r>
      <w:r w:rsidRPr="00CD2337">
        <w:rPr>
          <w:rFonts w:ascii="Arial" w:eastAsia="굴림" w:hAnsi="Arial" w:cs="Arial"/>
          <w:kern w:val="0"/>
          <w:sz w:val="22"/>
        </w:rPr>
        <w:t>마음이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고요하고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혼란에서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떨어져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지남철이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북극에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끌리듯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하나님께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끌리어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향하게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성정은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영향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받기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마련이기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참으로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위대한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233. </w:t>
      </w:r>
      <w:r w:rsidRPr="00CD2337">
        <w:rPr>
          <w:rFonts w:ascii="Arial" w:eastAsia="굴림" w:hAnsi="Arial" w:cs="Arial"/>
          <w:kern w:val="0"/>
          <w:sz w:val="22"/>
        </w:rPr>
        <w:t>기독교는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종교는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의식과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기초하고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기독교는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영원히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살아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토대인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그리스도는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제자들에게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손으로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써준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아무것도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그들에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실현하고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끝날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너희와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있겠다고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외에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있겠는가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오직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이렇게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오늘날까지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백성과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있으면서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통하여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일하시고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후에도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일하시면서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만물에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234. </w:t>
      </w:r>
      <w:r w:rsidRPr="00CD2337">
        <w:rPr>
          <w:rFonts w:ascii="Arial" w:eastAsia="굴림" w:hAnsi="Arial" w:cs="Arial"/>
          <w:kern w:val="0"/>
          <w:sz w:val="22"/>
        </w:rPr>
        <w:t>그리스도는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</w:t>
      </w:r>
      <w:r w:rsidRPr="00CD2337">
        <w:rPr>
          <w:rFonts w:ascii="Arial" w:eastAsia="굴림" w:hAnsi="Arial" w:cs="Arial"/>
          <w:kern w:val="0"/>
          <w:sz w:val="22"/>
        </w:rPr>
        <w:t xml:space="preserve"> 6</w:t>
      </w:r>
      <w:r w:rsidRPr="00CD2337">
        <w:rPr>
          <w:rFonts w:ascii="Arial" w:eastAsia="굴림" w:hAnsi="Arial" w:cs="Arial"/>
          <w:kern w:val="0"/>
          <w:sz w:val="22"/>
        </w:rPr>
        <w:t>시간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생애를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십자가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만약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청결한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불결한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견딜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악인과의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몇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분간이라도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견디기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어렵다면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하물며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거룩한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이가</w:t>
      </w:r>
      <w:r w:rsidRPr="00CD2337">
        <w:rPr>
          <w:rFonts w:ascii="Arial" w:eastAsia="굴림" w:hAnsi="Arial" w:cs="Arial"/>
          <w:kern w:val="0"/>
          <w:sz w:val="22"/>
        </w:rPr>
        <w:t xml:space="preserve"> 33</w:t>
      </w:r>
      <w:r w:rsidRPr="00CD2337">
        <w:rPr>
          <w:rFonts w:ascii="Arial" w:eastAsia="굴림" w:hAnsi="Arial" w:cs="Arial"/>
          <w:kern w:val="0"/>
          <w:sz w:val="22"/>
        </w:rPr>
        <w:t>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동안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죄인과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얼마나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괴로운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일이었는가를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생각해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보라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인간에게는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수난의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측량할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만약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십자가의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비결이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이해된다면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놀랄만한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즉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측량할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화신으로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버리고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죄악된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세상에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>.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235. </w:t>
      </w:r>
      <w:r w:rsidRPr="00CD2337">
        <w:rPr>
          <w:rFonts w:ascii="Arial" w:eastAsia="굴림" w:hAnsi="Arial" w:cs="Arial"/>
          <w:kern w:val="0"/>
          <w:sz w:val="22"/>
        </w:rPr>
        <w:t>그리스도의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특히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받으신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신으로부터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관계와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결합에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결합의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관계에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지으신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자기도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느끼지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없었던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수난이었다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236. </w:t>
      </w:r>
      <w:r w:rsidRPr="00CD2337">
        <w:rPr>
          <w:rFonts w:ascii="Arial" w:eastAsia="굴림" w:hAnsi="Arial" w:cs="Arial"/>
          <w:kern w:val="0"/>
          <w:sz w:val="22"/>
        </w:rPr>
        <w:t>영원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아버지의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오셨다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그래서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버림으로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죄인을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구하시고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부활하심으로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끝이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시작이라는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불순종으로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멀어진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고통이요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죽음인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증명하기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237. </w:t>
      </w:r>
      <w:r w:rsidRPr="00CD2337">
        <w:rPr>
          <w:rFonts w:ascii="Arial" w:eastAsia="굴림" w:hAnsi="Arial" w:cs="Arial"/>
          <w:kern w:val="0"/>
          <w:sz w:val="22"/>
        </w:rPr>
        <w:t>그리스도가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십자가에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달릴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곧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나라와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여러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지방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유월절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절기로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피조물이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모여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서서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입증자가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것처럼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세계에서는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천사들이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그들의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심판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당하는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증거자로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238. </w:t>
      </w:r>
      <w:r w:rsidRPr="00CD2337">
        <w:rPr>
          <w:rFonts w:ascii="Arial" w:eastAsia="굴림" w:hAnsi="Arial" w:cs="Arial"/>
          <w:kern w:val="0"/>
          <w:sz w:val="22"/>
        </w:rPr>
        <w:t>그리스도는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십자가에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박힌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육체로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다시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부활하셨다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육체는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상하였으나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들어가지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못하게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그리스도에게는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흠도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정복한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몸으로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변하여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신과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함께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앉으신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십자가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들어간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영체에도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영광스런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흔적으로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남아있고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구속받은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하여금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상기케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239.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영이지만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물질도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창조하셨다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본성에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관계없는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물질을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만드셨다고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물질이라고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영이므로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물질을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능력으로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몸을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만들어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영체로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분이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그리스도이시다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240.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깨기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잠드는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부활하기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죽는다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밤이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덮을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피곤과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무기력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잠들지만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아침에는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상쾌함에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넘쳐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일어난다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쇠약과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부패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죽으나</w:t>
      </w: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생명과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부활하여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죽음도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생명과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영광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들어간다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　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241.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입고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그렇다면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창조주도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육체를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입는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어렵고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이상한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신에게는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어떠한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대해서도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능력과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가능성이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인정한다면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육체를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입은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무엇이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불평의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되겠는가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242. </w:t>
      </w:r>
      <w:r w:rsidRPr="00CD2337">
        <w:rPr>
          <w:rFonts w:ascii="Arial" w:eastAsia="굴림" w:hAnsi="Arial" w:cs="Arial"/>
          <w:kern w:val="0"/>
          <w:sz w:val="22"/>
        </w:rPr>
        <w:t>기독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신자의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나온다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양식이다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보상을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바라는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것만으로는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고통을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참고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인내할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인간에서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자연적인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힘으로는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완전에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도움이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그리스도는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고난을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당하여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도울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성령으로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우리에게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도우신다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243.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속성은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즐겨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원하는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요구를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가진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자들을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존재하신다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음식의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자체를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같다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신은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계속하기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만드셨으므로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즐겨하는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능력까지도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구비하여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주셨다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사실과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허위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참과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거짓을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가려내는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시금석으로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양심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넣어져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인간은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잃어버렸으나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은총으로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깨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어날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신과의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교제를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세상의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어떠한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논리와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철학과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증거로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설득하려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흔들림이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왜냐하면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논리와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철학을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토대로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지식이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거하기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좋은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알기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위해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식별력은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않고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혀끝의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실재에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244. </w:t>
      </w:r>
      <w:r w:rsidRPr="00CD2337">
        <w:rPr>
          <w:rFonts w:ascii="Arial" w:eastAsia="굴림" w:hAnsi="Arial" w:cs="Arial"/>
          <w:kern w:val="0"/>
          <w:sz w:val="22"/>
        </w:rPr>
        <w:t>히말라야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벌거벗은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구멍에서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들사람을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우연히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만났다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과자를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먹어본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일이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적도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과자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받고서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처음에는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이상하게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먹어보고는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놀라며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기뻐했다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맛보기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전에는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관계가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좋아하는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느끼는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과자에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대한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설명은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필요하나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성질에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설명은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이유는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때문이다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지각력을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저들에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떠나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상태이지만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문제는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그가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사용하는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245. </w:t>
      </w:r>
      <w:r w:rsidRPr="00CD2337">
        <w:rPr>
          <w:rFonts w:ascii="Arial" w:eastAsia="굴림" w:hAnsi="Arial" w:cs="Arial"/>
          <w:kern w:val="0"/>
          <w:sz w:val="22"/>
        </w:rPr>
        <w:t>사람이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부정하는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지각이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까닭이다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회개하여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마음으로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하나님을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찾으면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반드시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존재를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나타내신다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후에도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벙어리와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기쁜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표현하기는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어려우나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행동이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실재를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계속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증거하며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맛을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246. </w:t>
      </w:r>
      <w:r w:rsidRPr="00CD2337">
        <w:rPr>
          <w:rFonts w:ascii="Arial" w:eastAsia="굴림" w:hAnsi="Arial" w:cs="Arial"/>
          <w:kern w:val="0"/>
          <w:sz w:val="22"/>
        </w:rPr>
        <w:t>로마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시대에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맹수와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죄수와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싸우게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잔인함으로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물들어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기독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신자로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테레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마커스라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은자가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수난자들을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동정하고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야만적인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행위를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종식시키려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하다가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사람들에게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죽임을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당하였다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죽음은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당시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하찮은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후일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사람들의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사랑을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심었고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인해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잔인한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풍습을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중지하게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되었다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기독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놀라운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247. </w:t>
      </w:r>
      <w:r w:rsidRPr="00CD2337">
        <w:rPr>
          <w:rFonts w:ascii="Arial" w:eastAsia="굴림" w:hAnsi="Arial" w:cs="Arial"/>
          <w:kern w:val="0"/>
          <w:sz w:val="22"/>
        </w:rPr>
        <w:t>지식은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상상과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사상에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기초하고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참된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사실</w:t>
      </w:r>
      <w:r w:rsidRPr="00CD2337">
        <w:rPr>
          <w:rFonts w:ascii="Arial" w:eastAsia="굴림" w:hAnsi="Arial" w:cs="Arial"/>
          <w:kern w:val="0"/>
          <w:sz w:val="22"/>
        </w:rPr>
        <w:t>(</w:t>
      </w:r>
      <w:r w:rsidRPr="00CD2337">
        <w:rPr>
          <w:rFonts w:ascii="Arial" w:eastAsia="굴림" w:hAnsi="Arial" w:cs="Arial"/>
          <w:kern w:val="0"/>
          <w:sz w:val="22"/>
        </w:rPr>
        <w:t>경험</w:t>
      </w:r>
      <w:r w:rsidRPr="00CD2337">
        <w:rPr>
          <w:rFonts w:ascii="Arial" w:eastAsia="굴림" w:hAnsi="Arial" w:cs="Arial"/>
          <w:kern w:val="0"/>
          <w:sz w:val="22"/>
        </w:rPr>
        <w:t>)</w:t>
      </w:r>
      <w:r w:rsidRPr="00CD2337">
        <w:rPr>
          <w:rFonts w:ascii="Arial" w:eastAsia="굴림" w:hAnsi="Arial" w:cs="Arial"/>
          <w:kern w:val="0"/>
          <w:sz w:val="22"/>
        </w:rPr>
        <w:t>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근거하지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않고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하늘에서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같으나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지옥의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반사일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오해와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착각에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곤란을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당하게도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이성과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이해하는데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기본적으로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필요하나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편으로는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성령의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계시로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성서의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깊은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의미를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이해하는데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방해가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되기도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사람들은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껍질을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자세히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조사한다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예를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문제와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시일에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대하여</w:t>
      </w:r>
      <w:r w:rsidRPr="00CD2337">
        <w:rPr>
          <w:rFonts w:ascii="Arial" w:eastAsia="굴림" w:hAnsi="Arial" w:cs="Arial"/>
          <w:kern w:val="0"/>
          <w:sz w:val="22"/>
        </w:rPr>
        <w:t xml:space="preserve">, </w:t>
      </w:r>
      <w:r w:rsidRPr="00CD2337">
        <w:rPr>
          <w:rFonts w:ascii="Arial" w:eastAsia="굴림" w:hAnsi="Arial" w:cs="Arial"/>
          <w:kern w:val="0"/>
          <w:sz w:val="22"/>
        </w:rPr>
        <w:t>사건과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저자의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특색을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조사하고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파악하며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정작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핵이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실존을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알아보지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서있는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언제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누가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복음서를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썼는가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점등에는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관심이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실존과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친하는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것에만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애정을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둔다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진리의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증거는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과학적이거나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역사적이나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논리적일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없고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설명을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요하는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정력을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쏟을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진리는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낡고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새로운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예전부터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영원한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까닭이다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248. </w:t>
      </w:r>
      <w:r w:rsidRPr="00CD2337">
        <w:rPr>
          <w:rFonts w:ascii="Arial" w:eastAsia="굴림" w:hAnsi="Arial" w:cs="Arial"/>
          <w:kern w:val="0"/>
          <w:sz w:val="22"/>
        </w:rPr>
        <w:t>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노동자의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먹는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우유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야채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항상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건강하지만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상등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요리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식사를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사무소와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서재에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잠겨있는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소화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불량과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비만에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걸리기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쉽다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식물을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먹는다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이성과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지식보다는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성령에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의지해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영적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직관에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유지한다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이성과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매우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유혹적이고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매력이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넘치기에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쉽게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이해하고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감동을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받기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쉬운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듯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보이지만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이로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영은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쇠태하고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인간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힘만으로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유지하게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결국은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사망에</w:t>
      </w: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F43CA5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이른다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말씀을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나위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기쁨이요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신앙에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되지만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선과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결합하지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못하면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오히려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합리화하는데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이용되고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어리석음과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죄를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가리는데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쓰이게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결국은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독이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되어버린다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lastRenderedPageBreak/>
        <w:t xml:space="preserve">249. </w:t>
      </w:r>
      <w:r w:rsidRPr="00CD2337">
        <w:rPr>
          <w:rFonts w:ascii="Arial" w:eastAsia="굴림" w:hAnsi="Arial" w:cs="Arial"/>
          <w:kern w:val="0"/>
          <w:sz w:val="22"/>
        </w:rPr>
        <w:t>우리는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성경의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적용을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너무도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단편적으로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실수를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많이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하면서도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모른다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만일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탕자가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직접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아버지께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갔다는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성경의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내용을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가지고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주장하기를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우리가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하나님에게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가는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중간의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중재자가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필요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없다고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겉으로는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맞는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듯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보이나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부분적으로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껍데기만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옳을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내용물은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틀린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성경의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말씀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무수히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깊은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뜻이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껍데기만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부분적으로만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보고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진정한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뜻을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놓치고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잘못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적용시키는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사례가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허다하다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탕자는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아버지를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알고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자이기에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중재자를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같다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비록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생활이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비참하게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되었을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지난날의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상기하고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하나님께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돌아간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중재자가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마음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속에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있기에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역시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중재자에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아버지께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이런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자라면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새로운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경험으로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중재자를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만나야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아버지께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갈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결국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양자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어느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중재자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아버지께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가는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것은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불가능하다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250. </w:t>
      </w:r>
      <w:r w:rsidRPr="00CD2337">
        <w:rPr>
          <w:rFonts w:ascii="Arial" w:eastAsia="굴림" w:hAnsi="Arial" w:cs="Arial"/>
          <w:kern w:val="0"/>
          <w:sz w:val="22"/>
        </w:rPr>
        <w:t>성경은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책이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아니다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만일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그러하다면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사도들은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성경의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주요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사항을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단계적으로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분류하여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더욱</w:t>
      </w:r>
      <w:r w:rsidRPr="00CD2337">
        <w:rPr>
          <w:rFonts w:ascii="Arial" w:eastAsia="굴림" w:hAnsi="Arial" w:cs="Arial"/>
          <w:kern w:val="0"/>
          <w:sz w:val="22"/>
        </w:rPr>
        <w:t> </w:t>
      </w:r>
      <w:r w:rsidRPr="00CD2337">
        <w:rPr>
          <w:rFonts w:ascii="Arial" w:eastAsia="굴림" w:hAnsi="Arial" w:cs="Arial"/>
          <w:kern w:val="0"/>
          <w:sz w:val="22"/>
        </w:rPr>
        <w:t>뛰어난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해석을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덧붙였을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것이다</w:t>
      </w:r>
      <w:r w:rsidRPr="00CD2337">
        <w:rPr>
          <w:rFonts w:ascii="Arial" w:eastAsia="굴림" w:hAnsi="Arial" w:cs="Arial"/>
          <w:kern w:val="0"/>
          <w:sz w:val="22"/>
        </w:rPr>
        <w:t xml:space="preserve">. </w:t>
      </w:r>
      <w:r w:rsidRPr="00CD2337">
        <w:rPr>
          <w:rFonts w:ascii="Arial" w:eastAsia="굴림" w:hAnsi="Arial" w:cs="Arial"/>
          <w:kern w:val="0"/>
          <w:sz w:val="22"/>
        </w:rPr>
        <w:t>그러나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사도들은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단순하고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지적이지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못한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사람들이었다</w:t>
      </w:r>
      <w:r w:rsidRPr="00CD2337">
        <w:rPr>
          <w:rFonts w:ascii="Arial" w:eastAsia="굴림" w:hAnsi="Arial" w:cs="Arial"/>
          <w:kern w:val="0"/>
          <w:sz w:val="22"/>
        </w:rPr>
        <w:t>. </w:t>
      </w:r>
      <w:r w:rsidRPr="00CD2337">
        <w:rPr>
          <w:rFonts w:ascii="Arial" w:eastAsia="굴림" w:hAnsi="Arial" w:cs="Arial"/>
          <w:kern w:val="0"/>
          <w:sz w:val="22"/>
        </w:rPr>
        <w:t>그들은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성령에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그들의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경험과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생각을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문체의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형식이나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첨가도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없이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그대로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기록하였다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401B5A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우리도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이것을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읽을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때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성령의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도움으로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단순한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직관에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의해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읽는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법을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배우고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지식으로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읽지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말아야</w:t>
      </w:r>
      <w:r w:rsidRPr="00CD2337">
        <w:rPr>
          <w:rFonts w:ascii="Arial" w:eastAsia="굴림" w:hAnsi="Arial" w:cs="Arial"/>
          <w:kern w:val="0"/>
          <w:sz w:val="22"/>
        </w:rPr>
        <w:t xml:space="preserve"> </w:t>
      </w:r>
      <w:r w:rsidRPr="00CD2337">
        <w:rPr>
          <w:rFonts w:ascii="Arial" w:eastAsia="굴림" w:hAnsi="Arial" w:cs="Arial"/>
          <w:kern w:val="0"/>
          <w:sz w:val="22"/>
        </w:rPr>
        <w:t>한다</w:t>
      </w:r>
      <w:r w:rsidRPr="00CD2337">
        <w:rPr>
          <w:rFonts w:ascii="Arial" w:eastAsia="굴림" w:hAnsi="Arial" w:cs="Arial"/>
          <w:kern w:val="0"/>
          <w:sz w:val="22"/>
        </w:rPr>
        <w:t>. </w:t>
      </w:r>
    </w:p>
    <w:p w:rsidR="002148FB" w:rsidRPr="00CD2337" w:rsidRDefault="002148FB" w:rsidP="002148F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CD2337">
        <w:rPr>
          <w:rFonts w:ascii="Arial" w:eastAsia="굴림" w:hAnsi="Arial" w:cs="Arial"/>
          <w:kern w:val="0"/>
          <w:sz w:val="22"/>
        </w:rPr>
        <w:t> </w:t>
      </w:r>
    </w:p>
    <w:sectPr w:rsidR="002148FB" w:rsidRPr="00CD233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D4" w:rsidRDefault="00AA61D4" w:rsidP="002C139A">
      <w:r>
        <w:separator/>
      </w:r>
    </w:p>
  </w:endnote>
  <w:endnote w:type="continuationSeparator" w:id="1">
    <w:p w:rsidR="00AA61D4" w:rsidRDefault="00AA61D4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D4" w:rsidRDefault="00AA61D4" w:rsidP="002C139A">
      <w:r>
        <w:separator/>
      </w:r>
    </w:p>
  </w:footnote>
  <w:footnote w:type="continuationSeparator" w:id="1">
    <w:p w:rsidR="00AA61D4" w:rsidRDefault="00AA61D4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31A0"/>
    <w:rsid w:val="000A755B"/>
    <w:rsid w:val="000B4DA4"/>
    <w:rsid w:val="000B7447"/>
    <w:rsid w:val="0011198E"/>
    <w:rsid w:val="00184316"/>
    <w:rsid w:val="001866E1"/>
    <w:rsid w:val="001C7542"/>
    <w:rsid w:val="001D7961"/>
    <w:rsid w:val="002148FB"/>
    <w:rsid w:val="002239C7"/>
    <w:rsid w:val="00227898"/>
    <w:rsid w:val="00263121"/>
    <w:rsid w:val="002741CD"/>
    <w:rsid w:val="002A0963"/>
    <w:rsid w:val="002C05FB"/>
    <w:rsid w:val="002C0A7C"/>
    <w:rsid w:val="002C139A"/>
    <w:rsid w:val="002C6734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01B5A"/>
    <w:rsid w:val="00446499"/>
    <w:rsid w:val="0044684B"/>
    <w:rsid w:val="004B2BDC"/>
    <w:rsid w:val="0050025E"/>
    <w:rsid w:val="00500543"/>
    <w:rsid w:val="00501D3D"/>
    <w:rsid w:val="00534064"/>
    <w:rsid w:val="00541E60"/>
    <w:rsid w:val="00541FF3"/>
    <w:rsid w:val="00586213"/>
    <w:rsid w:val="005D1D21"/>
    <w:rsid w:val="006063F0"/>
    <w:rsid w:val="006066DB"/>
    <w:rsid w:val="00671AF7"/>
    <w:rsid w:val="006E2B1A"/>
    <w:rsid w:val="007414D0"/>
    <w:rsid w:val="007438BF"/>
    <w:rsid w:val="00746D99"/>
    <w:rsid w:val="00790F7E"/>
    <w:rsid w:val="007B32D5"/>
    <w:rsid w:val="007C6FA7"/>
    <w:rsid w:val="00834594"/>
    <w:rsid w:val="008554C9"/>
    <w:rsid w:val="008625A9"/>
    <w:rsid w:val="008763B9"/>
    <w:rsid w:val="00884DCE"/>
    <w:rsid w:val="008A2E30"/>
    <w:rsid w:val="008F6833"/>
    <w:rsid w:val="0090521D"/>
    <w:rsid w:val="0090586A"/>
    <w:rsid w:val="009F155C"/>
    <w:rsid w:val="00A12B90"/>
    <w:rsid w:val="00A33CF8"/>
    <w:rsid w:val="00A36E7F"/>
    <w:rsid w:val="00A479B5"/>
    <w:rsid w:val="00AA3A2D"/>
    <w:rsid w:val="00AA61D4"/>
    <w:rsid w:val="00AC4E70"/>
    <w:rsid w:val="00AF3CBA"/>
    <w:rsid w:val="00B01905"/>
    <w:rsid w:val="00B2462C"/>
    <w:rsid w:val="00B30013"/>
    <w:rsid w:val="00B37E8A"/>
    <w:rsid w:val="00B57CDD"/>
    <w:rsid w:val="00BC22B1"/>
    <w:rsid w:val="00BF2A93"/>
    <w:rsid w:val="00C02CFA"/>
    <w:rsid w:val="00C917B6"/>
    <w:rsid w:val="00CD2337"/>
    <w:rsid w:val="00D01D91"/>
    <w:rsid w:val="00D63CEA"/>
    <w:rsid w:val="00D776B6"/>
    <w:rsid w:val="00DA41F3"/>
    <w:rsid w:val="00DC0271"/>
    <w:rsid w:val="00E127E2"/>
    <w:rsid w:val="00E165D2"/>
    <w:rsid w:val="00EF5EC6"/>
    <w:rsid w:val="00F0238D"/>
    <w:rsid w:val="00F43CA5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4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6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0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4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6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7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3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9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6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313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2015-10-15T20:27:00Z</dcterms:created>
  <dcterms:modified xsi:type="dcterms:W3CDTF">2015-10-18T20:15:00Z</dcterms:modified>
</cp:coreProperties>
</file>