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D1" w:rsidRDefault="00AC2D9E">
      <w:r>
        <w:t>RETIFICAÇÃO DE EDITAL</w:t>
      </w:r>
    </w:p>
    <w:p w:rsidR="00AC2D9E" w:rsidRDefault="00AC2D9E">
      <w:r>
        <w:t>Devido ao arquivo do edital colocado no dia 08/04/2019 estar sem a página 101, ocasionado por um erro na digitalização, estamos colocando o mesmo retificado, informamos também que as empresas que fizeram o C.R.C deste objeto junto a CPL, foram informadas por telefone em tempo hábil da correção.</w:t>
      </w:r>
      <w:bookmarkStart w:id="0" w:name="_GoBack"/>
      <w:bookmarkEnd w:id="0"/>
    </w:p>
    <w:sectPr w:rsidR="00AC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E"/>
    <w:rsid w:val="00AC2D9E"/>
    <w:rsid w:val="00C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8FD4-E100-462D-B78F-9DBC1B3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Hallem</dc:creator>
  <cp:keywords/>
  <dc:description/>
  <cp:lastModifiedBy>Hallem</cp:lastModifiedBy>
  <cp:revision>1</cp:revision>
  <dcterms:created xsi:type="dcterms:W3CDTF">2019-04-15T15:46:00Z</dcterms:created>
  <dcterms:modified xsi:type="dcterms:W3CDTF">2019-04-15T15:53:00Z</dcterms:modified>
</cp:coreProperties>
</file>