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C637" w14:textId="2CFC4486" w:rsidR="00ED6D3C" w:rsidRPr="00646EB0" w:rsidRDefault="00D53167" w:rsidP="00C643C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Xe</w:t>
      </w:r>
      <w:proofErr w:type="spellEnd"/>
      <w:r>
        <w:rPr>
          <w:b/>
          <w:lang w:val="en-US"/>
        </w:rPr>
        <w:t xml:space="preserve"> gold </w:t>
      </w:r>
      <w:proofErr w:type="spellStart"/>
      <w:r>
        <w:rPr>
          <w:b/>
          <w:lang w:val="en-US"/>
        </w:rPr>
        <w:t>ereader</w:t>
      </w:r>
      <w:proofErr w:type="spellEnd"/>
      <w:r>
        <w:rPr>
          <w:b/>
          <w:lang w:val="en-US"/>
        </w:rPr>
        <w:t xml:space="preserve"> </w:t>
      </w:r>
      <w:proofErr w:type="spellStart"/>
      <w:r w:rsidR="00195D70" w:rsidRPr="00646EB0">
        <w:rPr>
          <w:b/>
          <w:lang w:val="en-US"/>
        </w:rPr>
        <w:t>PocketBook</w:t>
      </w:r>
      <w:proofErr w:type="spellEnd"/>
      <w:r w:rsidR="00195D70" w:rsidRPr="00646EB0">
        <w:rPr>
          <w:b/>
          <w:lang w:val="en-US"/>
        </w:rPr>
        <w:t xml:space="preserve"> Touch Lux 3 Gold </w:t>
      </w:r>
      <w:r w:rsidR="00ED6D3C" w:rsidRPr="00646EB0">
        <w:rPr>
          <w:b/>
          <w:lang w:val="en-US"/>
        </w:rPr>
        <w:t xml:space="preserve">- the golden age of </w:t>
      </w:r>
      <w:proofErr w:type="gramStart"/>
      <w:r w:rsidR="00ED6D3C" w:rsidRPr="00646EB0">
        <w:rPr>
          <w:b/>
          <w:lang w:val="en-US"/>
        </w:rPr>
        <w:t>e-reading</w:t>
      </w:r>
      <w:proofErr w:type="gramEnd"/>
    </w:p>
    <w:p w14:paraId="13A02CA3" w14:textId="3402B3F9" w:rsidR="0021275C" w:rsidRPr="00646EB0" w:rsidRDefault="00804A5A" w:rsidP="00C643CF">
      <w:pPr>
        <w:jc w:val="both"/>
        <w:rPr>
          <w:i/>
          <w:lang w:val="en-US"/>
        </w:rPr>
      </w:pPr>
      <w:r>
        <w:rPr>
          <w:i/>
          <w:lang w:val="en-US"/>
        </w:rPr>
        <w:t>Celebrating its 10</w:t>
      </w:r>
      <w:r w:rsidRPr="00804A5A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anniversary, </w:t>
      </w:r>
      <w:proofErr w:type="spellStart"/>
      <w:r w:rsidR="00ED6D3C" w:rsidRPr="00646EB0">
        <w:rPr>
          <w:i/>
          <w:lang w:val="en-US"/>
        </w:rPr>
        <w:t>PocketBook</w:t>
      </w:r>
      <w:proofErr w:type="spellEnd"/>
      <w:r w:rsidR="00ED6D3C" w:rsidRPr="00646EB0">
        <w:rPr>
          <w:i/>
          <w:lang w:val="en-US"/>
        </w:rPr>
        <w:t xml:space="preserve"> </w:t>
      </w:r>
      <w:r w:rsidR="00874498" w:rsidRPr="00646EB0">
        <w:rPr>
          <w:i/>
          <w:lang w:val="en-US"/>
        </w:rPr>
        <w:t>presents</w:t>
      </w:r>
      <w:r w:rsidR="002B1071" w:rsidRPr="00646EB0">
        <w:rPr>
          <w:i/>
          <w:lang w:val="en-US"/>
        </w:rPr>
        <w:t xml:space="preserve"> the special edition of</w:t>
      </w:r>
      <w:r w:rsidR="00874498" w:rsidRPr="00646EB0">
        <w:rPr>
          <w:i/>
          <w:lang w:val="en-US"/>
        </w:rPr>
        <w:t xml:space="preserve"> </w:t>
      </w:r>
      <w:r w:rsidR="00241A8A" w:rsidRPr="00646EB0">
        <w:rPr>
          <w:i/>
          <w:lang w:val="en-US"/>
        </w:rPr>
        <w:t xml:space="preserve">its </w:t>
      </w:r>
      <w:r w:rsidR="00F9411D" w:rsidRPr="00646EB0">
        <w:rPr>
          <w:i/>
          <w:lang w:val="en-US"/>
        </w:rPr>
        <w:t>front-running</w:t>
      </w:r>
      <w:r w:rsidR="00241A8A" w:rsidRPr="00646EB0">
        <w:rPr>
          <w:i/>
          <w:lang w:val="en-US"/>
        </w:rPr>
        <w:t xml:space="preserve"> model in</w:t>
      </w:r>
      <w:r w:rsidR="00C44FEE">
        <w:rPr>
          <w:i/>
          <w:lang w:val="en-US"/>
        </w:rPr>
        <w:t xml:space="preserve"> a</w:t>
      </w:r>
      <w:r w:rsidR="00241A8A" w:rsidRPr="00646EB0">
        <w:rPr>
          <w:i/>
          <w:lang w:val="en-US"/>
        </w:rPr>
        <w:t xml:space="preserve"> new </w:t>
      </w:r>
      <w:r w:rsidR="001916E3" w:rsidRPr="00646EB0">
        <w:rPr>
          <w:i/>
          <w:lang w:val="en-US"/>
        </w:rPr>
        <w:t xml:space="preserve">sophisticated </w:t>
      </w:r>
      <w:r w:rsidR="00241A8A" w:rsidRPr="00646EB0">
        <w:rPr>
          <w:i/>
          <w:lang w:val="en-US"/>
        </w:rPr>
        <w:t xml:space="preserve">look. PocketBook Touch Lux </w:t>
      </w:r>
      <w:r w:rsidR="00646EB0" w:rsidRPr="00646EB0">
        <w:rPr>
          <w:i/>
          <w:lang w:val="en-US"/>
        </w:rPr>
        <w:t>3, which</w:t>
      </w:r>
      <w:r w:rsidR="001916E3" w:rsidRPr="00646EB0">
        <w:rPr>
          <w:i/>
          <w:lang w:val="en-US"/>
        </w:rPr>
        <w:t xml:space="preserve"> possesses all cutting-</w:t>
      </w:r>
      <w:r w:rsidR="00353E03">
        <w:rPr>
          <w:i/>
          <w:lang w:val="en-US"/>
        </w:rPr>
        <w:t>edge</w:t>
      </w:r>
      <w:r w:rsidR="00353E03" w:rsidRPr="00646EB0">
        <w:rPr>
          <w:i/>
          <w:lang w:val="en-US"/>
        </w:rPr>
        <w:t xml:space="preserve"> </w:t>
      </w:r>
      <w:r>
        <w:rPr>
          <w:i/>
          <w:lang w:val="en-US"/>
        </w:rPr>
        <w:t>developments</w:t>
      </w:r>
      <w:r w:rsidRPr="00646EB0">
        <w:rPr>
          <w:i/>
          <w:lang w:val="en-US"/>
        </w:rPr>
        <w:t xml:space="preserve"> </w:t>
      </w:r>
      <w:r w:rsidR="001916E3" w:rsidRPr="00646EB0">
        <w:rPr>
          <w:i/>
          <w:lang w:val="en-US"/>
        </w:rPr>
        <w:t xml:space="preserve">for the most comfortable e-reading, </w:t>
      </w:r>
      <w:r w:rsidR="00353E03">
        <w:rPr>
          <w:i/>
          <w:lang w:val="en-US"/>
        </w:rPr>
        <w:t xml:space="preserve">is </w:t>
      </w:r>
      <w:r w:rsidR="001916E3" w:rsidRPr="00646EB0">
        <w:rPr>
          <w:i/>
          <w:lang w:val="en-US"/>
        </w:rPr>
        <w:t xml:space="preserve">now also </w:t>
      </w:r>
      <w:r w:rsidR="00353E03">
        <w:rPr>
          <w:i/>
          <w:lang w:val="en-US"/>
        </w:rPr>
        <w:t xml:space="preserve">available </w:t>
      </w:r>
      <w:r w:rsidR="001916E3" w:rsidRPr="00646EB0">
        <w:rPr>
          <w:i/>
          <w:lang w:val="en-US"/>
        </w:rPr>
        <w:t>in matte gold.</w:t>
      </w:r>
    </w:p>
    <w:p w14:paraId="02DD180D" w14:textId="62C94B48" w:rsidR="00195D70" w:rsidRDefault="00353E03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The modern </w:t>
      </w:r>
      <w:r w:rsidR="00D466E5">
        <w:rPr>
          <w:lang w:val="en-US"/>
        </w:rPr>
        <w:t xml:space="preserve">product design </w:t>
      </w:r>
      <w:r w:rsidR="00D466E5" w:rsidRPr="00D466E5">
        <w:rPr>
          <w:lang w:val="en-US"/>
        </w:rPr>
        <w:t xml:space="preserve">awarded </w:t>
      </w:r>
      <w:r w:rsidR="00D466E5">
        <w:rPr>
          <w:lang w:val="en-US"/>
        </w:rPr>
        <w:t xml:space="preserve">by </w:t>
      </w:r>
      <w:r>
        <w:rPr>
          <w:lang w:val="en-US"/>
        </w:rPr>
        <w:t xml:space="preserve">the </w:t>
      </w:r>
      <w:r w:rsidR="00D466E5" w:rsidRPr="00D466E5">
        <w:rPr>
          <w:lang w:val="en-US"/>
        </w:rPr>
        <w:t xml:space="preserve">international </w:t>
      </w:r>
      <w:r w:rsidR="00D466E5">
        <w:rPr>
          <w:lang w:val="en-US"/>
        </w:rPr>
        <w:t xml:space="preserve">Red Dot </w:t>
      </w:r>
      <w:r>
        <w:rPr>
          <w:lang w:val="en-US"/>
        </w:rPr>
        <w:t>A</w:t>
      </w:r>
      <w:r w:rsidRPr="00D466E5">
        <w:rPr>
          <w:lang w:val="en-US"/>
        </w:rPr>
        <w:t>ward</w:t>
      </w:r>
      <w:r>
        <w:rPr>
          <w:lang w:val="en-US"/>
        </w:rPr>
        <w:t xml:space="preserve"> </w:t>
      </w:r>
      <w:r w:rsidR="00D466E5">
        <w:rPr>
          <w:lang w:val="en-US"/>
        </w:rPr>
        <w:t xml:space="preserve">now is </w:t>
      </w:r>
      <w:r w:rsidR="00D466E5" w:rsidRPr="00D466E5">
        <w:rPr>
          <w:lang w:val="en-US"/>
        </w:rPr>
        <w:t>accentuate</w:t>
      </w:r>
      <w:r w:rsidR="00D466E5">
        <w:rPr>
          <w:lang w:val="en-US"/>
        </w:rPr>
        <w:t xml:space="preserve">d </w:t>
      </w:r>
      <w:r>
        <w:rPr>
          <w:lang w:val="en-US"/>
        </w:rPr>
        <w:t xml:space="preserve">by a new </w:t>
      </w:r>
      <w:r w:rsidR="00D466E5" w:rsidRPr="00D466E5">
        <w:rPr>
          <w:lang w:val="en-US"/>
        </w:rPr>
        <w:t xml:space="preserve">splendid </w:t>
      </w:r>
      <w:proofErr w:type="spellStart"/>
      <w:r w:rsidR="00D466E5" w:rsidRPr="00D466E5">
        <w:rPr>
          <w:lang w:val="en-US"/>
        </w:rPr>
        <w:t>colo</w:t>
      </w:r>
      <w:r w:rsidR="00D466E5">
        <w:rPr>
          <w:lang w:val="en-US"/>
        </w:rPr>
        <w:t>u</w:t>
      </w:r>
      <w:r w:rsidR="00D466E5" w:rsidRPr="00D466E5">
        <w:rPr>
          <w:lang w:val="en-US"/>
        </w:rPr>
        <w:t>r</w:t>
      </w:r>
      <w:proofErr w:type="spellEnd"/>
      <w:r w:rsidR="00D466E5" w:rsidRPr="00D466E5">
        <w:rPr>
          <w:lang w:val="en-US"/>
        </w:rPr>
        <w:t>.</w:t>
      </w:r>
      <w:r w:rsidR="00D466E5">
        <w:rPr>
          <w:lang w:val="en-US"/>
        </w:rPr>
        <w:t xml:space="preserve"> </w:t>
      </w:r>
      <w:r w:rsidR="00C643CF">
        <w:rPr>
          <w:lang w:val="en-US"/>
        </w:rPr>
        <w:t>The</w:t>
      </w:r>
      <w:r w:rsidR="00195D70">
        <w:rPr>
          <w:lang w:val="en-US"/>
        </w:rPr>
        <w:t xml:space="preserve"> </w:t>
      </w:r>
      <w:r w:rsidR="002B1071">
        <w:rPr>
          <w:lang w:val="en-US"/>
        </w:rPr>
        <w:t>s</w:t>
      </w:r>
      <w:r w:rsidR="002B1071" w:rsidRPr="002B1071">
        <w:rPr>
          <w:lang w:val="en-US"/>
        </w:rPr>
        <w:t>uperior functionality</w:t>
      </w:r>
      <w:r w:rsidR="00EF0792">
        <w:rPr>
          <w:lang w:val="en-US"/>
        </w:rPr>
        <w:t xml:space="preserve"> of</w:t>
      </w:r>
      <w:r w:rsidR="00195D70">
        <w:rPr>
          <w:lang w:val="en-US"/>
        </w:rPr>
        <w:t xml:space="preserve"> </w:t>
      </w:r>
      <w:r>
        <w:rPr>
          <w:lang w:val="en-US"/>
        </w:rPr>
        <w:t xml:space="preserve">the well-known </w:t>
      </w:r>
      <w:r w:rsidR="00EF0792" w:rsidRPr="007C4CAF">
        <w:rPr>
          <w:lang w:val="en-US"/>
        </w:rPr>
        <w:t xml:space="preserve">PocketBook </w:t>
      </w:r>
      <w:r w:rsidR="00EF0792">
        <w:rPr>
          <w:lang w:val="en-US"/>
        </w:rPr>
        <w:t>Touch</w:t>
      </w:r>
      <w:r w:rsidR="00EF0792" w:rsidRPr="007C4CAF">
        <w:rPr>
          <w:lang w:val="en-US"/>
        </w:rPr>
        <w:t xml:space="preserve"> Lux</w:t>
      </w:r>
      <w:r w:rsidR="00EF0792">
        <w:rPr>
          <w:lang w:val="en-US"/>
        </w:rPr>
        <w:t xml:space="preserve"> 3 </w:t>
      </w:r>
      <w:r w:rsidR="00195D70">
        <w:rPr>
          <w:lang w:val="en-US"/>
        </w:rPr>
        <w:t xml:space="preserve">is </w:t>
      </w:r>
      <w:r w:rsidR="002B1071">
        <w:rPr>
          <w:lang w:val="en-US"/>
        </w:rPr>
        <w:t>f</w:t>
      </w:r>
      <w:r w:rsidR="002B1071" w:rsidRPr="002B1071">
        <w:rPr>
          <w:lang w:val="en-US"/>
        </w:rPr>
        <w:t>ramed by an exc</w:t>
      </w:r>
      <w:r w:rsidR="00EF0792">
        <w:rPr>
          <w:lang w:val="en-US"/>
        </w:rPr>
        <w:t>lusive</w:t>
      </w:r>
      <w:r w:rsidR="002B1071" w:rsidRPr="002B1071">
        <w:rPr>
          <w:lang w:val="en-US"/>
        </w:rPr>
        <w:t xml:space="preserve"> </w:t>
      </w:r>
      <w:r w:rsidR="00195D70">
        <w:rPr>
          <w:lang w:val="en-US"/>
        </w:rPr>
        <w:t>look t</w:t>
      </w:r>
      <w:r w:rsidR="00195D70" w:rsidRPr="00195D70">
        <w:rPr>
          <w:lang w:val="en-US"/>
        </w:rPr>
        <w:t>o satisfy the high demands of those who appreciate refined style</w:t>
      </w:r>
      <w:r w:rsidR="00195D70">
        <w:rPr>
          <w:lang w:val="en-US"/>
        </w:rPr>
        <w:t>.</w:t>
      </w:r>
      <w:r w:rsidR="00D466E5">
        <w:rPr>
          <w:lang w:val="en-US"/>
        </w:rPr>
        <w:t xml:space="preserve"> </w:t>
      </w:r>
    </w:p>
    <w:p w14:paraId="76F04BFD" w14:textId="06445B4E" w:rsidR="009A1DE7" w:rsidRDefault="00D466E5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Made in </w:t>
      </w:r>
      <w:r w:rsidR="00353E03">
        <w:rPr>
          <w:lang w:val="en-US"/>
        </w:rPr>
        <w:t xml:space="preserve">the </w:t>
      </w:r>
      <w:r>
        <w:rPr>
          <w:lang w:val="en-US"/>
        </w:rPr>
        <w:t>best PocketBook traditions of high quality and reliability</w:t>
      </w:r>
      <w:r w:rsidR="007F5146">
        <w:rPr>
          <w:lang w:val="en-US"/>
        </w:rPr>
        <w:t>,</w:t>
      </w:r>
      <w:r w:rsidR="00EF0792" w:rsidRPr="00EA3FA4">
        <w:rPr>
          <w:lang w:val="en-US"/>
        </w:rPr>
        <w:t xml:space="preserve"> </w:t>
      </w:r>
      <w:r>
        <w:rPr>
          <w:lang w:val="en-US"/>
        </w:rPr>
        <w:t xml:space="preserve">PocketBook Touch Lux 3 </w:t>
      </w:r>
      <w:r w:rsidR="007F5146">
        <w:rPr>
          <w:lang w:val="en-US"/>
        </w:rPr>
        <w:t>has become</w:t>
      </w:r>
      <w:r w:rsidR="00EF0792" w:rsidRPr="00EA3FA4">
        <w:rPr>
          <w:lang w:val="en-US"/>
        </w:rPr>
        <w:t xml:space="preserve"> synonymous with</w:t>
      </w:r>
      <w:r w:rsidR="00EF0792">
        <w:rPr>
          <w:lang w:val="en-US"/>
        </w:rPr>
        <w:t xml:space="preserve"> the total freedom of e-reading. </w:t>
      </w:r>
      <w:bookmarkStart w:id="0" w:name="OLE_LINK1"/>
      <w:bookmarkStart w:id="1" w:name="OLE_LINK2"/>
      <w:r w:rsidR="00C643CF" w:rsidRPr="00646EB0">
        <w:rPr>
          <w:b/>
          <w:lang w:val="en-US"/>
        </w:rPr>
        <w:t>PocketBook Touch Lux 3 Gold</w:t>
      </w:r>
      <w:bookmarkEnd w:id="0"/>
      <w:bookmarkEnd w:id="1"/>
      <w:r w:rsidR="00CF5B48">
        <w:rPr>
          <w:lang w:val="en-US"/>
        </w:rPr>
        <w:t>,</w:t>
      </w:r>
      <w:r w:rsidR="00EF0792">
        <w:rPr>
          <w:lang w:val="en-US"/>
        </w:rPr>
        <w:t xml:space="preserve"> </w:t>
      </w:r>
      <w:r w:rsidR="00CF5B48">
        <w:rPr>
          <w:lang w:val="en-US"/>
        </w:rPr>
        <w:t xml:space="preserve">exactly </w:t>
      </w:r>
      <w:r w:rsidR="00EF0792">
        <w:rPr>
          <w:lang w:val="en-US"/>
        </w:rPr>
        <w:t>like the core model</w:t>
      </w:r>
      <w:r w:rsidR="00CF5B48">
        <w:rPr>
          <w:lang w:val="en-US"/>
        </w:rPr>
        <w:t>,</w:t>
      </w:r>
      <w:r w:rsidR="00EF0792">
        <w:rPr>
          <w:lang w:val="en-US"/>
        </w:rPr>
        <w:t xml:space="preserve"> </w:t>
      </w:r>
      <w:r w:rsidR="00550D91">
        <w:rPr>
          <w:lang w:val="en-US"/>
        </w:rPr>
        <w:t xml:space="preserve">features the </w:t>
      </w:r>
      <w:r w:rsidR="00592C5C">
        <w:rPr>
          <w:lang w:val="en-US"/>
        </w:rPr>
        <w:t xml:space="preserve">latest </w:t>
      </w:r>
      <w:r w:rsidR="00CF5B48" w:rsidRPr="00CF5B48">
        <w:rPr>
          <w:lang w:val="en-US"/>
        </w:rPr>
        <w:t xml:space="preserve">E Ink Carta™ </w:t>
      </w:r>
      <w:r w:rsidR="00592C5C" w:rsidRPr="00CF5B48">
        <w:rPr>
          <w:lang w:val="en-US"/>
        </w:rPr>
        <w:t xml:space="preserve">6-inch </w:t>
      </w:r>
      <w:r w:rsidR="00CF5B48">
        <w:rPr>
          <w:lang w:val="en-US"/>
        </w:rPr>
        <w:t xml:space="preserve">touchscreen with HD resolution </w:t>
      </w:r>
      <w:r w:rsidR="00CF5B48" w:rsidRPr="0013765E">
        <w:rPr>
          <w:lang w:val="en-US"/>
        </w:rPr>
        <w:t>(1024</w:t>
      </w:r>
      <w:r w:rsidR="00B4089E">
        <w:rPr>
          <w:lang w:val="en-US"/>
        </w:rPr>
        <w:t xml:space="preserve"> </w:t>
      </w:r>
      <w:r w:rsidR="00CF5B48" w:rsidRPr="0013765E">
        <w:rPr>
          <w:lang w:val="en-US"/>
        </w:rPr>
        <w:t>x</w:t>
      </w:r>
      <w:r w:rsidR="00B4089E">
        <w:rPr>
          <w:lang w:val="en-US"/>
        </w:rPr>
        <w:t xml:space="preserve"> </w:t>
      </w:r>
      <w:r w:rsidR="00CF5B48" w:rsidRPr="0013765E">
        <w:rPr>
          <w:lang w:val="en-US"/>
        </w:rPr>
        <w:t>758 pixels)</w:t>
      </w:r>
      <w:r w:rsidR="00CF5B48">
        <w:rPr>
          <w:lang w:val="en-US"/>
        </w:rPr>
        <w:t xml:space="preserve"> ensuring</w:t>
      </w:r>
      <w:r w:rsidR="00EF0792" w:rsidRPr="00CF5B48">
        <w:rPr>
          <w:lang w:val="en-US"/>
        </w:rPr>
        <w:t xml:space="preserve"> </w:t>
      </w:r>
      <w:r w:rsidR="00C44FEE">
        <w:rPr>
          <w:lang w:val="en-US"/>
        </w:rPr>
        <w:t>safety</w:t>
      </w:r>
      <w:r w:rsidR="00550D91">
        <w:rPr>
          <w:lang w:val="en-US"/>
        </w:rPr>
        <w:t xml:space="preserve"> for eyesight</w:t>
      </w:r>
      <w:r w:rsidR="00C44FEE">
        <w:rPr>
          <w:lang w:val="en-US"/>
        </w:rPr>
        <w:t xml:space="preserve"> </w:t>
      </w:r>
      <w:r w:rsidR="00EF0792" w:rsidRPr="00CF5B48">
        <w:rPr>
          <w:lang w:val="en-US"/>
        </w:rPr>
        <w:t>an</w:t>
      </w:r>
      <w:r w:rsidR="00CF5B48">
        <w:rPr>
          <w:lang w:val="en-US"/>
        </w:rPr>
        <w:t>d providing</w:t>
      </w:r>
      <w:r w:rsidR="00550D91">
        <w:rPr>
          <w:lang w:val="en-US"/>
        </w:rPr>
        <w:t xml:space="preserve"> an</w:t>
      </w:r>
      <w:r w:rsidR="00EF0792" w:rsidRPr="00CF5B48">
        <w:rPr>
          <w:lang w:val="en-US"/>
        </w:rPr>
        <w:t xml:space="preserve"> excellent reading experience</w:t>
      </w:r>
      <w:r w:rsidR="00CF5B48">
        <w:rPr>
          <w:lang w:val="en-US"/>
        </w:rPr>
        <w:t xml:space="preserve">. </w:t>
      </w:r>
    </w:p>
    <w:p w14:paraId="7BA01BA0" w14:textId="26FC1F79" w:rsidR="00444819" w:rsidRPr="00CF5B48" w:rsidRDefault="00CF5B48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The</w:t>
      </w:r>
      <w:r w:rsidRPr="00CF5B48">
        <w:rPr>
          <w:lang w:val="en-US"/>
        </w:rPr>
        <w:t xml:space="preserve"> </w:t>
      </w:r>
      <w:r w:rsidR="00444819">
        <w:rPr>
          <w:rFonts w:eastAsia="Times New Roman" w:cs="Arial"/>
          <w:sz w:val="24"/>
          <w:szCs w:val="24"/>
          <w:lang w:val="en-US" w:eastAsia="ru-RU"/>
        </w:rPr>
        <w:t>b</w:t>
      </w:r>
      <w:r w:rsidR="00444819" w:rsidRPr="00485CFE">
        <w:rPr>
          <w:rFonts w:eastAsia="Times New Roman" w:cs="Arial"/>
          <w:sz w:val="24"/>
          <w:szCs w:val="24"/>
          <w:lang w:val="en-US" w:eastAsia="ru-RU"/>
        </w:rPr>
        <w:t xml:space="preserve">uilt-in </w:t>
      </w:r>
      <w:r w:rsidRPr="0013765E">
        <w:rPr>
          <w:lang w:val="en-US"/>
        </w:rPr>
        <w:t>LED frontlight</w:t>
      </w:r>
      <w:r w:rsidR="009A1DE7">
        <w:rPr>
          <w:lang w:val="en-US"/>
        </w:rPr>
        <w:t xml:space="preserve"> allows</w:t>
      </w:r>
      <w:r w:rsidRPr="0013765E">
        <w:rPr>
          <w:lang w:val="en-US"/>
        </w:rPr>
        <w:t xml:space="preserve"> </w:t>
      </w:r>
      <w:r w:rsidR="00C44FEE">
        <w:rPr>
          <w:lang w:val="en-US"/>
        </w:rPr>
        <w:t xml:space="preserve">pleasant </w:t>
      </w:r>
      <w:r w:rsidRPr="0013765E">
        <w:rPr>
          <w:lang w:val="en-US"/>
        </w:rPr>
        <w:t xml:space="preserve">reading </w:t>
      </w:r>
      <w:r w:rsidR="00444819">
        <w:rPr>
          <w:lang w:val="en-US"/>
        </w:rPr>
        <w:t>anytime and anyplace</w:t>
      </w:r>
      <w:r w:rsidRPr="0013765E">
        <w:rPr>
          <w:lang w:val="en-US"/>
        </w:rPr>
        <w:t xml:space="preserve">, </w:t>
      </w:r>
      <w:r w:rsidR="00444819">
        <w:rPr>
          <w:lang w:val="en-US"/>
        </w:rPr>
        <w:t>even in dim</w:t>
      </w:r>
      <w:r w:rsidRPr="0013765E">
        <w:rPr>
          <w:lang w:val="en-US"/>
        </w:rPr>
        <w:t xml:space="preserve"> </w:t>
      </w:r>
      <w:r w:rsidR="00444819" w:rsidRPr="0013765E">
        <w:rPr>
          <w:lang w:val="en-US"/>
        </w:rPr>
        <w:t>lighting</w:t>
      </w:r>
      <w:r w:rsidR="00444819">
        <w:rPr>
          <w:lang w:val="en-US"/>
        </w:rPr>
        <w:t xml:space="preserve"> </w:t>
      </w:r>
      <w:r w:rsidRPr="0013765E">
        <w:rPr>
          <w:lang w:val="en-US"/>
        </w:rPr>
        <w:t>conditions.</w:t>
      </w:r>
      <w:r w:rsidR="009A1DE7">
        <w:rPr>
          <w:lang w:val="en-US"/>
        </w:rPr>
        <w:t xml:space="preserve"> </w:t>
      </w:r>
      <w:r w:rsidR="00646EB0">
        <w:rPr>
          <w:lang w:val="en-US"/>
        </w:rPr>
        <w:t xml:space="preserve">The </w:t>
      </w:r>
      <w:r w:rsidR="009A1DE7">
        <w:rPr>
          <w:lang w:val="en-US"/>
        </w:rPr>
        <w:t xml:space="preserve">ergonomic </w:t>
      </w:r>
      <w:r w:rsidR="00550D91">
        <w:rPr>
          <w:lang w:val="en-US"/>
        </w:rPr>
        <w:t xml:space="preserve">paging buttons as well as the </w:t>
      </w:r>
      <w:r w:rsidR="009A1DE7">
        <w:rPr>
          <w:lang w:val="en-US"/>
        </w:rPr>
        <w:t xml:space="preserve">sensible </w:t>
      </w:r>
      <w:r w:rsidR="00444819">
        <w:rPr>
          <w:lang w:val="en-US"/>
        </w:rPr>
        <w:t>tou</w:t>
      </w:r>
      <w:r w:rsidR="00592C5C">
        <w:rPr>
          <w:lang w:val="en-US"/>
        </w:rPr>
        <w:t>ch</w:t>
      </w:r>
      <w:r w:rsidR="009A1DE7">
        <w:rPr>
          <w:lang w:val="en-US"/>
        </w:rPr>
        <w:t>screen</w:t>
      </w:r>
      <w:r w:rsidR="009A1DE7" w:rsidRPr="009A1DE7">
        <w:rPr>
          <w:lang w:val="en-US"/>
        </w:rPr>
        <w:t xml:space="preserve"> </w:t>
      </w:r>
      <w:r w:rsidR="00550D91">
        <w:rPr>
          <w:lang w:val="en-US"/>
        </w:rPr>
        <w:t>may</w:t>
      </w:r>
      <w:r w:rsidR="009A1DE7">
        <w:rPr>
          <w:lang w:val="en-US"/>
        </w:rPr>
        <w:t xml:space="preserve"> </w:t>
      </w:r>
      <w:r w:rsidR="00646EB0">
        <w:rPr>
          <w:lang w:val="en-US"/>
        </w:rPr>
        <w:t>both</w:t>
      </w:r>
      <w:r w:rsidR="00550D91">
        <w:rPr>
          <w:lang w:val="en-US"/>
        </w:rPr>
        <w:t xml:space="preserve"> be used</w:t>
      </w:r>
      <w:r w:rsidR="00646EB0">
        <w:rPr>
          <w:lang w:val="en-US"/>
        </w:rPr>
        <w:t xml:space="preserve"> to control the device</w:t>
      </w:r>
      <w:r w:rsidR="00592C5C">
        <w:rPr>
          <w:lang w:val="en-US"/>
        </w:rPr>
        <w:t xml:space="preserve"> comfortably and eas</w:t>
      </w:r>
      <w:r w:rsidR="00B4089E">
        <w:rPr>
          <w:lang w:val="en-US"/>
        </w:rPr>
        <w:t>il</w:t>
      </w:r>
      <w:r w:rsidR="00592C5C">
        <w:rPr>
          <w:lang w:val="en-US"/>
        </w:rPr>
        <w:t>y</w:t>
      </w:r>
      <w:r w:rsidR="009A1DE7">
        <w:rPr>
          <w:lang w:val="en-US"/>
        </w:rPr>
        <w:t>.</w:t>
      </w:r>
    </w:p>
    <w:p w14:paraId="4850BD7D" w14:textId="46B89A75" w:rsidR="00592C5C" w:rsidRDefault="00444819" w:rsidP="00C643CF">
      <w:pPr>
        <w:jc w:val="both"/>
        <w:rPr>
          <w:lang w:val="en-US"/>
        </w:rPr>
      </w:pPr>
      <w:bookmarkStart w:id="2" w:name="OLE_LINK3"/>
      <w:bookmarkStart w:id="3" w:name="OLE_LINK4"/>
      <w:bookmarkStart w:id="4" w:name="_GoBack"/>
      <w:r>
        <w:rPr>
          <w:lang w:val="en-US"/>
        </w:rPr>
        <w:t>8</w:t>
      </w:r>
      <w:r w:rsidR="00E35EF1">
        <w:rPr>
          <w:lang w:val="en-US"/>
        </w:rPr>
        <w:t xml:space="preserve"> </w:t>
      </w:r>
      <w:r w:rsidRPr="0013765E">
        <w:rPr>
          <w:lang w:val="en-US"/>
        </w:rPr>
        <w:t>GB of internal memory and a microSD card slot (up to 32</w:t>
      </w:r>
      <w:r w:rsidR="00E35EF1">
        <w:rPr>
          <w:lang w:val="en-US"/>
        </w:rPr>
        <w:t xml:space="preserve"> </w:t>
      </w:r>
      <w:r w:rsidRPr="0013765E">
        <w:rPr>
          <w:lang w:val="en-US"/>
        </w:rPr>
        <w:t xml:space="preserve">GB) allow </w:t>
      </w:r>
      <w:r w:rsidR="004D12D4">
        <w:rPr>
          <w:lang w:val="en-US"/>
        </w:rPr>
        <w:t>storing</w:t>
      </w:r>
      <w:r w:rsidR="004D12D4" w:rsidRPr="0013765E">
        <w:rPr>
          <w:lang w:val="en-US"/>
        </w:rPr>
        <w:t xml:space="preserve"> </w:t>
      </w:r>
      <w:r w:rsidRPr="0013765E">
        <w:rPr>
          <w:lang w:val="en-US"/>
        </w:rPr>
        <w:t xml:space="preserve">several thousands of </w:t>
      </w:r>
      <w:r w:rsidR="00592C5C">
        <w:rPr>
          <w:lang w:val="en-US"/>
        </w:rPr>
        <w:t>e-</w:t>
      </w:r>
      <w:r w:rsidRPr="0013765E">
        <w:rPr>
          <w:lang w:val="en-US"/>
        </w:rPr>
        <w:t xml:space="preserve">books </w:t>
      </w:r>
      <w:r w:rsidR="004D12D4">
        <w:rPr>
          <w:lang w:val="en-US"/>
        </w:rPr>
        <w:t xml:space="preserve">on the 180-gram lightweight device. </w:t>
      </w:r>
      <w:r w:rsidRPr="0013765E">
        <w:rPr>
          <w:lang w:val="en-US"/>
        </w:rPr>
        <w:t xml:space="preserve"> </w:t>
      </w:r>
      <w:r w:rsidRPr="00C8708D">
        <w:rPr>
          <w:b/>
          <w:lang w:val="en-US"/>
        </w:rPr>
        <w:t>PocketBook Touch Lux 3</w:t>
      </w:r>
      <w:r w:rsidR="009A1DE7" w:rsidRPr="00C8708D">
        <w:rPr>
          <w:b/>
          <w:lang w:val="en-US"/>
        </w:rPr>
        <w:t xml:space="preserve"> Gold</w:t>
      </w:r>
      <w:r w:rsidR="009A1DE7">
        <w:rPr>
          <w:lang w:val="en-US"/>
        </w:rPr>
        <w:t xml:space="preserve"> supports 17</w:t>
      </w:r>
      <w:r w:rsidRPr="0013765E">
        <w:rPr>
          <w:lang w:val="en-US"/>
        </w:rPr>
        <w:t xml:space="preserve"> book formats without converting and 4 graphic</w:t>
      </w:r>
      <w:r w:rsidR="004D12D4">
        <w:rPr>
          <w:lang w:val="en-US"/>
        </w:rPr>
        <w:t xml:space="preserve"> formats</w:t>
      </w:r>
      <w:r w:rsidRPr="0013765E">
        <w:rPr>
          <w:lang w:val="en-US"/>
        </w:rPr>
        <w:t xml:space="preserve"> - JPEG, BMP, PNG, TIFF. </w:t>
      </w:r>
    </w:p>
    <w:bookmarkEnd w:id="2"/>
    <w:bookmarkEnd w:id="3"/>
    <w:bookmarkEnd w:id="4"/>
    <w:p w14:paraId="5C8241B2" w14:textId="22439AD5" w:rsidR="00444819" w:rsidRPr="0013765E" w:rsidRDefault="00E35EF1" w:rsidP="00C643CF">
      <w:pPr>
        <w:jc w:val="both"/>
        <w:rPr>
          <w:lang w:val="en-US"/>
        </w:rPr>
      </w:pPr>
      <w:r>
        <w:rPr>
          <w:lang w:val="en-US"/>
        </w:rPr>
        <w:t>In the library of</w:t>
      </w:r>
      <w:r w:rsidR="004D12D4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646EB0">
        <w:rPr>
          <w:b/>
          <w:lang w:val="en-US"/>
        </w:rPr>
        <w:t>PocketBook Touch Lux 3 Gold</w:t>
      </w:r>
      <w:r>
        <w:rPr>
          <w:lang w:val="en-US"/>
        </w:rPr>
        <w:t xml:space="preserve"> </w:t>
      </w:r>
      <w:r w:rsidR="004D12D4">
        <w:rPr>
          <w:lang w:val="en-US"/>
        </w:rPr>
        <w:t xml:space="preserve">the </w:t>
      </w:r>
      <w:r>
        <w:rPr>
          <w:lang w:val="en-US"/>
        </w:rPr>
        <w:t xml:space="preserve">user will find </w:t>
      </w:r>
      <w:r w:rsidR="00646EB0">
        <w:rPr>
          <w:lang w:val="en-US"/>
        </w:rPr>
        <w:t>97</w:t>
      </w:r>
      <w:r w:rsidR="00646EB0" w:rsidRPr="00AA6F68">
        <w:rPr>
          <w:lang w:val="en-US"/>
        </w:rPr>
        <w:t xml:space="preserve"> preinstalled free </w:t>
      </w:r>
      <w:r w:rsidR="00646EB0">
        <w:rPr>
          <w:lang w:val="en-US"/>
        </w:rPr>
        <w:t>e-</w:t>
      </w:r>
      <w:r w:rsidR="00646EB0" w:rsidRPr="00AA6F68">
        <w:rPr>
          <w:lang w:val="en-US"/>
        </w:rPr>
        <w:t>books in 1</w:t>
      </w:r>
      <w:r w:rsidR="00646EB0">
        <w:rPr>
          <w:lang w:val="en-US"/>
        </w:rPr>
        <w:t>4 languages (including 7 in German and 8 in English)</w:t>
      </w:r>
      <w:r>
        <w:rPr>
          <w:lang w:val="en-US"/>
        </w:rPr>
        <w:t xml:space="preserve">. </w:t>
      </w:r>
      <w:r w:rsidR="009A1DE7">
        <w:rPr>
          <w:lang w:val="en-US"/>
        </w:rPr>
        <w:t xml:space="preserve">The </w:t>
      </w:r>
      <w:r w:rsidR="009A1DE7" w:rsidRPr="0037013D">
        <w:rPr>
          <w:lang w:val="en-US"/>
        </w:rPr>
        <w:t>pre</w:t>
      </w:r>
      <w:r w:rsidR="009A1DE7">
        <w:rPr>
          <w:lang w:val="en-US"/>
        </w:rPr>
        <w:t xml:space="preserve">installed </w:t>
      </w:r>
      <w:proofErr w:type="spellStart"/>
      <w:r w:rsidR="009A1DE7" w:rsidRPr="0037013D">
        <w:rPr>
          <w:lang w:val="en-US"/>
        </w:rPr>
        <w:t>Abbyy</w:t>
      </w:r>
      <w:proofErr w:type="spellEnd"/>
      <w:r w:rsidR="009A1DE7" w:rsidRPr="0037013D">
        <w:rPr>
          <w:lang w:val="en-US"/>
        </w:rPr>
        <w:t xml:space="preserve"> </w:t>
      </w:r>
      <w:proofErr w:type="spellStart"/>
      <w:r w:rsidR="009A1DE7" w:rsidRPr="0037013D">
        <w:rPr>
          <w:lang w:val="en-US"/>
        </w:rPr>
        <w:t>Lingvo</w:t>
      </w:r>
      <w:proofErr w:type="spellEnd"/>
      <w:r w:rsidR="009A1DE7" w:rsidRPr="0037013D">
        <w:rPr>
          <w:lang w:val="en-US"/>
        </w:rPr>
        <w:t xml:space="preserve">® </w:t>
      </w:r>
      <w:r w:rsidR="009A1DE7">
        <w:rPr>
          <w:lang w:val="en-US"/>
        </w:rPr>
        <w:t>d</w:t>
      </w:r>
      <w:r w:rsidR="009A1DE7" w:rsidRPr="0037013D">
        <w:rPr>
          <w:lang w:val="en-US"/>
        </w:rPr>
        <w:t>ictionaries</w:t>
      </w:r>
      <w:r w:rsidR="009A1DE7">
        <w:rPr>
          <w:lang w:val="en-US"/>
        </w:rPr>
        <w:t xml:space="preserve"> </w:t>
      </w:r>
      <w:r w:rsidR="004D12D4">
        <w:rPr>
          <w:lang w:val="en-US"/>
        </w:rPr>
        <w:t>are</w:t>
      </w:r>
      <w:r w:rsidR="00646EB0">
        <w:rPr>
          <w:lang w:val="en-US"/>
        </w:rPr>
        <w:t xml:space="preserve"> </w:t>
      </w:r>
      <w:r w:rsidR="009A1DE7">
        <w:rPr>
          <w:lang w:val="en-US"/>
        </w:rPr>
        <w:t xml:space="preserve">essential for </w:t>
      </w:r>
      <w:r w:rsidR="00646EB0" w:rsidRPr="0037013D">
        <w:rPr>
          <w:lang w:val="en-US"/>
        </w:rPr>
        <w:t>reading</w:t>
      </w:r>
      <w:r w:rsidR="00646EB0" w:rsidRPr="00646EB0">
        <w:rPr>
          <w:lang w:val="en-US"/>
        </w:rPr>
        <w:t xml:space="preserve"> </w:t>
      </w:r>
      <w:r w:rsidR="004D12D4">
        <w:rPr>
          <w:lang w:val="en-US"/>
        </w:rPr>
        <w:t xml:space="preserve">books </w:t>
      </w:r>
      <w:r w:rsidR="00646EB0">
        <w:rPr>
          <w:lang w:val="en-US"/>
        </w:rPr>
        <w:t>in foreign languages</w:t>
      </w:r>
      <w:r w:rsidR="009A1DE7">
        <w:rPr>
          <w:lang w:val="en-US"/>
        </w:rPr>
        <w:t>.</w:t>
      </w:r>
    </w:p>
    <w:p w14:paraId="0C1F28FA" w14:textId="16FDA326" w:rsidR="00195D70" w:rsidRPr="00CF5B48" w:rsidRDefault="00444819" w:rsidP="00C643CF">
      <w:pPr>
        <w:jc w:val="both"/>
        <w:rPr>
          <w:lang w:val="en-US"/>
        </w:rPr>
      </w:pPr>
      <w:r w:rsidRPr="0013765E">
        <w:t xml:space="preserve">Built-in wireless Wi-Fi </w:t>
      </w:r>
      <w:r w:rsidRPr="0013765E">
        <w:rPr>
          <w:lang w:val="en-US"/>
        </w:rPr>
        <w:t>together with</w:t>
      </w:r>
      <w:r w:rsidRPr="0013765E">
        <w:t xml:space="preserve"> Dropbox</w:t>
      </w:r>
      <w:r w:rsidRPr="0013765E">
        <w:rPr>
          <w:lang w:val="en-US"/>
        </w:rPr>
        <w:t>,</w:t>
      </w:r>
      <w:r w:rsidRPr="0013765E">
        <w:t xml:space="preserve"> </w:t>
      </w:r>
      <w:r w:rsidRPr="0013765E">
        <w:rPr>
          <w:lang w:val="en-US"/>
        </w:rPr>
        <w:t>Send-to-</w:t>
      </w:r>
      <w:proofErr w:type="spellStart"/>
      <w:r w:rsidRPr="0013765E">
        <w:rPr>
          <w:lang w:val="en-US"/>
        </w:rPr>
        <w:t>PocketBook</w:t>
      </w:r>
      <w:proofErr w:type="spellEnd"/>
      <w:r w:rsidRPr="0013765E">
        <w:t xml:space="preserve"> and PocketBook Sync services </w:t>
      </w:r>
      <w:r w:rsidRPr="0013765E">
        <w:rPr>
          <w:lang w:val="en-US"/>
        </w:rPr>
        <w:t>allow to deliver</w:t>
      </w:r>
      <w:r w:rsidRPr="0013765E">
        <w:t xml:space="preserve"> any </w:t>
      </w:r>
      <w:r w:rsidRPr="0013765E">
        <w:rPr>
          <w:lang w:val="en-US"/>
        </w:rPr>
        <w:t>e-</w:t>
      </w:r>
      <w:r w:rsidRPr="0013765E">
        <w:t>content on</w:t>
      </w:r>
      <w:r w:rsidR="0003066A" w:rsidRPr="0003066A">
        <w:rPr>
          <w:lang w:val="en-GB"/>
        </w:rPr>
        <w:t>to</w:t>
      </w:r>
      <w:r w:rsidRPr="0013765E">
        <w:t xml:space="preserve"> the </w:t>
      </w:r>
      <w:r w:rsidRPr="0013765E">
        <w:rPr>
          <w:lang w:val="en-US"/>
        </w:rPr>
        <w:t>device</w:t>
      </w:r>
      <w:r w:rsidRPr="0013765E">
        <w:t xml:space="preserve"> </w:t>
      </w:r>
      <w:r w:rsidRPr="0013765E">
        <w:rPr>
          <w:lang w:val="en-US"/>
        </w:rPr>
        <w:t>fast and eas</w:t>
      </w:r>
      <w:r w:rsidR="0003066A">
        <w:rPr>
          <w:lang w:val="en-US"/>
        </w:rPr>
        <w:t>il</w:t>
      </w:r>
      <w:r w:rsidRPr="0013765E">
        <w:rPr>
          <w:lang w:val="en-US"/>
        </w:rPr>
        <w:t xml:space="preserve">y </w:t>
      </w:r>
      <w:r w:rsidRPr="0013765E">
        <w:t xml:space="preserve">without </w:t>
      </w:r>
      <w:r w:rsidR="0003066A">
        <w:rPr>
          <w:lang w:val="en-US"/>
        </w:rPr>
        <w:t>connecting it</w:t>
      </w:r>
      <w:r w:rsidRPr="0013765E">
        <w:t xml:space="preserve"> to </w:t>
      </w:r>
      <w:r w:rsidR="0003066A" w:rsidRPr="0003066A">
        <w:rPr>
          <w:lang w:val="en-GB"/>
        </w:rPr>
        <w:t xml:space="preserve">a </w:t>
      </w:r>
      <w:r w:rsidRPr="0013765E">
        <w:t>PC.</w:t>
      </w:r>
      <w:r w:rsidRPr="0013765E">
        <w:rPr>
          <w:lang w:val="en-US"/>
        </w:rPr>
        <w:t xml:space="preserve">  </w:t>
      </w:r>
    </w:p>
    <w:p w14:paraId="2273B419" w14:textId="1873E1EB" w:rsidR="000A30EA" w:rsidRDefault="00EF0792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Meet </w:t>
      </w:r>
      <w:r w:rsidRPr="00C8708D">
        <w:rPr>
          <w:b/>
          <w:lang w:val="en-US"/>
        </w:rPr>
        <w:t>PocketBook Touch Lux 3 Gold</w:t>
      </w:r>
      <w:r>
        <w:rPr>
          <w:lang w:val="en-US"/>
        </w:rPr>
        <w:t xml:space="preserve"> –</w:t>
      </w:r>
      <w:r w:rsidR="000A30EA">
        <w:rPr>
          <w:lang w:val="en-US"/>
        </w:rPr>
        <w:t>w</w:t>
      </w:r>
      <w:r w:rsidR="000A30EA" w:rsidRPr="000A30EA">
        <w:rPr>
          <w:lang w:val="en-US"/>
        </w:rPr>
        <w:t xml:space="preserve">ell-tried traditions embodied in </w:t>
      </w:r>
      <w:r w:rsidR="0003066A">
        <w:rPr>
          <w:lang w:val="en-US"/>
        </w:rPr>
        <w:t xml:space="preserve">an </w:t>
      </w:r>
      <w:r w:rsidR="000A30EA">
        <w:rPr>
          <w:lang w:val="en-US"/>
        </w:rPr>
        <w:t xml:space="preserve">exclusive </w:t>
      </w:r>
      <w:proofErr w:type="spellStart"/>
      <w:r w:rsidR="000A30EA">
        <w:rPr>
          <w:lang w:val="en-US"/>
        </w:rPr>
        <w:t>colour</w:t>
      </w:r>
      <w:proofErr w:type="spellEnd"/>
      <w:r w:rsidR="000A30EA">
        <w:rPr>
          <w:lang w:val="en-US"/>
        </w:rPr>
        <w:t xml:space="preserve"> for even more </w:t>
      </w:r>
      <w:r w:rsidR="000A30EA" w:rsidRPr="000A30EA">
        <w:rPr>
          <w:lang w:val="en-US"/>
        </w:rPr>
        <w:t>individual enjoyment</w:t>
      </w:r>
      <w:r w:rsidR="0003066A">
        <w:rPr>
          <w:lang w:val="en-US"/>
        </w:rPr>
        <w:t xml:space="preserve"> of reading</w:t>
      </w:r>
      <w:r w:rsidR="000A30EA">
        <w:rPr>
          <w:lang w:val="en-US"/>
        </w:rPr>
        <w:t>.</w:t>
      </w:r>
    </w:p>
    <w:p w14:paraId="4BD0DC2D" w14:textId="77777777" w:rsidR="000A30EA" w:rsidRDefault="000A30EA" w:rsidP="00C643CF">
      <w:pPr>
        <w:jc w:val="both"/>
        <w:rPr>
          <w:lang w:val="en-GB"/>
        </w:rPr>
      </w:pPr>
    </w:p>
    <w:p w14:paraId="269B93EC" w14:textId="77777777" w:rsidR="00EF0792" w:rsidRPr="00EF0792" w:rsidRDefault="00EF0792" w:rsidP="00C643CF">
      <w:pPr>
        <w:jc w:val="both"/>
        <w:rPr>
          <w:lang w:val="en-US"/>
        </w:rPr>
      </w:pPr>
    </w:p>
    <w:p w14:paraId="39869BF4" w14:textId="77777777" w:rsidR="00E478EE" w:rsidRPr="009A1DE7" w:rsidRDefault="00E478EE" w:rsidP="00C643CF">
      <w:pPr>
        <w:jc w:val="both"/>
        <w:rPr>
          <w:lang w:val="en-US"/>
        </w:rPr>
      </w:pPr>
    </w:p>
    <w:sectPr w:rsidR="00E478EE" w:rsidRPr="009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02CAF" w15:done="0"/>
  <w15:commentEx w15:paraId="7EA61B1D" w15:done="0"/>
  <w15:commentEx w15:paraId="7579A7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39F"/>
    <w:multiLevelType w:val="multilevel"/>
    <w:tmpl w:val="32843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B13A3"/>
    <w:multiLevelType w:val="hybridMultilevel"/>
    <w:tmpl w:val="359C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Pertermann">
    <w15:presenceInfo w15:providerId="Windows Live" w15:userId="473c166d10c5a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FE"/>
    <w:rsid w:val="0003066A"/>
    <w:rsid w:val="000A30EA"/>
    <w:rsid w:val="000D4F76"/>
    <w:rsid w:val="001916E3"/>
    <w:rsid w:val="00195D70"/>
    <w:rsid w:val="0021275C"/>
    <w:rsid w:val="00241A8A"/>
    <w:rsid w:val="002B1071"/>
    <w:rsid w:val="00353E03"/>
    <w:rsid w:val="003B3EED"/>
    <w:rsid w:val="003C75F2"/>
    <w:rsid w:val="003F46AC"/>
    <w:rsid w:val="004124ED"/>
    <w:rsid w:val="00444819"/>
    <w:rsid w:val="00485CFE"/>
    <w:rsid w:val="004C4F54"/>
    <w:rsid w:val="004D12D4"/>
    <w:rsid w:val="00550D91"/>
    <w:rsid w:val="00563472"/>
    <w:rsid w:val="00592C5C"/>
    <w:rsid w:val="00646EB0"/>
    <w:rsid w:val="007F5146"/>
    <w:rsid w:val="00804A5A"/>
    <w:rsid w:val="00874498"/>
    <w:rsid w:val="008D7986"/>
    <w:rsid w:val="008E04C2"/>
    <w:rsid w:val="009A1DE7"/>
    <w:rsid w:val="00AC55C7"/>
    <w:rsid w:val="00B34B33"/>
    <w:rsid w:val="00B4089E"/>
    <w:rsid w:val="00C265C2"/>
    <w:rsid w:val="00C44FEE"/>
    <w:rsid w:val="00C643CF"/>
    <w:rsid w:val="00C8708D"/>
    <w:rsid w:val="00CF5B48"/>
    <w:rsid w:val="00D466E5"/>
    <w:rsid w:val="00D53167"/>
    <w:rsid w:val="00DA512A"/>
    <w:rsid w:val="00E237FF"/>
    <w:rsid w:val="00E35EF1"/>
    <w:rsid w:val="00E478EE"/>
    <w:rsid w:val="00EA3FA4"/>
    <w:rsid w:val="00ED6D3C"/>
    <w:rsid w:val="00EF0792"/>
    <w:rsid w:val="00EF5174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F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E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8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5C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85C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16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A1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E7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E7"/>
    <w:rPr>
      <w:rFonts w:ascii="Tahoma" w:hAnsi="Tahoma" w:cs="Tahoma"/>
      <w:sz w:val="16"/>
      <w:szCs w:val="16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B0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E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8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5C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85C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16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A1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E7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E7"/>
    <w:rPr>
      <w:rFonts w:ascii="Tahoma" w:hAnsi="Tahoma" w:cs="Tahoma"/>
      <w:sz w:val="16"/>
      <w:szCs w:val="16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B0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132E-5177-724D-BBB5-A962987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Bogdanova</dc:creator>
  <cp:lastModifiedBy>User</cp:lastModifiedBy>
  <cp:revision>5</cp:revision>
  <dcterms:created xsi:type="dcterms:W3CDTF">2017-08-18T14:08:00Z</dcterms:created>
  <dcterms:modified xsi:type="dcterms:W3CDTF">2017-10-02T10:30:00Z</dcterms:modified>
</cp:coreProperties>
</file>