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B9003" w14:textId="77777777" w:rsidR="00C96EB4" w:rsidRDefault="000803C6" w:rsidP="000803C6">
      <w:pPr>
        <w:jc w:val="center"/>
      </w:pPr>
      <w:bookmarkStart w:id="0" w:name="_GoBack"/>
      <w:bookmarkEnd w:id="0"/>
      <w:r>
        <w:t>Gray Collegiate Academy</w:t>
      </w:r>
    </w:p>
    <w:p w14:paraId="1BE08328" w14:textId="77777777" w:rsidR="000803C6" w:rsidRDefault="000803C6" w:rsidP="000803C6">
      <w:pPr>
        <w:jc w:val="center"/>
      </w:pPr>
      <w:r>
        <w:t>Board Meeting</w:t>
      </w:r>
    </w:p>
    <w:p w14:paraId="0F1454A0" w14:textId="77777777" w:rsidR="000803C6" w:rsidRDefault="000803C6" w:rsidP="000803C6">
      <w:pPr>
        <w:jc w:val="center"/>
      </w:pPr>
      <w:r>
        <w:t>June 20, 2016</w:t>
      </w:r>
    </w:p>
    <w:p w14:paraId="19FF2F5B" w14:textId="77777777" w:rsidR="000803C6" w:rsidRDefault="000803C6" w:rsidP="000803C6">
      <w:pPr>
        <w:jc w:val="center"/>
      </w:pPr>
    </w:p>
    <w:p w14:paraId="6DC8767F" w14:textId="77777777" w:rsidR="000803C6" w:rsidRDefault="000803C6" w:rsidP="000803C6">
      <w:pPr>
        <w:jc w:val="both"/>
      </w:pPr>
    </w:p>
    <w:p w14:paraId="3E76C812" w14:textId="77777777" w:rsidR="000803C6" w:rsidRDefault="000803C6" w:rsidP="000803C6">
      <w:pPr>
        <w:pStyle w:val="ListParagraph"/>
        <w:numPr>
          <w:ilvl w:val="0"/>
          <w:numId w:val="2"/>
        </w:numPr>
        <w:jc w:val="both"/>
      </w:pPr>
      <w:r>
        <w:t xml:space="preserve">Welcome: Call to order at 2:04PM by Teresa Brazell. In attendance are Teresa Brazell, Jason Fields, Kim Seawell, Rick Laudenslager and Brett Marlowe. Staff members in attendance are Adam Holmes, Bernadette Athime and Kim Ciuffo. Pinnacle in attendance </w:t>
      </w:r>
      <w:r w:rsidR="00251186">
        <w:t xml:space="preserve">are </w:t>
      </w:r>
      <w:r>
        <w:t>Mike D’Angelo, Mike Miller and Linda Miller.</w:t>
      </w:r>
    </w:p>
    <w:p w14:paraId="6DE61D99" w14:textId="77777777" w:rsidR="000803C6" w:rsidRDefault="000803C6" w:rsidP="000803C6">
      <w:pPr>
        <w:pStyle w:val="ListParagraph"/>
        <w:numPr>
          <w:ilvl w:val="0"/>
          <w:numId w:val="2"/>
        </w:numPr>
        <w:jc w:val="both"/>
      </w:pPr>
      <w:r>
        <w:t>Approval of Agenda: Motion made by Kim Seawell to amend agenda by adding Executive session after Financial Report and seconded by Brett Marlowe. All were in favor. Motion made by Brett Marlow and seconded by Kim Seawell to approve the agenda. All were in favor.</w:t>
      </w:r>
    </w:p>
    <w:p w14:paraId="300A663A" w14:textId="77777777" w:rsidR="000803C6" w:rsidRDefault="000803C6" w:rsidP="000803C6">
      <w:pPr>
        <w:pStyle w:val="ListParagraph"/>
        <w:numPr>
          <w:ilvl w:val="0"/>
          <w:numId w:val="2"/>
        </w:numPr>
        <w:jc w:val="both"/>
      </w:pPr>
      <w:r>
        <w:t>Public Notice: Posted</w:t>
      </w:r>
    </w:p>
    <w:p w14:paraId="1A008B6D" w14:textId="77777777" w:rsidR="000803C6" w:rsidRDefault="000803C6" w:rsidP="000803C6">
      <w:pPr>
        <w:pStyle w:val="ListParagraph"/>
        <w:numPr>
          <w:ilvl w:val="0"/>
          <w:numId w:val="2"/>
        </w:numPr>
        <w:jc w:val="both"/>
      </w:pPr>
      <w:r>
        <w:t>Public Input: No public input given.</w:t>
      </w:r>
    </w:p>
    <w:p w14:paraId="21F18B99" w14:textId="77777777" w:rsidR="000803C6" w:rsidRDefault="000803C6" w:rsidP="000803C6">
      <w:pPr>
        <w:pStyle w:val="ListParagraph"/>
        <w:numPr>
          <w:ilvl w:val="0"/>
          <w:numId w:val="2"/>
        </w:numPr>
        <w:jc w:val="both"/>
      </w:pPr>
      <w:r>
        <w:t>Approval of May minutes: Jason Fields made a motion to approve minutes and seconded by Rick Laudenslager. All were in favor.</w:t>
      </w:r>
    </w:p>
    <w:p w14:paraId="4A852C7F" w14:textId="52344EE0" w:rsidR="000803C6" w:rsidRDefault="000803C6" w:rsidP="000803C6">
      <w:pPr>
        <w:pStyle w:val="ListParagraph"/>
        <w:numPr>
          <w:ilvl w:val="0"/>
          <w:numId w:val="2"/>
        </w:numPr>
        <w:jc w:val="both"/>
      </w:pPr>
      <w:r>
        <w:t xml:space="preserve">Principal’s Report: </w:t>
      </w:r>
      <w:r w:rsidR="00251186">
        <w:t>Bernadette Athime discussed a change will be made from Grad point to Edmentum Online Curriculum. GCA will also have I-Ready Assessment Testing to help see where students are at the beginning of the school year.</w:t>
      </w:r>
      <w:r w:rsidR="008D7274">
        <w:t xml:space="preserve"> Starting with ninth graders we will give them ACT &amp; SAT Readiness courses. We have 227 qualifying dual enrollment students with 133 that are not qualified at this time.  The EOC scores did improve this year.</w:t>
      </w:r>
      <w:r w:rsidR="00FF7E43">
        <w:t xml:space="preserve">  Bernadette will be having a one on one transcript review with each student. The enrollment at this time is 317 letters of intent along with 113 new enrolled students.</w:t>
      </w:r>
    </w:p>
    <w:p w14:paraId="4DB92103" w14:textId="081FB8D5" w:rsidR="00FF7E43" w:rsidRDefault="00FF7E43" w:rsidP="000803C6">
      <w:pPr>
        <w:pStyle w:val="ListParagraph"/>
        <w:numPr>
          <w:ilvl w:val="0"/>
          <w:numId w:val="2"/>
        </w:numPr>
        <w:jc w:val="both"/>
      </w:pPr>
      <w:r>
        <w:t>Athletic Director’s Report: Summer conditioning has started for most of the sports programs. Football and Volleyball will be working out all summer up to July 25</w:t>
      </w:r>
      <w:r w:rsidRPr="00FF7E43">
        <w:rPr>
          <w:vertAlign w:val="superscript"/>
        </w:rPr>
        <w:t>th</w:t>
      </w:r>
      <w:r>
        <w:t>. Boys and Girls Basketball teams will be working out through the end of this month. Anyone trying out for a fall sport must have a physical turned in before the first day of tryouts, which will be July 29. The physical must be dated on or after April 1</w:t>
      </w:r>
      <w:r>
        <w:rPr>
          <w:vertAlign w:val="superscript"/>
        </w:rPr>
        <w:t xml:space="preserve">, </w:t>
      </w:r>
      <w:r>
        <w:t>2016. The field is being maintained and is looking good. Also, Cross Country will be an added sport for the fall of 2016.</w:t>
      </w:r>
    </w:p>
    <w:p w14:paraId="44027F2C" w14:textId="0E9521B2" w:rsidR="00FF7E43" w:rsidRDefault="00FF7E43" w:rsidP="000803C6">
      <w:pPr>
        <w:pStyle w:val="ListParagraph"/>
        <w:numPr>
          <w:ilvl w:val="0"/>
          <w:numId w:val="2"/>
        </w:numPr>
        <w:jc w:val="both"/>
      </w:pPr>
      <w:r>
        <w:t>Financial Report: Mike Miller discussed the revenue for May and that the</w:t>
      </w:r>
      <w:r w:rsidR="00AB54C6">
        <w:t xml:space="preserve"> revised revenue amount per month will remain in effect until the fall semester when enrollment figures are updated for the new school year. The loans that we had taken out to purchase our school buses and to finance the installation of our security cameras along with the phone system were paid off in May. The school has no debt other than the rent we pay on the school building. We reviewed the 2016-2017 GCA budget and Kim Seawell made a motion to accept it and Jason Fields seconded it. All were in favor. </w:t>
      </w:r>
    </w:p>
    <w:p w14:paraId="29286AC7" w14:textId="2FB33B0A" w:rsidR="00AB54C6" w:rsidRDefault="00AB54C6" w:rsidP="000803C6">
      <w:pPr>
        <w:pStyle w:val="ListParagraph"/>
        <w:numPr>
          <w:ilvl w:val="0"/>
          <w:numId w:val="2"/>
        </w:numPr>
        <w:jc w:val="both"/>
      </w:pPr>
      <w:r>
        <w:t>Executive Session:</w:t>
      </w:r>
      <w:r w:rsidR="00A2762A">
        <w:t xml:space="preserve"> Motion was made by Rick Laudenslager to go into Executive session</w:t>
      </w:r>
      <w:r w:rsidR="00BB1D0F">
        <w:t xml:space="preserve"> for personnel issues,</w:t>
      </w:r>
      <w:r w:rsidR="00D761A2">
        <w:t xml:space="preserve"> seconded by Kim Seawell at 2:52PM. </w:t>
      </w:r>
      <w:r w:rsidR="00BB1D0F">
        <w:t>All</w:t>
      </w:r>
      <w:r w:rsidR="00D761A2">
        <w:t xml:space="preserve"> were in favor. The board came out of Executive Session at 3:51PM and no votes were taken.</w:t>
      </w:r>
    </w:p>
    <w:p w14:paraId="45DC6410" w14:textId="31397CF4" w:rsidR="00D761A2" w:rsidRDefault="00D761A2" w:rsidP="000803C6">
      <w:pPr>
        <w:pStyle w:val="ListParagraph"/>
        <w:numPr>
          <w:ilvl w:val="0"/>
          <w:numId w:val="2"/>
        </w:numPr>
        <w:jc w:val="both"/>
      </w:pPr>
      <w:r>
        <w:lastRenderedPageBreak/>
        <w:t>A motion was made by Kim Seawell to move the board meeting to July 18, 2016 at 2:00PM and seconded by Rick Laudenslager. All were in favor.</w:t>
      </w:r>
    </w:p>
    <w:p w14:paraId="3A718CF6" w14:textId="057B7057" w:rsidR="00D761A2" w:rsidRDefault="00D761A2" w:rsidP="000803C6">
      <w:pPr>
        <w:pStyle w:val="ListParagraph"/>
        <w:numPr>
          <w:ilvl w:val="0"/>
          <w:numId w:val="2"/>
        </w:numPr>
        <w:jc w:val="both"/>
      </w:pPr>
      <w:r>
        <w:t>Adjournment: Motion was made by Tami Thomason and seconded by Brett Marlowe to adjourn at 3:55PM. All were in favor.</w:t>
      </w:r>
    </w:p>
    <w:p w14:paraId="7208DBA6" w14:textId="77777777" w:rsidR="000803C6" w:rsidRDefault="000803C6" w:rsidP="000803C6">
      <w:pPr>
        <w:ind w:left="360"/>
        <w:jc w:val="both"/>
      </w:pPr>
    </w:p>
    <w:sectPr w:rsidR="000803C6" w:rsidSect="00E835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93CDE"/>
    <w:multiLevelType w:val="hybridMultilevel"/>
    <w:tmpl w:val="C01EE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E51CE"/>
    <w:multiLevelType w:val="hybridMultilevel"/>
    <w:tmpl w:val="EA184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C6"/>
    <w:rsid w:val="000803C6"/>
    <w:rsid w:val="001D2B6B"/>
    <w:rsid w:val="00251186"/>
    <w:rsid w:val="008D7274"/>
    <w:rsid w:val="009276AA"/>
    <w:rsid w:val="00A2762A"/>
    <w:rsid w:val="00AB54C6"/>
    <w:rsid w:val="00BB1D0F"/>
    <w:rsid w:val="00C96EB4"/>
    <w:rsid w:val="00D761A2"/>
    <w:rsid w:val="00E835FB"/>
    <w:rsid w:val="00FF7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B95A1"/>
  <w14:defaultImageDpi w14:val="300"/>
  <w15:docId w15:val="{67BA95C5-00B7-4A17-987E-4EC8388C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Thomason</dc:creator>
  <cp:keywords/>
  <dc:description/>
  <cp:lastModifiedBy>Gray11</cp:lastModifiedBy>
  <cp:revision>2</cp:revision>
  <dcterms:created xsi:type="dcterms:W3CDTF">2016-08-08T20:33:00Z</dcterms:created>
  <dcterms:modified xsi:type="dcterms:W3CDTF">2016-08-08T20:33:00Z</dcterms:modified>
</cp:coreProperties>
</file>