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9984" w14:textId="77777777" w:rsidR="009E3399" w:rsidRPr="00EB1C49" w:rsidRDefault="009E3399" w:rsidP="009E3399">
      <w:pPr>
        <w:jc w:val="center"/>
        <w:rPr>
          <w:rFonts w:ascii="Times New Roman" w:hAnsi="Times New Roman" w:cs="Times New Roman"/>
          <w:b/>
          <w:bCs/>
          <w:sz w:val="28"/>
          <w:szCs w:val="28"/>
        </w:rPr>
      </w:pPr>
      <w:r w:rsidRPr="00EB1C49">
        <w:rPr>
          <w:rFonts w:ascii="Times New Roman" w:hAnsi="Times New Roman" w:cs="Times New Roman"/>
          <w:b/>
          <w:bCs/>
          <w:i/>
          <w:iCs/>
          <w:sz w:val="28"/>
          <w:szCs w:val="28"/>
        </w:rPr>
        <w:t>Querida Amazonia</w:t>
      </w:r>
      <w:bookmarkStart w:id="0" w:name="_GoBack"/>
      <w:bookmarkEnd w:id="0"/>
    </w:p>
    <w:p w14:paraId="33744913" w14:textId="77777777" w:rsidR="009E3399" w:rsidRDefault="009E3399" w:rsidP="009E3399">
      <w:pPr>
        <w:jc w:val="center"/>
        <w:rPr>
          <w:rFonts w:ascii="Times New Roman" w:hAnsi="Times New Roman" w:cs="Times New Roman"/>
          <w:sz w:val="28"/>
          <w:szCs w:val="28"/>
        </w:rPr>
      </w:pPr>
      <w:r w:rsidRPr="009E3399">
        <w:rPr>
          <w:rFonts w:ascii="Times New Roman" w:hAnsi="Times New Roman" w:cs="Times New Roman"/>
          <w:b/>
          <w:bCs/>
          <w:sz w:val="28"/>
          <w:szCs w:val="28"/>
        </w:rPr>
        <w:t>Viernes 13 de marzo de 2020 (14 a 1</w:t>
      </w:r>
      <w:r>
        <w:rPr>
          <w:rFonts w:ascii="Times New Roman" w:hAnsi="Times New Roman" w:cs="Times New Roman"/>
          <w:b/>
          <w:bCs/>
          <w:sz w:val="28"/>
          <w:szCs w:val="28"/>
        </w:rPr>
        <w:t xml:space="preserve">6 </w:t>
      </w:r>
      <w:proofErr w:type="spellStart"/>
      <w:r>
        <w:rPr>
          <w:rFonts w:ascii="Times New Roman" w:hAnsi="Times New Roman" w:cs="Times New Roman"/>
          <w:b/>
          <w:bCs/>
          <w:sz w:val="28"/>
          <w:szCs w:val="28"/>
        </w:rPr>
        <w:t>hs</w:t>
      </w:r>
      <w:proofErr w:type="spellEnd"/>
      <w:r>
        <w:rPr>
          <w:rFonts w:ascii="Times New Roman" w:hAnsi="Times New Roman" w:cs="Times New Roman"/>
          <w:b/>
          <w:bCs/>
          <w:sz w:val="28"/>
          <w:szCs w:val="28"/>
        </w:rPr>
        <w:t xml:space="preserve"> de Roma)</w:t>
      </w:r>
    </w:p>
    <w:p w14:paraId="0F243BDE" w14:textId="77777777" w:rsidR="009E3399" w:rsidRDefault="009E3399" w:rsidP="009E3399">
      <w:pPr>
        <w:rPr>
          <w:rFonts w:ascii="Times New Roman" w:hAnsi="Times New Roman" w:cs="Times New Roman"/>
          <w:b/>
          <w:bCs/>
          <w:i/>
          <w:iCs/>
          <w:sz w:val="28"/>
          <w:szCs w:val="28"/>
        </w:rPr>
      </w:pPr>
      <w:r>
        <w:rPr>
          <w:rFonts w:ascii="Times New Roman" w:hAnsi="Times New Roman" w:cs="Times New Roman"/>
          <w:b/>
          <w:bCs/>
          <w:i/>
          <w:iCs/>
          <w:sz w:val="28"/>
          <w:szCs w:val="28"/>
        </w:rPr>
        <w:t>¿Qué relación hay entre la conversión y los sueños? Tenemos cuatros sueños hermosos: social, cultural, ecológico y eclesial.</w:t>
      </w:r>
      <w:r w:rsidR="00A13416">
        <w:rPr>
          <w:rFonts w:ascii="Times New Roman" w:hAnsi="Times New Roman" w:cs="Times New Roman"/>
          <w:b/>
          <w:bCs/>
          <w:i/>
          <w:iCs/>
          <w:sz w:val="28"/>
          <w:szCs w:val="28"/>
        </w:rPr>
        <w:t xml:space="preserve"> ¿Cuáles son los desafíos? ¿Qué más hay que hacer para </w:t>
      </w:r>
      <w:r w:rsidR="005E2C78">
        <w:rPr>
          <w:rFonts w:ascii="Times New Roman" w:hAnsi="Times New Roman" w:cs="Times New Roman"/>
          <w:b/>
          <w:bCs/>
          <w:i/>
          <w:iCs/>
          <w:sz w:val="28"/>
          <w:szCs w:val="28"/>
        </w:rPr>
        <w:t>mejorar</w:t>
      </w:r>
      <w:r w:rsidR="00A13416">
        <w:rPr>
          <w:rFonts w:ascii="Times New Roman" w:hAnsi="Times New Roman" w:cs="Times New Roman"/>
          <w:b/>
          <w:bCs/>
          <w:i/>
          <w:iCs/>
          <w:sz w:val="28"/>
          <w:szCs w:val="28"/>
        </w:rPr>
        <w:t xml:space="preserve"> el mensaje?</w:t>
      </w:r>
    </w:p>
    <w:p w14:paraId="7C195E94" w14:textId="77777777" w:rsidR="00A13416" w:rsidRDefault="00A13416" w:rsidP="009E3399">
      <w:pPr>
        <w:rPr>
          <w:rFonts w:ascii="Times New Roman" w:hAnsi="Times New Roman" w:cs="Times New Roman"/>
          <w:b/>
          <w:bCs/>
          <w:i/>
          <w:iCs/>
          <w:sz w:val="28"/>
          <w:szCs w:val="28"/>
        </w:rPr>
      </w:pPr>
    </w:p>
    <w:p w14:paraId="744E570A" w14:textId="77777777" w:rsidR="001968C9" w:rsidRDefault="00A13416" w:rsidP="009E3399">
      <w:pPr>
        <w:rPr>
          <w:rFonts w:ascii="Times New Roman" w:hAnsi="Times New Roman" w:cs="Times New Roman"/>
          <w:sz w:val="28"/>
          <w:szCs w:val="28"/>
        </w:rPr>
      </w:pPr>
      <w:r>
        <w:rPr>
          <w:rFonts w:ascii="Times New Roman" w:hAnsi="Times New Roman" w:cs="Times New Roman"/>
          <w:sz w:val="28"/>
          <w:szCs w:val="28"/>
        </w:rPr>
        <w:t>En un clima dominado por la “sensación de claustrofobia, incertidumbre y temor”</w:t>
      </w:r>
      <w:r w:rsidR="0016730C">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causada por el Coronavirus, reflexionar juntos sobre los sueños articulados por el Papa Francisco en </w:t>
      </w:r>
      <w:r>
        <w:rPr>
          <w:rFonts w:ascii="Times New Roman" w:hAnsi="Times New Roman" w:cs="Times New Roman"/>
          <w:i/>
          <w:iCs/>
          <w:sz w:val="28"/>
          <w:szCs w:val="28"/>
        </w:rPr>
        <w:t>Querida Amazonia</w:t>
      </w:r>
      <w:r>
        <w:rPr>
          <w:rFonts w:ascii="Times New Roman" w:hAnsi="Times New Roman" w:cs="Times New Roman"/>
          <w:sz w:val="28"/>
          <w:szCs w:val="28"/>
        </w:rPr>
        <w:t xml:space="preserve"> es sin duda un acto de esperanza, de tremenda audacia y de determinación a hacer frente a situaciones difíciles con un espíritu renovado y rejuvenecido. Agradecemos a Sheila la creación de una plataforma </w:t>
      </w:r>
      <w:proofErr w:type="gramStart"/>
      <w:r>
        <w:rPr>
          <w:rFonts w:ascii="Times New Roman" w:hAnsi="Times New Roman" w:cs="Times New Roman"/>
          <w:sz w:val="28"/>
          <w:szCs w:val="28"/>
        </w:rPr>
        <w:t xml:space="preserve">viable  </w:t>
      </w:r>
      <w:r w:rsidR="0083365B">
        <w:rPr>
          <w:rFonts w:ascii="Times New Roman" w:hAnsi="Times New Roman" w:cs="Times New Roman"/>
          <w:sz w:val="28"/>
          <w:szCs w:val="28"/>
        </w:rPr>
        <w:t>en</w:t>
      </w:r>
      <w:proofErr w:type="gramEnd"/>
      <w:r w:rsidR="0083365B">
        <w:rPr>
          <w:rFonts w:ascii="Times New Roman" w:hAnsi="Times New Roman" w:cs="Times New Roman"/>
          <w:sz w:val="28"/>
          <w:szCs w:val="28"/>
        </w:rPr>
        <w:t xml:space="preserve"> la que</w:t>
      </w:r>
      <w:r>
        <w:rPr>
          <w:rFonts w:ascii="Times New Roman" w:hAnsi="Times New Roman" w:cs="Times New Roman"/>
          <w:sz w:val="28"/>
          <w:szCs w:val="28"/>
        </w:rPr>
        <w:t xml:space="preserve"> pode</w:t>
      </w:r>
      <w:r w:rsidR="0083365B">
        <w:rPr>
          <w:rFonts w:ascii="Times New Roman" w:hAnsi="Times New Roman" w:cs="Times New Roman"/>
          <w:sz w:val="28"/>
          <w:szCs w:val="28"/>
        </w:rPr>
        <w:t>mos</w:t>
      </w:r>
      <w:r>
        <w:rPr>
          <w:rFonts w:ascii="Times New Roman" w:hAnsi="Times New Roman" w:cs="Times New Roman"/>
          <w:sz w:val="28"/>
          <w:szCs w:val="28"/>
        </w:rPr>
        <w:t xml:space="preserve"> compartir nuestras opiniones y reflexiones sobre asuntos que tocan el </w:t>
      </w:r>
      <w:r w:rsidR="005E2C78">
        <w:rPr>
          <w:rFonts w:ascii="Times New Roman" w:hAnsi="Times New Roman" w:cs="Times New Roman"/>
          <w:sz w:val="28"/>
          <w:szCs w:val="28"/>
        </w:rPr>
        <w:t>núcleo</w:t>
      </w:r>
      <w:r>
        <w:rPr>
          <w:rFonts w:ascii="Times New Roman" w:hAnsi="Times New Roman" w:cs="Times New Roman"/>
          <w:sz w:val="28"/>
          <w:szCs w:val="28"/>
        </w:rPr>
        <w:t xml:space="preserve"> de nuestra fe</w:t>
      </w:r>
      <w:r w:rsidR="001968C9">
        <w:rPr>
          <w:rFonts w:ascii="Times New Roman" w:hAnsi="Times New Roman" w:cs="Times New Roman"/>
          <w:sz w:val="28"/>
          <w:szCs w:val="28"/>
        </w:rPr>
        <w:t xml:space="preserve"> y el bienestar integral de toda la humanidad.</w:t>
      </w:r>
    </w:p>
    <w:p w14:paraId="7C6DFD76" w14:textId="77777777" w:rsidR="00A13416" w:rsidRDefault="001968C9" w:rsidP="009E3399">
      <w:pPr>
        <w:rPr>
          <w:rFonts w:ascii="Times New Roman" w:hAnsi="Times New Roman" w:cs="Times New Roman"/>
          <w:sz w:val="28"/>
          <w:szCs w:val="28"/>
        </w:rPr>
      </w:pPr>
      <w:r>
        <w:rPr>
          <w:rFonts w:ascii="Times New Roman" w:hAnsi="Times New Roman" w:cs="Times New Roman"/>
          <w:sz w:val="28"/>
          <w:szCs w:val="28"/>
        </w:rPr>
        <w:t xml:space="preserve">Para entender los sueños, esperanzas y desafíos planteados por el Papa Francisco en </w:t>
      </w:r>
      <w:r>
        <w:rPr>
          <w:rFonts w:ascii="Times New Roman" w:hAnsi="Times New Roman" w:cs="Times New Roman"/>
          <w:i/>
          <w:iCs/>
          <w:sz w:val="28"/>
          <w:szCs w:val="28"/>
        </w:rPr>
        <w:t>Querida Amazonia</w:t>
      </w:r>
      <w:r>
        <w:rPr>
          <w:rFonts w:ascii="Times New Roman" w:hAnsi="Times New Roman" w:cs="Times New Roman"/>
          <w:sz w:val="28"/>
          <w:szCs w:val="28"/>
        </w:rPr>
        <w:t xml:space="preserve"> </w:t>
      </w:r>
      <w:r w:rsidR="005E2C78">
        <w:rPr>
          <w:rFonts w:ascii="Times New Roman" w:hAnsi="Times New Roman" w:cs="Times New Roman"/>
          <w:sz w:val="28"/>
          <w:szCs w:val="28"/>
        </w:rPr>
        <w:t>(</w:t>
      </w:r>
      <w:r>
        <w:rPr>
          <w:rFonts w:ascii="Times New Roman" w:hAnsi="Times New Roman" w:cs="Times New Roman"/>
          <w:sz w:val="28"/>
          <w:szCs w:val="28"/>
        </w:rPr>
        <w:t>Exhortación Apostólica Postsinodal al Pueblo de Dios y a todas las Personas de Buena Voluntad</w:t>
      </w:r>
      <w:r w:rsidR="005E2C78">
        <w:rPr>
          <w:rFonts w:ascii="Times New Roman" w:hAnsi="Times New Roman" w:cs="Times New Roman"/>
          <w:sz w:val="28"/>
          <w:szCs w:val="28"/>
        </w:rPr>
        <w:t>),</w:t>
      </w:r>
      <w:r>
        <w:rPr>
          <w:rFonts w:ascii="Times New Roman" w:hAnsi="Times New Roman" w:cs="Times New Roman"/>
          <w:sz w:val="28"/>
          <w:szCs w:val="28"/>
        </w:rPr>
        <w:t xml:space="preserve"> tenemos que remontarnos a los primeros días de su Pontificado. El 16 de marzo de 2013, durante la Audiencia a los </w:t>
      </w:r>
      <w:r w:rsidR="005E2C78">
        <w:rPr>
          <w:rFonts w:ascii="Times New Roman" w:hAnsi="Times New Roman" w:cs="Times New Roman"/>
          <w:sz w:val="28"/>
          <w:szCs w:val="28"/>
        </w:rPr>
        <w:t>r</w:t>
      </w:r>
      <w:r>
        <w:rPr>
          <w:rFonts w:ascii="Times New Roman" w:hAnsi="Times New Roman" w:cs="Times New Roman"/>
          <w:sz w:val="28"/>
          <w:szCs w:val="28"/>
        </w:rPr>
        <w:t xml:space="preserve">epresentantes de los medios de comunicación, contó por qué había elegido el nombre de Francisco: “Durante la elección, yo estaba sentado al lado del </w:t>
      </w:r>
      <w:r w:rsidRPr="001968C9">
        <w:rPr>
          <w:rFonts w:ascii="Times New Roman" w:hAnsi="Times New Roman" w:cs="Times New Roman"/>
          <w:sz w:val="28"/>
          <w:szCs w:val="28"/>
        </w:rPr>
        <w:t>[</w:t>
      </w:r>
      <w:r>
        <w:rPr>
          <w:rFonts w:ascii="Times New Roman" w:hAnsi="Times New Roman" w:cs="Times New Roman"/>
          <w:sz w:val="28"/>
          <w:szCs w:val="28"/>
        </w:rPr>
        <w:t>…]</w:t>
      </w:r>
      <w:r w:rsidR="0016730C">
        <w:rPr>
          <w:rFonts w:ascii="Times New Roman" w:hAnsi="Times New Roman" w:cs="Times New Roman"/>
          <w:sz w:val="28"/>
          <w:szCs w:val="28"/>
        </w:rPr>
        <w:t xml:space="preserve"> Cardenal Claudio </w:t>
      </w:r>
      <w:proofErr w:type="spellStart"/>
      <w:r w:rsidR="0016730C">
        <w:rPr>
          <w:rFonts w:ascii="Times New Roman" w:hAnsi="Times New Roman" w:cs="Times New Roman"/>
          <w:sz w:val="28"/>
          <w:szCs w:val="28"/>
        </w:rPr>
        <w:t>Hummes</w:t>
      </w:r>
      <w:proofErr w:type="spellEnd"/>
      <w:r w:rsidR="0016730C">
        <w:rPr>
          <w:rFonts w:ascii="Times New Roman" w:hAnsi="Times New Roman" w:cs="Times New Roman"/>
          <w:sz w:val="28"/>
          <w:szCs w:val="28"/>
        </w:rPr>
        <w:t xml:space="preserve">, gran amigo </w:t>
      </w:r>
      <w:r w:rsidR="0016730C" w:rsidRPr="001968C9">
        <w:rPr>
          <w:rFonts w:ascii="Times New Roman" w:hAnsi="Times New Roman" w:cs="Times New Roman"/>
          <w:sz w:val="28"/>
          <w:szCs w:val="28"/>
        </w:rPr>
        <w:t>[</w:t>
      </w:r>
      <w:r w:rsidR="0016730C">
        <w:rPr>
          <w:rFonts w:ascii="Times New Roman" w:hAnsi="Times New Roman" w:cs="Times New Roman"/>
          <w:sz w:val="28"/>
          <w:szCs w:val="28"/>
        </w:rPr>
        <w:t xml:space="preserve">…]. Y cuando los votos llegaron a dos tercios, se produjo el aplauso habitual porque se había elegido el Papa. </w:t>
      </w:r>
      <w:r w:rsidR="005E2C78">
        <w:rPr>
          <w:rFonts w:ascii="Times New Roman" w:hAnsi="Times New Roman" w:cs="Times New Roman"/>
          <w:sz w:val="28"/>
          <w:szCs w:val="28"/>
        </w:rPr>
        <w:t>M</w:t>
      </w:r>
      <w:r w:rsidR="0016730C">
        <w:rPr>
          <w:rFonts w:ascii="Times New Roman" w:hAnsi="Times New Roman" w:cs="Times New Roman"/>
          <w:sz w:val="28"/>
          <w:szCs w:val="28"/>
        </w:rPr>
        <w:t>e abrazó</w:t>
      </w:r>
      <w:r w:rsidR="005E2C78">
        <w:rPr>
          <w:rFonts w:ascii="Times New Roman" w:hAnsi="Times New Roman" w:cs="Times New Roman"/>
          <w:sz w:val="28"/>
          <w:szCs w:val="28"/>
        </w:rPr>
        <w:t>, me</w:t>
      </w:r>
      <w:r w:rsidR="0016730C">
        <w:rPr>
          <w:rFonts w:ascii="Times New Roman" w:hAnsi="Times New Roman" w:cs="Times New Roman"/>
          <w:sz w:val="28"/>
          <w:szCs w:val="28"/>
        </w:rPr>
        <w:t xml:space="preserve"> besó</w:t>
      </w:r>
      <w:r w:rsidR="005E2C78">
        <w:rPr>
          <w:rFonts w:ascii="Times New Roman" w:hAnsi="Times New Roman" w:cs="Times New Roman"/>
          <w:sz w:val="28"/>
          <w:szCs w:val="28"/>
        </w:rPr>
        <w:t xml:space="preserve"> y</w:t>
      </w:r>
      <w:r w:rsidR="0016730C">
        <w:rPr>
          <w:rFonts w:ascii="Times New Roman" w:hAnsi="Times New Roman" w:cs="Times New Roman"/>
          <w:sz w:val="28"/>
          <w:szCs w:val="28"/>
        </w:rPr>
        <w:t xml:space="preserve"> me dijo: “No te olvides de los pobres”. Esas palabras me siguieron dando vuelta</w:t>
      </w:r>
      <w:r w:rsidR="005E2C78">
        <w:rPr>
          <w:rFonts w:ascii="Times New Roman" w:hAnsi="Times New Roman" w:cs="Times New Roman"/>
          <w:sz w:val="28"/>
          <w:szCs w:val="28"/>
        </w:rPr>
        <w:t>s</w:t>
      </w:r>
      <w:r w:rsidR="0016730C">
        <w:rPr>
          <w:rFonts w:ascii="Times New Roman" w:hAnsi="Times New Roman" w:cs="Times New Roman"/>
          <w:sz w:val="28"/>
          <w:szCs w:val="28"/>
        </w:rPr>
        <w:t xml:space="preserve">: los pobres, los pobres: Y enseguida, pensando en los pobres me acordé de Francisco de Asís” </w:t>
      </w:r>
      <w:r w:rsidR="000B31A6">
        <w:rPr>
          <w:rStyle w:val="FootnoteReference"/>
          <w:rFonts w:ascii="Times New Roman" w:hAnsi="Times New Roman" w:cs="Times New Roman"/>
          <w:sz w:val="28"/>
          <w:szCs w:val="28"/>
        </w:rPr>
        <w:footnoteReference w:id="2"/>
      </w:r>
      <w:r w:rsidR="000B31A6">
        <w:rPr>
          <w:rFonts w:ascii="Times New Roman" w:hAnsi="Times New Roman" w:cs="Times New Roman"/>
          <w:sz w:val="28"/>
          <w:szCs w:val="28"/>
        </w:rPr>
        <w:t>.</w:t>
      </w:r>
    </w:p>
    <w:p w14:paraId="22A18830" w14:textId="77777777" w:rsidR="000B31A6" w:rsidRDefault="000B31A6" w:rsidP="009E3399">
      <w:pPr>
        <w:rPr>
          <w:rFonts w:ascii="Times New Roman" w:hAnsi="Times New Roman" w:cs="Times New Roman"/>
          <w:sz w:val="28"/>
          <w:szCs w:val="28"/>
        </w:rPr>
      </w:pPr>
      <w:r>
        <w:rPr>
          <w:rFonts w:ascii="Times New Roman" w:hAnsi="Times New Roman" w:cs="Times New Roman"/>
          <w:sz w:val="28"/>
          <w:szCs w:val="28"/>
        </w:rPr>
        <w:t xml:space="preserve">En su homilía de la Misa inaugural del </w:t>
      </w:r>
      <w:r w:rsidR="005E2C78">
        <w:rPr>
          <w:rFonts w:ascii="Times New Roman" w:hAnsi="Times New Roman" w:cs="Times New Roman"/>
          <w:sz w:val="28"/>
          <w:szCs w:val="28"/>
        </w:rPr>
        <w:t>m</w:t>
      </w:r>
      <w:r>
        <w:rPr>
          <w:rFonts w:ascii="Times New Roman" w:hAnsi="Times New Roman" w:cs="Times New Roman"/>
          <w:sz w:val="28"/>
          <w:szCs w:val="28"/>
        </w:rPr>
        <w:t xml:space="preserve">inisterio </w:t>
      </w:r>
      <w:proofErr w:type="spellStart"/>
      <w:r w:rsidR="005E2C78">
        <w:rPr>
          <w:rFonts w:ascii="Times New Roman" w:hAnsi="Times New Roman" w:cs="Times New Roman"/>
          <w:sz w:val="28"/>
          <w:szCs w:val="28"/>
        </w:rPr>
        <w:t>p</w:t>
      </w:r>
      <w:r>
        <w:rPr>
          <w:rFonts w:ascii="Times New Roman" w:hAnsi="Times New Roman" w:cs="Times New Roman"/>
          <w:sz w:val="28"/>
          <w:szCs w:val="28"/>
        </w:rPr>
        <w:t>etrino</w:t>
      </w:r>
      <w:proofErr w:type="spellEnd"/>
      <w:r w:rsidR="005E2C78">
        <w:rPr>
          <w:rFonts w:ascii="Times New Roman" w:hAnsi="Times New Roman" w:cs="Times New Roman"/>
          <w:sz w:val="28"/>
          <w:szCs w:val="28"/>
        </w:rPr>
        <w:t xml:space="preserve"> (</w:t>
      </w:r>
      <w:r>
        <w:rPr>
          <w:rFonts w:ascii="Times New Roman" w:hAnsi="Times New Roman" w:cs="Times New Roman"/>
          <w:sz w:val="28"/>
          <w:szCs w:val="28"/>
        </w:rPr>
        <w:t>19 de marzo de 2013</w:t>
      </w:r>
      <w:r w:rsidR="005E2C78">
        <w:rPr>
          <w:rFonts w:ascii="Times New Roman" w:hAnsi="Times New Roman" w:cs="Times New Roman"/>
          <w:sz w:val="28"/>
          <w:szCs w:val="28"/>
        </w:rPr>
        <w:t>)</w:t>
      </w:r>
      <w:r>
        <w:rPr>
          <w:rFonts w:ascii="Times New Roman" w:hAnsi="Times New Roman" w:cs="Times New Roman"/>
          <w:sz w:val="28"/>
          <w:szCs w:val="28"/>
        </w:rPr>
        <w:t>, el Papa Francisco explicó el significado profundo de Protector: “Significa proteger a las personas, mostrando preocupación amorosa por cada persona, especialmente</w:t>
      </w:r>
      <w:r w:rsidR="0049331B">
        <w:rPr>
          <w:rFonts w:ascii="Times New Roman" w:hAnsi="Times New Roman" w:cs="Times New Roman"/>
          <w:sz w:val="28"/>
          <w:szCs w:val="28"/>
        </w:rPr>
        <w:t xml:space="preserve"> por</w:t>
      </w:r>
      <w:r>
        <w:rPr>
          <w:rFonts w:ascii="Times New Roman" w:hAnsi="Times New Roman" w:cs="Times New Roman"/>
          <w:sz w:val="28"/>
          <w:szCs w:val="28"/>
        </w:rPr>
        <w:t xml:space="preserve"> los niños, los ancianos, los necesitados, </w:t>
      </w:r>
      <w:r w:rsidR="0049331B">
        <w:rPr>
          <w:rFonts w:ascii="Times New Roman" w:hAnsi="Times New Roman" w:cs="Times New Roman"/>
          <w:sz w:val="28"/>
          <w:szCs w:val="28"/>
        </w:rPr>
        <w:t>que suelen ser los últimos en los que pensamos</w:t>
      </w:r>
      <w:r>
        <w:rPr>
          <w:rFonts w:ascii="Times New Roman" w:hAnsi="Times New Roman" w:cs="Times New Roman"/>
          <w:sz w:val="28"/>
          <w:szCs w:val="28"/>
        </w:rPr>
        <w:t xml:space="preserve">. Tenemos que inspirarnos en el servicio humilde, concreto y fiel que caracterizó a San José y </w:t>
      </w:r>
      <w:r w:rsidRPr="001968C9">
        <w:rPr>
          <w:rFonts w:ascii="Times New Roman" w:hAnsi="Times New Roman" w:cs="Times New Roman"/>
          <w:sz w:val="28"/>
          <w:szCs w:val="28"/>
        </w:rPr>
        <w:t>[</w:t>
      </w:r>
      <w:r>
        <w:rPr>
          <w:rFonts w:ascii="Times New Roman" w:hAnsi="Times New Roman" w:cs="Times New Roman"/>
          <w:sz w:val="28"/>
          <w:szCs w:val="28"/>
        </w:rPr>
        <w:t>…]</w:t>
      </w:r>
      <w:r w:rsidR="0049331B">
        <w:rPr>
          <w:rFonts w:ascii="Times New Roman" w:hAnsi="Times New Roman" w:cs="Times New Roman"/>
          <w:sz w:val="28"/>
          <w:szCs w:val="28"/>
        </w:rPr>
        <w:t xml:space="preserve"> proteger a todo el pueblo, abrazando a toda la humanidad, especialmente a los más pobres, los más débiles, los menos importantes </w:t>
      </w:r>
      <w:r w:rsidR="0049331B" w:rsidRPr="001968C9">
        <w:rPr>
          <w:rFonts w:ascii="Times New Roman" w:hAnsi="Times New Roman" w:cs="Times New Roman"/>
          <w:sz w:val="28"/>
          <w:szCs w:val="28"/>
        </w:rPr>
        <w:t>[</w:t>
      </w:r>
      <w:r w:rsidR="0049331B">
        <w:rPr>
          <w:rFonts w:ascii="Times New Roman" w:hAnsi="Times New Roman" w:cs="Times New Roman"/>
          <w:sz w:val="28"/>
          <w:szCs w:val="28"/>
        </w:rPr>
        <w:t>…]”</w:t>
      </w:r>
      <w:r w:rsidR="0049331B">
        <w:rPr>
          <w:rStyle w:val="FootnoteReference"/>
          <w:rFonts w:ascii="Times New Roman" w:hAnsi="Times New Roman" w:cs="Times New Roman"/>
          <w:sz w:val="28"/>
          <w:szCs w:val="28"/>
        </w:rPr>
        <w:footnoteReference w:id="3"/>
      </w:r>
      <w:r w:rsidR="0049331B">
        <w:rPr>
          <w:rFonts w:ascii="Times New Roman" w:hAnsi="Times New Roman" w:cs="Times New Roman"/>
          <w:sz w:val="28"/>
          <w:szCs w:val="28"/>
        </w:rPr>
        <w:t>.</w:t>
      </w:r>
    </w:p>
    <w:p w14:paraId="29F257B4" w14:textId="77777777" w:rsidR="00D66C5B" w:rsidRDefault="0049331B" w:rsidP="009E3399">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En su primera Exhortación Apostólica </w:t>
      </w:r>
      <w:proofErr w:type="spellStart"/>
      <w:r>
        <w:rPr>
          <w:rFonts w:ascii="Times New Roman" w:hAnsi="Times New Roman" w:cs="Times New Roman"/>
          <w:i/>
          <w:iCs/>
          <w:sz w:val="28"/>
          <w:szCs w:val="28"/>
        </w:rPr>
        <w:t>Evangelii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Gaudium</w:t>
      </w:r>
      <w:proofErr w:type="spellEnd"/>
      <w:r>
        <w:rPr>
          <w:rFonts w:ascii="Times New Roman" w:hAnsi="Times New Roman" w:cs="Times New Roman"/>
          <w:sz w:val="28"/>
          <w:szCs w:val="28"/>
        </w:rPr>
        <w:t xml:space="preserve">, el Papa Francisco expresó su visión </w:t>
      </w:r>
      <w:r w:rsidR="00265F27">
        <w:rPr>
          <w:rFonts w:ascii="Times New Roman" w:hAnsi="Times New Roman" w:cs="Times New Roman"/>
          <w:sz w:val="28"/>
          <w:szCs w:val="28"/>
        </w:rPr>
        <w:t xml:space="preserve">profunda de la Iglesia que mantiene las puertas abiertas </w:t>
      </w:r>
      <w:r w:rsidR="00DD6E82">
        <w:rPr>
          <w:rFonts w:ascii="Times New Roman" w:hAnsi="Times New Roman" w:cs="Times New Roman"/>
          <w:sz w:val="28"/>
          <w:szCs w:val="28"/>
        </w:rPr>
        <w:t>como “una madre de corazón abierto”. “</w:t>
      </w:r>
      <w:r w:rsidR="00DD6E82" w:rsidRPr="00DD6E82">
        <w:rPr>
          <w:rFonts w:ascii="Times New Roman" w:hAnsi="Times New Roman" w:cs="Times New Roman"/>
          <w:color w:val="000000"/>
          <w:sz w:val="28"/>
          <w:szCs w:val="28"/>
          <w:shd w:val="clear" w:color="auto" w:fill="FFFFFF"/>
        </w:rPr>
        <w:t xml:space="preserve">La Iglesia «en salida» es una Iglesia con las puertas abiertas. Salir hacia los demás para llegar a las periferias humanas no implica correr hacia el </w:t>
      </w:r>
      <w:r w:rsidR="00DD6E82" w:rsidRPr="00DD6E82">
        <w:rPr>
          <w:rFonts w:ascii="Times New Roman" w:hAnsi="Times New Roman" w:cs="Times New Roman"/>
          <w:color w:val="000000"/>
          <w:sz w:val="28"/>
          <w:szCs w:val="28"/>
          <w:shd w:val="clear" w:color="auto" w:fill="FFFFFF"/>
        </w:rPr>
        <w:lastRenderedPageBreak/>
        <w:t>mundo sin rumbo y sin sentido</w:t>
      </w:r>
      <w:r w:rsidR="00DD6E82">
        <w:rPr>
          <w:rFonts w:ascii="Times New Roman" w:hAnsi="Times New Roman" w:cs="Times New Roman"/>
          <w:color w:val="000000"/>
          <w:sz w:val="28"/>
          <w:szCs w:val="28"/>
          <w:shd w:val="clear" w:color="auto" w:fill="FFFFFF"/>
        </w:rPr>
        <w:t>”</w:t>
      </w:r>
      <w:r w:rsidR="00DD6E82">
        <w:rPr>
          <w:rStyle w:val="FootnoteReference"/>
          <w:rFonts w:ascii="Times New Roman" w:hAnsi="Times New Roman" w:cs="Times New Roman"/>
          <w:color w:val="000000"/>
          <w:sz w:val="28"/>
          <w:szCs w:val="28"/>
          <w:shd w:val="clear" w:color="auto" w:fill="FFFFFF"/>
        </w:rPr>
        <w:footnoteReference w:id="4"/>
      </w:r>
      <w:r w:rsidR="00DD6E82" w:rsidRPr="00DD6E82">
        <w:rPr>
          <w:rFonts w:ascii="Times New Roman" w:hAnsi="Times New Roman" w:cs="Times New Roman"/>
          <w:color w:val="000000"/>
          <w:sz w:val="28"/>
          <w:szCs w:val="28"/>
          <w:shd w:val="clear" w:color="auto" w:fill="FFFFFF"/>
        </w:rPr>
        <w:t>.</w:t>
      </w:r>
      <w:r w:rsidR="00DD6E82">
        <w:rPr>
          <w:rFonts w:ascii="Tahoma" w:hAnsi="Tahoma" w:cs="Tahoma"/>
          <w:color w:val="000000"/>
          <w:shd w:val="clear" w:color="auto" w:fill="FFFFFF"/>
        </w:rPr>
        <w:t xml:space="preserve"> </w:t>
      </w:r>
      <w:r w:rsidR="00F0163A">
        <w:rPr>
          <w:rFonts w:ascii="Times New Roman" w:hAnsi="Times New Roman" w:cs="Times New Roman"/>
          <w:color w:val="000000"/>
          <w:sz w:val="28"/>
          <w:szCs w:val="28"/>
          <w:shd w:val="clear" w:color="auto" w:fill="FFFFFF"/>
        </w:rPr>
        <w:t xml:space="preserve">Después vino la revolucionaria Encíclica sobre el cuidado de la casa común </w:t>
      </w:r>
      <w:proofErr w:type="spellStart"/>
      <w:r w:rsidR="00F0163A">
        <w:rPr>
          <w:rFonts w:ascii="Times New Roman" w:hAnsi="Times New Roman" w:cs="Times New Roman"/>
          <w:i/>
          <w:iCs/>
          <w:color w:val="000000"/>
          <w:sz w:val="28"/>
          <w:szCs w:val="28"/>
          <w:shd w:val="clear" w:color="auto" w:fill="FFFFFF"/>
        </w:rPr>
        <w:t>Laudato</w:t>
      </w:r>
      <w:proofErr w:type="spellEnd"/>
      <w:r w:rsidR="00F0163A">
        <w:rPr>
          <w:rFonts w:ascii="Times New Roman" w:hAnsi="Times New Roman" w:cs="Times New Roman"/>
          <w:i/>
          <w:iCs/>
          <w:color w:val="000000"/>
          <w:sz w:val="28"/>
          <w:szCs w:val="28"/>
          <w:shd w:val="clear" w:color="auto" w:fill="FFFFFF"/>
        </w:rPr>
        <w:t xml:space="preserve"> </w:t>
      </w:r>
      <w:proofErr w:type="spellStart"/>
      <w:r w:rsidR="00F0163A">
        <w:rPr>
          <w:rFonts w:ascii="Times New Roman" w:hAnsi="Times New Roman" w:cs="Times New Roman"/>
          <w:i/>
          <w:iCs/>
          <w:color w:val="000000"/>
          <w:sz w:val="28"/>
          <w:szCs w:val="28"/>
          <w:shd w:val="clear" w:color="auto" w:fill="FFFFFF"/>
        </w:rPr>
        <w:t>S</w:t>
      </w:r>
      <w:r w:rsidR="00F0163A" w:rsidRPr="00F0163A">
        <w:rPr>
          <w:rFonts w:ascii="Times New Roman" w:hAnsi="Times New Roman" w:cs="Times New Roman"/>
          <w:i/>
          <w:iCs/>
          <w:color w:val="000000"/>
          <w:sz w:val="28"/>
          <w:szCs w:val="28"/>
          <w:shd w:val="clear" w:color="auto" w:fill="FFFFFF"/>
        </w:rPr>
        <w:t>ì</w:t>
      </w:r>
      <w:proofErr w:type="spellEnd"/>
      <w:r w:rsidR="00F0163A">
        <w:rPr>
          <w:rFonts w:ascii="Times New Roman" w:hAnsi="Times New Roman" w:cs="Times New Roman"/>
          <w:color w:val="000000"/>
          <w:sz w:val="28"/>
          <w:szCs w:val="28"/>
          <w:shd w:val="clear" w:color="auto" w:fill="FFFFFF"/>
        </w:rPr>
        <w:t xml:space="preserve"> que reflejó una visión clara de su preocupación </w:t>
      </w:r>
      <w:r w:rsidR="00F0163A" w:rsidRPr="00F0163A">
        <w:rPr>
          <w:rFonts w:ascii="Times New Roman" w:hAnsi="Times New Roman" w:cs="Times New Roman"/>
          <w:i/>
          <w:iCs/>
          <w:color w:val="000000"/>
          <w:sz w:val="28"/>
          <w:szCs w:val="28"/>
          <w:shd w:val="clear" w:color="auto" w:fill="FFFFFF"/>
        </w:rPr>
        <w:t>tanto por el clamor de la tierra como por el clamor de los pobres</w:t>
      </w:r>
      <w:r w:rsidR="00F0163A">
        <w:rPr>
          <w:rStyle w:val="FootnoteReference"/>
          <w:rFonts w:ascii="Tahoma" w:hAnsi="Tahoma" w:cs="Tahoma"/>
          <w:color w:val="000000"/>
          <w:shd w:val="clear" w:color="auto" w:fill="FFFFFF"/>
        </w:rPr>
        <w:footnoteReference w:id="5"/>
      </w:r>
      <w:r w:rsidR="00F0163A">
        <w:rPr>
          <w:rFonts w:ascii="Times New Roman" w:hAnsi="Times New Roman" w:cs="Times New Roman"/>
          <w:color w:val="000000"/>
          <w:sz w:val="28"/>
          <w:szCs w:val="28"/>
          <w:shd w:val="clear" w:color="auto" w:fill="FFFFFF"/>
        </w:rPr>
        <w:t xml:space="preserve">. Diferentes episodios de la vida del Papa Francisco demuestran claramente su amor y preocupación por los pobres y marginados, que son siempre las primeras víctimas de la degradación ecológica. Como Moisés, parece haber oído el llamado de Dios a </w:t>
      </w:r>
      <w:r w:rsidR="00F811BF">
        <w:rPr>
          <w:rFonts w:ascii="Times New Roman" w:hAnsi="Times New Roman" w:cs="Times New Roman"/>
          <w:color w:val="000000"/>
          <w:sz w:val="28"/>
          <w:szCs w:val="28"/>
          <w:shd w:val="clear" w:color="auto" w:fill="FFFFFF"/>
        </w:rPr>
        <w:t>asignarles un lugar prioritario en su vida y misión. “H</w:t>
      </w:r>
      <w:r w:rsidR="00F811BF" w:rsidRPr="00F811BF">
        <w:rPr>
          <w:rFonts w:ascii="Times New Roman" w:hAnsi="Times New Roman" w:cs="Times New Roman"/>
          <w:color w:val="3C4043"/>
          <w:sz w:val="28"/>
          <w:szCs w:val="28"/>
          <w:shd w:val="clear" w:color="auto" w:fill="FFFFFF"/>
        </w:rPr>
        <w:t>e visto la aflicción de mi pueblo que está en Egipto, y he oído su clamor a causa de sus</w:t>
      </w:r>
      <w:r w:rsidR="00F811BF" w:rsidRPr="00F811BF">
        <w:rPr>
          <w:rFonts w:ascii="Times New Roman" w:hAnsi="Times New Roman" w:cs="Times New Roman"/>
          <w:color w:val="000000"/>
          <w:sz w:val="28"/>
          <w:szCs w:val="28"/>
          <w:shd w:val="clear" w:color="auto" w:fill="FFFFFF"/>
        </w:rPr>
        <w:t xml:space="preserve"> </w:t>
      </w:r>
      <w:r w:rsidR="00F811BF">
        <w:rPr>
          <w:rFonts w:ascii="Times New Roman" w:hAnsi="Times New Roman" w:cs="Times New Roman"/>
          <w:color w:val="000000"/>
          <w:sz w:val="28"/>
          <w:szCs w:val="28"/>
          <w:shd w:val="clear" w:color="auto" w:fill="FFFFFF"/>
        </w:rPr>
        <w:t>exactores, y he conocido sus angustias” (Ex. 3,7). Estos delitos e injusticias son un</w:t>
      </w:r>
      <w:r w:rsidR="00F811BF" w:rsidRPr="00F811BF">
        <w:rPr>
          <w:rFonts w:ascii="Times New Roman" w:hAnsi="Times New Roman" w:cs="Times New Roman"/>
          <w:color w:val="000000"/>
          <w:sz w:val="28"/>
          <w:szCs w:val="28"/>
          <w:shd w:val="clear" w:color="auto" w:fill="FFFFFF"/>
        </w:rPr>
        <w:t xml:space="preserve"> </w:t>
      </w:r>
      <w:r w:rsidR="00F811BF">
        <w:rPr>
          <w:rFonts w:ascii="Times New Roman" w:hAnsi="Times New Roman" w:cs="Times New Roman"/>
          <w:color w:val="000000"/>
          <w:sz w:val="28"/>
          <w:szCs w:val="28"/>
          <w:shd w:val="clear" w:color="auto" w:fill="FFFFFF"/>
        </w:rPr>
        <w:t>“c</w:t>
      </w:r>
      <w:r w:rsidR="00F811BF" w:rsidRPr="00F811BF">
        <w:rPr>
          <w:rFonts w:ascii="Times New Roman" w:hAnsi="Times New Roman" w:cs="Times New Roman"/>
          <w:color w:val="000000"/>
          <w:sz w:val="28"/>
          <w:szCs w:val="28"/>
          <w:shd w:val="clear" w:color="auto" w:fill="FFFFFF"/>
        </w:rPr>
        <w:t>rimen contra nosotros mismos y un pecado contra Dios»</w:t>
      </w:r>
      <w:r w:rsidR="00F811BF">
        <w:rPr>
          <w:rStyle w:val="FootnoteReference"/>
          <w:rFonts w:ascii="Times New Roman" w:hAnsi="Times New Roman" w:cs="Times New Roman"/>
          <w:color w:val="000000"/>
          <w:sz w:val="28"/>
          <w:szCs w:val="28"/>
          <w:shd w:val="clear" w:color="auto" w:fill="FFFFFF"/>
        </w:rPr>
        <w:footnoteReference w:id="6"/>
      </w:r>
      <w:r w:rsidR="00D66C5B">
        <w:rPr>
          <w:rFonts w:ascii="Times New Roman" w:hAnsi="Times New Roman" w:cs="Times New Roman"/>
          <w:color w:val="000000"/>
          <w:sz w:val="28"/>
          <w:szCs w:val="28"/>
          <w:shd w:val="clear" w:color="auto" w:fill="FFFFFF"/>
        </w:rPr>
        <w:t>, y por eso hace falta una conversión.</w:t>
      </w:r>
    </w:p>
    <w:p w14:paraId="511B6C0E" w14:textId="77777777" w:rsidR="00D66C5B" w:rsidRDefault="00D66C5B" w:rsidP="009E339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En su discurso de apertura del Sínodo sobre la Amazonia, el Papa Francisco subrayó cuatro dimensiones (pastoral, cultural, social y ecológica), que en cierto sentido se recogen en el Documento Final como diagnósticos o conversiones (pastorales, culturales, ecológicas y sinodales)</w:t>
      </w:r>
      <w:r>
        <w:rPr>
          <w:rStyle w:val="FootnoteReference"/>
          <w:rFonts w:ascii="Times New Roman" w:hAnsi="Times New Roman" w:cs="Times New Roman"/>
          <w:color w:val="000000"/>
          <w:sz w:val="28"/>
          <w:szCs w:val="28"/>
          <w:shd w:val="clear" w:color="auto" w:fill="FFFFFF"/>
        </w:rPr>
        <w:footnoteReference w:id="7"/>
      </w:r>
      <w:r>
        <w:rPr>
          <w:rFonts w:ascii="Times New Roman" w:hAnsi="Times New Roman" w:cs="Times New Roman"/>
          <w:color w:val="000000"/>
          <w:sz w:val="28"/>
          <w:szCs w:val="28"/>
          <w:shd w:val="clear" w:color="auto" w:fill="FFFFFF"/>
        </w:rPr>
        <w:t>. En la misma línea expone sus esperanzas y aspiraciones para las poblaciones y regiones amazónicas</w:t>
      </w:r>
      <w:r w:rsidR="00354403">
        <w:rPr>
          <w:rFonts w:ascii="Times New Roman" w:hAnsi="Times New Roman" w:cs="Times New Roman"/>
          <w:color w:val="000000"/>
          <w:sz w:val="28"/>
          <w:szCs w:val="28"/>
          <w:shd w:val="clear" w:color="auto" w:fill="FFFFFF"/>
        </w:rPr>
        <w:t>, presentándolas</w:t>
      </w:r>
      <w:r>
        <w:rPr>
          <w:rFonts w:ascii="Times New Roman" w:hAnsi="Times New Roman" w:cs="Times New Roman"/>
          <w:color w:val="000000"/>
          <w:sz w:val="28"/>
          <w:szCs w:val="28"/>
          <w:shd w:val="clear" w:color="auto" w:fill="FFFFFF"/>
        </w:rPr>
        <w:t xml:space="preserve"> en la forma de cuatro sueños: el sueño social, el sueño cultural, el sueño ecológico y el sueño pastoral.</w:t>
      </w:r>
      <w:r w:rsidR="00DD3020">
        <w:rPr>
          <w:rFonts w:ascii="Times New Roman" w:hAnsi="Times New Roman" w:cs="Times New Roman"/>
          <w:color w:val="000000"/>
          <w:sz w:val="28"/>
          <w:szCs w:val="28"/>
          <w:shd w:val="clear" w:color="auto" w:fill="FFFFFF"/>
        </w:rPr>
        <w:t xml:space="preserve"> “</w:t>
      </w:r>
      <w:r w:rsidR="00DD3020" w:rsidRPr="00DD3020">
        <w:rPr>
          <w:rFonts w:ascii="Times New Roman" w:hAnsi="Times New Roman" w:cs="Times New Roman"/>
          <w:color w:val="000000"/>
          <w:sz w:val="28"/>
          <w:szCs w:val="28"/>
          <w:shd w:val="clear" w:color="auto" w:fill="FFFFFF"/>
        </w:rPr>
        <w:t>Dios quiera que toda la Iglesia se deje enriquecer e interpelar por ese trabajo, que los pastores, consagrados, consagradas y fieles laicos de la Amazonia se empeñen en su aplicación, y que pueda inspirar de algún modo a todas las personas de buena voluntad</w:t>
      </w:r>
      <w:r w:rsidR="00DD3020">
        <w:rPr>
          <w:rStyle w:val="FootnoteReference"/>
          <w:rFonts w:ascii="Times New Roman" w:hAnsi="Times New Roman" w:cs="Times New Roman"/>
          <w:color w:val="000000"/>
          <w:sz w:val="28"/>
          <w:szCs w:val="28"/>
          <w:shd w:val="clear" w:color="auto" w:fill="FFFFFF"/>
        </w:rPr>
        <w:footnoteReference w:id="8"/>
      </w:r>
      <w:r w:rsidR="00DD3020" w:rsidRPr="00DD3020">
        <w:rPr>
          <w:rFonts w:ascii="Times New Roman" w:hAnsi="Times New Roman" w:cs="Times New Roman"/>
          <w:color w:val="000000"/>
          <w:sz w:val="28"/>
          <w:szCs w:val="28"/>
          <w:shd w:val="clear" w:color="auto" w:fill="FFFFFF"/>
        </w:rPr>
        <w:t>.</w:t>
      </w:r>
    </w:p>
    <w:p w14:paraId="240D42DC" w14:textId="77777777" w:rsidR="007B6F97" w:rsidRDefault="002163FF" w:rsidP="009E339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En l</w:t>
      </w:r>
      <w:r w:rsidR="00DD3020">
        <w:rPr>
          <w:rFonts w:ascii="Times New Roman" w:hAnsi="Times New Roman" w:cs="Times New Roman"/>
          <w:color w:val="000000"/>
          <w:sz w:val="28"/>
          <w:szCs w:val="28"/>
          <w:shd w:val="clear" w:color="auto" w:fill="FFFFFF"/>
        </w:rPr>
        <w:t>os primeros</w:t>
      </w:r>
      <w:r w:rsidR="002D127D">
        <w:rPr>
          <w:rFonts w:ascii="Times New Roman" w:hAnsi="Times New Roman" w:cs="Times New Roman"/>
          <w:color w:val="000000"/>
          <w:sz w:val="28"/>
          <w:szCs w:val="28"/>
          <w:shd w:val="clear" w:color="auto" w:fill="FFFFFF"/>
        </w:rPr>
        <w:t xml:space="preserve"> párrafos del Documento Final del Sínodo </w:t>
      </w:r>
      <w:r>
        <w:rPr>
          <w:rFonts w:ascii="Times New Roman" w:hAnsi="Times New Roman" w:cs="Times New Roman"/>
          <w:color w:val="000000"/>
          <w:sz w:val="28"/>
          <w:szCs w:val="28"/>
          <w:shd w:val="clear" w:color="auto" w:fill="FFFFFF"/>
        </w:rPr>
        <w:t xml:space="preserve">se </w:t>
      </w:r>
      <w:r w:rsidR="002D127D">
        <w:rPr>
          <w:rFonts w:ascii="Times New Roman" w:hAnsi="Times New Roman" w:cs="Times New Roman"/>
          <w:color w:val="000000"/>
          <w:sz w:val="28"/>
          <w:szCs w:val="28"/>
          <w:shd w:val="clear" w:color="auto" w:fill="FFFFFF"/>
        </w:rPr>
        <w:t>subraya que “</w:t>
      </w:r>
      <w:r w:rsidR="002D127D" w:rsidRPr="002D127D">
        <w:rPr>
          <w:rFonts w:ascii="Times New Roman" w:hAnsi="Times New Roman" w:cs="Times New Roman"/>
          <w:color w:val="101010"/>
          <w:sz w:val="28"/>
          <w:szCs w:val="28"/>
          <w:shd w:val="clear" w:color="auto" w:fill="FFFFFF"/>
        </w:rPr>
        <w:t>la Amazonía hoy es una hermosura herida y deformada, un lugar de dolor y violencia. Los atentados contra la naturaleza tienen consecuencias contra la vida de los pueblos</w:t>
      </w:r>
      <w:r w:rsidR="002D127D">
        <w:rPr>
          <w:rFonts w:ascii="Times New Roman" w:hAnsi="Times New Roman" w:cs="Times New Roman"/>
          <w:color w:val="000000"/>
          <w:sz w:val="28"/>
          <w:szCs w:val="28"/>
          <w:shd w:val="clear" w:color="auto" w:fill="FFFFFF"/>
        </w:rPr>
        <w:t>”</w:t>
      </w:r>
      <w:r w:rsidR="002D127D">
        <w:rPr>
          <w:rStyle w:val="FootnoteReference"/>
          <w:rFonts w:ascii="Times New Roman" w:hAnsi="Times New Roman" w:cs="Times New Roman"/>
          <w:color w:val="000000"/>
          <w:sz w:val="28"/>
          <w:szCs w:val="28"/>
          <w:shd w:val="clear" w:color="auto" w:fill="FFFFFF"/>
        </w:rPr>
        <w:footnoteReference w:id="9"/>
      </w:r>
      <w:r w:rsidR="002D127D">
        <w:rPr>
          <w:rFonts w:ascii="Times New Roman" w:hAnsi="Times New Roman" w:cs="Times New Roman"/>
          <w:color w:val="000000"/>
          <w:sz w:val="28"/>
          <w:szCs w:val="28"/>
          <w:shd w:val="clear" w:color="auto" w:fill="FFFFFF"/>
        </w:rPr>
        <w:t>; y el Papa Francisco</w:t>
      </w:r>
      <w:r w:rsidR="00516F8C">
        <w:rPr>
          <w:rFonts w:ascii="Times New Roman" w:hAnsi="Times New Roman" w:cs="Times New Roman"/>
          <w:color w:val="000000"/>
          <w:sz w:val="28"/>
          <w:szCs w:val="28"/>
          <w:shd w:val="clear" w:color="auto" w:fill="FFFFFF"/>
        </w:rPr>
        <w:t xml:space="preserve"> comienza </w:t>
      </w:r>
      <w:r w:rsidR="00516F8C">
        <w:rPr>
          <w:rFonts w:ascii="Times New Roman" w:hAnsi="Times New Roman" w:cs="Times New Roman"/>
          <w:i/>
          <w:iCs/>
          <w:color w:val="000000"/>
          <w:sz w:val="28"/>
          <w:szCs w:val="28"/>
          <w:shd w:val="clear" w:color="auto" w:fill="FFFFFF"/>
        </w:rPr>
        <w:t xml:space="preserve">Querida Amazonia </w:t>
      </w:r>
      <w:r w:rsidR="00516F8C" w:rsidRPr="00516F8C">
        <w:rPr>
          <w:rFonts w:ascii="Times New Roman" w:hAnsi="Times New Roman" w:cs="Times New Roman"/>
          <w:color w:val="000000"/>
          <w:sz w:val="28"/>
          <w:szCs w:val="28"/>
          <w:shd w:val="clear" w:color="auto" w:fill="FFFFFF"/>
        </w:rPr>
        <w:t>ensalzando</w:t>
      </w:r>
      <w:r w:rsidR="00516F8C">
        <w:rPr>
          <w:rFonts w:ascii="Times New Roman" w:hAnsi="Times New Roman" w:cs="Times New Roman"/>
          <w:color w:val="000000"/>
          <w:sz w:val="28"/>
          <w:szCs w:val="28"/>
          <w:shd w:val="clear" w:color="auto" w:fill="FFFFFF"/>
        </w:rPr>
        <w:t xml:space="preserve"> la hermosura y la riqueza de la región </w:t>
      </w:r>
      <w:r>
        <w:rPr>
          <w:rFonts w:ascii="Times New Roman" w:hAnsi="Times New Roman" w:cs="Times New Roman"/>
          <w:color w:val="000000"/>
          <w:sz w:val="28"/>
          <w:szCs w:val="28"/>
          <w:shd w:val="clear" w:color="auto" w:fill="FFFFFF"/>
        </w:rPr>
        <w:t>a</w:t>
      </w:r>
      <w:r w:rsidR="00516F8C">
        <w:rPr>
          <w:rFonts w:ascii="Times New Roman" w:hAnsi="Times New Roman" w:cs="Times New Roman"/>
          <w:color w:val="000000"/>
          <w:sz w:val="28"/>
          <w:szCs w:val="28"/>
          <w:shd w:val="clear" w:color="auto" w:fill="FFFFFF"/>
        </w:rPr>
        <w:t>mazónica, a partir de las cuales plantea sus sueños y retos al Pueblo de Dios y a todas las personas de buena voluntad. “</w:t>
      </w:r>
      <w:r w:rsidR="00516F8C" w:rsidRPr="00516F8C">
        <w:rPr>
          <w:rFonts w:ascii="Times New Roman" w:hAnsi="Times New Roman" w:cs="Times New Roman"/>
          <w:color w:val="000000"/>
          <w:sz w:val="28"/>
          <w:szCs w:val="28"/>
          <w:shd w:val="clear" w:color="auto" w:fill="FFFFFF"/>
        </w:rPr>
        <w:t>La querida Amazonia se muestra ante el mundo con todo su esplendor, su drama, su misterio</w:t>
      </w:r>
      <w:r w:rsidR="00516F8C">
        <w:rPr>
          <w:rFonts w:ascii="Times New Roman" w:hAnsi="Times New Roman" w:cs="Times New Roman"/>
          <w:color w:val="000000"/>
          <w:sz w:val="28"/>
          <w:szCs w:val="28"/>
          <w:shd w:val="clear" w:color="auto" w:fill="FFFFFF"/>
        </w:rPr>
        <w:t>”</w:t>
      </w:r>
      <w:r w:rsidR="00516F8C">
        <w:rPr>
          <w:rStyle w:val="FootnoteReference"/>
          <w:rFonts w:ascii="Times New Roman" w:hAnsi="Times New Roman" w:cs="Times New Roman"/>
          <w:color w:val="000000"/>
          <w:sz w:val="28"/>
          <w:szCs w:val="28"/>
          <w:shd w:val="clear" w:color="auto" w:fill="FFFFFF"/>
        </w:rPr>
        <w:footnoteReference w:id="10"/>
      </w:r>
      <w:r w:rsidR="00516F8C" w:rsidRPr="00516F8C">
        <w:rPr>
          <w:rFonts w:ascii="Times New Roman" w:hAnsi="Times New Roman" w:cs="Times New Roman"/>
          <w:color w:val="000000"/>
          <w:sz w:val="28"/>
          <w:szCs w:val="28"/>
          <w:shd w:val="clear" w:color="auto" w:fill="FFFFFF"/>
        </w:rPr>
        <w:t xml:space="preserve"> </w:t>
      </w:r>
      <w:r w:rsidR="00516F8C">
        <w:rPr>
          <w:rFonts w:ascii="Times New Roman" w:hAnsi="Times New Roman" w:cs="Times New Roman"/>
          <w:color w:val="000000"/>
          <w:sz w:val="28"/>
          <w:szCs w:val="28"/>
          <w:shd w:val="clear" w:color="auto" w:fill="FFFFFF"/>
        </w:rPr>
        <w:t xml:space="preserve">. En efecto, </w:t>
      </w:r>
      <w:r w:rsidR="00516F8C">
        <w:rPr>
          <w:rFonts w:ascii="Times New Roman" w:hAnsi="Times New Roman" w:cs="Times New Roman"/>
          <w:i/>
          <w:iCs/>
          <w:color w:val="000000"/>
          <w:sz w:val="28"/>
          <w:szCs w:val="28"/>
          <w:shd w:val="clear" w:color="auto" w:fill="FFFFFF"/>
        </w:rPr>
        <w:t>Querida Amazonia</w:t>
      </w:r>
      <w:r w:rsidR="00516F8C" w:rsidRPr="00516F8C">
        <w:rPr>
          <w:rFonts w:ascii="Times New Roman" w:hAnsi="Times New Roman" w:cs="Times New Roman"/>
          <w:color w:val="000000"/>
          <w:sz w:val="28"/>
          <w:szCs w:val="28"/>
          <w:shd w:val="clear" w:color="auto" w:fill="FFFFFF"/>
        </w:rPr>
        <w:t xml:space="preserve"> es una invitación a</w:t>
      </w:r>
      <w:r w:rsidR="00516F8C">
        <w:rPr>
          <w:rFonts w:ascii="Times New Roman" w:hAnsi="Times New Roman" w:cs="Times New Roman"/>
          <w:i/>
          <w:iCs/>
          <w:color w:val="000000"/>
          <w:sz w:val="28"/>
          <w:szCs w:val="28"/>
          <w:shd w:val="clear" w:color="auto" w:fill="FFFFFF"/>
        </w:rPr>
        <w:t xml:space="preserve"> </w:t>
      </w:r>
      <w:r w:rsidR="00516F8C" w:rsidRPr="007B6F97">
        <w:rPr>
          <w:rFonts w:ascii="Times New Roman" w:hAnsi="Times New Roman" w:cs="Times New Roman"/>
          <w:color w:val="000000"/>
          <w:sz w:val="28"/>
          <w:szCs w:val="28"/>
          <w:shd w:val="clear" w:color="auto" w:fill="FFFFFF"/>
        </w:rPr>
        <w:t>“escrutar los signos de los tiempos y a interpretarlos a la luz del evangelio”</w:t>
      </w:r>
      <w:r w:rsidR="007B6F97">
        <w:rPr>
          <w:rStyle w:val="FootnoteReference"/>
          <w:rFonts w:ascii="Times New Roman" w:hAnsi="Times New Roman" w:cs="Times New Roman"/>
          <w:color w:val="000000"/>
          <w:sz w:val="28"/>
          <w:szCs w:val="28"/>
          <w:shd w:val="clear" w:color="auto" w:fill="FFFFFF"/>
        </w:rPr>
        <w:footnoteReference w:id="11"/>
      </w:r>
      <w:r w:rsidR="007B6F97">
        <w:rPr>
          <w:rFonts w:ascii="Times New Roman" w:hAnsi="Times New Roman" w:cs="Times New Roman"/>
          <w:color w:val="000000"/>
          <w:sz w:val="28"/>
          <w:szCs w:val="28"/>
          <w:shd w:val="clear" w:color="auto" w:fill="FFFFFF"/>
        </w:rPr>
        <w:t>. Es un poema “que deplora los crímenes y las injusticias, y se maravilla ante la belleza de sus bosques y habitantes”</w:t>
      </w:r>
      <w:r w:rsidR="007B6F97">
        <w:rPr>
          <w:rStyle w:val="FootnoteReference"/>
          <w:rFonts w:ascii="Times New Roman" w:hAnsi="Times New Roman" w:cs="Times New Roman"/>
          <w:color w:val="000000"/>
          <w:sz w:val="28"/>
          <w:szCs w:val="28"/>
          <w:shd w:val="clear" w:color="auto" w:fill="FFFFFF"/>
        </w:rPr>
        <w:footnoteReference w:id="12"/>
      </w:r>
      <w:r w:rsidR="007B6F97">
        <w:rPr>
          <w:rFonts w:ascii="Times New Roman" w:hAnsi="Times New Roman" w:cs="Times New Roman"/>
          <w:color w:val="000000"/>
          <w:sz w:val="28"/>
          <w:szCs w:val="28"/>
          <w:shd w:val="clear" w:color="auto" w:fill="FFFFFF"/>
        </w:rPr>
        <w:t>.</w:t>
      </w:r>
    </w:p>
    <w:p w14:paraId="2BCAA95F" w14:textId="77777777" w:rsidR="007B6F97" w:rsidRDefault="007B6F97" w:rsidP="009E3399">
      <w:pPr>
        <w:rPr>
          <w:rFonts w:ascii="Times New Roman" w:hAnsi="Times New Roman" w:cs="Times New Roman"/>
          <w:color w:val="000000"/>
          <w:sz w:val="28"/>
          <w:szCs w:val="28"/>
          <w:shd w:val="clear" w:color="auto" w:fill="FFFFFF"/>
        </w:rPr>
      </w:pPr>
    </w:p>
    <w:p w14:paraId="18D064E0" w14:textId="77777777" w:rsidR="00DD3020" w:rsidRDefault="007B6F97" w:rsidP="007B6F97">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lastRenderedPageBreak/>
        <w:t>Sueño social</w:t>
      </w:r>
    </w:p>
    <w:p w14:paraId="0DBAA42B" w14:textId="77777777" w:rsidR="007B6F97" w:rsidRDefault="007B6F97" w:rsidP="007B6F97">
      <w:pPr>
        <w:rPr>
          <w:rFonts w:ascii="Times New Roman" w:hAnsi="Times New Roman" w:cs="Times New Roman"/>
          <w:i/>
          <w:iCs/>
          <w:color w:val="000000"/>
          <w:sz w:val="28"/>
          <w:szCs w:val="28"/>
          <w:shd w:val="clear" w:color="auto" w:fill="FFFFFF"/>
        </w:rPr>
      </w:pPr>
      <w:r w:rsidRPr="007B6F97">
        <w:rPr>
          <w:rFonts w:ascii="Times New Roman" w:hAnsi="Times New Roman" w:cs="Times New Roman"/>
          <w:i/>
          <w:iCs/>
          <w:color w:val="000000"/>
          <w:sz w:val="28"/>
          <w:szCs w:val="28"/>
          <w:shd w:val="clear" w:color="auto" w:fill="FFFFFF"/>
        </w:rPr>
        <w:t>Sueño con una Amazonia que luche por los derechos de los más pobres, de los pueblos originarios, de los últimos, donde su voz sea escuchada y su dignidad sea promovida</w:t>
      </w:r>
      <w:r w:rsidR="00152657">
        <w:rPr>
          <w:rFonts w:ascii="Times New Roman" w:hAnsi="Times New Roman" w:cs="Times New Roman"/>
          <w:i/>
          <w:iCs/>
          <w:color w:val="000000"/>
          <w:sz w:val="28"/>
          <w:szCs w:val="28"/>
          <w:shd w:val="clear" w:color="auto" w:fill="FFFFFF"/>
        </w:rPr>
        <w:t>.</w:t>
      </w:r>
    </w:p>
    <w:p w14:paraId="4C38C157" w14:textId="77777777" w:rsidR="00152657" w:rsidRDefault="00152657" w:rsidP="007B6F97">
      <w:pPr>
        <w:rPr>
          <w:rFonts w:ascii="Times New Roman" w:hAnsi="Times New Roman" w:cs="Times New Roman"/>
          <w:color w:val="000000"/>
          <w:sz w:val="28"/>
          <w:szCs w:val="28"/>
          <w:shd w:val="clear" w:color="auto" w:fill="FFFFFF"/>
        </w:rPr>
      </w:pPr>
      <w:r w:rsidRPr="00152657">
        <w:rPr>
          <w:rFonts w:ascii="Times New Roman" w:hAnsi="Times New Roman" w:cs="Times New Roman"/>
          <w:color w:val="000000"/>
          <w:sz w:val="28"/>
          <w:szCs w:val="28"/>
          <w:shd w:val="clear" w:color="auto" w:fill="FFFFFF"/>
        </w:rPr>
        <w:t>El sueño social es el de una Amazonia que integre y promueva a todos sus habitantes para que puedan consolidar un “buen vivir”</w:t>
      </w:r>
      <w:r>
        <w:rPr>
          <w:rFonts w:ascii="Times New Roman" w:hAnsi="Times New Roman" w:cs="Times New Roman"/>
          <w:color w:val="000000"/>
          <w:sz w:val="28"/>
          <w:szCs w:val="28"/>
          <w:shd w:val="clear" w:color="auto" w:fill="FFFFFF"/>
        </w:rPr>
        <w:t xml:space="preserve">. El sueño se explica con los cinco aspectos fundamentales del “buen vivir”: luchar contra la injusticia y el crimen, indignarse y pedir perdón por todas las </w:t>
      </w:r>
      <w:r>
        <w:rPr>
          <w:rFonts w:ascii="Times New Roman" w:hAnsi="Times New Roman" w:cs="Times New Roman"/>
          <w:i/>
          <w:iCs/>
          <w:color w:val="000000"/>
          <w:sz w:val="28"/>
          <w:szCs w:val="28"/>
          <w:shd w:val="clear" w:color="auto" w:fill="FFFFFF"/>
        </w:rPr>
        <w:t xml:space="preserve">injusticias </w:t>
      </w:r>
      <w:r>
        <w:rPr>
          <w:rFonts w:ascii="Times New Roman" w:hAnsi="Times New Roman" w:cs="Times New Roman"/>
          <w:color w:val="000000"/>
          <w:sz w:val="28"/>
          <w:szCs w:val="28"/>
          <w:shd w:val="clear" w:color="auto" w:fill="FFFFFF"/>
        </w:rPr>
        <w:t xml:space="preserve">y los </w:t>
      </w:r>
      <w:r>
        <w:rPr>
          <w:rFonts w:ascii="Times New Roman" w:hAnsi="Times New Roman" w:cs="Times New Roman"/>
          <w:i/>
          <w:iCs/>
          <w:color w:val="000000"/>
          <w:sz w:val="28"/>
          <w:szCs w:val="28"/>
          <w:shd w:val="clear" w:color="auto" w:fill="FFFFFF"/>
        </w:rPr>
        <w:t>crímenes</w:t>
      </w:r>
      <w:r>
        <w:rPr>
          <w:rFonts w:ascii="Times New Roman" w:hAnsi="Times New Roman" w:cs="Times New Roman"/>
          <w:color w:val="000000"/>
          <w:sz w:val="28"/>
          <w:szCs w:val="28"/>
          <w:shd w:val="clear" w:color="auto" w:fill="FFFFFF"/>
        </w:rPr>
        <w:t xml:space="preserve"> cometidos contra </w:t>
      </w:r>
      <w:r w:rsidR="00F527C2">
        <w:rPr>
          <w:rFonts w:ascii="Times New Roman" w:hAnsi="Times New Roman" w:cs="Times New Roman"/>
          <w:color w:val="000000"/>
          <w:sz w:val="28"/>
          <w:szCs w:val="28"/>
          <w:shd w:val="clear" w:color="auto" w:fill="FFFFFF"/>
        </w:rPr>
        <w:t>sus habitantes</w:t>
      </w:r>
      <w:r>
        <w:rPr>
          <w:rFonts w:ascii="Times New Roman" w:hAnsi="Times New Roman" w:cs="Times New Roman"/>
          <w:color w:val="000000"/>
          <w:sz w:val="28"/>
          <w:szCs w:val="28"/>
          <w:shd w:val="clear" w:color="auto" w:fill="FFFFFF"/>
        </w:rPr>
        <w:t>, permitir el pleno florecimiento</w:t>
      </w:r>
      <w:r w:rsidR="00197EA3">
        <w:rPr>
          <w:rFonts w:ascii="Times New Roman" w:hAnsi="Times New Roman" w:cs="Times New Roman"/>
          <w:color w:val="000000"/>
          <w:sz w:val="28"/>
          <w:szCs w:val="28"/>
          <w:shd w:val="clear" w:color="auto" w:fill="FFFFFF"/>
        </w:rPr>
        <w:t xml:space="preserve"> de su sentido de comunión y </w:t>
      </w:r>
      <w:proofErr w:type="gramStart"/>
      <w:r w:rsidR="00197EA3">
        <w:rPr>
          <w:rFonts w:ascii="Times New Roman" w:hAnsi="Times New Roman" w:cs="Times New Roman"/>
          <w:color w:val="000000"/>
          <w:sz w:val="28"/>
          <w:szCs w:val="28"/>
          <w:shd w:val="clear" w:color="auto" w:fill="FFFFFF"/>
        </w:rPr>
        <w:t xml:space="preserve">comunidad, </w:t>
      </w:r>
      <w:r w:rsidR="00616528">
        <w:rPr>
          <w:rFonts w:ascii="Times New Roman" w:hAnsi="Times New Roman" w:cs="Times New Roman"/>
          <w:color w:val="000000"/>
          <w:sz w:val="28"/>
          <w:szCs w:val="28"/>
          <w:shd w:val="clear" w:color="auto" w:fill="FFFFFF"/>
        </w:rPr>
        <w:t xml:space="preserve"> </w:t>
      </w:r>
      <w:r w:rsidR="00197EA3">
        <w:rPr>
          <w:rFonts w:ascii="Times New Roman" w:hAnsi="Times New Roman" w:cs="Times New Roman"/>
          <w:color w:val="000000"/>
          <w:sz w:val="28"/>
          <w:szCs w:val="28"/>
          <w:shd w:val="clear" w:color="auto" w:fill="FFFFFF"/>
        </w:rPr>
        <w:t>reconocer</w:t>
      </w:r>
      <w:proofErr w:type="gramEnd"/>
      <w:r w:rsidR="00197EA3">
        <w:rPr>
          <w:rFonts w:ascii="Times New Roman" w:hAnsi="Times New Roman" w:cs="Times New Roman"/>
          <w:color w:val="000000"/>
          <w:sz w:val="28"/>
          <w:szCs w:val="28"/>
          <w:shd w:val="clear" w:color="auto" w:fill="FFFFFF"/>
        </w:rPr>
        <w:t xml:space="preserve"> el venenoso impacto de las instituciones dañadas, </w:t>
      </w:r>
      <w:r>
        <w:rPr>
          <w:rFonts w:ascii="Times New Roman" w:hAnsi="Times New Roman" w:cs="Times New Roman"/>
          <w:color w:val="000000"/>
          <w:sz w:val="28"/>
          <w:szCs w:val="28"/>
          <w:shd w:val="clear" w:color="auto" w:fill="FFFFFF"/>
        </w:rPr>
        <w:t xml:space="preserve"> </w:t>
      </w:r>
      <w:r w:rsidR="00197EA3">
        <w:rPr>
          <w:rFonts w:ascii="Times New Roman" w:hAnsi="Times New Roman" w:cs="Times New Roman"/>
          <w:color w:val="000000"/>
          <w:sz w:val="28"/>
          <w:szCs w:val="28"/>
          <w:shd w:val="clear" w:color="auto" w:fill="FFFFFF"/>
        </w:rPr>
        <w:t xml:space="preserve">y presentar la región amazónica como un lugar de diálogo social para estimular </w:t>
      </w:r>
      <w:r w:rsidR="00616528">
        <w:rPr>
          <w:rFonts w:ascii="Times New Roman" w:hAnsi="Times New Roman" w:cs="Times New Roman"/>
          <w:color w:val="000000"/>
          <w:sz w:val="28"/>
          <w:szCs w:val="28"/>
          <w:shd w:val="clear" w:color="auto" w:fill="FFFFFF"/>
        </w:rPr>
        <w:t>la solidaridad</w:t>
      </w:r>
      <w:r w:rsidR="00197EA3">
        <w:rPr>
          <w:rFonts w:ascii="Times New Roman" w:hAnsi="Times New Roman" w:cs="Times New Roman"/>
          <w:color w:val="000000"/>
          <w:sz w:val="28"/>
          <w:szCs w:val="28"/>
          <w:shd w:val="clear" w:color="auto" w:fill="FFFFFF"/>
        </w:rPr>
        <w:t xml:space="preserve"> y la lucha conjunta.</w:t>
      </w:r>
    </w:p>
    <w:p w14:paraId="385DF787" w14:textId="77777777" w:rsidR="00197EA3" w:rsidRDefault="00197EA3" w:rsidP="007B6F97">
      <w:pPr>
        <w:rPr>
          <w:rFonts w:ascii="Times New Roman" w:hAnsi="Times New Roman" w:cs="Times New Roman"/>
          <w:i/>
          <w:iCs/>
          <w:color w:val="000000"/>
          <w:sz w:val="28"/>
          <w:szCs w:val="28"/>
          <w:shd w:val="clear" w:color="auto" w:fill="FFFFFF"/>
        </w:rPr>
      </w:pPr>
      <w:r>
        <w:rPr>
          <w:rFonts w:ascii="Times New Roman" w:hAnsi="Times New Roman" w:cs="Times New Roman"/>
          <w:color w:val="000000"/>
          <w:sz w:val="28"/>
          <w:szCs w:val="28"/>
          <w:shd w:val="clear" w:color="auto" w:fill="FFFFFF"/>
        </w:rPr>
        <w:t>Dando a conocer los casos de graves injusticias sociales y de explotación sufridas por la población amazónica, asesinada y esclavizada por el poder colonizador</w:t>
      </w:r>
      <w:r w:rsidR="0042707C">
        <w:rPr>
          <w:rFonts w:ascii="Times New Roman" w:hAnsi="Times New Roman" w:cs="Times New Roman"/>
          <w:color w:val="000000"/>
          <w:sz w:val="28"/>
          <w:szCs w:val="28"/>
          <w:shd w:val="clear" w:color="auto" w:fill="FFFFFF"/>
        </w:rPr>
        <w:t xml:space="preserve"> para saquear y arrebatar los recursos naturales que </w:t>
      </w:r>
      <w:r w:rsidR="00616528">
        <w:rPr>
          <w:rFonts w:ascii="Times New Roman" w:hAnsi="Times New Roman" w:cs="Times New Roman"/>
          <w:color w:val="000000"/>
          <w:sz w:val="28"/>
          <w:szCs w:val="28"/>
          <w:shd w:val="clear" w:color="auto" w:fill="FFFFFF"/>
        </w:rPr>
        <w:t xml:space="preserve">durante siglos </w:t>
      </w:r>
      <w:r w:rsidR="0042707C">
        <w:rPr>
          <w:rFonts w:ascii="Times New Roman" w:hAnsi="Times New Roman" w:cs="Times New Roman"/>
          <w:color w:val="000000"/>
          <w:sz w:val="28"/>
          <w:szCs w:val="28"/>
          <w:shd w:val="clear" w:color="auto" w:fill="FFFFFF"/>
        </w:rPr>
        <w:t>les permit</w:t>
      </w:r>
      <w:r w:rsidR="00616528">
        <w:rPr>
          <w:rFonts w:ascii="Times New Roman" w:hAnsi="Times New Roman" w:cs="Times New Roman"/>
          <w:color w:val="000000"/>
          <w:sz w:val="28"/>
          <w:szCs w:val="28"/>
          <w:shd w:val="clear" w:color="auto" w:fill="FFFFFF"/>
        </w:rPr>
        <w:t>ieron</w:t>
      </w:r>
      <w:r w:rsidR="0042707C">
        <w:rPr>
          <w:rFonts w:ascii="Times New Roman" w:hAnsi="Times New Roman" w:cs="Times New Roman"/>
          <w:color w:val="000000"/>
          <w:sz w:val="28"/>
          <w:szCs w:val="28"/>
          <w:shd w:val="clear" w:color="auto" w:fill="FFFFFF"/>
        </w:rPr>
        <w:t xml:space="preserve"> </w:t>
      </w:r>
      <w:r w:rsidR="00616528">
        <w:rPr>
          <w:rFonts w:ascii="Times New Roman" w:hAnsi="Times New Roman" w:cs="Times New Roman"/>
          <w:color w:val="000000"/>
          <w:sz w:val="28"/>
          <w:szCs w:val="28"/>
          <w:shd w:val="clear" w:color="auto" w:fill="FFFFFF"/>
        </w:rPr>
        <w:t>“</w:t>
      </w:r>
      <w:r w:rsidR="0042707C" w:rsidRPr="0042707C">
        <w:rPr>
          <w:rFonts w:ascii="Times New Roman" w:hAnsi="Times New Roman" w:cs="Times New Roman"/>
          <w:color w:val="000000"/>
          <w:sz w:val="28"/>
          <w:szCs w:val="28"/>
          <w:shd w:val="clear" w:color="auto" w:fill="FFFFFF"/>
        </w:rPr>
        <w:t>alimentarse, curarse, sobrevivir y conservar un estilo de vida y una cultura que les daba identidad y sentido</w:t>
      </w:r>
      <w:r w:rsidR="0042707C">
        <w:rPr>
          <w:rFonts w:ascii="Times New Roman" w:hAnsi="Times New Roman" w:cs="Times New Roman"/>
          <w:color w:val="000000"/>
          <w:sz w:val="28"/>
          <w:szCs w:val="28"/>
          <w:shd w:val="clear" w:color="auto" w:fill="FFFFFF"/>
        </w:rPr>
        <w:t>”</w:t>
      </w:r>
      <w:r w:rsidR="0042707C">
        <w:rPr>
          <w:rStyle w:val="FootnoteReference"/>
          <w:rFonts w:ascii="Times New Roman" w:hAnsi="Times New Roman" w:cs="Times New Roman"/>
          <w:color w:val="000000"/>
          <w:sz w:val="28"/>
          <w:szCs w:val="28"/>
          <w:shd w:val="clear" w:color="auto" w:fill="FFFFFF"/>
        </w:rPr>
        <w:footnoteReference w:id="13"/>
      </w:r>
      <w:r w:rsidR="00ED09C8">
        <w:rPr>
          <w:rFonts w:ascii="Times New Roman" w:hAnsi="Times New Roman" w:cs="Times New Roman"/>
          <w:color w:val="000000"/>
          <w:sz w:val="28"/>
          <w:szCs w:val="28"/>
          <w:shd w:val="clear" w:color="auto" w:fill="FFFFFF"/>
        </w:rPr>
        <w:t>.</w:t>
      </w:r>
      <w:r w:rsidR="006F4D65">
        <w:rPr>
          <w:rFonts w:ascii="Times New Roman" w:hAnsi="Times New Roman" w:cs="Times New Roman"/>
          <w:color w:val="000000"/>
          <w:sz w:val="28"/>
          <w:szCs w:val="28"/>
          <w:shd w:val="clear" w:color="auto" w:fill="FFFFFF"/>
        </w:rPr>
        <w:t xml:space="preserve"> A tales casos de explotación, latrocinio y violencia que son justificados jurídicamente y perpetrados con la complicidad de los gobiernos locales </w:t>
      </w:r>
      <w:r w:rsidR="006F4D65" w:rsidRPr="006F4D65">
        <w:rPr>
          <w:rFonts w:ascii="Times New Roman" w:hAnsi="Times New Roman" w:cs="Times New Roman"/>
          <w:color w:val="000000"/>
          <w:sz w:val="28"/>
          <w:szCs w:val="28"/>
          <w:shd w:val="clear" w:color="auto" w:fill="FFFFFF"/>
        </w:rPr>
        <w:t>hay que ponerles los nombres que les corresponde: </w:t>
      </w:r>
      <w:r w:rsidR="006F4D65" w:rsidRPr="006F4D65">
        <w:rPr>
          <w:rFonts w:ascii="Times New Roman" w:hAnsi="Times New Roman" w:cs="Times New Roman"/>
          <w:i/>
          <w:iCs/>
          <w:color w:val="000000"/>
          <w:sz w:val="28"/>
          <w:szCs w:val="28"/>
          <w:shd w:val="clear" w:color="auto" w:fill="FFFFFF"/>
        </w:rPr>
        <w:t>injusticia y crimen</w:t>
      </w:r>
      <w:r w:rsidR="006F4D65">
        <w:rPr>
          <w:rFonts w:ascii="Times New Roman" w:hAnsi="Times New Roman" w:cs="Times New Roman"/>
          <w:i/>
          <w:iCs/>
          <w:color w:val="000000"/>
          <w:sz w:val="28"/>
          <w:szCs w:val="28"/>
          <w:shd w:val="clear" w:color="auto" w:fill="FFFFFF"/>
        </w:rPr>
        <w:t>”</w:t>
      </w:r>
      <w:r w:rsidR="006F4D65">
        <w:rPr>
          <w:rStyle w:val="FootnoteReference"/>
          <w:rFonts w:ascii="Times New Roman" w:hAnsi="Times New Roman" w:cs="Times New Roman"/>
          <w:i/>
          <w:iCs/>
          <w:color w:val="000000"/>
          <w:sz w:val="28"/>
          <w:szCs w:val="28"/>
          <w:shd w:val="clear" w:color="auto" w:fill="FFFFFF"/>
        </w:rPr>
        <w:footnoteReference w:id="14"/>
      </w:r>
      <w:r w:rsidR="006F4D65">
        <w:rPr>
          <w:rFonts w:ascii="Times New Roman" w:hAnsi="Times New Roman" w:cs="Times New Roman"/>
          <w:i/>
          <w:iCs/>
          <w:color w:val="000000"/>
          <w:sz w:val="28"/>
          <w:szCs w:val="28"/>
          <w:shd w:val="clear" w:color="auto" w:fill="FFFFFF"/>
        </w:rPr>
        <w:t>.</w:t>
      </w:r>
    </w:p>
    <w:p w14:paraId="07EDD67B" w14:textId="77777777" w:rsidR="005741C9" w:rsidRPr="00953314" w:rsidRDefault="005741C9" w:rsidP="007B6F9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Al invitar a indignarse y pedir perdón, el Papa Francisco señala el camino para superar la </w:t>
      </w:r>
      <w:r w:rsidRPr="005741C9">
        <w:rPr>
          <w:rFonts w:ascii="Times New Roman" w:hAnsi="Times New Roman" w:cs="Times New Roman"/>
          <w:i/>
          <w:iCs/>
          <w:color w:val="000000"/>
          <w:sz w:val="28"/>
          <w:szCs w:val="28"/>
          <w:shd w:val="clear" w:color="auto" w:fill="FFFFFF"/>
        </w:rPr>
        <w:t>injusticia</w:t>
      </w:r>
      <w:r>
        <w:rPr>
          <w:rFonts w:ascii="Times New Roman" w:hAnsi="Times New Roman" w:cs="Times New Roman"/>
          <w:color w:val="000000"/>
          <w:sz w:val="28"/>
          <w:szCs w:val="28"/>
          <w:shd w:val="clear" w:color="auto" w:fill="FFFFFF"/>
        </w:rPr>
        <w:t xml:space="preserve"> y el </w:t>
      </w:r>
      <w:r w:rsidRPr="005741C9">
        <w:rPr>
          <w:rFonts w:ascii="Times New Roman" w:hAnsi="Times New Roman" w:cs="Times New Roman"/>
          <w:i/>
          <w:iCs/>
          <w:color w:val="000000"/>
          <w:sz w:val="28"/>
          <w:szCs w:val="28"/>
          <w:shd w:val="clear" w:color="auto" w:fill="FFFFFF"/>
        </w:rPr>
        <w:t>crimen</w:t>
      </w:r>
      <w:r>
        <w:rPr>
          <w:rFonts w:ascii="Times New Roman" w:hAnsi="Times New Roman" w:cs="Times New Roman"/>
          <w:color w:val="000000"/>
          <w:sz w:val="28"/>
          <w:szCs w:val="28"/>
          <w:shd w:val="clear" w:color="auto" w:fill="FFFFFF"/>
        </w:rPr>
        <w:t xml:space="preserve"> de los poderes colonizadores del pasado, continuados actualmente por los poderes </w:t>
      </w:r>
      <w:proofErr w:type="gramStart"/>
      <w:r>
        <w:rPr>
          <w:rFonts w:ascii="Times New Roman" w:hAnsi="Times New Roman" w:cs="Times New Roman"/>
          <w:color w:val="000000"/>
          <w:sz w:val="28"/>
          <w:szCs w:val="28"/>
          <w:shd w:val="clear" w:color="auto" w:fill="FFFFFF"/>
        </w:rPr>
        <w:t>locales</w:t>
      </w:r>
      <w:proofErr w:type="gramEnd"/>
      <w:r>
        <w:rPr>
          <w:rFonts w:ascii="Times New Roman" w:hAnsi="Times New Roman" w:cs="Times New Roman"/>
          <w:color w:val="000000"/>
          <w:sz w:val="28"/>
          <w:szCs w:val="28"/>
          <w:shd w:val="clear" w:color="auto" w:fill="FFFFFF"/>
        </w:rPr>
        <w:t xml:space="preserve"> así como internacionales, “con la excusa del desarrollo”. “</w:t>
      </w:r>
      <w:r w:rsidR="00BF284C" w:rsidRPr="00BF284C">
        <w:rPr>
          <w:rFonts w:ascii="Times New Roman" w:hAnsi="Times New Roman" w:cs="Times New Roman"/>
          <w:color w:val="000000"/>
          <w:sz w:val="28"/>
          <w:szCs w:val="28"/>
          <w:shd w:val="clear" w:color="auto" w:fill="FFFFFF"/>
        </w:rPr>
        <w:t>Es necesario indignarse, como se indignaba Moisés (cf. </w:t>
      </w:r>
      <w:r w:rsidR="00BF284C" w:rsidRPr="00BF284C">
        <w:rPr>
          <w:rFonts w:ascii="Times New Roman" w:hAnsi="Times New Roman" w:cs="Times New Roman"/>
          <w:i/>
          <w:iCs/>
          <w:color w:val="000000"/>
          <w:sz w:val="28"/>
          <w:szCs w:val="28"/>
          <w:shd w:val="clear" w:color="auto" w:fill="FFFFFF"/>
        </w:rPr>
        <w:t>Ex</w:t>
      </w:r>
      <w:r w:rsidR="00BF284C" w:rsidRPr="00BF284C">
        <w:rPr>
          <w:rFonts w:ascii="Times New Roman" w:hAnsi="Times New Roman" w:cs="Times New Roman"/>
          <w:color w:val="000000"/>
          <w:sz w:val="28"/>
          <w:szCs w:val="28"/>
          <w:shd w:val="clear" w:color="auto" w:fill="FFFFFF"/>
        </w:rPr>
        <w:t> 11,8), como se indignaba Jesús (cf. </w:t>
      </w:r>
      <w:r w:rsidR="00BF284C" w:rsidRPr="00BF284C">
        <w:rPr>
          <w:rFonts w:ascii="Times New Roman" w:hAnsi="Times New Roman" w:cs="Times New Roman"/>
          <w:i/>
          <w:iCs/>
          <w:color w:val="000000"/>
          <w:sz w:val="28"/>
          <w:szCs w:val="28"/>
          <w:shd w:val="clear" w:color="auto" w:fill="FFFFFF"/>
        </w:rPr>
        <w:t>Mc</w:t>
      </w:r>
      <w:r w:rsidR="00BF284C" w:rsidRPr="00BF284C">
        <w:rPr>
          <w:rFonts w:ascii="Times New Roman" w:hAnsi="Times New Roman" w:cs="Times New Roman"/>
          <w:color w:val="000000"/>
          <w:sz w:val="28"/>
          <w:szCs w:val="28"/>
          <w:shd w:val="clear" w:color="auto" w:fill="FFFFFF"/>
        </w:rPr>
        <w:t> 3,5), como Dios se indigna ante la injusticia (cf. </w:t>
      </w:r>
      <w:r w:rsidR="00BF284C" w:rsidRPr="00BF284C">
        <w:rPr>
          <w:rFonts w:ascii="Times New Roman" w:hAnsi="Times New Roman" w:cs="Times New Roman"/>
          <w:i/>
          <w:iCs/>
          <w:color w:val="000000"/>
          <w:sz w:val="28"/>
          <w:szCs w:val="28"/>
          <w:shd w:val="clear" w:color="auto" w:fill="FFFFFF"/>
        </w:rPr>
        <w:t>Am</w:t>
      </w:r>
      <w:r w:rsidR="00BF284C" w:rsidRPr="00BF284C">
        <w:rPr>
          <w:rFonts w:ascii="Times New Roman" w:hAnsi="Times New Roman" w:cs="Times New Roman"/>
          <w:color w:val="000000"/>
          <w:sz w:val="28"/>
          <w:szCs w:val="28"/>
          <w:shd w:val="clear" w:color="auto" w:fill="FFFFFF"/>
        </w:rPr>
        <w:t> 2,4-8; 5,7-12; </w:t>
      </w:r>
      <w:r w:rsidR="00BF284C" w:rsidRPr="00BF284C">
        <w:rPr>
          <w:rFonts w:ascii="Times New Roman" w:hAnsi="Times New Roman" w:cs="Times New Roman"/>
          <w:i/>
          <w:iCs/>
          <w:color w:val="000000"/>
          <w:sz w:val="28"/>
          <w:szCs w:val="28"/>
          <w:shd w:val="clear" w:color="auto" w:fill="FFFFFF"/>
        </w:rPr>
        <w:t>Sal</w:t>
      </w:r>
      <w:r w:rsidR="00BF284C" w:rsidRPr="00BF284C">
        <w:rPr>
          <w:rFonts w:ascii="Times New Roman" w:hAnsi="Times New Roman" w:cs="Times New Roman"/>
          <w:color w:val="000000"/>
          <w:sz w:val="28"/>
          <w:szCs w:val="28"/>
          <w:shd w:val="clear" w:color="auto" w:fill="FFFFFF"/>
        </w:rPr>
        <w:t> 106,40)</w:t>
      </w:r>
      <w:r w:rsidR="00BF284C">
        <w:rPr>
          <w:rFonts w:ascii="Times New Roman" w:hAnsi="Times New Roman" w:cs="Times New Roman"/>
          <w:color w:val="000000"/>
          <w:sz w:val="28"/>
          <w:szCs w:val="28"/>
          <w:shd w:val="clear" w:color="auto" w:fill="FFFFFF"/>
        </w:rPr>
        <w:t>”</w:t>
      </w:r>
      <w:r w:rsidR="00BF284C">
        <w:rPr>
          <w:rStyle w:val="FootnoteReference"/>
          <w:rFonts w:ascii="Times New Roman" w:hAnsi="Times New Roman" w:cs="Times New Roman"/>
          <w:color w:val="000000"/>
          <w:sz w:val="28"/>
          <w:szCs w:val="28"/>
          <w:shd w:val="clear" w:color="auto" w:fill="FFFFFF"/>
        </w:rPr>
        <w:footnoteReference w:id="15"/>
      </w:r>
      <w:r w:rsidR="00BF284C">
        <w:rPr>
          <w:rFonts w:ascii="Times New Roman" w:hAnsi="Times New Roman" w:cs="Times New Roman"/>
          <w:color w:val="000000"/>
          <w:sz w:val="28"/>
          <w:szCs w:val="28"/>
          <w:shd w:val="clear" w:color="auto" w:fill="FFFFFF"/>
        </w:rPr>
        <w:t>. Una ira justificada podría inducir a la conversión del corazón y ser una motivación para “</w:t>
      </w:r>
      <w:r w:rsidR="00BF284C" w:rsidRPr="00BF284C">
        <w:rPr>
          <w:rFonts w:ascii="Times New Roman" w:hAnsi="Times New Roman" w:cs="Times New Roman"/>
          <w:color w:val="000000"/>
          <w:sz w:val="28"/>
          <w:szCs w:val="28"/>
          <w:shd w:val="clear" w:color="auto" w:fill="FFFFFF"/>
        </w:rPr>
        <w:t>construir redes de solidaridad y desarrollo</w:t>
      </w:r>
      <w:r w:rsidR="00BF284C">
        <w:rPr>
          <w:rFonts w:ascii="Times New Roman" w:hAnsi="Times New Roman" w:cs="Times New Roman"/>
          <w:color w:val="000000"/>
          <w:sz w:val="28"/>
          <w:szCs w:val="28"/>
          <w:shd w:val="clear" w:color="auto" w:fill="FFFFFF"/>
        </w:rPr>
        <w:t>” y promover una globalización en solidaridad sin dejar a nadie marginado</w:t>
      </w:r>
      <w:r w:rsidR="00BF284C">
        <w:rPr>
          <w:rStyle w:val="FootnoteReference"/>
          <w:rFonts w:ascii="Times New Roman" w:hAnsi="Times New Roman" w:cs="Times New Roman"/>
          <w:color w:val="000000"/>
          <w:sz w:val="28"/>
          <w:szCs w:val="28"/>
          <w:shd w:val="clear" w:color="auto" w:fill="FFFFFF"/>
        </w:rPr>
        <w:footnoteReference w:id="16"/>
      </w:r>
      <w:r w:rsidR="00BF284C">
        <w:rPr>
          <w:rFonts w:ascii="Times New Roman" w:hAnsi="Times New Roman" w:cs="Times New Roman"/>
          <w:color w:val="000000"/>
          <w:sz w:val="28"/>
          <w:szCs w:val="28"/>
          <w:shd w:val="clear" w:color="auto" w:fill="FFFFFF"/>
        </w:rPr>
        <w:t xml:space="preserve">. El sueño social prevé </w:t>
      </w:r>
      <w:r w:rsidR="00953314">
        <w:rPr>
          <w:rFonts w:ascii="Times New Roman" w:hAnsi="Times New Roman" w:cs="Times New Roman"/>
          <w:color w:val="000000"/>
          <w:sz w:val="28"/>
          <w:szCs w:val="28"/>
          <w:shd w:val="clear" w:color="auto" w:fill="FFFFFF"/>
        </w:rPr>
        <w:t xml:space="preserve">la necesidad de un fuerte sentido de comunidad y un sincero compromiso al diálogo para superar las </w:t>
      </w:r>
      <w:r w:rsidR="00953314">
        <w:rPr>
          <w:rFonts w:ascii="Times New Roman" w:hAnsi="Times New Roman" w:cs="Times New Roman"/>
          <w:i/>
          <w:iCs/>
          <w:color w:val="000000"/>
          <w:sz w:val="28"/>
          <w:szCs w:val="28"/>
          <w:shd w:val="clear" w:color="auto" w:fill="FFFFFF"/>
        </w:rPr>
        <w:t>injusticias y crímenes</w:t>
      </w:r>
      <w:r w:rsidR="00953314">
        <w:rPr>
          <w:rFonts w:ascii="Times New Roman" w:hAnsi="Times New Roman" w:cs="Times New Roman"/>
          <w:color w:val="000000"/>
          <w:sz w:val="28"/>
          <w:szCs w:val="28"/>
          <w:shd w:val="clear" w:color="auto" w:fill="FFFFFF"/>
        </w:rPr>
        <w:t xml:space="preserve"> y “construir una sociedad justa”</w:t>
      </w:r>
      <w:r w:rsidR="00953314">
        <w:rPr>
          <w:rStyle w:val="FootnoteReference"/>
          <w:rFonts w:ascii="Times New Roman" w:hAnsi="Times New Roman" w:cs="Times New Roman"/>
          <w:color w:val="000000"/>
          <w:sz w:val="28"/>
          <w:szCs w:val="28"/>
          <w:shd w:val="clear" w:color="auto" w:fill="FFFFFF"/>
        </w:rPr>
        <w:footnoteReference w:id="17"/>
      </w:r>
      <w:r w:rsidR="00953314">
        <w:rPr>
          <w:rFonts w:ascii="Times New Roman" w:hAnsi="Times New Roman" w:cs="Times New Roman"/>
          <w:color w:val="000000"/>
          <w:sz w:val="28"/>
          <w:szCs w:val="28"/>
          <w:shd w:val="clear" w:color="auto" w:fill="FFFFFF"/>
        </w:rPr>
        <w:t>.</w:t>
      </w:r>
    </w:p>
    <w:p w14:paraId="4A49D764" w14:textId="77777777" w:rsidR="006F4D65" w:rsidRDefault="006F4D65" w:rsidP="007B6F97">
      <w:pPr>
        <w:rPr>
          <w:rFonts w:ascii="Times New Roman" w:hAnsi="Times New Roman" w:cs="Times New Roman"/>
          <w:i/>
          <w:iCs/>
          <w:color w:val="000000"/>
          <w:sz w:val="28"/>
          <w:szCs w:val="28"/>
          <w:shd w:val="clear" w:color="auto" w:fill="FFFFFF"/>
        </w:rPr>
      </w:pPr>
    </w:p>
    <w:p w14:paraId="0DD905B3" w14:textId="77777777" w:rsidR="006F4D65" w:rsidRPr="006F4D65" w:rsidRDefault="006F4D65" w:rsidP="006F4D65">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Sueño cultural</w:t>
      </w:r>
    </w:p>
    <w:p w14:paraId="59BC6CDB" w14:textId="77777777" w:rsidR="006F4D65" w:rsidRDefault="006F4D65" w:rsidP="006F4D65">
      <w:pPr>
        <w:rPr>
          <w:rFonts w:ascii="Times New Roman" w:hAnsi="Times New Roman" w:cs="Times New Roman"/>
          <w:i/>
          <w:iCs/>
          <w:color w:val="000000"/>
          <w:sz w:val="28"/>
          <w:szCs w:val="28"/>
          <w:shd w:val="clear" w:color="auto" w:fill="FFFFFF"/>
        </w:rPr>
      </w:pPr>
      <w:r w:rsidRPr="003B6DDE">
        <w:rPr>
          <w:rFonts w:ascii="Times New Roman" w:hAnsi="Times New Roman" w:cs="Times New Roman"/>
          <w:i/>
          <w:iCs/>
          <w:color w:val="000000"/>
          <w:sz w:val="28"/>
          <w:szCs w:val="28"/>
          <w:shd w:val="clear" w:color="auto" w:fill="FFFFFF"/>
        </w:rPr>
        <w:t>Sueño con una Amazonia que preserve esa riqueza cultural que la destaca, donde brilla de modos tan diversos la belleza humana</w:t>
      </w:r>
      <w:r w:rsidR="003B6DDE">
        <w:rPr>
          <w:rFonts w:ascii="Times New Roman" w:hAnsi="Times New Roman" w:cs="Times New Roman"/>
          <w:i/>
          <w:iCs/>
          <w:color w:val="000000"/>
          <w:sz w:val="28"/>
          <w:szCs w:val="28"/>
          <w:shd w:val="clear" w:color="auto" w:fill="FFFFFF"/>
        </w:rPr>
        <w:t>.</w:t>
      </w:r>
    </w:p>
    <w:p w14:paraId="2CA8FCAE" w14:textId="77777777" w:rsidR="003B6DDE" w:rsidRDefault="003B6DDE" w:rsidP="006F4D6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El sueño cultural prevé el reconocimiento, el respeto y la preservación de las riquezas culturales y la diversidad características de la región amazónica. Ante el proceso de </w:t>
      </w:r>
      <w:r>
        <w:rPr>
          <w:rFonts w:ascii="Times New Roman" w:hAnsi="Times New Roman" w:cs="Times New Roman"/>
          <w:i/>
          <w:iCs/>
          <w:color w:val="000000"/>
          <w:sz w:val="28"/>
          <w:szCs w:val="28"/>
          <w:shd w:val="clear" w:color="auto" w:fill="FFFFFF"/>
        </w:rPr>
        <w:t xml:space="preserve">globalización </w:t>
      </w:r>
      <w:r w:rsidR="00050A77">
        <w:rPr>
          <w:rFonts w:ascii="Times New Roman" w:hAnsi="Times New Roman" w:cs="Times New Roman"/>
          <w:i/>
          <w:iCs/>
          <w:color w:val="000000"/>
          <w:sz w:val="28"/>
          <w:szCs w:val="28"/>
          <w:shd w:val="clear" w:color="auto" w:fill="FFFFFF"/>
        </w:rPr>
        <w:t xml:space="preserve">con marginación </w:t>
      </w:r>
      <w:r w:rsidR="00050A77">
        <w:rPr>
          <w:rFonts w:ascii="Times New Roman" w:hAnsi="Times New Roman" w:cs="Times New Roman"/>
          <w:color w:val="000000"/>
          <w:sz w:val="28"/>
          <w:szCs w:val="28"/>
          <w:shd w:val="clear" w:color="auto" w:fill="FFFFFF"/>
        </w:rPr>
        <w:t>y la consiguiente colonización cultural, que pone en peligro la “i</w:t>
      </w:r>
      <w:r>
        <w:rPr>
          <w:rFonts w:ascii="Times New Roman" w:hAnsi="Times New Roman" w:cs="Times New Roman"/>
          <w:color w:val="000000"/>
          <w:sz w:val="28"/>
          <w:szCs w:val="28"/>
          <w:shd w:val="clear" w:color="auto" w:fill="FFFFFF"/>
        </w:rPr>
        <w:t>dentidad cultural y riqueza única</w:t>
      </w:r>
      <w:r w:rsidR="00050A77">
        <w:rPr>
          <w:rFonts w:ascii="Times New Roman" w:hAnsi="Times New Roman" w:cs="Times New Roman"/>
          <w:color w:val="000000"/>
          <w:sz w:val="28"/>
          <w:szCs w:val="28"/>
          <w:shd w:val="clear" w:color="auto" w:fill="FFFFFF"/>
        </w:rPr>
        <w:t>”</w:t>
      </w:r>
      <w:r w:rsidR="00050A77">
        <w:rPr>
          <w:rStyle w:val="FootnoteReference"/>
          <w:rFonts w:ascii="Times New Roman" w:hAnsi="Times New Roman" w:cs="Times New Roman"/>
          <w:color w:val="000000"/>
          <w:sz w:val="28"/>
          <w:szCs w:val="28"/>
          <w:shd w:val="clear" w:color="auto" w:fill="FFFFFF"/>
        </w:rPr>
        <w:footnoteReference w:id="18"/>
      </w:r>
      <w:r w:rsidR="00050A77">
        <w:rPr>
          <w:rFonts w:ascii="Times New Roman" w:hAnsi="Times New Roman" w:cs="Times New Roman"/>
          <w:color w:val="000000"/>
          <w:sz w:val="28"/>
          <w:szCs w:val="28"/>
          <w:shd w:val="clear" w:color="auto" w:fill="FFFFFF"/>
        </w:rPr>
        <w:t xml:space="preserve"> de la región amazónica, el sueño cultural espera poder “</w:t>
      </w:r>
      <w:r w:rsidR="00050A77" w:rsidRPr="00050A77">
        <w:rPr>
          <w:rFonts w:ascii="Times New Roman" w:hAnsi="Times New Roman" w:cs="Times New Roman"/>
          <w:color w:val="000000"/>
          <w:sz w:val="28"/>
          <w:szCs w:val="28"/>
          <w:shd w:val="clear" w:color="auto" w:fill="FFFFFF"/>
        </w:rPr>
        <w:t>ayudar a que ella misma saque lo mejor de sí</w:t>
      </w:r>
      <w:r w:rsidR="00050A77">
        <w:rPr>
          <w:rFonts w:ascii="Times New Roman" w:hAnsi="Times New Roman" w:cs="Times New Roman"/>
          <w:color w:val="000000"/>
          <w:sz w:val="28"/>
          <w:szCs w:val="28"/>
          <w:shd w:val="clear" w:color="auto" w:fill="FFFFFF"/>
        </w:rPr>
        <w:t>”</w:t>
      </w:r>
      <w:r w:rsidR="00050A77">
        <w:rPr>
          <w:rStyle w:val="FootnoteReference"/>
          <w:rFonts w:ascii="Times New Roman" w:hAnsi="Times New Roman" w:cs="Times New Roman"/>
          <w:color w:val="000000"/>
          <w:sz w:val="28"/>
          <w:szCs w:val="28"/>
          <w:shd w:val="clear" w:color="auto" w:fill="FFFFFF"/>
        </w:rPr>
        <w:footnoteReference w:id="19"/>
      </w:r>
      <w:r w:rsidR="00953314">
        <w:rPr>
          <w:rFonts w:ascii="Times New Roman" w:hAnsi="Times New Roman" w:cs="Times New Roman"/>
          <w:color w:val="000000"/>
          <w:sz w:val="28"/>
          <w:szCs w:val="28"/>
          <w:shd w:val="clear" w:color="auto" w:fill="FFFFFF"/>
        </w:rPr>
        <w:t>, y nutrir, proteger y celebrar su riqueza y belleza. “</w:t>
      </w:r>
      <w:r w:rsidR="00953314" w:rsidRPr="00953314">
        <w:rPr>
          <w:rFonts w:ascii="Times New Roman" w:hAnsi="Times New Roman" w:cs="Times New Roman"/>
          <w:color w:val="000000"/>
          <w:sz w:val="28"/>
          <w:szCs w:val="28"/>
          <w:shd w:val="clear" w:color="auto" w:fill="FFFFFF"/>
        </w:rPr>
        <w:t>A través de un territorio y de sus características Dios se manifiesta, refleja algo de su inagotable belleza. Por lo tanto, los distintos grupos, en una síntesis vital con su entorno, desarrollan un modo propio de sabiduría. Quienes observamos desde afuera deberíamos evitar generalizaciones injustas, discursos simplistas o conclusiones hechas s</w:t>
      </w:r>
      <w:r w:rsidR="00733B73">
        <w:rPr>
          <w:rFonts w:ascii="Times New Roman" w:hAnsi="Times New Roman" w:cs="Times New Roman"/>
          <w:color w:val="000000"/>
          <w:sz w:val="28"/>
          <w:szCs w:val="28"/>
          <w:shd w:val="clear" w:color="auto" w:fill="FFFFFF"/>
        </w:rPr>
        <w:t>o</w:t>
      </w:r>
      <w:r w:rsidR="00953314" w:rsidRPr="00953314">
        <w:rPr>
          <w:rFonts w:ascii="Times New Roman" w:hAnsi="Times New Roman" w:cs="Times New Roman"/>
          <w:color w:val="000000"/>
          <w:sz w:val="28"/>
          <w:szCs w:val="28"/>
          <w:shd w:val="clear" w:color="auto" w:fill="FFFFFF"/>
        </w:rPr>
        <w:t>lo a partir de nuestras propias estructuras mentales y experiencias”</w:t>
      </w:r>
      <w:r w:rsidR="00953314">
        <w:rPr>
          <w:rStyle w:val="FootnoteReference"/>
          <w:rFonts w:ascii="Tahoma" w:hAnsi="Tahoma" w:cs="Tahoma"/>
          <w:color w:val="000000"/>
          <w:shd w:val="clear" w:color="auto" w:fill="FFFFFF"/>
        </w:rPr>
        <w:footnoteReference w:id="20"/>
      </w:r>
      <w:r w:rsidR="00953314">
        <w:rPr>
          <w:rFonts w:ascii="Tahoma" w:hAnsi="Tahoma" w:cs="Tahoma"/>
          <w:color w:val="000000"/>
          <w:shd w:val="clear" w:color="auto" w:fill="FFFFFF"/>
        </w:rPr>
        <w:t xml:space="preserve">. </w:t>
      </w:r>
      <w:r w:rsidR="005E70D6" w:rsidRPr="00BB15DD">
        <w:rPr>
          <w:rFonts w:ascii="Times New Roman" w:hAnsi="Times New Roman" w:cs="Times New Roman"/>
          <w:color w:val="000000"/>
          <w:sz w:val="28"/>
          <w:szCs w:val="28"/>
          <w:shd w:val="clear" w:color="auto" w:fill="FFFFFF"/>
        </w:rPr>
        <w:t>Cada cultura y cada cosmovisión que recibe el Evangelio enriquece a la Iglesia con la visión de una nueva faceta del rostro de Cristo</w:t>
      </w:r>
      <w:r w:rsidR="00DE5000">
        <w:rPr>
          <w:rStyle w:val="FootnoteReference"/>
          <w:rFonts w:ascii="Times New Roman" w:hAnsi="Times New Roman" w:cs="Times New Roman"/>
          <w:color w:val="000000"/>
          <w:sz w:val="28"/>
          <w:szCs w:val="28"/>
          <w:shd w:val="clear" w:color="auto" w:fill="FFFFFF"/>
        </w:rPr>
        <w:footnoteReference w:id="21"/>
      </w:r>
      <w:r w:rsidR="00DE5000">
        <w:rPr>
          <w:rFonts w:ascii="Times New Roman" w:hAnsi="Times New Roman" w:cs="Times New Roman"/>
          <w:color w:val="000000"/>
          <w:sz w:val="28"/>
          <w:szCs w:val="28"/>
          <w:shd w:val="clear" w:color="auto" w:fill="FFFFFF"/>
        </w:rPr>
        <w:t>.</w:t>
      </w:r>
    </w:p>
    <w:p w14:paraId="69F260FF" w14:textId="77777777" w:rsidR="00BB15DD" w:rsidRDefault="00EB1C49" w:rsidP="006F4D65">
      <w:pPr>
        <w:rPr>
          <w:rStyle w:val="Emphasis"/>
          <w:rFonts w:ascii="Times New Roman" w:hAnsi="Times New Roman" w:cs="Times New Roman"/>
          <w:i w:val="0"/>
          <w:iCs w:val="0"/>
          <w:color w:val="52565A"/>
          <w:sz w:val="28"/>
          <w:szCs w:val="28"/>
          <w:shd w:val="clear" w:color="auto" w:fill="FFFFFF"/>
        </w:rPr>
      </w:pPr>
      <w:r>
        <w:rPr>
          <w:rFonts w:ascii="Times New Roman" w:hAnsi="Times New Roman" w:cs="Times New Roman"/>
          <w:color w:val="000000"/>
          <w:sz w:val="28"/>
          <w:szCs w:val="28"/>
          <w:shd w:val="clear" w:color="auto" w:fill="FFFFFF"/>
        </w:rPr>
        <w:t>El Papa Francisco presenta la belleza de la unidad en la diversidad con la imagen del poliedro amazónico, y recomienda un encuentro y una educación</w:t>
      </w:r>
      <w:r w:rsidR="00F36881">
        <w:rPr>
          <w:rFonts w:ascii="Times New Roman" w:hAnsi="Times New Roman" w:cs="Times New Roman"/>
          <w:color w:val="000000"/>
          <w:sz w:val="28"/>
          <w:szCs w:val="28"/>
          <w:shd w:val="clear" w:color="auto" w:fill="FFFFFF"/>
        </w:rPr>
        <w:t xml:space="preserve"> interculturales que preserven la hermosura y la riqueza única de las culturas indígenas y permitan su pleno desarrollo. Hablando a la población indígena de Puerto Maldonado el 19 de enero de 2018 había insistido en “un diálogo intercultural en que </w:t>
      </w:r>
      <w:r w:rsidR="005E70D6">
        <w:rPr>
          <w:rFonts w:ascii="Times New Roman" w:hAnsi="Times New Roman" w:cs="Times New Roman"/>
          <w:color w:val="000000"/>
          <w:sz w:val="28"/>
          <w:szCs w:val="28"/>
          <w:shd w:val="clear" w:color="auto" w:fill="FFFFFF"/>
        </w:rPr>
        <w:t xml:space="preserve">ellos fueran </w:t>
      </w:r>
      <w:r w:rsidR="005E70D6" w:rsidRPr="00BB15DD">
        <w:rPr>
          <w:rFonts w:ascii="Times New Roman" w:hAnsi="Times New Roman" w:cs="Times New Roman"/>
          <w:color w:val="000000"/>
          <w:sz w:val="28"/>
          <w:szCs w:val="28"/>
          <w:shd w:val="clear" w:color="auto" w:fill="FFFFFF"/>
        </w:rPr>
        <w:t>‘</w:t>
      </w:r>
      <w:r w:rsidR="00F36881" w:rsidRPr="00BB15DD">
        <w:rPr>
          <w:rFonts w:ascii="Times New Roman" w:hAnsi="Times New Roman" w:cs="Times New Roman"/>
          <w:color w:val="000000"/>
          <w:sz w:val="28"/>
          <w:szCs w:val="28"/>
          <w:shd w:val="clear" w:color="auto" w:fill="FFFFFF"/>
        </w:rPr>
        <w:t>los principales interlocutores, sobre todo a la hora de avanzar en grandes proyectos que afecten a sus espacios</w:t>
      </w:r>
      <w:r w:rsidR="005E70D6" w:rsidRPr="00BB15DD">
        <w:rPr>
          <w:rFonts w:ascii="Times New Roman" w:hAnsi="Times New Roman" w:cs="Times New Roman"/>
          <w:color w:val="000000"/>
          <w:sz w:val="28"/>
          <w:szCs w:val="28"/>
          <w:shd w:val="clear" w:color="auto" w:fill="FFFFFF"/>
        </w:rPr>
        <w:t xml:space="preserve">’ (LS 146). </w:t>
      </w:r>
      <w:r w:rsidR="005E70D6" w:rsidRPr="00BB15DD">
        <w:rPr>
          <w:rFonts w:ascii="Times New Roman" w:hAnsi="Times New Roman" w:cs="Times New Roman"/>
          <w:color w:val="3C4043"/>
          <w:sz w:val="28"/>
          <w:szCs w:val="28"/>
          <w:shd w:val="clear" w:color="auto" w:fill="FFFFFF"/>
        </w:rPr>
        <w:t> El </w:t>
      </w:r>
      <w:r w:rsidR="005E70D6" w:rsidRPr="00BB15DD">
        <w:rPr>
          <w:rStyle w:val="Emphasis"/>
          <w:rFonts w:ascii="Times New Roman" w:hAnsi="Times New Roman" w:cs="Times New Roman"/>
          <w:i w:val="0"/>
          <w:iCs w:val="0"/>
          <w:color w:val="52565A"/>
          <w:sz w:val="28"/>
          <w:szCs w:val="28"/>
          <w:shd w:val="clear" w:color="auto" w:fill="FFFFFF"/>
        </w:rPr>
        <w:t>reconocimiento</w:t>
      </w:r>
      <w:r w:rsidR="005E70D6" w:rsidRPr="00BB15DD">
        <w:rPr>
          <w:rFonts w:ascii="Times New Roman" w:hAnsi="Times New Roman" w:cs="Times New Roman"/>
          <w:color w:val="3C4043"/>
          <w:sz w:val="28"/>
          <w:szCs w:val="28"/>
          <w:shd w:val="clear" w:color="auto" w:fill="FFFFFF"/>
        </w:rPr>
        <w:t> y el </w:t>
      </w:r>
      <w:r w:rsidR="005E70D6" w:rsidRPr="00BB15DD">
        <w:rPr>
          <w:rStyle w:val="Emphasis"/>
          <w:rFonts w:ascii="Times New Roman" w:hAnsi="Times New Roman" w:cs="Times New Roman"/>
          <w:i w:val="0"/>
          <w:iCs w:val="0"/>
          <w:color w:val="52565A"/>
          <w:sz w:val="28"/>
          <w:szCs w:val="28"/>
          <w:shd w:val="clear" w:color="auto" w:fill="FFFFFF"/>
        </w:rPr>
        <w:t>diálogo</w:t>
      </w:r>
      <w:r w:rsidR="005E70D6" w:rsidRPr="00BB15DD">
        <w:rPr>
          <w:rFonts w:ascii="Times New Roman" w:hAnsi="Times New Roman" w:cs="Times New Roman"/>
          <w:color w:val="3C4043"/>
          <w:sz w:val="28"/>
          <w:szCs w:val="28"/>
          <w:shd w:val="clear" w:color="auto" w:fill="FFFFFF"/>
        </w:rPr>
        <w:t> será el </w:t>
      </w:r>
      <w:r w:rsidR="005E70D6" w:rsidRPr="00BB15DD">
        <w:rPr>
          <w:rStyle w:val="Emphasis"/>
          <w:rFonts w:ascii="Times New Roman" w:hAnsi="Times New Roman" w:cs="Times New Roman"/>
          <w:i w:val="0"/>
          <w:iCs w:val="0"/>
          <w:color w:val="52565A"/>
          <w:sz w:val="28"/>
          <w:szCs w:val="28"/>
          <w:shd w:val="clear" w:color="auto" w:fill="FFFFFF"/>
        </w:rPr>
        <w:t>mejor</w:t>
      </w:r>
      <w:r w:rsidR="005E70D6" w:rsidRPr="00BB15DD">
        <w:rPr>
          <w:rFonts w:ascii="Times New Roman" w:hAnsi="Times New Roman" w:cs="Times New Roman"/>
          <w:color w:val="3C4043"/>
          <w:sz w:val="28"/>
          <w:szCs w:val="28"/>
          <w:shd w:val="clear" w:color="auto" w:fill="FFFFFF"/>
        </w:rPr>
        <w:t> camino para </w:t>
      </w:r>
      <w:r w:rsidR="005E70D6" w:rsidRPr="00BB15DD">
        <w:rPr>
          <w:rStyle w:val="Emphasis"/>
          <w:rFonts w:ascii="Times New Roman" w:hAnsi="Times New Roman" w:cs="Times New Roman"/>
          <w:i w:val="0"/>
          <w:iCs w:val="0"/>
          <w:color w:val="52565A"/>
          <w:sz w:val="28"/>
          <w:szCs w:val="28"/>
          <w:shd w:val="clear" w:color="auto" w:fill="FFFFFF"/>
        </w:rPr>
        <w:t>transformar</w:t>
      </w:r>
      <w:r w:rsidR="005E70D6" w:rsidRPr="00BB15DD">
        <w:rPr>
          <w:rFonts w:ascii="Times New Roman" w:hAnsi="Times New Roman" w:cs="Times New Roman"/>
          <w:color w:val="3C4043"/>
          <w:sz w:val="28"/>
          <w:szCs w:val="28"/>
          <w:shd w:val="clear" w:color="auto" w:fill="FFFFFF"/>
        </w:rPr>
        <w:t> las </w:t>
      </w:r>
      <w:r w:rsidR="005E70D6" w:rsidRPr="00BB15DD">
        <w:rPr>
          <w:rStyle w:val="Emphasis"/>
          <w:rFonts w:ascii="Times New Roman" w:hAnsi="Times New Roman" w:cs="Times New Roman"/>
          <w:i w:val="0"/>
          <w:iCs w:val="0"/>
          <w:color w:val="52565A"/>
          <w:sz w:val="28"/>
          <w:szCs w:val="28"/>
          <w:shd w:val="clear" w:color="auto" w:fill="FFFFFF"/>
        </w:rPr>
        <w:t>históricas relaciones marcadas por</w:t>
      </w:r>
      <w:r w:rsidR="005E70D6" w:rsidRPr="00BB15DD">
        <w:rPr>
          <w:rFonts w:ascii="Times New Roman" w:hAnsi="Times New Roman" w:cs="Times New Roman"/>
          <w:color w:val="3C4043"/>
          <w:sz w:val="28"/>
          <w:szCs w:val="28"/>
          <w:shd w:val="clear" w:color="auto" w:fill="FFFFFF"/>
        </w:rPr>
        <w:t> la </w:t>
      </w:r>
      <w:r w:rsidR="005E70D6" w:rsidRPr="00BB15DD">
        <w:rPr>
          <w:rStyle w:val="Emphasis"/>
          <w:rFonts w:ascii="Times New Roman" w:hAnsi="Times New Roman" w:cs="Times New Roman"/>
          <w:i w:val="0"/>
          <w:iCs w:val="0"/>
          <w:color w:val="52565A"/>
          <w:sz w:val="28"/>
          <w:szCs w:val="28"/>
          <w:shd w:val="clear" w:color="auto" w:fill="FFFFFF"/>
        </w:rPr>
        <w:t>exclusión</w:t>
      </w:r>
      <w:r w:rsidR="005E70D6" w:rsidRPr="00BB15DD">
        <w:rPr>
          <w:rFonts w:ascii="Times New Roman" w:hAnsi="Times New Roman" w:cs="Times New Roman"/>
          <w:color w:val="3C4043"/>
          <w:sz w:val="28"/>
          <w:szCs w:val="28"/>
          <w:shd w:val="clear" w:color="auto" w:fill="FFFFFF"/>
        </w:rPr>
        <w:t> y la </w:t>
      </w:r>
      <w:r w:rsidR="005E70D6" w:rsidRPr="00BB15DD">
        <w:rPr>
          <w:rStyle w:val="Emphasis"/>
          <w:rFonts w:ascii="Times New Roman" w:hAnsi="Times New Roman" w:cs="Times New Roman"/>
          <w:i w:val="0"/>
          <w:iCs w:val="0"/>
          <w:color w:val="52565A"/>
          <w:sz w:val="28"/>
          <w:szCs w:val="28"/>
          <w:shd w:val="clear" w:color="auto" w:fill="FFFFFF"/>
        </w:rPr>
        <w:t>discriminación</w:t>
      </w:r>
      <w:r w:rsidR="00BB15DD">
        <w:rPr>
          <w:rStyle w:val="FootnoteReference"/>
          <w:rFonts w:ascii="Times New Roman" w:hAnsi="Times New Roman" w:cs="Times New Roman"/>
          <w:color w:val="52565A"/>
          <w:sz w:val="28"/>
          <w:szCs w:val="28"/>
          <w:shd w:val="clear" w:color="auto" w:fill="FFFFFF"/>
        </w:rPr>
        <w:footnoteReference w:id="22"/>
      </w:r>
      <w:r w:rsidR="00BB15DD">
        <w:rPr>
          <w:rStyle w:val="Emphasis"/>
          <w:rFonts w:ascii="Times New Roman" w:hAnsi="Times New Roman" w:cs="Times New Roman"/>
          <w:i w:val="0"/>
          <w:iCs w:val="0"/>
          <w:color w:val="52565A"/>
          <w:sz w:val="28"/>
          <w:szCs w:val="28"/>
          <w:shd w:val="clear" w:color="auto" w:fill="FFFFFF"/>
        </w:rPr>
        <w:t>.</w:t>
      </w:r>
    </w:p>
    <w:p w14:paraId="128002E9" w14:textId="77777777" w:rsidR="00DE5000" w:rsidRDefault="00BB15DD" w:rsidP="006F4D65">
      <w:pPr>
        <w:rPr>
          <w:rFonts w:ascii="Times New Roman" w:hAnsi="Times New Roman" w:cs="Times New Roman"/>
          <w:color w:val="000000"/>
          <w:sz w:val="28"/>
          <w:szCs w:val="28"/>
          <w:shd w:val="clear" w:color="auto" w:fill="FFFFFF"/>
        </w:rPr>
      </w:pPr>
      <w:r>
        <w:rPr>
          <w:rStyle w:val="Emphasis"/>
          <w:rFonts w:ascii="Times New Roman" w:hAnsi="Times New Roman" w:cs="Times New Roman"/>
          <w:i w:val="0"/>
          <w:iCs w:val="0"/>
          <w:color w:val="52565A"/>
          <w:sz w:val="28"/>
          <w:szCs w:val="28"/>
          <w:shd w:val="clear" w:color="auto" w:fill="FFFFFF"/>
        </w:rPr>
        <w:t>El sueño cultura</w:t>
      </w:r>
      <w:r w:rsidR="00733B73">
        <w:rPr>
          <w:rStyle w:val="Emphasis"/>
          <w:rFonts w:ascii="Times New Roman" w:hAnsi="Times New Roman" w:cs="Times New Roman"/>
          <w:i w:val="0"/>
          <w:iCs w:val="0"/>
          <w:color w:val="52565A"/>
          <w:sz w:val="28"/>
          <w:szCs w:val="28"/>
          <w:shd w:val="clear" w:color="auto" w:fill="FFFFFF"/>
        </w:rPr>
        <w:t>l</w:t>
      </w:r>
      <w:r>
        <w:rPr>
          <w:rStyle w:val="Emphasis"/>
          <w:rFonts w:ascii="Times New Roman" w:hAnsi="Times New Roman" w:cs="Times New Roman"/>
          <w:i w:val="0"/>
          <w:iCs w:val="0"/>
          <w:color w:val="52565A"/>
          <w:sz w:val="28"/>
          <w:szCs w:val="28"/>
          <w:shd w:val="clear" w:color="auto" w:fill="FFFFFF"/>
        </w:rPr>
        <w:t xml:space="preserve"> ve en “</w:t>
      </w:r>
      <w:r w:rsidRPr="00BB15DD">
        <w:rPr>
          <w:rFonts w:ascii="Times New Roman" w:hAnsi="Times New Roman" w:cs="Times New Roman"/>
          <w:color w:val="000000"/>
          <w:sz w:val="28"/>
          <w:szCs w:val="28"/>
          <w:shd w:val="clear" w:color="auto" w:fill="FFFFFF"/>
        </w:rPr>
        <w:t>la visión consumista del ser humano, alentada por los engranajes de la actual economía globalizada”</w:t>
      </w:r>
      <w:r>
        <w:rPr>
          <w:rStyle w:val="FootnoteReference"/>
          <w:rFonts w:ascii="Times New Roman" w:hAnsi="Times New Roman" w:cs="Times New Roman"/>
          <w:color w:val="000000"/>
          <w:sz w:val="28"/>
          <w:szCs w:val="28"/>
          <w:shd w:val="clear" w:color="auto" w:fill="FFFFFF"/>
        </w:rPr>
        <w:footnoteReference w:id="23"/>
      </w:r>
      <w:r w:rsidR="005E70D6" w:rsidRPr="00BB15D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uno de los desafíos mayores a las diversas culturas de la región amazónica, que empobrece las perspectivas de los jóvenes y los desarraiga. El Papa Francisco les insta a </w:t>
      </w:r>
      <w:r w:rsidRPr="00BB15DD">
        <w:rPr>
          <w:rFonts w:ascii="Times New Roman" w:hAnsi="Times New Roman" w:cs="Times New Roman"/>
          <w:color w:val="000000"/>
          <w:sz w:val="28"/>
          <w:szCs w:val="28"/>
          <w:shd w:val="clear" w:color="auto" w:fill="FFFFFF"/>
        </w:rPr>
        <w:t>“hacerse cargo de las raíces, porque de las raíces viene la fuerza que los va a hacer crecer, florecer y fructificar”</w:t>
      </w:r>
      <w:r w:rsidR="0090567C">
        <w:rPr>
          <w:rStyle w:val="FootnoteReference"/>
          <w:rFonts w:ascii="Times New Roman" w:hAnsi="Times New Roman" w:cs="Times New Roman"/>
          <w:color w:val="000000"/>
          <w:sz w:val="28"/>
          <w:szCs w:val="28"/>
          <w:shd w:val="clear" w:color="auto" w:fill="FFFFFF"/>
        </w:rPr>
        <w:footnoteReference w:id="24"/>
      </w:r>
      <w:r w:rsidR="0090567C">
        <w:rPr>
          <w:rFonts w:ascii="Times New Roman" w:hAnsi="Times New Roman" w:cs="Times New Roman"/>
          <w:color w:val="000000"/>
          <w:sz w:val="28"/>
          <w:szCs w:val="28"/>
          <w:shd w:val="clear" w:color="auto" w:fill="FFFFFF"/>
        </w:rPr>
        <w:t xml:space="preserve">. El sueño cultural propone también </w:t>
      </w:r>
      <w:r w:rsidR="0090567C">
        <w:rPr>
          <w:rFonts w:ascii="Tahoma" w:hAnsi="Tahoma" w:cs="Tahoma"/>
          <w:color w:val="000000"/>
          <w:shd w:val="clear" w:color="auto" w:fill="FFFFFF"/>
        </w:rPr>
        <w:t>desarrollar</w:t>
      </w:r>
      <w:r w:rsidR="0090567C" w:rsidRPr="0090567C">
        <w:rPr>
          <w:rFonts w:ascii="Times New Roman" w:hAnsi="Times New Roman" w:cs="Times New Roman"/>
          <w:color w:val="000000"/>
          <w:sz w:val="28"/>
          <w:szCs w:val="28"/>
          <w:shd w:val="clear" w:color="auto" w:fill="FFFFFF"/>
        </w:rPr>
        <w:t xml:space="preserve"> </w:t>
      </w:r>
      <w:r w:rsidR="0090567C">
        <w:rPr>
          <w:rFonts w:ascii="Times New Roman" w:hAnsi="Times New Roman" w:cs="Times New Roman"/>
          <w:color w:val="000000"/>
          <w:sz w:val="28"/>
          <w:szCs w:val="28"/>
          <w:shd w:val="clear" w:color="auto" w:fill="FFFFFF"/>
        </w:rPr>
        <w:t>“</w:t>
      </w:r>
      <w:r w:rsidR="0090567C" w:rsidRPr="0090567C">
        <w:rPr>
          <w:rFonts w:ascii="Times New Roman" w:hAnsi="Times New Roman" w:cs="Times New Roman"/>
          <w:color w:val="000000"/>
          <w:sz w:val="28"/>
          <w:szCs w:val="28"/>
          <w:shd w:val="clear" w:color="auto" w:fill="FFFFFF"/>
        </w:rPr>
        <w:t xml:space="preserve">relaciones interculturales donde la diversidad no significa amenaza, </w:t>
      </w:r>
      <w:r w:rsidR="0090567C" w:rsidRPr="001968C9">
        <w:rPr>
          <w:rFonts w:ascii="Times New Roman" w:hAnsi="Times New Roman" w:cs="Times New Roman"/>
          <w:sz w:val="28"/>
          <w:szCs w:val="28"/>
        </w:rPr>
        <w:t>[</w:t>
      </w:r>
      <w:r w:rsidR="0090567C">
        <w:rPr>
          <w:rFonts w:ascii="Times New Roman" w:hAnsi="Times New Roman" w:cs="Times New Roman"/>
          <w:sz w:val="28"/>
          <w:szCs w:val="28"/>
        </w:rPr>
        <w:t>…]</w:t>
      </w:r>
      <w:r w:rsidR="0090567C" w:rsidRPr="0090567C">
        <w:rPr>
          <w:rFonts w:ascii="Times New Roman" w:hAnsi="Times New Roman" w:cs="Times New Roman"/>
          <w:color w:val="000000"/>
          <w:sz w:val="28"/>
          <w:szCs w:val="28"/>
          <w:shd w:val="clear" w:color="auto" w:fill="FFFFFF"/>
        </w:rPr>
        <w:t>, sino diálogo desde visiones culturales diferentes, de celebración, de interrelación y de reavivamiento de la esperanza</w:t>
      </w:r>
      <w:r w:rsidR="0090567C">
        <w:rPr>
          <w:rFonts w:ascii="Times New Roman" w:hAnsi="Times New Roman" w:cs="Times New Roman"/>
          <w:color w:val="000000"/>
          <w:sz w:val="28"/>
          <w:szCs w:val="28"/>
          <w:shd w:val="clear" w:color="auto" w:fill="FFFFFF"/>
        </w:rPr>
        <w:t>”</w:t>
      </w:r>
      <w:r w:rsidR="0090567C">
        <w:rPr>
          <w:rStyle w:val="FootnoteReference"/>
          <w:rFonts w:ascii="Times New Roman" w:hAnsi="Times New Roman" w:cs="Times New Roman"/>
          <w:color w:val="000000"/>
          <w:sz w:val="28"/>
          <w:szCs w:val="28"/>
          <w:shd w:val="clear" w:color="auto" w:fill="FFFFFF"/>
        </w:rPr>
        <w:footnoteReference w:id="25"/>
      </w:r>
      <w:r w:rsidR="0090567C">
        <w:rPr>
          <w:rFonts w:ascii="Times New Roman" w:hAnsi="Times New Roman" w:cs="Times New Roman"/>
          <w:color w:val="000000"/>
          <w:sz w:val="28"/>
          <w:szCs w:val="28"/>
          <w:shd w:val="clear" w:color="auto" w:fill="FFFFFF"/>
        </w:rPr>
        <w:t xml:space="preserve">. </w:t>
      </w:r>
      <w:r w:rsidR="002B0817">
        <w:rPr>
          <w:rFonts w:ascii="Times New Roman" w:hAnsi="Times New Roman" w:cs="Times New Roman"/>
          <w:color w:val="000000"/>
          <w:sz w:val="28"/>
          <w:szCs w:val="28"/>
          <w:shd w:val="clear" w:color="auto" w:fill="FFFFFF"/>
        </w:rPr>
        <w:t>F</w:t>
      </w:r>
      <w:r w:rsidR="008A64E6" w:rsidRPr="008A64E6">
        <w:rPr>
          <w:rFonts w:ascii="Times New Roman" w:hAnsi="Times New Roman" w:cs="Times New Roman"/>
          <w:color w:val="000000"/>
          <w:sz w:val="28"/>
          <w:szCs w:val="28"/>
          <w:shd w:val="clear" w:color="auto" w:fill="FFFFFF"/>
        </w:rPr>
        <w:t>rente a una invasión colonizadora de medios de comunicación masiva</w:t>
      </w:r>
      <w:r w:rsidR="0090567C">
        <w:rPr>
          <w:rFonts w:ascii="Times New Roman" w:hAnsi="Times New Roman" w:cs="Times New Roman"/>
          <w:color w:val="000000"/>
          <w:sz w:val="28"/>
          <w:szCs w:val="28"/>
          <w:shd w:val="clear" w:color="auto" w:fill="FFFFFF"/>
        </w:rPr>
        <w:t xml:space="preserve"> y la imposición de </w:t>
      </w:r>
      <w:r w:rsidR="008A64E6">
        <w:rPr>
          <w:rFonts w:ascii="Times New Roman" w:hAnsi="Times New Roman" w:cs="Times New Roman"/>
          <w:color w:val="000000"/>
          <w:sz w:val="28"/>
          <w:szCs w:val="28"/>
          <w:shd w:val="clear" w:color="auto" w:fill="FFFFFF"/>
        </w:rPr>
        <w:t>nociones</w:t>
      </w:r>
      <w:r w:rsidR="0090567C">
        <w:rPr>
          <w:rFonts w:ascii="Times New Roman" w:hAnsi="Times New Roman" w:cs="Times New Roman"/>
          <w:color w:val="000000"/>
          <w:sz w:val="28"/>
          <w:szCs w:val="28"/>
          <w:shd w:val="clear" w:color="auto" w:fill="FFFFFF"/>
        </w:rPr>
        <w:t xml:space="preserve"> </w:t>
      </w:r>
      <w:r w:rsidR="008A64E6">
        <w:rPr>
          <w:rFonts w:ascii="Times New Roman" w:hAnsi="Times New Roman" w:cs="Times New Roman"/>
          <w:color w:val="000000"/>
          <w:sz w:val="28"/>
          <w:szCs w:val="28"/>
          <w:shd w:val="clear" w:color="auto" w:fill="FFFFFF"/>
        </w:rPr>
        <w:t xml:space="preserve">de calidad de vida, el sueño cultural recomienda la promoción de </w:t>
      </w:r>
      <w:r w:rsidR="002B0817">
        <w:rPr>
          <w:rFonts w:ascii="Times New Roman" w:hAnsi="Times New Roman" w:cs="Times New Roman"/>
          <w:color w:val="000000"/>
          <w:sz w:val="28"/>
          <w:szCs w:val="28"/>
          <w:shd w:val="clear" w:color="auto" w:fill="FFFFFF"/>
        </w:rPr>
        <w:t>“</w:t>
      </w:r>
      <w:r w:rsidR="008A64E6" w:rsidRPr="008A64E6">
        <w:rPr>
          <w:rFonts w:ascii="Times New Roman" w:hAnsi="Times New Roman" w:cs="Times New Roman"/>
          <w:color w:val="000000"/>
          <w:sz w:val="28"/>
          <w:szCs w:val="28"/>
          <w:shd w:val="clear" w:color="auto" w:fill="FFFFFF"/>
        </w:rPr>
        <w:t>comunicaciones alternativas desde sus propias lenguas y cultura</w:t>
      </w:r>
      <w:r w:rsidR="002B0817">
        <w:rPr>
          <w:rFonts w:ascii="Times New Roman" w:hAnsi="Times New Roman" w:cs="Times New Roman"/>
          <w:color w:val="000000"/>
          <w:sz w:val="28"/>
          <w:szCs w:val="28"/>
          <w:shd w:val="clear" w:color="auto" w:fill="FFFFFF"/>
        </w:rPr>
        <w:t xml:space="preserve">”, de </w:t>
      </w:r>
      <w:r w:rsidR="002B0817">
        <w:rPr>
          <w:rFonts w:ascii="Times New Roman" w:hAnsi="Times New Roman" w:cs="Times New Roman"/>
          <w:color w:val="000000"/>
          <w:sz w:val="28"/>
          <w:szCs w:val="28"/>
          <w:shd w:val="clear" w:color="auto" w:fill="FFFFFF"/>
        </w:rPr>
        <w:lastRenderedPageBreak/>
        <w:t>manera que se respeten sus derechos, se valore su cultura y la calidad de vida se entienda</w:t>
      </w:r>
      <w:r w:rsidR="002B0817" w:rsidRPr="002B0817">
        <w:rPr>
          <w:rFonts w:ascii="Times New Roman" w:hAnsi="Times New Roman" w:cs="Times New Roman"/>
          <w:color w:val="000000"/>
          <w:sz w:val="28"/>
          <w:szCs w:val="28"/>
          <w:shd w:val="clear" w:color="auto" w:fill="FFFFFF"/>
        </w:rPr>
        <w:t xml:space="preserve"> dentro del mundo de símbolos y hábitos propios</w:t>
      </w:r>
      <w:r w:rsidR="002B0817">
        <w:rPr>
          <w:rStyle w:val="FootnoteReference"/>
          <w:rFonts w:ascii="Times New Roman" w:hAnsi="Times New Roman" w:cs="Times New Roman"/>
          <w:color w:val="000000"/>
          <w:sz w:val="28"/>
          <w:szCs w:val="28"/>
          <w:shd w:val="clear" w:color="auto" w:fill="FFFFFF"/>
        </w:rPr>
        <w:footnoteReference w:id="26"/>
      </w:r>
      <w:r w:rsidR="002B0817">
        <w:rPr>
          <w:rFonts w:ascii="Times New Roman" w:hAnsi="Times New Roman" w:cs="Times New Roman"/>
          <w:color w:val="000000"/>
          <w:sz w:val="28"/>
          <w:szCs w:val="28"/>
          <w:shd w:val="clear" w:color="auto" w:fill="FFFFFF"/>
        </w:rPr>
        <w:t>.</w:t>
      </w:r>
    </w:p>
    <w:p w14:paraId="53FC6A2D" w14:textId="77777777" w:rsidR="002B0817" w:rsidRDefault="002B0817" w:rsidP="006F4D65">
      <w:pPr>
        <w:rPr>
          <w:rFonts w:ascii="Times New Roman" w:hAnsi="Times New Roman" w:cs="Times New Roman"/>
          <w:b/>
          <w:bCs/>
          <w:color w:val="000000"/>
          <w:sz w:val="28"/>
          <w:szCs w:val="28"/>
          <w:shd w:val="clear" w:color="auto" w:fill="FFFFFF"/>
        </w:rPr>
      </w:pPr>
    </w:p>
    <w:p w14:paraId="15822FC5" w14:textId="77777777" w:rsidR="002B0817" w:rsidRPr="002B0817" w:rsidRDefault="002B0817" w:rsidP="002B0817">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Sueño ecológico</w:t>
      </w:r>
    </w:p>
    <w:p w14:paraId="3E6F4FDD" w14:textId="77777777" w:rsidR="002B0817" w:rsidRDefault="002B0817" w:rsidP="002B0817">
      <w:pPr>
        <w:rPr>
          <w:rFonts w:ascii="Times New Roman" w:hAnsi="Times New Roman" w:cs="Times New Roman"/>
          <w:i/>
          <w:iCs/>
          <w:color w:val="000000"/>
          <w:sz w:val="28"/>
          <w:szCs w:val="28"/>
          <w:shd w:val="clear" w:color="auto" w:fill="FFFFFF"/>
        </w:rPr>
      </w:pPr>
      <w:r w:rsidRPr="002B0817">
        <w:rPr>
          <w:rFonts w:ascii="Times New Roman" w:hAnsi="Times New Roman" w:cs="Times New Roman"/>
          <w:i/>
          <w:iCs/>
          <w:color w:val="000000"/>
          <w:sz w:val="28"/>
          <w:szCs w:val="28"/>
          <w:shd w:val="clear" w:color="auto" w:fill="FFFFFF"/>
        </w:rPr>
        <w:t>Sueño con una Amazonia que custodie celosamente la abrumadora hermosura natural que la engalana, la vida desbordante que llena sus ríos y sus selvas</w:t>
      </w:r>
      <w:r>
        <w:rPr>
          <w:rFonts w:ascii="Times New Roman" w:hAnsi="Times New Roman" w:cs="Times New Roman"/>
          <w:i/>
          <w:iCs/>
          <w:color w:val="000000"/>
          <w:sz w:val="28"/>
          <w:szCs w:val="28"/>
          <w:shd w:val="clear" w:color="auto" w:fill="FFFFFF"/>
        </w:rPr>
        <w:t>.</w:t>
      </w:r>
    </w:p>
    <w:p w14:paraId="4F57AD12" w14:textId="77777777" w:rsidR="007B6F97" w:rsidRDefault="002B0817" w:rsidP="002C7D5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El sueño ecológico se basa principalmente en la </w:t>
      </w:r>
      <w:proofErr w:type="spellStart"/>
      <w:r>
        <w:rPr>
          <w:rFonts w:ascii="Times New Roman" w:hAnsi="Times New Roman" w:cs="Times New Roman"/>
          <w:i/>
          <w:iCs/>
          <w:color w:val="000000"/>
          <w:sz w:val="28"/>
          <w:szCs w:val="28"/>
          <w:shd w:val="clear" w:color="auto" w:fill="FFFFFF"/>
        </w:rPr>
        <w:t>Laudato</w:t>
      </w:r>
      <w:proofErr w:type="spellEnd"/>
      <w:r>
        <w:rPr>
          <w:rFonts w:ascii="Times New Roman" w:hAnsi="Times New Roman" w:cs="Times New Roman"/>
          <w:i/>
          <w:iCs/>
          <w:color w:val="000000"/>
          <w:sz w:val="28"/>
          <w:szCs w:val="28"/>
          <w:shd w:val="clear" w:color="auto" w:fill="FFFFFF"/>
        </w:rPr>
        <w:t xml:space="preserve"> Si</w:t>
      </w:r>
      <w:r w:rsidR="009871E2">
        <w:rPr>
          <w:rFonts w:ascii="Times New Roman" w:hAnsi="Times New Roman" w:cs="Times New Roman"/>
          <w:i/>
          <w:iCs/>
          <w:color w:val="000000"/>
          <w:sz w:val="28"/>
          <w:szCs w:val="28"/>
          <w:shd w:val="clear" w:color="auto" w:fill="FFFFFF"/>
        </w:rPr>
        <w:t>’</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sobre todo en </w:t>
      </w:r>
      <w:r w:rsidR="00733B73">
        <w:rPr>
          <w:rFonts w:ascii="Times New Roman" w:hAnsi="Times New Roman" w:cs="Times New Roman"/>
          <w:color w:val="000000"/>
          <w:sz w:val="28"/>
          <w:szCs w:val="28"/>
          <w:shd w:val="clear" w:color="auto" w:fill="FFFFFF"/>
        </w:rPr>
        <w:t>su</w:t>
      </w:r>
      <w:r>
        <w:rPr>
          <w:rFonts w:ascii="Times New Roman" w:hAnsi="Times New Roman" w:cs="Times New Roman"/>
          <w:color w:val="000000"/>
          <w:sz w:val="28"/>
          <w:szCs w:val="28"/>
          <w:shd w:val="clear" w:color="auto" w:fill="FFFFFF"/>
        </w:rPr>
        <w:t xml:space="preserve"> axioma fundamental: “todo está conectado”</w:t>
      </w:r>
      <w:r>
        <w:rPr>
          <w:rStyle w:val="FootnoteReference"/>
          <w:rFonts w:ascii="Times New Roman" w:hAnsi="Times New Roman" w:cs="Times New Roman"/>
          <w:color w:val="000000"/>
          <w:sz w:val="28"/>
          <w:szCs w:val="28"/>
          <w:shd w:val="clear" w:color="auto" w:fill="FFFFFF"/>
        </w:rPr>
        <w:footnoteReference w:id="27"/>
      </w:r>
      <w:r>
        <w:rPr>
          <w:rFonts w:ascii="Times New Roman" w:hAnsi="Times New Roman" w:cs="Times New Roman"/>
          <w:color w:val="000000"/>
          <w:sz w:val="28"/>
          <w:szCs w:val="28"/>
          <w:shd w:val="clear" w:color="auto" w:fill="FFFFFF"/>
        </w:rPr>
        <w:t>.</w:t>
      </w:r>
      <w:r w:rsidR="009871E2">
        <w:rPr>
          <w:rFonts w:ascii="Times New Roman" w:hAnsi="Times New Roman" w:cs="Times New Roman"/>
          <w:color w:val="000000"/>
          <w:sz w:val="28"/>
          <w:szCs w:val="28"/>
          <w:shd w:val="clear" w:color="auto" w:fill="FFFFFF"/>
        </w:rPr>
        <w:t xml:space="preserve">Ofrece la </w:t>
      </w:r>
      <w:proofErr w:type="gramStart"/>
      <w:r w:rsidR="009871E2">
        <w:rPr>
          <w:rFonts w:ascii="Times New Roman" w:hAnsi="Times New Roman" w:cs="Times New Roman"/>
          <w:color w:val="000000"/>
          <w:sz w:val="28"/>
          <w:szCs w:val="28"/>
          <w:shd w:val="clear" w:color="auto" w:fill="FFFFFF"/>
        </w:rPr>
        <w:t>esperanza  de</w:t>
      </w:r>
      <w:proofErr w:type="gramEnd"/>
      <w:r w:rsidR="009871E2">
        <w:rPr>
          <w:rFonts w:ascii="Times New Roman" w:hAnsi="Times New Roman" w:cs="Times New Roman"/>
          <w:color w:val="000000"/>
          <w:sz w:val="28"/>
          <w:szCs w:val="28"/>
          <w:shd w:val="clear" w:color="auto" w:fill="FFFFFF"/>
        </w:rPr>
        <w:t xml:space="preserve"> preservar todo el ecosistema mediante la integraci</w:t>
      </w:r>
      <w:r w:rsidR="00405426">
        <w:rPr>
          <w:rFonts w:ascii="Times New Roman" w:hAnsi="Times New Roman" w:cs="Times New Roman"/>
          <w:color w:val="000000"/>
          <w:sz w:val="28"/>
          <w:szCs w:val="28"/>
          <w:shd w:val="clear" w:color="auto" w:fill="FFFFFF"/>
        </w:rPr>
        <w:t>ó</w:t>
      </w:r>
      <w:r w:rsidR="009871E2">
        <w:rPr>
          <w:rFonts w:ascii="Times New Roman" w:hAnsi="Times New Roman" w:cs="Times New Roman"/>
          <w:color w:val="000000"/>
          <w:sz w:val="28"/>
          <w:szCs w:val="28"/>
          <w:shd w:val="clear" w:color="auto" w:fill="FFFFFF"/>
        </w:rPr>
        <w:t>n de la sabidur</w:t>
      </w:r>
      <w:r w:rsidR="00405426">
        <w:rPr>
          <w:rFonts w:ascii="Times New Roman" w:hAnsi="Times New Roman" w:cs="Times New Roman"/>
          <w:color w:val="000000"/>
          <w:sz w:val="28"/>
          <w:szCs w:val="28"/>
          <w:shd w:val="clear" w:color="auto" w:fill="FFFFFF"/>
        </w:rPr>
        <w:t>í</w:t>
      </w:r>
      <w:r w:rsidR="009871E2">
        <w:rPr>
          <w:rFonts w:ascii="Times New Roman" w:hAnsi="Times New Roman" w:cs="Times New Roman"/>
          <w:color w:val="000000"/>
          <w:sz w:val="28"/>
          <w:szCs w:val="28"/>
          <w:shd w:val="clear" w:color="auto" w:fill="FFFFFF"/>
        </w:rPr>
        <w:t>a ancestral con la tecnolog</w:t>
      </w:r>
      <w:r w:rsidR="00405426">
        <w:rPr>
          <w:rFonts w:ascii="Times New Roman" w:hAnsi="Times New Roman" w:cs="Times New Roman"/>
          <w:color w:val="000000"/>
          <w:sz w:val="28"/>
          <w:szCs w:val="28"/>
          <w:shd w:val="clear" w:color="auto" w:fill="FFFFFF"/>
        </w:rPr>
        <w:t>í</w:t>
      </w:r>
      <w:r w:rsidR="009871E2">
        <w:rPr>
          <w:rFonts w:ascii="Times New Roman" w:hAnsi="Times New Roman" w:cs="Times New Roman"/>
          <w:color w:val="000000"/>
          <w:sz w:val="28"/>
          <w:szCs w:val="28"/>
          <w:shd w:val="clear" w:color="auto" w:fill="FFFFFF"/>
        </w:rPr>
        <w:t>a cont</w:t>
      </w:r>
      <w:r w:rsidR="00405426">
        <w:rPr>
          <w:rFonts w:ascii="Times New Roman" w:hAnsi="Times New Roman" w:cs="Times New Roman"/>
          <w:color w:val="000000"/>
          <w:sz w:val="28"/>
          <w:szCs w:val="28"/>
          <w:shd w:val="clear" w:color="auto" w:fill="FFFFFF"/>
        </w:rPr>
        <w:t xml:space="preserve">emporánea, que “inspira </w:t>
      </w:r>
      <w:r w:rsidR="00405426" w:rsidRPr="00405426">
        <w:rPr>
          <w:rFonts w:ascii="Times New Roman" w:hAnsi="Times New Roman" w:cs="Times New Roman"/>
          <w:color w:val="000000"/>
          <w:sz w:val="28"/>
          <w:szCs w:val="28"/>
          <w:shd w:val="clear" w:color="auto" w:fill="FFFFFF"/>
        </w:rPr>
        <w:t>el cuidado y el respeto por la creación, con conciencia clara de sus límites, prohibiendo su abuso</w:t>
      </w:r>
      <w:r w:rsidR="00405426">
        <w:rPr>
          <w:rFonts w:ascii="Times New Roman" w:hAnsi="Times New Roman" w:cs="Times New Roman"/>
          <w:color w:val="000000"/>
          <w:sz w:val="28"/>
          <w:szCs w:val="28"/>
          <w:shd w:val="clear" w:color="auto" w:fill="FFFFFF"/>
        </w:rPr>
        <w:t xml:space="preserve">”. </w:t>
      </w:r>
      <w:r w:rsidR="003B4055">
        <w:rPr>
          <w:rFonts w:ascii="Times New Roman" w:hAnsi="Times New Roman" w:cs="Times New Roman"/>
          <w:color w:val="000000"/>
          <w:sz w:val="28"/>
          <w:szCs w:val="28"/>
          <w:shd w:val="clear" w:color="auto" w:fill="FFFFFF"/>
        </w:rPr>
        <w:t>Al r</w:t>
      </w:r>
      <w:r w:rsidR="00405426">
        <w:rPr>
          <w:rFonts w:ascii="Times New Roman" w:hAnsi="Times New Roman" w:cs="Times New Roman"/>
          <w:color w:val="000000"/>
          <w:sz w:val="28"/>
          <w:szCs w:val="28"/>
          <w:shd w:val="clear" w:color="auto" w:fill="FFFFFF"/>
        </w:rPr>
        <w:t>eitera</w:t>
      </w:r>
      <w:r w:rsidR="003B4055">
        <w:rPr>
          <w:rFonts w:ascii="Times New Roman" w:hAnsi="Times New Roman" w:cs="Times New Roman"/>
          <w:color w:val="000000"/>
          <w:sz w:val="28"/>
          <w:szCs w:val="28"/>
          <w:shd w:val="clear" w:color="auto" w:fill="FFFFFF"/>
        </w:rPr>
        <w:t>r</w:t>
      </w:r>
      <w:r w:rsidR="00405426">
        <w:rPr>
          <w:rFonts w:ascii="Times New Roman" w:hAnsi="Times New Roman" w:cs="Times New Roman"/>
          <w:color w:val="000000"/>
          <w:sz w:val="28"/>
          <w:szCs w:val="28"/>
          <w:shd w:val="clear" w:color="auto" w:fill="FFFFFF"/>
        </w:rPr>
        <w:t xml:space="preserve"> el peligro del consumismo que considera </w:t>
      </w:r>
      <w:r w:rsidR="003B4055">
        <w:rPr>
          <w:rFonts w:ascii="Times New Roman" w:hAnsi="Times New Roman" w:cs="Times New Roman"/>
          <w:color w:val="000000"/>
          <w:sz w:val="28"/>
          <w:szCs w:val="28"/>
          <w:shd w:val="clear" w:color="auto" w:fill="FFFFFF"/>
        </w:rPr>
        <w:t>la</w:t>
      </w:r>
      <w:r w:rsidR="00405426">
        <w:rPr>
          <w:rFonts w:ascii="Times New Roman" w:hAnsi="Times New Roman" w:cs="Times New Roman"/>
          <w:color w:val="000000"/>
          <w:sz w:val="28"/>
          <w:szCs w:val="28"/>
          <w:shd w:val="clear" w:color="auto" w:fill="FFFFFF"/>
        </w:rPr>
        <w:t xml:space="preserve"> Amazon</w:t>
      </w:r>
      <w:r w:rsidR="003B4055">
        <w:rPr>
          <w:rFonts w:ascii="Times New Roman" w:hAnsi="Times New Roman" w:cs="Times New Roman"/>
          <w:color w:val="000000"/>
          <w:sz w:val="28"/>
          <w:szCs w:val="28"/>
          <w:shd w:val="clear" w:color="auto" w:fill="FFFFFF"/>
        </w:rPr>
        <w:t>ia solo como “</w:t>
      </w:r>
      <w:r w:rsidR="003B4055" w:rsidRPr="003B4055">
        <w:rPr>
          <w:rFonts w:ascii="Times New Roman" w:hAnsi="Times New Roman" w:cs="Times New Roman"/>
          <w:color w:val="000000"/>
          <w:sz w:val="28"/>
          <w:szCs w:val="28"/>
          <w:shd w:val="clear" w:color="auto" w:fill="FFFFFF"/>
        </w:rPr>
        <w:t>un recurso para explotar</w:t>
      </w:r>
      <w:r w:rsidR="003B4055">
        <w:rPr>
          <w:rFonts w:ascii="Times New Roman" w:hAnsi="Times New Roman" w:cs="Times New Roman"/>
          <w:color w:val="000000"/>
          <w:sz w:val="28"/>
          <w:szCs w:val="28"/>
          <w:shd w:val="clear" w:color="auto" w:fill="FFFFFF"/>
        </w:rPr>
        <w:t>”</w:t>
      </w:r>
      <w:r w:rsidR="003B4055">
        <w:rPr>
          <w:rStyle w:val="FootnoteReference"/>
          <w:rFonts w:ascii="Times New Roman" w:hAnsi="Times New Roman" w:cs="Times New Roman"/>
          <w:color w:val="000000"/>
          <w:sz w:val="28"/>
          <w:szCs w:val="28"/>
          <w:shd w:val="clear" w:color="auto" w:fill="FFFFFF"/>
        </w:rPr>
        <w:footnoteReference w:id="28"/>
      </w:r>
      <w:r w:rsidR="003B4055">
        <w:rPr>
          <w:rFonts w:ascii="Times New Roman" w:hAnsi="Times New Roman" w:cs="Times New Roman"/>
          <w:color w:val="000000"/>
          <w:sz w:val="28"/>
          <w:szCs w:val="28"/>
          <w:shd w:val="clear" w:color="auto" w:fill="FFFFFF"/>
        </w:rPr>
        <w:t xml:space="preserve"> o como un “</w:t>
      </w:r>
      <w:r w:rsidR="003B4055" w:rsidRPr="003B4055">
        <w:rPr>
          <w:rFonts w:ascii="Times New Roman" w:hAnsi="Times New Roman" w:cs="Times New Roman"/>
          <w:color w:val="000000"/>
          <w:sz w:val="28"/>
          <w:szCs w:val="28"/>
          <w:shd w:val="clear" w:color="auto" w:fill="FFFFFF"/>
        </w:rPr>
        <w:t>objeto de uso y abuso inescrupuloso</w:t>
      </w:r>
      <w:r w:rsidR="003B4055">
        <w:rPr>
          <w:rFonts w:ascii="Tahoma" w:hAnsi="Tahoma" w:cs="Tahoma"/>
          <w:color w:val="000000"/>
          <w:shd w:val="clear" w:color="auto" w:fill="FFFFFF"/>
        </w:rPr>
        <w:t>”</w:t>
      </w:r>
      <w:r w:rsidR="003B4055">
        <w:rPr>
          <w:rStyle w:val="FootnoteReference"/>
          <w:rFonts w:ascii="Tahoma" w:hAnsi="Tahoma" w:cs="Tahoma"/>
          <w:color w:val="000000"/>
          <w:shd w:val="clear" w:color="auto" w:fill="FFFFFF"/>
        </w:rPr>
        <w:footnoteReference w:id="29"/>
      </w:r>
      <w:r w:rsidR="003B4055">
        <w:rPr>
          <w:rFonts w:ascii="Tahoma" w:hAnsi="Tahoma" w:cs="Tahoma"/>
          <w:color w:val="000000"/>
          <w:shd w:val="clear" w:color="auto" w:fill="FFFFFF"/>
        </w:rPr>
        <w:t>,</w:t>
      </w:r>
      <w:r w:rsidR="003B4055" w:rsidRPr="002C7D54">
        <w:rPr>
          <w:rFonts w:ascii="Times New Roman" w:hAnsi="Times New Roman" w:cs="Times New Roman"/>
          <w:color w:val="000000"/>
          <w:sz w:val="28"/>
          <w:szCs w:val="28"/>
          <w:shd w:val="clear" w:color="auto" w:fill="FFFFFF"/>
        </w:rPr>
        <w:t xml:space="preserve"> el sueño ecológico nos invita a </w:t>
      </w:r>
      <w:r w:rsidR="002C7D54" w:rsidRPr="002C7D54">
        <w:rPr>
          <w:rFonts w:ascii="Times New Roman" w:hAnsi="Times New Roman" w:cs="Times New Roman"/>
          <w:color w:val="000000"/>
          <w:sz w:val="28"/>
          <w:szCs w:val="28"/>
          <w:shd w:val="clear" w:color="auto" w:fill="FFFFFF"/>
        </w:rPr>
        <w:t>“amarla y no sólo utilizarla”</w:t>
      </w:r>
      <w:r w:rsidR="002C7D54">
        <w:rPr>
          <w:rStyle w:val="FootnoteReference"/>
          <w:rFonts w:ascii="Times New Roman" w:hAnsi="Times New Roman" w:cs="Times New Roman"/>
          <w:b/>
          <w:bCs/>
          <w:sz w:val="28"/>
          <w:szCs w:val="28"/>
        </w:rPr>
        <w:footnoteReference w:id="30"/>
      </w:r>
      <w:r w:rsidR="002C7D54">
        <w:rPr>
          <w:rFonts w:ascii="Times New Roman" w:hAnsi="Times New Roman" w:cs="Times New Roman"/>
          <w:color w:val="000000"/>
          <w:sz w:val="28"/>
          <w:szCs w:val="28"/>
          <w:shd w:val="clear" w:color="auto" w:fill="FFFFFF"/>
        </w:rPr>
        <w:t xml:space="preserve">, a “despertar </w:t>
      </w:r>
      <w:r w:rsidR="002C7D54" w:rsidRPr="002C7D54">
        <w:rPr>
          <w:rFonts w:ascii="Times New Roman" w:hAnsi="Times New Roman" w:cs="Times New Roman"/>
          <w:color w:val="000000"/>
          <w:sz w:val="28"/>
          <w:szCs w:val="28"/>
          <w:shd w:val="clear" w:color="auto" w:fill="FFFFFF"/>
        </w:rPr>
        <w:t>el sentido estético y contemplativo que Dios puso en nosotros</w:t>
      </w:r>
      <w:r w:rsidR="002C7D54">
        <w:rPr>
          <w:rFonts w:ascii="Times New Roman" w:hAnsi="Times New Roman" w:cs="Times New Roman"/>
          <w:color w:val="000000"/>
          <w:sz w:val="28"/>
          <w:szCs w:val="28"/>
          <w:shd w:val="clear" w:color="auto" w:fill="FFFFFF"/>
        </w:rPr>
        <w:t>”</w:t>
      </w:r>
      <w:r w:rsidR="002C7D54">
        <w:rPr>
          <w:rStyle w:val="FootnoteReference"/>
          <w:rFonts w:ascii="Times New Roman" w:hAnsi="Times New Roman" w:cs="Times New Roman"/>
          <w:color w:val="000000"/>
          <w:sz w:val="28"/>
          <w:szCs w:val="28"/>
          <w:shd w:val="clear" w:color="auto" w:fill="FFFFFF"/>
        </w:rPr>
        <w:footnoteReference w:id="31"/>
      </w:r>
      <w:r w:rsidR="002C7D54">
        <w:rPr>
          <w:rFonts w:ascii="Tahoma" w:hAnsi="Tahoma" w:cs="Tahoma"/>
          <w:color w:val="000000"/>
          <w:shd w:val="clear" w:color="auto" w:fill="FFFFFF"/>
        </w:rPr>
        <w:t> </w:t>
      </w:r>
      <w:r w:rsidR="002C7D54" w:rsidRPr="002C7D54">
        <w:rPr>
          <w:rFonts w:ascii="Times New Roman" w:hAnsi="Times New Roman" w:cs="Times New Roman"/>
          <w:color w:val="000000"/>
          <w:sz w:val="28"/>
          <w:szCs w:val="28"/>
          <w:shd w:val="clear" w:color="auto" w:fill="FFFFFF"/>
        </w:rPr>
        <w:t xml:space="preserve">para </w:t>
      </w:r>
      <w:r w:rsidR="002C7D54" w:rsidRPr="002C7D54">
        <w:rPr>
          <w:rFonts w:ascii="Times New Roman" w:hAnsi="Times New Roman" w:cs="Times New Roman"/>
          <w:i/>
          <w:iCs/>
          <w:color w:val="000000"/>
          <w:sz w:val="28"/>
          <w:szCs w:val="28"/>
          <w:shd w:val="clear" w:color="auto" w:fill="FFFFFF"/>
        </w:rPr>
        <w:t xml:space="preserve">contemplar </w:t>
      </w:r>
      <w:r w:rsidR="002C7D54">
        <w:rPr>
          <w:rFonts w:ascii="Times New Roman" w:hAnsi="Times New Roman" w:cs="Times New Roman"/>
          <w:color w:val="000000"/>
          <w:sz w:val="28"/>
          <w:szCs w:val="28"/>
          <w:shd w:val="clear" w:color="auto" w:fill="FFFFFF"/>
        </w:rPr>
        <w:t xml:space="preserve">su belleza como don de Dios a la humanidad en el marco de </w:t>
      </w:r>
      <w:r w:rsidR="00311398">
        <w:rPr>
          <w:rFonts w:ascii="Times New Roman" w:hAnsi="Times New Roman" w:cs="Times New Roman"/>
          <w:color w:val="000000"/>
          <w:sz w:val="28"/>
          <w:szCs w:val="28"/>
          <w:shd w:val="clear" w:color="auto" w:fill="FFFFFF"/>
        </w:rPr>
        <w:t>su</w:t>
      </w:r>
      <w:r w:rsidR="002C7D54">
        <w:rPr>
          <w:rFonts w:ascii="Times New Roman" w:hAnsi="Times New Roman" w:cs="Times New Roman"/>
          <w:color w:val="000000"/>
          <w:sz w:val="28"/>
          <w:szCs w:val="28"/>
          <w:shd w:val="clear" w:color="auto" w:fill="FFFFFF"/>
        </w:rPr>
        <w:t xml:space="preserve"> autorrevelación. Se nos recuerda con ahínco</w:t>
      </w:r>
      <w:r w:rsidR="00DB2F5C">
        <w:rPr>
          <w:rFonts w:ascii="Times New Roman" w:hAnsi="Times New Roman" w:cs="Times New Roman"/>
          <w:color w:val="000000"/>
          <w:sz w:val="28"/>
          <w:szCs w:val="28"/>
          <w:shd w:val="clear" w:color="auto" w:fill="FFFFFF"/>
        </w:rPr>
        <w:t xml:space="preserve"> que “</w:t>
      </w:r>
      <w:r w:rsidR="00DB2F5C" w:rsidRPr="00DB2F5C">
        <w:rPr>
          <w:rFonts w:ascii="Times New Roman" w:hAnsi="Times New Roman" w:cs="Times New Roman"/>
          <w:color w:val="000000"/>
          <w:sz w:val="28"/>
          <w:szCs w:val="28"/>
          <w:shd w:val="clear" w:color="auto" w:fill="FFFFFF"/>
        </w:rPr>
        <w:t>abusar de la naturaleza es abusar de los ancestros, de los hermanos y hermanas, de la creación, y del Creador, hipotecando el futuro»</w:t>
      </w:r>
      <w:r w:rsidR="00DB2F5C">
        <w:rPr>
          <w:rStyle w:val="FootnoteReference"/>
          <w:rFonts w:ascii="Times New Roman" w:hAnsi="Times New Roman" w:cs="Times New Roman"/>
          <w:color w:val="000000"/>
          <w:sz w:val="28"/>
          <w:szCs w:val="28"/>
          <w:shd w:val="clear" w:color="auto" w:fill="FFFFFF"/>
        </w:rPr>
        <w:footnoteReference w:id="32"/>
      </w:r>
      <w:r w:rsidR="00DB2F5C">
        <w:rPr>
          <w:rFonts w:ascii="Times New Roman" w:hAnsi="Times New Roman" w:cs="Times New Roman"/>
          <w:color w:val="000000"/>
          <w:sz w:val="28"/>
          <w:szCs w:val="28"/>
          <w:shd w:val="clear" w:color="auto" w:fill="FFFFFF"/>
        </w:rPr>
        <w:t>.</w:t>
      </w:r>
    </w:p>
    <w:p w14:paraId="719778EF" w14:textId="77777777" w:rsidR="00DB2F5C" w:rsidRDefault="00DB2F5C" w:rsidP="002C7D5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En el sueño ecológico juega también un papel importante </w:t>
      </w:r>
      <w:r>
        <w:rPr>
          <w:rFonts w:ascii="Times New Roman" w:hAnsi="Times New Roman" w:cs="Times New Roman"/>
          <w:i/>
          <w:iCs/>
          <w:color w:val="000000"/>
          <w:sz w:val="28"/>
          <w:szCs w:val="28"/>
          <w:shd w:val="clear" w:color="auto" w:fill="FFFFFF"/>
        </w:rPr>
        <w:t xml:space="preserve">el agua, </w:t>
      </w:r>
      <w:r>
        <w:rPr>
          <w:rFonts w:ascii="Times New Roman" w:hAnsi="Times New Roman" w:cs="Times New Roman"/>
          <w:color w:val="000000"/>
          <w:sz w:val="28"/>
          <w:szCs w:val="28"/>
          <w:shd w:val="clear" w:color="auto" w:fill="FFFFFF"/>
        </w:rPr>
        <w:t>evocada a través de un himno poético como la reina de la Amazonia, en la que</w:t>
      </w:r>
      <w:r>
        <w:rPr>
          <w:rFonts w:ascii="Times New Roman" w:hAnsi="Times New Roman" w:cs="Times New Roman"/>
          <w:i/>
          <w:iCs/>
          <w:color w:val="000000"/>
          <w:sz w:val="28"/>
          <w:szCs w:val="28"/>
          <w:shd w:val="clear" w:color="auto" w:fill="FFFFFF"/>
        </w:rPr>
        <w:t xml:space="preserve"> </w:t>
      </w:r>
      <w:r w:rsidRPr="00DB2F5C">
        <w:rPr>
          <w:rFonts w:ascii="Times New Roman" w:hAnsi="Times New Roman" w:cs="Times New Roman"/>
          <w:i/>
          <w:iCs/>
          <w:color w:val="000000"/>
          <w:sz w:val="28"/>
          <w:szCs w:val="28"/>
          <w:shd w:val="clear" w:color="auto" w:fill="FFFFFF"/>
        </w:rPr>
        <w:t>“</w:t>
      </w:r>
      <w:r w:rsidRPr="00DB2F5C">
        <w:rPr>
          <w:rFonts w:ascii="Times New Roman" w:hAnsi="Times New Roman" w:cs="Times New Roman"/>
          <w:color w:val="000000"/>
          <w:sz w:val="28"/>
          <w:szCs w:val="28"/>
          <w:shd w:val="clear" w:color="auto" w:fill="FFFFFF"/>
        </w:rPr>
        <w:t>toda forma de vida está determinada por ella”</w:t>
      </w:r>
      <w:r>
        <w:rPr>
          <w:rFonts w:ascii="Times New Roman" w:hAnsi="Times New Roman" w:cs="Times New Roman"/>
          <w:color w:val="000000"/>
          <w:sz w:val="28"/>
          <w:szCs w:val="28"/>
          <w:shd w:val="clear" w:color="auto" w:fill="FFFFFF"/>
        </w:rPr>
        <w:t>.</w:t>
      </w:r>
      <w:r>
        <w:rPr>
          <w:rStyle w:val="FootnoteReference"/>
          <w:rFonts w:ascii="Times New Roman" w:hAnsi="Times New Roman" w:cs="Times New Roman"/>
          <w:color w:val="000000"/>
          <w:sz w:val="28"/>
          <w:szCs w:val="28"/>
          <w:shd w:val="clear" w:color="auto" w:fill="FFFFFF"/>
        </w:rPr>
        <w:footnoteReference w:id="33"/>
      </w:r>
    </w:p>
    <w:p w14:paraId="5B074A28" w14:textId="77777777" w:rsidR="00296ACE" w:rsidRDefault="00296ACE" w:rsidP="002C7D5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En el himno se resaltan las maravillas de la Amazonia, pero también se reconoce el grito doloroso de la región usada y abusada por el “</w:t>
      </w:r>
      <w:r w:rsidRPr="00296ACE">
        <w:rPr>
          <w:rFonts w:ascii="Times New Roman" w:hAnsi="Times New Roman" w:cs="Times New Roman"/>
          <w:color w:val="000000"/>
          <w:sz w:val="28"/>
          <w:szCs w:val="28"/>
          <w:shd w:val="clear" w:color="auto" w:fill="FFFFFF"/>
        </w:rPr>
        <w:t>paradigma tecnocrático y consumista que destroza la naturaleza y que nos deja sin una existencia realmente digna</w:t>
      </w:r>
      <w:r>
        <w:rPr>
          <w:rFonts w:ascii="Times New Roman" w:hAnsi="Times New Roman" w:cs="Times New Roman"/>
          <w:color w:val="000000"/>
          <w:sz w:val="28"/>
          <w:szCs w:val="28"/>
          <w:shd w:val="clear" w:color="auto" w:fill="FFFFFF"/>
        </w:rPr>
        <w:t>”</w:t>
      </w:r>
      <w:r>
        <w:rPr>
          <w:rStyle w:val="FootnoteReference"/>
          <w:rFonts w:ascii="Times New Roman" w:hAnsi="Times New Roman" w:cs="Times New Roman"/>
          <w:b/>
          <w:bCs/>
          <w:sz w:val="28"/>
          <w:szCs w:val="28"/>
        </w:rPr>
        <w:footnoteReference w:id="34"/>
      </w:r>
      <w:r>
        <w:rPr>
          <w:rFonts w:ascii="Times New Roman" w:hAnsi="Times New Roman" w:cs="Times New Roman"/>
          <w:color w:val="000000"/>
          <w:sz w:val="28"/>
          <w:szCs w:val="28"/>
          <w:shd w:val="clear" w:color="auto" w:fill="FFFFFF"/>
        </w:rPr>
        <w:t>.</w:t>
      </w:r>
      <w:r w:rsidR="004A5BC2">
        <w:rPr>
          <w:rFonts w:ascii="Times New Roman" w:hAnsi="Times New Roman" w:cs="Times New Roman"/>
          <w:color w:val="000000"/>
          <w:sz w:val="28"/>
          <w:szCs w:val="28"/>
          <w:shd w:val="clear" w:color="auto" w:fill="FFFFFF"/>
        </w:rPr>
        <w:t xml:space="preserve"> Insiste en “la urgencia de</w:t>
      </w:r>
      <w:r w:rsidRPr="004A5BC2">
        <w:rPr>
          <w:rFonts w:ascii="Times New Roman" w:hAnsi="Times New Roman" w:cs="Times New Roman"/>
          <w:color w:val="000000"/>
          <w:sz w:val="28"/>
          <w:szCs w:val="28"/>
          <w:shd w:val="clear" w:color="auto" w:fill="FFFFFF"/>
        </w:rPr>
        <w:t xml:space="preserve"> crear un sistema normativo que incluya límites infranqueables y asegure la protección de los ecosistemas</w:t>
      </w:r>
      <w:r w:rsidR="004A5BC2">
        <w:rPr>
          <w:rFonts w:ascii="Times New Roman" w:hAnsi="Times New Roman" w:cs="Times New Roman"/>
          <w:color w:val="000000"/>
          <w:sz w:val="28"/>
          <w:szCs w:val="28"/>
          <w:shd w:val="clear" w:color="auto" w:fill="FFFFFF"/>
        </w:rPr>
        <w:t>”</w:t>
      </w:r>
      <w:r w:rsidR="004A5BC2">
        <w:rPr>
          <w:rStyle w:val="FootnoteReference"/>
          <w:rFonts w:ascii="Times New Roman" w:hAnsi="Times New Roman" w:cs="Times New Roman"/>
          <w:color w:val="000000"/>
          <w:sz w:val="28"/>
          <w:szCs w:val="28"/>
          <w:shd w:val="clear" w:color="auto" w:fill="FFFFFF"/>
        </w:rPr>
        <w:footnoteReference w:id="35"/>
      </w:r>
      <w:r w:rsidR="004A5BC2">
        <w:rPr>
          <w:rFonts w:ascii="Times New Roman" w:hAnsi="Times New Roman" w:cs="Times New Roman"/>
          <w:color w:val="000000"/>
          <w:sz w:val="28"/>
          <w:szCs w:val="28"/>
          <w:shd w:val="clear" w:color="auto" w:fill="FFFFFF"/>
        </w:rPr>
        <w:t xml:space="preserve"> y sacude nuestras conciencias contra</w:t>
      </w:r>
      <w:r w:rsidR="004A5BC2" w:rsidRPr="004A5BC2">
        <w:rPr>
          <w:rFonts w:ascii="Times New Roman" w:hAnsi="Times New Roman" w:cs="Times New Roman"/>
          <w:color w:val="000000"/>
          <w:sz w:val="28"/>
          <w:szCs w:val="28"/>
          <w:shd w:val="clear" w:color="auto" w:fill="FFFFFF"/>
        </w:rPr>
        <w:t xml:space="preserve"> </w:t>
      </w:r>
      <w:r w:rsidR="004A5BC2">
        <w:rPr>
          <w:rFonts w:ascii="Times New Roman" w:hAnsi="Times New Roman" w:cs="Times New Roman"/>
          <w:color w:val="000000"/>
          <w:sz w:val="28"/>
          <w:szCs w:val="28"/>
          <w:shd w:val="clear" w:color="auto" w:fill="FFFFFF"/>
        </w:rPr>
        <w:t>“</w:t>
      </w:r>
      <w:r w:rsidR="004A5BC2" w:rsidRPr="004A5BC2">
        <w:rPr>
          <w:rFonts w:ascii="Times New Roman" w:hAnsi="Times New Roman" w:cs="Times New Roman"/>
          <w:color w:val="000000"/>
          <w:sz w:val="28"/>
          <w:szCs w:val="28"/>
          <w:shd w:val="clear" w:color="auto" w:fill="FFFFFF"/>
        </w:rPr>
        <w:t>los vicios autodestructivos de intentar no verlos, luchar para no reconocerlos, postergar las decisiones importantes, actuar como si nada ocurriera</w:t>
      </w:r>
      <w:r w:rsidR="004A5BC2">
        <w:rPr>
          <w:rFonts w:ascii="Times New Roman" w:hAnsi="Times New Roman" w:cs="Times New Roman"/>
          <w:color w:val="000000"/>
          <w:sz w:val="28"/>
          <w:szCs w:val="28"/>
          <w:shd w:val="clear" w:color="auto" w:fill="FFFFFF"/>
        </w:rPr>
        <w:t>”</w:t>
      </w:r>
      <w:r w:rsidR="004A5BC2">
        <w:rPr>
          <w:rStyle w:val="FootnoteReference"/>
          <w:rFonts w:ascii="Times New Roman" w:hAnsi="Times New Roman" w:cs="Times New Roman"/>
          <w:color w:val="000000"/>
          <w:sz w:val="28"/>
          <w:szCs w:val="28"/>
          <w:shd w:val="clear" w:color="auto" w:fill="FFFFFF"/>
        </w:rPr>
        <w:footnoteReference w:id="36"/>
      </w:r>
      <w:r w:rsidR="004A5BC2">
        <w:rPr>
          <w:rFonts w:ascii="Times New Roman" w:hAnsi="Times New Roman" w:cs="Times New Roman"/>
          <w:color w:val="000000"/>
          <w:sz w:val="28"/>
          <w:szCs w:val="28"/>
          <w:shd w:val="clear" w:color="auto" w:fill="FFFFFF"/>
        </w:rPr>
        <w:t>.</w:t>
      </w:r>
      <w:r w:rsidR="00E6268C">
        <w:rPr>
          <w:rFonts w:ascii="Times New Roman" w:hAnsi="Times New Roman" w:cs="Times New Roman"/>
          <w:color w:val="000000"/>
          <w:sz w:val="28"/>
          <w:szCs w:val="28"/>
          <w:shd w:val="clear" w:color="auto" w:fill="FFFFFF"/>
        </w:rPr>
        <w:t xml:space="preserve"> Por último, el sueño ecológico invita a los creyentes a encontrar </w:t>
      </w:r>
      <w:r w:rsidR="00E6268C" w:rsidRPr="00E6268C">
        <w:rPr>
          <w:rFonts w:ascii="Times New Roman" w:hAnsi="Times New Roman" w:cs="Times New Roman"/>
          <w:color w:val="000000"/>
          <w:sz w:val="28"/>
          <w:szCs w:val="28"/>
          <w:shd w:val="clear" w:color="auto" w:fill="FFFFFF"/>
        </w:rPr>
        <w:t xml:space="preserve">en la Amazonia un </w:t>
      </w:r>
      <w:r w:rsidR="00E6268C" w:rsidRPr="00E6268C">
        <w:rPr>
          <w:rFonts w:ascii="Times New Roman" w:hAnsi="Times New Roman" w:cs="Times New Roman"/>
          <w:color w:val="000000"/>
          <w:sz w:val="28"/>
          <w:szCs w:val="28"/>
          <w:shd w:val="clear" w:color="auto" w:fill="FFFFFF"/>
        </w:rPr>
        <w:lastRenderedPageBreak/>
        <w:t xml:space="preserve">lugar teológico, un espacio donde Dios mismo se muestra y convoca a sus hijos </w:t>
      </w:r>
      <w:r w:rsidR="00E6268C">
        <w:rPr>
          <w:rFonts w:ascii="Times New Roman" w:hAnsi="Times New Roman" w:cs="Times New Roman"/>
          <w:color w:val="000000"/>
          <w:sz w:val="28"/>
          <w:szCs w:val="28"/>
          <w:shd w:val="clear" w:color="auto" w:fill="FFFFFF"/>
        </w:rPr>
        <w:t>e hijas”</w:t>
      </w:r>
      <w:r w:rsidR="00E6268C">
        <w:rPr>
          <w:rStyle w:val="FootnoteReference"/>
          <w:rFonts w:ascii="Times New Roman" w:hAnsi="Times New Roman" w:cs="Times New Roman"/>
          <w:color w:val="000000"/>
          <w:sz w:val="28"/>
          <w:szCs w:val="28"/>
          <w:shd w:val="clear" w:color="auto" w:fill="FFFFFF"/>
        </w:rPr>
        <w:footnoteReference w:id="37"/>
      </w:r>
      <w:r w:rsidR="00E6268C">
        <w:rPr>
          <w:rFonts w:ascii="Times New Roman" w:hAnsi="Times New Roman" w:cs="Times New Roman"/>
          <w:color w:val="000000"/>
          <w:sz w:val="28"/>
          <w:szCs w:val="28"/>
          <w:shd w:val="clear" w:color="auto" w:fill="FFFFFF"/>
        </w:rPr>
        <w:t xml:space="preserve"> </w:t>
      </w:r>
      <w:r w:rsidR="00861F3F">
        <w:rPr>
          <w:rFonts w:ascii="Times New Roman" w:hAnsi="Times New Roman" w:cs="Times New Roman"/>
          <w:color w:val="000000"/>
          <w:sz w:val="28"/>
          <w:szCs w:val="28"/>
          <w:shd w:val="clear" w:color="auto" w:fill="FFFFFF"/>
        </w:rPr>
        <w:t>a apreciar</w:t>
      </w:r>
      <w:r w:rsidR="00E6268C" w:rsidRPr="00861F3F">
        <w:rPr>
          <w:rFonts w:ascii="Times New Roman" w:hAnsi="Times New Roman" w:cs="Times New Roman"/>
          <w:color w:val="000000"/>
          <w:sz w:val="28"/>
          <w:szCs w:val="28"/>
          <w:shd w:val="clear" w:color="auto" w:fill="FFFFFF"/>
        </w:rPr>
        <w:t xml:space="preserve"> el valor de la creación, </w:t>
      </w:r>
      <w:r w:rsidR="00861F3F" w:rsidRPr="00861F3F">
        <w:rPr>
          <w:rFonts w:ascii="Times New Roman" w:hAnsi="Times New Roman" w:cs="Times New Roman"/>
          <w:color w:val="000000"/>
          <w:sz w:val="28"/>
          <w:szCs w:val="28"/>
          <w:shd w:val="clear" w:color="auto" w:fill="FFFFFF"/>
        </w:rPr>
        <w:t>la</w:t>
      </w:r>
      <w:r w:rsidR="00E6268C" w:rsidRPr="00861F3F">
        <w:rPr>
          <w:rFonts w:ascii="Times New Roman" w:hAnsi="Times New Roman" w:cs="Times New Roman"/>
          <w:color w:val="000000"/>
          <w:sz w:val="28"/>
          <w:szCs w:val="28"/>
          <w:shd w:val="clear" w:color="auto" w:fill="FFFFFF"/>
        </w:rPr>
        <w:t xml:space="preserve"> preocupación por la justicia, </w:t>
      </w:r>
      <w:r w:rsidR="00861F3F" w:rsidRPr="00861F3F">
        <w:rPr>
          <w:rFonts w:ascii="Times New Roman" w:hAnsi="Times New Roman" w:cs="Times New Roman"/>
          <w:color w:val="000000"/>
          <w:sz w:val="28"/>
          <w:szCs w:val="28"/>
          <w:shd w:val="clear" w:color="auto" w:fill="FFFFFF"/>
        </w:rPr>
        <w:t>la</w:t>
      </w:r>
      <w:r w:rsidR="00E6268C" w:rsidRPr="00861F3F">
        <w:rPr>
          <w:rFonts w:ascii="Times New Roman" w:hAnsi="Times New Roman" w:cs="Times New Roman"/>
          <w:color w:val="000000"/>
          <w:sz w:val="28"/>
          <w:szCs w:val="28"/>
          <w:shd w:val="clear" w:color="auto" w:fill="FFFFFF"/>
        </w:rPr>
        <w:t xml:space="preserve"> opción por los </w:t>
      </w:r>
      <w:r w:rsidR="00861F3F" w:rsidRPr="00861F3F">
        <w:rPr>
          <w:rFonts w:ascii="Times New Roman" w:hAnsi="Times New Roman" w:cs="Times New Roman"/>
          <w:color w:val="000000"/>
          <w:sz w:val="28"/>
          <w:szCs w:val="28"/>
          <w:shd w:val="clear" w:color="auto" w:fill="FFFFFF"/>
        </w:rPr>
        <w:t xml:space="preserve">pobres y </w:t>
      </w:r>
      <w:r w:rsidR="00E6268C" w:rsidRPr="00861F3F">
        <w:rPr>
          <w:rFonts w:ascii="Times New Roman" w:hAnsi="Times New Roman" w:cs="Times New Roman"/>
          <w:color w:val="000000"/>
          <w:sz w:val="28"/>
          <w:szCs w:val="28"/>
          <w:shd w:val="clear" w:color="auto" w:fill="FFFFFF"/>
        </w:rPr>
        <w:t xml:space="preserve">aportar al cuidado y al crecimiento de la </w:t>
      </w:r>
      <w:r w:rsidR="00861F3F" w:rsidRPr="00861F3F">
        <w:rPr>
          <w:rFonts w:ascii="Times New Roman" w:hAnsi="Times New Roman" w:cs="Times New Roman"/>
          <w:color w:val="000000"/>
          <w:sz w:val="28"/>
          <w:szCs w:val="28"/>
          <w:shd w:val="clear" w:color="auto" w:fill="FFFFFF"/>
        </w:rPr>
        <w:t>región amazónica</w:t>
      </w:r>
      <w:r w:rsidR="00861F3F">
        <w:rPr>
          <w:rStyle w:val="FootnoteReference"/>
          <w:rFonts w:ascii="Tahoma" w:hAnsi="Tahoma" w:cs="Tahoma"/>
          <w:color w:val="000000"/>
          <w:shd w:val="clear" w:color="auto" w:fill="FFFFFF"/>
        </w:rPr>
        <w:footnoteReference w:id="38"/>
      </w:r>
      <w:r w:rsidR="00861F3F">
        <w:rPr>
          <w:rFonts w:ascii="Times New Roman" w:hAnsi="Times New Roman" w:cs="Times New Roman"/>
          <w:color w:val="000000"/>
          <w:sz w:val="28"/>
          <w:szCs w:val="28"/>
          <w:shd w:val="clear" w:color="auto" w:fill="FFFFFF"/>
        </w:rPr>
        <w:t>.</w:t>
      </w:r>
    </w:p>
    <w:p w14:paraId="41B4B892" w14:textId="77777777" w:rsidR="00861F3F" w:rsidRDefault="00861F3F" w:rsidP="002C7D54">
      <w:pPr>
        <w:rPr>
          <w:rFonts w:ascii="Times New Roman" w:hAnsi="Times New Roman" w:cs="Times New Roman"/>
          <w:color w:val="000000"/>
          <w:sz w:val="28"/>
          <w:szCs w:val="28"/>
          <w:shd w:val="clear" w:color="auto" w:fill="FFFFFF"/>
        </w:rPr>
      </w:pPr>
    </w:p>
    <w:p w14:paraId="4D19A349" w14:textId="77777777" w:rsidR="00861F3F" w:rsidRDefault="00861F3F" w:rsidP="002C7D54">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e. Sueño eclesial</w:t>
      </w:r>
    </w:p>
    <w:p w14:paraId="6B9A1716" w14:textId="77777777" w:rsidR="00861F3F" w:rsidRDefault="00D11453" w:rsidP="002C7D54">
      <w:pPr>
        <w:rPr>
          <w:rFonts w:ascii="Times New Roman" w:hAnsi="Times New Roman" w:cs="Times New Roman"/>
          <w:i/>
          <w:iCs/>
          <w:color w:val="000000"/>
          <w:sz w:val="28"/>
          <w:szCs w:val="28"/>
          <w:shd w:val="clear" w:color="auto" w:fill="FFFFFF"/>
        </w:rPr>
      </w:pPr>
      <w:r w:rsidRPr="00D11453">
        <w:rPr>
          <w:rFonts w:ascii="Times New Roman" w:hAnsi="Times New Roman" w:cs="Times New Roman"/>
          <w:i/>
          <w:iCs/>
          <w:color w:val="000000"/>
          <w:sz w:val="28"/>
          <w:szCs w:val="28"/>
          <w:shd w:val="clear" w:color="auto" w:fill="FFFFFF"/>
        </w:rPr>
        <w:t>Sueño con comunidades cristianas capaces de entregarse y de encarnarse en la Amazonia, hasta el punto de regalar a la Iglesia nuevos rostros con rasgos amazónicos.</w:t>
      </w:r>
    </w:p>
    <w:p w14:paraId="11749298" w14:textId="77777777" w:rsidR="00D11453" w:rsidRDefault="00D11453" w:rsidP="002C7D5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El sueño eclesial se desarrolla en 50 párrafos centrados en la proclamación del evangelio, los diversos caminos de inculturación, el fomento de</w:t>
      </w:r>
      <w:r w:rsidR="003113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la comunión y de las comunidades, la valoración de la fuerza y el don de las mujeres</w:t>
      </w:r>
      <w:r w:rsidR="003D177A">
        <w:rPr>
          <w:rFonts w:ascii="Times New Roman" w:hAnsi="Times New Roman" w:cs="Times New Roman"/>
          <w:color w:val="000000"/>
          <w:sz w:val="28"/>
          <w:szCs w:val="28"/>
          <w:shd w:val="clear" w:color="auto" w:fill="FFFFFF"/>
        </w:rPr>
        <w:t>, y la coexistencia ecuménica e interreligiosa. Al invitar a un “anuncio apasionado”</w:t>
      </w:r>
      <w:r w:rsidR="003D177A">
        <w:rPr>
          <w:rStyle w:val="FootnoteReference"/>
          <w:rFonts w:ascii="Times New Roman" w:hAnsi="Times New Roman" w:cs="Times New Roman"/>
          <w:color w:val="000000"/>
          <w:sz w:val="28"/>
          <w:szCs w:val="28"/>
          <w:shd w:val="clear" w:color="auto" w:fill="FFFFFF"/>
        </w:rPr>
        <w:footnoteReference w:id="39"/>
      </w:r>
      <w:r w:rsidR="003D177A">
        <w:rPr>
          <w:rFonts w:ascii="Times New Roman" w:hAnsi="Times New Roman" w:cs="Times New Roman"/>
          <w:color w:val="000000"/>
          <w:sz w:val="28"/>
          <w:szCs w:val="28"/>
          <w:shd w:val="clear" w:color="auto" w:fill="FFFFFF"/>
        </w:rPr>
        <w:t xml:space="preserve"> del evangelio, el sueño eclesial espera “</w:t>
      </w:r>
      <w:r w:rsidR="003D177A" w:rsidRPr="003D177A">
        <w:rPr>
          <w:rFonts w:ascii="Times New Roman" w:hAnsi="Times New Roman" w:cs="Times New Roman"/>
          <w:color w:val="000000"/>
          <w:sz w:val="28"/>
          <w:szCs w:val="28"/>
          <w:shd w:val="clear" w:color="auto" w:fill="FFFFFF"/>
        </w:rPr>
        <w:t>desarrollar una Iglesia con rostro amazónico”</w:t>
      </w:r>
      <w:r w:rsidR="003D177A" w:rsidRPr="003D177A">
        <w:rPr>
          <w:rStyle w:val="FootnoteReference"/>
          <w:rFonts w:ascii="Times New Roman" w:hAnsi="Times New Roman" w:cs="Times New Roman"/>
          <w:color w:val="000000"/>
          <w:sz w:val="28"/>
          <w:szCs w:val="28"/>
          <w:shd w:val="clear" w:color="auto" w:fill="FFFFFF"/>
        </w:rPr>
        <w:footnoteReference w:id="40"/>
      </w:r>
      <w:r w:rsidR="003D177A" w:rsidRPr="003D177A">
        <w:rPr>
          <w:rFonts w:ascii="Times New Roman" w:hAnsi="Times New Roman" w:cs="Times New Roman"/>
          <w:color w:val="000000"/>
          <w:sz w:val="28"/>
          <w:szCs w:val="28"/>
          <w:shd w:val="clear" w:color="auto" w:fill="FFFFFF"/>
        </w:rPr>
        <w:t xml:space="preserve"> a través de diversos caminos de inculturación. Con el </w:t>
      </w:r>
      <w:r w:rsidR="003D177A" w:rsidRPr="003D177A">
        <w:rPr>
          <w:rFonts w:ascii="Times New Roman" w:hAnsi="Times New Roman" w:cs="Times New Roman"/>
          <w:i/>
          <w:iCs/>
          <w:color w:val="000000"/>
          <w:sz w:val="28"/>
          <w:szCs w:val="28"/>
          <w:shd w:val="clear" w:color="auto" w:fill="FFFFFF"/>
        </w:rPr>
        <w:t>anuncio apasionado</w:t>
      </w:r>
      <w:r w:rsidR="003D177A">
        <w:rPr>
          <w:rFonts w:ascii="Times New Roman" w:hAnsi="Times New Roman" w:cs="Times New Roman"/>
          <w:color w:val="000000"/>
          <w:sz w:val="28"/>
          <w:szCs w:val="28"/>
          <w:shd w:val="clear" w:color="auto" w:fill="FFFFFF"/>
        </w:rPr>
        <w:t xml:space="preserve"> del evangelio, la Iglesia</w:t>
      </w:r>
      <w:r w:rsidR="004C0958">
        <w:rPr>
          <w:rFonts w:ascii="Tahoma" w:hAnsi="Tahoma" w:cs="Tahoma"/>
          <w:color w:val="000000"/>
          <w:shd w:val="clear" w:color="auto" w:fill="FFFFFF"/>
        </w:rPr>
        <w:t> </w:t>
      </w:r>
      <w:r w:rsidR="004C0958" w:rsidRPr="004C0958">
        <w:rPr>
          <w:rFonts w:ascii="Times New Roman" w:hAnsi="Times New Roman" w:cs="Times New Roman"/>
          <w:color w:val="000000"/>
          <w:sz w:val="28"/>
          <w:szCs w:val="28"/>
          <w:shd w:val="clear" w:color="auto" w:fill="FFFFFF"/>
        </w:rPr>
        <w:t>“siempre reconfigura su propia identidad en escucha y diálogo con las personas, realidades e historias del territorio en que se encuentra</w:t>
      </w:r>
      <w:r w:rsidR="004C0958">
        <w:rPr>
          <w:rFonts w:ascii="Times New Roman" w:hAnsi="Times New Roman" w:cs="Times New Roman"/>
          <w:color w:val="000000"/>
          <w:sz w:val="28"/>
          <w:szCs w:val="28"/>
          <w:shd w:val="clear" w:color="auto" w:fill="FFFFFF"/>
        </w:rPr>
        <w:t>”</w:t>
      </w:r>
      <w:r w:rsidR="004C0958">
        <w:rPr>
          <w:rStyle w:val="FootnoteReference"/>
          <w:rFonts w:ascii="Times New Roman" w:hAnsi="Times New Roman" w:cs="Times New Roman"/>
          <w:color w:val="000000"/>
          <w:sz w:val="28"/>
          <w:szCs w:val="28"/>
          <w:shd w:val="clear" w:color="auto" w:fill="FFFFFF"/>
        </w:rPr>
        <w:footnoteReference w:id="41"/>
      </w:r>
      <w:r w:rsidR="004C0958">
        <w:rPr>
          <w:rFonts w:ascii="Times New Roman" w:hAnsi="Times New Roman" w:cs="Times New Roman"/>
          <w:color w:val="000000"/>
          <w:sz w:val="28"/>
          <w:szCs w:val="28"/>
          <w:shd w:val="clear" w:color="auto" w:fill="FFFFFF"/>
        </w:rPr>
        <w:t xml:space="preserve">. La adaptación e integración de la sabiduría ancestral, los valores socioculturales, las costumbres y las tradiciones son esenciales para una evangelización eficaz no solo en la región amazónica, sino en todo el mundo contemporáneo porque </w:t>
      </w:r>
      <w:r w:rsidR="00D81795">
        <w:rPr>
          <w:rFonts w:ascii="Times New Roman" w:hAnsi="Times New Roman" w:cs="Times New Roman"/>
          <w:color w:val="000000"/>
          <w:sz w:val="28"/>
          <w:szCs w:val="28"/>
          <w:shd w:val="clear" w:color="auto" w:fill="FFFFFF"/>
        </w:rPr>
        <w:t>“</w:t>
      </w:r>
      <w:r w:rsidR="00D81795" w:rsidRPr="00311398">
        <w:rPr>
          <w:rFonts w:ascii="Times New Roman" w:hAnsi="Times New Roman" w:cs="Times New Roman"/>
          <w:color w:val="000000"/>
          <w:sz w:val="28"/>
          <w:szCs w:val="28"/>
          <w:shd w:val="clear" w:color="auto" w:fill="FFFFFF"/>
        </w:rPr>
        <w:t>la noción de cultura es una valiosa herramienta para entender las diversas expresiones de la vida cristiana que se dan en el Pueblo de Dios.</w:t>
      </w:r>
      <w:r w:rsidR="00D81795">
        <w:rPr>
          <w:rFonts w:ascii="Tahoma" w:hAnsi="Tahoma" w:cs="Tahoma"/>
          <w:color w:val="000000"/>
          <w:shd w:val="clear" w:color="auto" w:fill="FFFFFF"/>
        </w:rPr>
        <w:t xml:space="preserve"> </w:t>
      </w:r>
      <w:r w:rsidR="00D81795" w:rsidRPr="00D81795">
        <w:rPr>
          <w:rFonts w:ascii="Tahoma" w:hAnsi="Tahoma" w:cs="Tahoma"/>
          <w:color w:val="000000"/>
          <w:shd w:val="clear" w:color="auto" w:fill="FFFFFF"/>
        </w:rPr>
        <w:t>[…]</w:t>
      </w:r>
      <w:r w:rsidR="00D81795" w:rsidRPr="00D81795">
        <w:rPr>
          <w:rFonts w:ascii="Times New Roman" w:hAnsi="Times New Roman" w:cs="Times New Roman"/>
          <w:color w:val="000000"/>
          <w:sz w:val="28"/>
          <w:szCs w:val="28"/>
          <w:shd w:val="clear" w:color="auto" w:fill="FFFFFF"/>
        </w:rPr>
        <w:t xml:space="preserve"> La gracia supone la cultura, y el don de Dios se encarna en la cultura de quien lo recib</w:t>
      </w:r>
      <w:r w:rsidR="00D81795">
        <w:rPr>
          <w:rFonts w:ascii="Times New Roman" w:hAnsi="Times New Roman" w:cs="Times New Roman"/>
          <w:color w:val="000000"/>
          <w:sz w:val="28"/>
          <w:szCs w:val="28"/>
          <w:shd w:val="clear" w:color="auto" w:fill="FFFFFF"/>
        </w:rPr>
        <w:t>e”</w:t>
      </w:r>
      <w:r w:rsidR="00D81795">
        <w:rPr>
          <w:rStyle w:val="FootnoteReference"/>
          <w:rFonts w:ascii="Times New Roman" w:hAnsi="Times New Roman" w:cs="Times New Roman"/>
          <w:color w:val="000000"/>
          <w:sz w:val="28"/>
          <w:szCs w:val="28"/>
          <w:shd w:val="clear" w:color="auto" w:fill="FFFFFF"/>
        </w:rPr>
        <w:footnoteReference w:id="42"/>
      </w:r>
      <w:r w:rsidR="00D81795">
        <w:rPr>
          <w:rFonts w:ascii="Times New Roman" w:hAnsi="Times New Roman" w:cs="Times New Roman"/>
          <w:color w:val="000000"/>
          <w:sz w:val="28"/>
          <w:szCs w:val="28"/>
          <w:shd w:val="clear" w:color="auto" w:fill="FFFFFF"/>
        </w:rPr>
        <w:t>.</w:t>
      </w:r>
    </w:p>
    <w:p w14:paraId="40287E67" w14:textId="77777777" w:rsidR="00640626" w:rsidRDefault="00640626" w:rsidP="002C7D54">
      <w:pPr>
        <w:rPr>
          <w:rFonts w:ascii="Times New Roman" w:hAnsi="Times New Roman" w:cs="Times New Roman"/>
          <w:color w:val="000000"/>
          <w:sz w:val="28"/>
          <w:szCs w:val="28"/>
          <w:shd w:val="clear" w:color="auto" w:fill="FFFFFF"/>
        </w:rPr>
      </w:pPr>
    </w:p>
    <w:p w14:paraId="6C85FD32" w14:textId="77777777" w:rsidR="00640626" w:rsidRDefault="00640626" w:rsidP="002C7D54">
      <w:pPr>
        <w:rPr>
          <w:rFonts w:ascii="Times New Roman" w:hAnsi="Times New Roman" w:cs="Times New Roman"/>
          <w:color w:val="000000"/>
          <w:sz w:val="28"/>
          <w:szCs w:val="28"/>
          <w:shd w:val="clear" w:color="auto" w:fill="FFFFFF"/>
        </w:rPr>
      </w:pPr>
    </w:p>
    <w:p w14:paraId="6B4F67D0" w14:textId="77777777" w:rsidR="00640626" w:rsidRDefault="00640626" w:rsidP="002C7D5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Como punto de partida para la inculturación, el Papa Francisco insiste en la necesidad de un “amor al pueblo cargado de respeto </w:t>
      </w:r>
      <w:r w:rsidR="009D4FF3">
        <w:rPr>
          <w:rFonts w:ascii="Times New Roman" w:hAnsi="Times New Roman" w:cs="Times New Roman"/>
          <w:color w:val="000000"/>
          <w:sz w:val="28"/>
          <w:szCs w:val="28"/>
          <w:shd w:val="clear" w:color="auto" w:fill="FFFFFF"/>
        </w:rPr>
        <w:t>y</w:t>
      </w:r>
      <w:r>
        <w:rPr>
          <w:rFonts w:ascii="Times New Roman" w:hAnsi="Times New Roman" w:cs="Times New Roman"/>
          <w:color w:val="000000"/>
          <w:sz w:val="28"/>
          <w:szCs w:val="28"/>
          <w:shd w:val="clear" w:color="auto" w:fill="FFFFFF"/>
        </w:rPr>
        <w:t xml:space="preserve"> comprensión”</w:t>
      </w:r>
      <w:r>
        <w:rPr>
          <w:rStyle w:val="FootnoteReference"/>
          <w:rFonts w:ascii="Times New Roman" w:hAnsi="Times New Roman" w:cs="Times New Roman"/>
          <w:color w:val="000000"/>
          <w:sz w:val="28"/>
          <w:szCs w:val="28"/>
          <w:shd w:val="clear" w:color="auto" w:fill="FFFFFF"/>
        </w:rPr>
        <w:footnoteReference w:id="43"/>
      </w:r>
      <w:r w:rsidR="00A061B3">
        <w:rPr>
          <w:rFonts w:ascii="Times New Roman" w:hAnsi="Times New Roman" w:cs="Times New Roman"/>
          <w:color w:val="000000"/>
          <w:sz w:val="28"/>
          <w:szCs w:val="28"/>
          <w:shd w:val="clear" w:color="auto" w:fill="FFFFFF"/>
        </w:rPr>
        <w:t>, el reconocimiento de la bondad de diversos aspectos de una cultura para crear “</w:t>
      </w:r>
      <w:r w:rsidR="00A061B3" w:rsidRPr="00A061B3">
        <w:rPr>
          <w:rFonts w:ascii="Times New Roman" w:hAnsi="Times New Roman" w:cs="Times New Roman"/>
          <w:color w:val="000000"/>
          <w:sz w:val="28"/>
          <w:szCs w:val="28"/>
          <w:shd w:val="clear" w:color="auto" w:fill="FFFFFF"/>
        </w:rPr>
        <w:t>una nueva síntesis con esa cultura</w:t>
      </w:r>
      <w:r w:rsidR="00A061B3">
        <w:rPr>
          <w:rFonts w:ascii="Times New Roman" w:hAnsi="Times New Roman" w:cs="Times New Roman"/>
          <w:color w:val="000000"/>
          <w:sz w:val="28"/>
          <w:szCs w:val="28"/>
          <w:shd w:val="clear" w:color="auto" w:fill="FFFFFF"/>
        </w:rPr>
        <w:t>”</w:t>
      </w:r>
      <w:r w:rsidR="004A4857">
        <w:rPr>
          <w:rStyle w:val="FootnoteReference"/>
          <w:rFonts w:ascii="Times New Roman" w:hAnsi="Times New Roman" w:cs="Times New Roman"/>
          <w:color w:val="000000"/>
          <w:sz w:val="28"/>
          <w:szCs w:val="28"/>
          <w:shd w:val="clear" w:color="auto" w:fill="FFFFFF"/>
        </w:rPr>
        <w:footnoteReference w:id="44"/>
      </w:r>
      <w:r w:rsidR="004A4857">
        <w:rPr>
          <w:rFonts w:ascii="Times New Roman" w:hAnsi="Times New Roman" w:cs="Times New Roman"/>
          <w:color w:val="000000"/>
          <w:sz w:val="28"/>
          <w:szCs w:val="28"/>
          <w:shd w:val="clear" w:color="auto" w:fill="FFFFFF"/>
        </w:rPr>
        <w:t xml:space="preserve"> que puede enriquecer a toda la Iglesia. Al tratar el tema de la inculturación, el Papa Francisco deja en claro que “e</w:t>
      </w:r>
      <w:r w:rsidR="004A4857" w:rsidRPr="004A4857">
        <w:rPr>
          <w:rFonts w:ascii="Times New Roman" w:hAnsi="Times New Roman" w:cs="Times New Roman"/>
          <w:color w:val="000000"/>
          <w:sz w:val="28"/>
          <w:szCs w:val="28"/>
          <w:shd w:val="clear" w:color="auto" w:fill="FFFFFF"/>
        </w:rPr>
        <w:t>s posible recoger de alguna manera un símbolo indígena sin calificarlo necesariamente de idolatría</w:t>
      </w:r>
      <w:r w:rsidR="004A4857">
        <w:rPr>
          <w:rFonts w:ascii="Times New Roman" w:hAnsi="Times New Roman" w:cs="Times New Roman"/>
          <w:color w:val="000000"/>
          <w:sz w:val="28"/>
          <w:szCs w:val="28"/>
          <w:shd w:val="clear" w:color="auto" w:fill="FFFFFF"/>
        </w:rPr>
        <w:t>”</w:t>
      </w:r>
      <w:r w:rsidR="004A4857">
        <w:rPr>
          <w:rStyle w:val="FootnoteReference"/>
          <w:rFonts w:ascii="Times New Roman" w:hAnsi="Times New Roman" w:cs="Times New Roman"/>
          <w:color w:val="000000"/>
          <w:sz w:val="28"/>
          <w:szCs w:val="28"/>
          <w:shd w:val="clear" w:color="auto" w:fill="FFFFFF"/>
        </w:rPr>
        <w:footnoteReference w:id="45"/>
      </w:r>
    </w:p>
    <w:p w14:paraId="604E921E" w14:textId="77777777" w:rsidR="00D81795" w:rsidRDefault="00D81795" w:rsidP="002C7D5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Con respecto al ministerio, el Papa Francisco no responde a una de las propuestas del Documento Final</w:t>
      </w:r>
      <w:r w:rsidR="00640626">
        <w:rPr>
          <w:rFonts w:ascii="Times New Roman" w:hAnsi="Times New Roman" w:cs="Times New Roman"/>
          <w:color w:val="000000"/>
          <w:sz w:val="28"/>
          <w:szCs w:val="28"/>
          <w:shd w:val="clear" w:color="auto" w:fill="FFFFFF"/>
        </w:rPr>
        <w:t xml:space="preserve"> de </w:t>
      </w:r>
      <w:r w:rsidR="00640626" w:rsidRPr="00640626">
        <w:rPr>
          <w:rFonts w:ascii="Times New Roman" w:hAnsi="Times New Roman" w:cs="Times New Roman"/>
          <w:color w:val="101010"/>
          <w:sz w:val="28"/>
          <w:szCs w:val="28"/>
          <w:shd w:val="clear" w:color="auto" w:fill="FFFFFF"/>
        </w:rPr>
        <w:t>ordenar sacerdotes a hombres idóneos y reconocidos de la comunidad, pudiendo tener familia legítimamente constitu</w:t>
      </w:r>
      <w:r w:rsidR="009D4FF3">
        <w:rPr>
          <w:rFonts w:ascii="Times New Roman" w:hAnsi="Times New Roman" w:cs="Times New Roman"/>
          <w:color w:val="101010"/>
          <w:sz w:val="28"/>
          <w:szCs w:val="28"/>
          <w:shd w:val="clear" w:color="auto" w:fill="FFFFFF"/>
        </w:rPr>
        <w:t>i</w:t>
      </w:r>
      <w:r w:rsidR="00640626" w:rsidRPr="00640626">
        <w:rPr>
          <w:rFonts w:ascii="Times New Roman" w:hAnsi="Times New Roman" w:cs="Times New Roman"/>
          <w:color w:val="101010"/>
          <w:sz w:val="28"/>
          <w:szCs w:val="28"/>
          <w:shd w:val="clear" w:color="auto" w:fill="FFFFFF"/>
        </w:rPr>
        <w:t>da y estable</w:t>
      </w:r>
      <w:r w:rsidR="00640626">
        <w:rPr>
          <w:rFonts w:ascii="Times New Roman" w:hAnsi="Times New Roman" w:cs="Times New Roman"/>
          <w:color w:val="101010"/>
          <w:sz w:val="28"/>
          <w:szCs w:val="28"/>
          <w:shd w:val="clear" w:color="auto" w:fill="FFFFFF"/>
        </w:rPr>
        <w:t>”</w:t>
      </w:r>
      <w:r w:rsidR="00640626">
        <w:rPr>
          <w:rStyle w:val="FootnoteReference"/>
          <w:rFonts w:ascii="Times New Roman" w:hAnsi="Times New Roman" w:cs="Times New Roman"/>
          <w:color w:val="101010"/>
          <w:sz w:val="28"/>
          <w:szCs w:val="28"/>
          <w:shd w:val="clear" w:color="auto" w:fill="FFFFFF"/>
        </w:rPr>
        <w:footnoteReference w:id="46"/>
      </w:r>
      <w:r w:rsidR="0019108E">
        <w:rPr>
          <w:rFonts w:ascii="Times New Roman" w:hAnsi="Times New Roman" w:cs="Times New Roman"/>
          <w:color w:val="101010"/>
          <w:sz w:val="28"/>
          <w:szCs w:val="28"/>
          <w:shd w:val="clear" w:color="auto" w:fill="FFFFFF"/>
        </w:rPr>
        <w:t>.</w:t>
      </w:r>
      <w:r w:rsidR="00285EB0">
        <w:rPr>
          <w:rFonts w:ascii="Times New Roman" w:hAnsi="Times New Roman" w:cs="Times New Roman"/>
          <w:color w:val="101010"/>
          <w:sz w:val="28"/>
          <w:szCs w:val="28"/>
          <w:shd w:val="clear" w:color="auto" w:fill="FFFFFF"/>
        </w:rPr>
        <w:t xml:space="preserve"> En efecto, la cuestión de los</w:t>
      </w:r>
      <w:r w:rsidR="00285EB0">
        <w:rPr>
          <w:rFonts w:ascii="Times New Roman" w:hAnsi="Times New Roman" w:cs="Times New Roman"/>
          <w:i/>
          <w:iCs/>
          <w:color w:val="101010"/>
          <w:sz w:val="28"/>
          <w:szCs w:val="28"/>
          <w:shd w:val="clear" w:color="auto" w:fill="FFFFFF"/>
        </w:rPr>
        <w:t xml:space="preserve"> </w:t>
      </w:r>
      <w:proofErr w:type="spellStart"/>
      <w:r w:rsidR="00285EB0">
        <w:rPr>
          <w:rFonts w:ascii="Times New Roman" w:hAnsi="Times New Roman" w:cs="Times New Roman"/>
          <w:i/>
          <w:iCs/>
          <w:color w:val="101010"/>
          <w:sz w:val="28"/>
          <w:szCs w:val="28"/>
          <w:shd w:val="clear" w:color="auto" w:fill="FFFFFF"/>
        </w:rPr>
        <w:t>viri</w:t>
      </w:r>
      <w:proofErr w:type="spellEnd"/>
      <w:r w:rsidR="00285EB0">
        <w:rPr>
          <w:rFonts w:ascii="Times New Roman" w:hAnsi="Times New Roman" w:cs="Times New Roman"/>
          <w:i/>
          <w:iCs/>
          <w:color w:val="101010"/>
          <w:sz w:val="28"/>
          <w:szCs w:val="28"/>
          <w:shd w:val="clear" w:color="auto" w:fill="FFFFFF"/>
        </w:rPr>
        <w:t xml:space="preserve"> </w:t>
      </w:r>
      <w:proofErr w:type="spellStart"/>
      <w:r w:rsidR="00285EB0">
        <w:rPr>
          <w:rFonts w:ascii="Times New Roman" w:hAnsi="Times New Roman" w:cs="Times New Roman"/>
          <w:i/>
          <w:iCs/>
          <w:color w:val="101010"/>
          <w:sz w:val="28"/>
          <w:szCs w:val="28"/>
          <w:shd w:val="clear" w:color="auto" w:fill="FFFFFF"/>
        </w:rPr>
        <w:t>probati</w:t>
      </w:r>
      <w:proofErr w:type="spellEnd"/>
      <w:r w:rsidR="00285EB0">
        <w:rPr>
          <w:rFonts w:ascii="Times New Roman" w:hAnsi="Times New Roman" w:cs="Times New Roman"/>
          <w:i/>
          <w:iCs/>
          <w:color w:val="101010"/>
          <w:sz w:val="28"/>
          <w:szCs w:val="28"/>
          <w:shd w:val="clear" w:color="auto" w:fill="FFFFFF"/>
        </w:rPr>
        <w:t xml:space="preserve"> </w:t>
      </w:r>
      <w:r w:rsidR="00285EB0">
        <w:rPr>
          <w:rFonts w:ascii="Times New Roman" w:hAnsi="Times New Roman" w:cs="Times New Roman"/>
          <w:color w:val="101010"/>
          <w:sz w:val="28"/>
          <w:szCs w:val="28"/>
          <w:shd w:val="clear" w:color="auto" w:fill="FFFFFF"/>
        </w:rPr>
        <w:t>había polarizado tanto los medios de comunicación que casi reducía</w:t>
      </w:r>
      <w:r w:rsidR="009D4FF3">
        <w:rPr>
          <w:rFonts w:ascii="Times New Roman" w:hAnsi="Times New Roman" w:cs="Times New Roman"/>
          <w:color w:val="101010"/>
          <w:sz w:val="28"/>
          <w:szCs w:val="28"/>
          <w:shd w:val="clear" w:color="auto" w:fill="FFFFFF"/>
        </w:rPr>
        <w:t>n</w:t>
      </w:r>
      <w:r w:rsidR="00285EB0">
        <w:rPr>
          <w:rFonts w:ascii="Times New Roman" w:hAnsi="Times New Roman" w:cs="Times New Roman"/>
          <w:color w:val="101010"/>
          <w:sz w:val="28"/>
          <w:szCs w:val="28"/>
          <w:shd w:val="clear" w:color="auto" w:fill="FFFFFF"/>
        </w:rPr>
        <w:t xml:space="preserve"> todo el sínodo a este tema. El 16 de mayo de 2019, en plena preparación del sínodo amazónico, me pidieron coordinar una Conferencia de un día sobre la </w:t>
      </w:r>
      <w:r w:rsidR="00C159C2">
        <w:rPr>
          <w:rFonts w:ascii="Times New Roman" w:hAnsi="Times New Roman" w:cs="Times New Roman"/>
          <w:i/>
          <w:iCs/>
          <w:color w:val="101010"/>
          <w:sz w:val="28"/>
          <w:szCs w:val="28"/>
          <w:shd w:val="clear" w:color="auto" w:fill="FFFFFF"/>
        </w:rPr>
        <w:t>Amazonia: retos y perspectivas para la casa común</w:t>
      </w:r>
      <w:r w:rsidR="00285EB0">
        <w:rPr>
          <w:rFonts w:ascii="Times New Roman" w:hAnsi="Times New Roman" w:cs="Times New Roman"/>
          <w:color w:val="101010"/>
          <w:sz w:val="28"/>
          <w:szCs w:val="28"/>
          <w:shd w:val="clear" w:color="auto" w:fill="FFFFFF"/>
        </w:rPr>
        <w:t xml:space="preserve"> </w:t>
      </w:r>
      <w:r w:rsidR="00C159C2">
        <w:rPr>
          <w:rFonts w:ascii="Times New Roman" w:hAnsi="Times New Roman" w:cs="Times New Roman"/>
          <w:color w:val="101010"/>
          <w:sz w:val="28"/>
          <w:szCs w:val="28"/>
          <w:shd w:val="clear" w:color="auto" w:fill="FFFFFF"/>
        </w:rPr>
        <w:t>en la Pontificia Universidad Gregoriana. El objetivo de la Conferencia era proponer algunas respuestas viables y concretas a algunas de las cuestiones más fundamentales y candentes relacionadas con</w:t>
      </w:r>
      <w:r w:rsidR="009D4FF3">
        <w:rPr>
          <w:rFonts w:ascii="Times New Roman" w:hAnsi="Times New Roman" w:cs="Times New Roman"/>
          <w:color w:val="101010"/>
          <w:sz w:val="28"/>
          <w:szCs w:val="28"/>
          <w:shd w:val="clear" w:color="auto" w:fill="FFFFFF"/>
        </w:rPr>
        <w:t xml:space="preserve"> la</w:t>
      </w:r>
      <w:r w:rsidR="00C159C2">
        <w:rPr>
          <w:rFonts w:ascii="Times New Roman" w:hAnsi="Times New Roman" w:cs="Times New Roman"/>
          <w:color w:val="101010"/>
          <w:sz w:val="28"/>
          <w:szCs w:val="28"/>
          <w:shd w:val="clear" w:color="auto" w:fill="FFFFFF"/>
        </w:rPr>
        <w:t xml:space="preserve"> Región Amazónica través del intercambio de reflexiones y debates. Se invitó a autoridades eclesiásticas, profesores, activistas sociales</w:t>
      </w:r>
      <w:r w:rsidR="00285EB0">
        <w:rPr>
          <w:rFonts w:ascii="Times New Roman" w:hAnsi="Times New Roman" w:cs="Times New Roman"/>
          <w:color w:val="101010"/>
          <w:sz w:val="28"/>
          <w:szCs w:val="28"/>
          <w:shd w:val="clear" w:color="auto" w:fill="FFFFFF"/>
        </w:rPr>
        <w:t xml:space="preserve"> </w:t>
      </w:r>
      <w:r w:rsidR="00C159C2">
        <w:rPr>
          <w:rFonts w:ascii="Times New Roman" w:hAnsi="Times New Roman" w:cs="Times New Roman"/>
          <w:color w:val="101010"/>
          <w:sz w:val="28"/>
          <w:szCs w:val="28"/>
          <w:shd w:val="clear" w:color="auto" w:fill="FFFFFF"/>
        </w:rPr>
        <w:t xml:space="preserve">y expertos en la vida, historia, cultura, tradición y espiritualidad de las poblaciones indígenas para que expusieran sus opiniones, experiencias y perspectivas sobre cómo proteger la región </w:t>
      </w:r>
      <w:proofErr w:type="spellStart"/>
      <w:r w:rsidR="00C159C2">
        <w:rPr>
          <w:rFonts w:ascii="Times New Roman" w:hAnsi="Times New Roman" w:cs="Times New Roman"/>
          <w:color w:val="101010"/>
          <w:sz w:val="28"/>
          <w:szCs w:val="28"/>
          <w:shd w:val="clear" w:color="auto" w:fill="FFFFFF"/>
        </w:rPr>
        <w:t>panamazónica</w:t>
      </w:r>
      <w:proofErr w:type="spellEnd"/>
      <w:r w:rsidR="00C159C2">
        <w:rPr>
          <w:rFonts w:ascii="Times New Roman" w:hAnsi="Times New Roman" w:cs="Times New Roman"/>
          <w:color w:val="101010"/>
          <w:sz w:val="28"/>
          <w:szCs w:val="28"/>
          <w:shd w:val="clear" w:color="auto" w:fill="FFFFFF"/>
        </w:rPr>
        <w:t xml:space="preserve"> para su bienestar humano integral. Entre las autoridades </w:t>
      </w:r>
      <w:r w:rsidR="008175E4">
        <w:rPr>
          <w:rFonts w:ascii="Times New Roman" w:hAnsi="Times New Roman" w:cs="Times New Roman"/>
          <w:color w:val="101010"/>
          <w:sz w:val="28"/>
          <w:szCs w:val="28"/>
          <w:shd w:val="clear" w:color="auto" w:fill="FFFFFF"/>
        </w:rPr>
        <w:t xml:space="preserve">eclesiásticas eminentes figuraban el Cardenal Claudio </w:t>
      </w:r>
      <w:proofErr w:type="spellStart"/>
      <w:r w:rsidR="008175E4">
        <w:rPr>
          <w:rFonts w:ascii="Times New Roman" w:hAnsi="Times New Roman" w:cs="Times New Roman"/>
          <w:color w:val="101010"/>
          <w:sz w:val="28"/>
          <w:szCs w:val="28"/>
          <w:shd w:val="clear" w:color="auto" w:fill="FFFFFF"/>
        </w:rPr>
        <w:t>Hummes</w:t>
      </w:r>
      <w:proofErr w:type="spellEnd"/>
      <w:r w:rsidR="008175E4">
        <w:rPr>
          <w:rFonts w:ascii="Times New Roman" w:hAnsi="Times New Roman" w:cs="Times New Roman"/>
          <w:color w:val="101010"/>
          <w:sz w:val="28"/>
          <w:szCs w:val="28"/>
          <w:shd w:val="clear" w:color="auto" w:fill="FFFFFF"/>
        </w:rPr>
        <w:t xml:space="preserve"> OFM, </w:t>
      </w:r>
      <w:proofErr w:type="gramStart"/>
      <w:r w:rsidR="008175E4">
        <w:rPr>
          <w:rFonts w:ascii="Times New Roman" w:hAnsi="Times New Roman" w:cs="Times New Roman"/>
          <w:color w:val="101010"/>
          <w:sz w:val="28"/>
          <w:szCs w:val="28"/>
          <w:shd w:val="clear" w:color="auto" w:fill="FFFFFF"/>
        </w:rPr>
        <w:t>Presidente</w:t>
      </w:r>
      <w:proofErr w:type="gramEnd"/>
      <w:r w:rsidR="008175E4">
        <w:rPr>
          <w:rFonts w:ascii="Times New Roman" w:hAnsi="Times New Roman" w:cs="Times New Roman"/>
          <w:color w:val="101010"/>
          <w:sz w:val="28"/>
          <w:szCs w:val="28"/>
          <w:shd w:val="clear" w:color="auto" w:fill="FFFFFF"/>
        </w:rPr>
        <w:t xml:space="preserve"> de la REPAM (Red </w:t>
      </w:r>
      <w:r w:rsidR="009D4FF3">
        <w:rPr>
          <w:rFonts w:ascii="Times New Roman" w:hAnsi="Times New Roman" w:cs="Times New Roman"/>
          <w:color w:val="101010"/>
          <w:sz w:val="28"/>
          <w:szCs w:val="28"/>
          <w:shd w:val="clear" w:color="auto" w:fill="FFFFFF"/>
        </w:rPr>
        <w:t>E</w:t>
      </w:r>
      <w:r w:rsidR="008175E4">
        <w:rPr>
          <w:rFonts w:ascii="Times New Roman" w:hAnsi="Times New Roman" w:cs="Times New Roman"/>
          <w:color w:val="101010"/>
          <w:sz w:val="28"/>
          <w:szCs w:val="28"/>
          <w:shd w:val="clear" w:color="auto" w:fill="FFFFFF"/>
        </w:rPr>
        <w:t xml:space="preserve">clesial </w:t>
      </w:r>
      <w:proofErr w:type="spellStart"/>
      <w:r w:rsidR="009D4FF3">
        <w:rPr>
          <w:rFonts w:ascii="Times New Roman" w:hAnsi="Times New Roman" w:cs="Times New Roman"/>
          <w:color w:val="101010"/>
          <w:sz w:val="28"/>
          <w:szCs w:val="28"/>
          <w:shd w:val="clear" w:color="auto" w:fill="FFFFFF"/>
        </w:rPr>
        <w:t>P</w:t>
      </w:r>
      <w:r w:rsidR="008175E4">
        <w:rPr>
          <w:rFonts w:ascii="Times New Roman" w:hAnsi="Times New Roman" w:cs="Times New Roman"/>
          <w:color w:val="101010"/>
          <w:sz w:val="28"/>
          <w:szCs w:val="28"/>
          <w:shd w:val="clear" w:color="auto" w:fill="FFFFFF"/>
        </w:rPr>
        <w:t>anamazónica</w:t>
      </w:r>
      <w:proofErr w:type="spellEnd"/>
      <w:r w:rsidR="008175E4">
        <w:rPr>
          <w:rFonts w:ascii="Times New Roman" w:hAnsi="Times New Roman" w:cs="Times New Roman"/>
          <w:color w:val="101010"/>
          <w:sz w:val="28"/>
          <w:szCs w:val="28"/>
          <w:shd w:val="clear" w:color="auto" w:fill="FFFFFF"/>
        </w:rPr>
        <w:t xml:space="preserve">), el Cardenal Pedro Ricardo Barreto Jimeno SJ, Vicepresidente de la REPAM, y otras figuras destacadas del Sínodo. Con una mirada firmemente orientada al Sínodo amazónico, la Conferencia procuró responder a algunas de las preguntas, dudas y temores que predominaban en las mentes de personas no pertenecientes a la región amazónica. Pero la mayor parte de las preguntas planteadas por los medios se concentraron en </w:t>
      </w:r>
      <w:r w:rsidR="00CD0EC7">
        <w:rPr>
          <w:rFonts w:ascii="Times New Roman" w:hAnsi="Times New Roman" w:cs="Times New Roman"/>
          <w:color w:val="101010"/>
          <w:sz w:val="28"/>
          <w:szCs w:val="28"/>
          <w:shd w:val="clear" w:color="auto" w:fill="FFFFFF"/>
        </w:rPr>
        <w:t xml:space="preserve">la ordenación de </w:t>
      </w:r>
      <w:r w:rsidR="008175E4">
        <w:rPr>
          <w:rFonts w:ascii="Times New Roman" w:hAnsi="Times New Roman" w:cs="Times New Roman"/>
          <w:color w:val="101010"/>
          <w:sz w:val="28"/>
          <w:szCs w:val="28"/>
          <w:shd w:val="clear" w:color="auto" w:fill="FFFFFF"/>
        </w:rPr>
        <w:t>sacerdo</w:t>
      </w:r>
      <w:r w:rsidR="00CD0EC7">
        <w:rPr>
          <w:rFonts w:ascii="Times New Roman" w:hAnsi="Times New Roman" w:cs="Times New Roman"/>
          <w:color w:val="101010"/>
          <w:sz w:val="28"/>
          <w:szCs w:val="28"/>
          <w:shd w:val="clear" w:color="auto" w:fill="FFFFFF"/>
        </w:rPr>
        <w:t>tes casados</w:t>
      </w:r>
      <w:r w:rsidR="009D4FF3">
        <w:rPr>
          <w:rFonts w:ascii="Times New Roman" w:hAnsi="Times New Roman" w:cs="Times New Roman"/>
          <w:color w:val="101010"/>
          <w:sz w:val="28"/>
          <w:szCs w:val="28"/>
          <w:shd w:val="clear" w:color="auto" w:fill="FFFFFF"/>
        </w:rPr>
        <w:t>,</w:t>
      </w:r>
      <w:r w:rsidR="00CD0EC7">
        <w:rPr>
          <w:rFonts w:ascii="Times New Roman" w:hAnsi="Times New Roman" w:cs="Times New Roman"/>
          <w:color w:val="101010"/>
          <w:sz w:val="28"/>
          <w:szCs w:val="28"/>
          <w:shd w:val="clear" w:color="auto" w:fill="FFFFFF"/>
        </w:rPr>
        <w:t xml:space="preserve"> </w:t>
      </w:r>
      <w:proofErr w:type="spellStart"/>
      <w:r w:rsidR="00CD0EC7">
        <w:rPr>
          <w:rFonts w:ascii="Times New Roman" w:hAnsi="Times New Roman" w:cs="Times New Roman"/>
          <w:i/>
          <w:iCs/>
          <w:color w:val="101010"/>
          <w:sz w:val="28"/>
          <w:szCs w:val="28"/>
          <w:shd w:val="clear" w:color="auto" w:fill="FFFFFF"/>
        </w:rPr>
        <w:t>viri</w:t>
      </w:r>
      <w:proofErr w:type="spellEnd"/>
      <w:r w:rsidR="00CD0EC7">
        <w:rPr>
          <w:rFonts w:ascii="Times New Roman" w:hAnsi="Times New Roman" w:cs="Times New Roman"/>
          <w:i/>
          <w:iCs/>
          <w:color w:val="101010"/>
          <w:sz w:val="28"/>
          <w:szCs w:val="28"/>
          <w:shd w:val="clear" w:color="auto" w:fill="FFFFFF"/>
        </w:rPr>
        <w:t xml:space="preserve"> </w:t>
      </w:r>
      <w:proofErr w:type="spellStart"/>
      <w:r w:rsidR="00CD0EC7">
        <w:rPr>
          <w:rFonts w:ascii="Times New Roman" w:hAnsi="Times New Roman" w:cs="Times New Roman"/>
          <w:i/>
          <w:iCs/>
          <w:color w:val="101010"/>
          <w:sz w:val="28"/>
          <w:szCs w:val="28"/>
          <w:shd w:val="clear" w:color="auto" w:fill="FFFFFF"/>
        </w:rPr>
        <w:t>probati</w:t>
      </w:r>
      <w:proofErr w:type="spellEnd"/>
      <w:r w:rsidR="009D4FF3">
        <w:rPr>
          <w:rFonts w:ascii="Times New Roman" w:hAnsi="Times New Roman" w:cs="Times New Roman"/>
          <w:i/>
          <w:iCs/>
          <w:color w:val="101010"/>
          <w:sz w:val="28"/>
          <w:szCs w:val="28"/>
          <w:shd w:val="clear" w:color="auto" w:fill="FFFFFF"/>
        </w:rPr>
        <w:t>,</w:t>
      </w:r>
      <w:r w:rsidR="00CD0EC7">
        <w:rPr>
          <w:rFonts w:ascii="Times New Roman" w:hAnsi="Times New Roman" w:cs="Times New Roman"/>
          <w:color w:val="101010"/>
          <w:sz w:val="28"/>
          <w:szCs w:val="28"/>
          <w:shd w:val="clear" w:color="auto" w:fill="FFFFFF"/>
        </w:rPr>
        <w:t xml:space="preserve"> y sobre el diaconado </w:t>
      </w:r>
      <w:r w:rsidR="009D4FF3">
        <w:rPr>
          <w:rFonts w:ascii="Times New Roman" w:hAnsi="Times New Roman" w:cs="Times New Roman"/>
          <w:color w:val="101010"/>
          <w:sz w:val="28"/>
          <w:szCs w:val="28"/>
          <w:shd w:val="clear" w:color="auto" w:fill="FFFFFF"/>
        </w:rPr>
        <w:t>para</w:t>
      </w:r>
      <w:r w:rsidR="00CD0EC7">
        <w:rPr>
          <w:rFonts w:ascii="Times New Roman" w:hAnsi="Times New Roman" w:cs="Times New Roman"/>
          <w:color w:val="101010"/>
          <w:sz w:val="28"/>
          <w:szCs w:val="28"/>
          <w:shd w:val="clear" w:color="auto" w:fill="FFFFFF"/>
        </w:rPr>
        <w:t xml:space="preserve"> las mujeres. En </w:t>
      </w:r>
      <w:r w:rsidR="00CD0EC7">
        <w:rPr>
          <w:rFonts w:ascii="Times New Roman" w:hAnsi="Times New Roman" w:cs="Times New Roman"/>
          <w:i/>
          <w:iCs/>
          <w:color w:val="101010"/>
          <w:sz w:val="28"/>
          <w:szCs w:val="28"/>
          <w:shd w:val="clear" w:color="auto" w:fill="FFFFFF"/>
        </w:rPr>
        <w:t>Querida Amazonia</w:t>
      </w:r>
      <w:r w:rsidR="00CD0EC7">
        <w:rPr>
          <w:rFonts w:ascii="Times New Roman" w:hAnsi="Times New Roman" w:cs="Times New Roman"/>
          <w:color w:val="101010"/>
          <w:sz w:val="28"/>
          <w:szCs w:val="28"/>
          <w:shd w:val="clear" w:color="auto" w:fill="FFFFFF"/>
        </w:rPr>
        <w:t xml:space="preserve">, el Papa Francisco </w:t>
      </w:r>
      <w:r w:rsidR="009D4FF3">
        <w:rPr>
          <w:rFonts w:ascii="Times New Roman" w:hAnsi="Times New Roman" w:cs="Times New Roman"/>
          <w:color w:val="101010"/>
          <w:sz w:val="28"/>
          <w:szCs w:val="28"/>
          <w:shd w:val="clear" w:color="auto" w:fill="FFFFFF"/>
        </w:rPr>
        <w:t>elogia</w:t>
      </w:r>
      <w:r w:rsidR="00CD0EC7">
        <w:rPr>
          <w:rFonts w:ascii="Times New Roman" w:hAnsi="Times New Roman" w:cs="Times New Roman"/>
          <w:color w:val="101010"/>
          <w:sz w:val="28"/>
          <w:szCs w:val="28"/>
          <w:shd w:val="clear" w:color="auto" w:fill="FFFFFF"/>
        </w:rPr>
        <w:t xml:space="preserve"> la misión llevada a cabo por los diáconos permanentes, las religiosas y los mismos laicos que asumen ordinariamente</w:t>
      </w:r>
      <w:r w:rsidR="008175E4">
        <w:rPr>
          <w:rFonts w:ascii="Times New Roman" w:hAnsi="Times New Roman" w:cs="Times New Roman"/>
          <w:color w:val="101010"/>
          <w:sz w:val="28"/>
          <w:szCs w:val="28"/>
          <w:shd w:val="clear" w:color="auto" w:fill="FFFFFF"/>
        </w:rPr>
        <w:t xml:space="preserve"> </w:t>
      </w:r>
      <w:r w:rsidR="00CD0EC7">
        <w:rPr>
          <w:rFonts w:ascii="Times New Roman" w:hAnsi="Times New Roman" w:cs="Times New Roman"/>
          <w:color w:val="101010"/>
          <w:sz w:val="28"/>
          <w:szCs w:val="28"/>
          <w:shd w:val="clear" w:color="auto" w:fill="FFFFFF"/>
        </w:rPr>
        <w:t>“</w:t>
      </w:r>
      <w:r w:rsidR="00CD0EC7" w:rsidRPr="00CD0EC7">
        <w:rPr>
          <w:rFonts w:ascii="Times New Roman" w:hAnsi="Times New Roman" w:cs="Times New Roman"/>
          <w:color w:val="000000"/>
          <w:sz w:val="28"/>
          <w:szCs w:val="28"/>
          <w:shd w:val="clear" w:color="auto" w:fill="FFFFFF"/>
        </w:rPr>
        <w:t>responsabilidades importantes para el crecimiento de las comunidades</w:t>
      </w:r>
      <w:r w:rsidR="00CD0EC7">
        <w:rPr>
          <w:rFonts w:ascii="Times New Roman" w:hAnsi="Times New Roman" w:cs="Times New Roman"/>
          <w:color w:val="000000"/>
          <w:sz w:val="28"/>
          <w:szCs w:val="28"/>
          <w:shd w:val="clear" w:color="auto" w:fill="FFFFFF"/>
        </w:rPr>
        <w:t>”</w:t>
      </w:r>
      <w:r w:rsidR="00CD0EC7">
        <w:rPr>
          <w:rStyle w:val="FootnoteReference"/>
          <w:rFonts w:ascii="Times New Roman" w:hAnsi="Times New Roman" w:cs="Times New Roman"/>
          <w:color w:val="000000"/>
          <w:sz w:val="28"/>
          <w:szCs w:val="28"/>
          <w:shd w:val="clear" w:color="auto" w:fill="FFFFFF"/>
        </w:rPr>
        <w:footnoteReference w:id="47"/>
      </w:r>
      <w:r w:rsidR="008175E4">
        <w:rPr>
          <w:rFonts w:ascii="Times New Roman" w:hAnsi="Times New Roman" w:cs="Times New Roman"/>
          <w:color w:val="101010"/>
          <w:sz w:val="28"/>
          <w:szCs w:val="28"/>
          <w:shd w:val="clear" w:color="auto" w:fill="FFFFFF"/>
        </w:rPr>
        <w:t xml:space="preserve"> </w:t>
      </w:r>
      <w:r w:rsidR="009F1E70">
        <w:rPr>
          <w:rFonts w:ascii="Times New Roman" w:hAnsi="Times New Roman" w:cs="Times New Roman"/>
          <w:color w:val="101010"/>
          <w:sz w:val="28"/>
          <w:szCs w:val="28"/>
          <w:shd w:val="clear" w:color="auto" w:fill="FFFFFF"/>
        </w:rPr>
        <w:t>y “</w:t>
      </w:r>
      <w:r w:rsidR="009F1E70" w:rsidRPr="009F1E70">
        <w:rPr>
          <w:rFonts w:ascii="Times New Roman" w:hAnsi="Times New Roman" w:cs="Times New Roman"/>
          <w:color w:val="000000"/>
          <w:sz w:val="28"/>
          <w:szCs w:val="28"/>
          <w:shd w:val="clear" w:color="auto" w:fill="FFFFFF"/>
        </w:rPr>
        <w:t>mantuvieron a la Iglesia en pie en esos lugares con admirable entrega y ardiente fe</w:t>
      </w:r>
      <w:r w:rsidR="009F1E70">
        <w:rPr>
          <w:rFonts w:ascii="Times New Roman" w:hAnsi="Times New Roman" w:cs="Times New Roman"/>
          <w:color w:val="000000"/>
          <w:sz w:val="28"/>
          <w:szCs w:val="28"/>
          <w:shd w:val="clear" w:color="auto" w:fill="FFFFFF"/>
        </w:rPr>
        <w:t>”</w:t>
      </w:r>
      <w:r w:rsidR="009F1E70">
        <w:rPr>
          <w:rStyle w:val="FootnoteReference"/>
          <w:rFonts w:ascii="Times New Roman" w:hAnsi="Times New Roman" w:cs="Times New Roman"/>
          <w:color w:val="000000"/>
          <w:sz w:val="28"/>
          <w:szCs w:val="28"/>
          <w:shd w:val="clear" w:color="auto" w:fill="FFFFFF"/>
        </w:rPr>
        <w:footnoteReference w:id="48"/>
      </w:r>
      <w:r w:rsidR="009F1E70">
        <w:rPr>
          <w:rFonts w:ascii="Times New Roman" w:hAnsi="Times New Roman" w:cs="Times New Roman"/>
          <w:color w:val="000000"/>
          <w:sz w:val="28"/>
          <w:szCs w:val="28"/>
          <w:shd w:val="clear" w:color="auto" w:fill="FFFFFF"/>
        </w:rPr>
        <w:t>. El sueño eclesial prevé una iglesia más participativa y sinodal, en la que el laicado juega un papel importante en el proceso de toma de decisiones y en los asuntos administrativos.</w:t>
      </w:r>
    </w:p>
    <w:p w14:paraId="414876F8" w14:textId="77777777" w:rsidR="009F1E70" w:rsidRDefault="009F1E70" w:rsidP="002C7D54">
      <w:pP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Los sueños: </w:t>
      </w:r>
      <w:r w:rsidR="00532FE5">
        <w:rPr>
          <w:rFonts w:ascii="Times New Roman" w:hAnsi="Times New Roman" w:cs="Times New Roman"/>
          <w:b/>
          <w:bCs/>
          <w:color w:val="000000"/>
          <w:sz w:val="28"/>
          <w:szCs w:val="28"/>
          <w:shd w:val="clear" w:color="auto" w:fill="FFFFFF"/>
        </w:rPr>
        <w:t>desafíos para una conversión integral</w:t>
      </w:r>
    </w:p>
    <w:p w14:paraId="1408DB6B" w14:textId="77777777" w:rsidR="00D14142" w:rsidRDefault="00532FE5" w:rsidP="002C7D54">
      <w:pPr>
        <w:rPr>
          <w:rFonts w:ascii="Times New Roman" w:hAnsi="Times New Roman" w:cs="Times New Roman"/>
          <w:color w:val="333333"/>
          <w:sz w:val="28"/>
          <w:szCs w:val="28"/>
          <w:shd w:val="clear" w:color="auto" w:fill="FDFDF9"/>
        </w:rPr>
      </w:pPr>
      <w:r>
        <w:rPr>
          <w:rFonts w:ascii="Times New Roman" w:hAnsi="Times New Roman" w:cs="Times New Roman"/>
          <w:color w:val="000000"/>
          <w:sz w:val="28"/>
          <w:szCs w:val="28"/>
          <w:shd w:val="clear" w:color="auto" w:fill="FFFFFF"/>
        </w:rPr>
        <w:t xml:space="preserve">En 1979, ABBA, el Grupo sueco de música pop, había publicado un álbum con la canción “Tengo </w:t>
      </w:r>
      <w:proofErr w:type="gramStart"/>
      <w:r>
        <w:rPr>
          <w:rFonts w:ascii="Times New Roman" w:hAnsi="Times New Roman" w:cs="Times New Roman"/>
          <w:color w:val="000000"/>
          <w:sz w:val="28"/>
          <w:szCs w:val="28"/>
          <w:shd w:val="clear" w:color="auto" w:fill="FFFFFF"/>
        </w:rPr>
        <w:t>un  sueño</w:t>
      </w:r>
      <w:proofErr w:type="gramEnd"/>
      <w:r>
        <w:rPr>
          <w:rFonts w:ascii="Times New Roman" w:hAnsi="Times New Roman" w:cs="Times New Roman"/>
          <w:color w:val="000000"/>
          <w:sz w:val="28"/>
          <w:szCs w:val="28"/>
          <w:shd w:val="clear" w:color="auto" w:fill="FFFFFF"/>
        </w:rPr>
        <w:t xml:space="preserve">”, en la que se expresaba el deseo de hacer frente a todo y de asumir el futuro </w:t>
      </w:r>
      <w:r w:rsidR="00C732C3">
        <w:rPr>
          <w:rFonts w:ascii="Times New Roman" w:hAnsi="Times New Roman" w:cs="Times New Roman"/>
          <w:color w:val="000000"/>
          <w:sz w:val="28"/>
          <w:szCs w:val="28"/>
          <w:shd w:val="clear" w:color="auto" w:fill="FFFFFF"/>
        </w:rPr>
        <w:t xml:space="preserve">sin temor al fracaso. Los cuatro sueños enunciados por el Papa Francisco en </w:t>
      </w:r>
      <w:r w:rsidR="00C732C3">
        <w:rPr>
          <w:rFonts w:ascii="Times New Roman" w:hAnsi="Times New Roman" w:cs="Times New Roman"/>
          <w:i/>
          <w:iCs/>
          <w:color w:val="101010"/>
          <w:sz w:val="28"/>
          <w:szCs w:val="28"/>
          <w:shd w:val="clear" w:color="auto" w:fill="FFFFFF"/>
        </w:rPr>
        <w:t xml:space="preserve">Querida Amazonia </w:t>
      </w:r>
      <w:r w:rsidR="00C732C3">
        <w:rPr>
          <w:rFonts w:ascii="Times New Roman" w:hAnsi="Times New Roman" w:cs="Times New Roman"/>
          <w:color w:val="101010"/>
          <w:sz w:val="28"/>
          <w:szCs w:val="28"/>
          <w:shd w:val="clear" w:color="auto" w:fill="FFFFFF"/>
        </w:rPr>
        <w:t xml:space="preserve">son una fuente perenne de desafíos a observar nuestra manera de vivir para ver si nos esforzamos por mantener una vida interconectada e interdependiente en armonía con nuestros semejantes y con toda la creación o si nos dejamos llevar por la tendencia contemporánea del individualismo y </w:t>
      </w:r>
      <w:r w:rsidR="00C732C3">
        <w:rPr>
          <w:rFonts w:ascii="Times New Roman" w:hAnsi="Times New Roman" w:cs="Times New Roman"/>
          <w:color w:val="101010"/>
          <w:sz w:val="28"/>
          <w:szCs w:val="28"/>
          <w:shd w:val="clear" w:color="auto" w:fill="FFFFFF"/>
        </w:rPr>
        <w:lastRenderedPageBreak/>
        <w:t xml:space="preserve">el consumismo sin ninguna preocupación </w:t>
      </w:r>
      <w:r w:rsidR="00FD133F">
        <w:rPr>
          <w:rFonts w:ascii="Times New Roman" w:hAnsi="Times New Roman" w:cs="Times New Roman"/>
          <w:color w:val="101010"/>
          <w:sz w:val="28"/>
          <w:szCs w:val="28"/>
          <w:shd w:val="clear" w:color="auto" w:fill="FFFFFF"/>
        </w:rPr>
        <w:t xml:space="preserve">por </w:t>
      </w:r>
      <w:r w:rsidR="00FD133F">
        <w:rPr>
          <w:rFonts w:ascii="Times New Roman" w:hAnsi="Times New Roman" w:cs="Times New Roman"/>
          <w:i/>
          <w:iCs/>
          <w:color w:val="101010"/>
          <w:sz w:val="28"/>
          <w:szCs w:val="28"/>
          <w:shd w:val="clear" w:color="auto" w:fill="FFFFFF"/>
        </w:rPr>
        <w:t>nuestra casa común.</w:t>
      </w:r>
      <w:r w:rsidR="00C732C3">
        <w:rPr>
          <w:rFonts w:ascii="Times New Roman" w:hAnsi="Times New Roman" w:cs="Times New Roman"/>
          <w:color w:val="101010"/>
          <w:sz w:val="28"/>
          <w:szCs w:val="28"/>
          <w:shd w:val="clear" w:color="auto" w:fill="FFFFFF"/>
        </w:rPr>
        <w:t xml:space="preserve"> </w:t>
      </w:r>
      <w:r w:rsidR="00FD133F">
        <w:rPr>
          <w:rFonts w:ascii="Times New Roman" w:hAnsi="Times New Roman" w:cs="Times New Roman"/>
          <w:color w:val="101010"/>
          <w:sz w:val="28"/>
          <w:szCs w:val="28"/>
          <w:shd w:val="clear" w:color="auto" w:fill="FFFFFF"/>
        </w:rPr>
        <w:t xml:space="preserve">Con nuestra pasividad e indiferencia ante las injusticias, los crímenes y la explotación de nuestros semejantes, de otras formas de vida y de los recursos naturales destruimos los sueños socioculturales, ecológicos y eclesiales. Nos comportamos como los tres monos de Mahatma Gandhi, que representan la falta de actitudes positivas y creativas: cerrar los ojos, los oídos y la boca ante las </w:t>
      </w:r>
      <w:r w:rsidR="00FD133F">
        <w:rPr>
          <w:rFonts w:ascii="Times New Roman" w:hAnsi="Times New Roman" w:cs="Times New Roman"/>
          <w:i/>
          <w:iCs/>
          <w:color w:val="101010"/>
          <w:sz w:val="28"/>
          <w:szCs w:val="28"/>
          <w:shd w:val="clear" w:color="auto" w:fill="FFFFFF"/>
        </w:rPr>
        <w:t xml:space="preserve">injusticias y crímenes. </w:t>
      </w:r>
      <w:r w:rsidR="00FD133F">
        <w:rPr>
          <w:rFonts w:ascii="Times New Roman" w:hAnsi="Times New Roman" w:cs="Times New Roman"/>
          <w:color w:val="101010"/>
          <w:sz w:val="28"/>
          <w:szCs w:val="28"/>
          <w:shd w:val="clear" w:color="auto" w:fill="FFFFFF"/>
        </w:rPr>
        <w:t>Sería el caso de recordar aquí las palabras de Martin Luther King: “</w:t>
      </w:r>
      <w:r w:rsidR="00D14142" w:rsidRPr="00D14142">
        <w:rPr>
          <w:rFonts w:ascii="Times New Roman" w:hAnsi="Times New Roman" w:cs="Times New Roman"/>
          <w:color w:val="333333"/>
          <w:sz w:val="28"/>
          <w:szCs w:val="28"/>
          <w:shd w:val="clear" w:color="auto" w:fill="FDFDF9"/>
        </w:rPr>
        <w:t>La peor tragedia no es la opresión y la crueldad de la gente mala, sino el silencio de la gente buena”</w:t>
      </w:r>
      <w:r w:rsidR="00D14142">
        <w:rPr>
          <w:rFonts w:ascii="Times New Roman" w:hAnsi="Times New Roman" w:cs="Times New Roman"/>
          <w:color w:val="333333"/>
          <w:sz w:val="28"/>
          <w:szCs w:val="28"/>
          <w:shd w:val="clear" w:color="auto" w:fill="FDFDF9"/>
        </w:rPr>
        <w:t>.</w:t>
      </w:r>
    </w:p>
    <w:p w14:paraId="32D64AC0" w14:textId="77777777" w:rsidR="00D5718C" w:rsidRDefault="00D14142" w:rsidP="002C7D54">
      <w:pPr>
        <w:rPr>
          <w:rFonts w:ascii="Times New Roman" w:hAnsi="Times New Roman" w:cs="Times New Roman"/>
          <w:color w:val="101010"/>
          <w:sz w:val="28"/>
          <w:szCs w:val="28"/>
          <w:shd w:val="clear" w:color="auto" w:fill="FFFFFF"/>
        </w:rPr>
      </w:pPr>
      <w:r>
        <w:rPr>
          <w:rFonts w:ascii="Times New Roman" w:hAnsi="Times New Roman" w:cs="Times New Roman"/>
          <w:color w:val="333333"/>
          <w:sz w:val="28"/>
          <w:szCs w:val="28"/>
          <w:shd w:val="clear" w:color="auto" w:fill="FDFDF9"/>
        </w:rPr>
        <w:t xml:space="preserve">Procedente de la comunidad indígena </w:t>
      </w:r>
      <w:proofErr w:type="spellStart"/>
      <w:r>
        <w:rPr>
          <w:rFonts w:ascii="Times New Roman" w:hAnsi="Times New Roman" w:cs="Times New Roman"/>
          <w:i/>
          <w:iCs/>
          <w:color w:val="333333"/>
          <w:sz w:val="28"/>
          <w:szCs w:val="28"/>
          <w:shd w:val="clear" w:color="auto" w:fill="FDFDF9"/>
        </w:rPr>
        <w:t>Oraon</w:t>
      </w:r>
      <w:proofErr w:type="spellEnd"/>
      <w:r>
        <w:rPr>
          <w:rFonts w:ascii="Times New Roman" w:hAnsi="Times New Roman" w:cs="Times New Roman"/>
          <w:color w:val="333333"/>
          <w:sz w:val="28"/>
          <w:szCs w:val="28"/>
          <w:shd w:val="clear" w:color="auto" w:fill="FDFDF9"/>
        </w:rPr>
        <w:t xml:space="preserve"> de Jharkhand (India), sintonizo mucho con los sueños y desafíos formulados por el Papa Francisco </w:t>
      </w:r>
      <w:proofErr w:type="gramStart"/>
      <w:r>
        <w:rPr>
          <w:rFonts w:ascii="Times New Roman" w:hAnsi="Times New Roman" w:cs="Times New Roman"/>
          <w:color w:val="333333"/>
          <w:sz w:val="28"/>
          <w:szCs w:val="28"/>
          <w:shd w:val="clear" w:color="auto" w:fill="FDFDF9"/>
        </w:rPr>
        <w:t xml:space="preserve">en </w:t>
      </w:r>
      <w:r>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101010"/>
          <w:sz w:val="28"/>
          <w:szCs w:val="28"/>
          <w:shd w:val="clear" w:color="auto" w:fill="FFFFFF"/>
        </w:rPr>
        <w:t>Querida</w:t>
      </w:r>
      <w:proofErr w:type="gramEnd"/>
      <w:r>
        <w:rPr>
          <w:rFonts w:ascii="Times New Roman" w:hAnsi="Times New Roman" w:cs="Times New Roman"/>
          <w:i/>
          <w:iCs/>
          <w:color w:val="101010"/>
          <w:sz w:val="28"/>
          <w:szCs w:val="28"/>
          <w:shd w:val="clear" w:color="auto" w:fill="FFFFFF"/>
        </w:rPr>
        <w:t xml:space="preserve"> Amazonia. </w:t>
      </w:r>
      <w:r>
        <w:rPr>
          <w:rFonts w:ascii="Times New Roman" w:hAnsi="Times New Roman" w:cs="Times New Roman"/>
          <w:color w:val="101010"/>
          <w:sz w:val="28"/>
          <w:szCs w:val="28"/>
          <w:shd w:val="clear" w:color="auto" w:fill="FFFFFF"/>
        </w:rPr>
        <w:t>Desde la infancia he vivido siempre muy en contacto con la naturaleza y orientado por una espiritualidad basada en las cinco J (Jan-Jal-</w:t>
      </w:r>
      <w:proofErr w:type="spellStart"/>
      <w:r>
        <w:rPr>
          <w:rFonts w:ascii="Times New Roman" w:hAnsi="Times New Roman" w:cs="Times New Roman"/>
          <w:color w:val="101010"/>
          <w:sz w:val="28"/>
          <w:szCs w:val="28"/>
          <w:shd w:val="clear" w:color="auto" w:fill="FFFFFF"/>
        </w:rPr>
        <w:t>Jungle</w:t>
      </w:r>
      <w:proofErr w:type="spellEnd"/>
      <w:r>
        <w:rPr>
          <w:rFonts w:ascii="Times New Roman" w:hAnsi="Times New Roman" w:cs="Times New Roman"/>
          <w:color w:val="101010"/>
          <w:sz w:val="28"/>
          <w:szCs w:val="28"/>
          <w:shd w:val="clear" w:color="auto" w:fill="FFFFFF"/>
        </w:rPr>
        <w:t>-</w:t>
      </w:r>
      <w:proofErr w:type="spellStart"/>
      <w:r>
        <w:rPr>
          <w:rFonts w:ascii="Times New Roman" w:hAnsi="Times New Roman" w:cs="Times New Roman"/>
          <w:color w:val="101010"/>
          <w:sz w:val="28"/>
          <w:szCs w:val="28"/>
          <w:shd w:val="clear" w:color="auto" w:fill="FFFFFF"/>
        </w:rPr>
        <w:t>Jameen-Janwar</w:t>
      </w:r>
      <w:proofErr w:type="spellEnd"/>
      <w:r>
        <w:rPr>
          <w:rFonts w:ascii="Times New Roman" w:hAnsi="Times New Roman" w:cs="Times New Roman"/>
          <w:color w:val="101010"/>
          <w:sz w:val="28"/>
          <w:szCs w:val="28"/>
          <w:shd w:val="clear" w:color="auto" w:fill="FFFFFF"/>
        </w:rPr>
        <w:t>) que significan: los seres humanos, el agua, el bosque, la tierra y el hogar.</w:t>
      </w:r>
      <w:r w:rsidR="00B547F2">
        <w:rPr>
          <w:rFonts w:ascii="Times New Roman" w:hAnsi="Times New Roman" w:cs="Times New Roman"/>
          <w:color w:val="101010"/>
          <w:sz w:val="28"/>
          <w:szCs w:val="28"/>
          <w:shd w:val="clear" w:color="auto" w:fill="FFFFFF"/>
        </w:rPr>
        <w:t xml:space="preserve"> En la vida terrena, la felicidad consiste en la abundancia de ganado, cultivos y descendencia; mientras que la felicidad definitiva consiste en el encuentro final con los antepasados. La naturaleza es la epifanía de lo di</w:t>
      </w:r>
      <w:r w:rsidR="00D5718C">
        <w:rPr>
          <w:rFonts w:ascii="Times New Roman" w:hAnsi="Times New Roman" w:cs="Times New Roman"/>
          <w:color w:val="101010"/>
          <w:sz w:val="28"/>
          <w:szCs w:val="28"/>
          <w:shd w:val="clear" w:color="auto" w:fill="FFFFFF"/>
        </w:rPr>
        <w:t>v</w:t>
      </w:r>
      <w:r w:rsidR="00B547F2">
        <w:rPr>
          <w:rFonts w:ascii="Times New Roman" w:hAnsi="Times New Roman" w:cs="Times New Roman"/>
          <w:color w:val="101010"/>
          <w:sz w:val="28"/>
          <w:szCs w:val="28"/>
          <w:shd w:val="clear" w:color="auto" w:fill="FFFFFF"/>
        </w:rPr>
        <w:t>ino</w:t>
      </w:r>
      <w:r w:rsidR="00D5718C">
        <w:rPr>
          <w:rFonts w:ascii="Times New Roman" w:hAnsi="Times New Roman" w:cs="Times New Roman"/>
          <w:color w:val="101010"/>
          <w:sz w:val="28"/>
          <w:szCs w:val="28"/>
          <w:shd w:val="clear" w:color="auto" w:fill="FFFFFF"/>
        </w:rPr>
        <w:t xml:space="preserve">, en y a través de la cual Dios se revela y revela su voluntad de bienestar integral para cada individuo y para toda la comunidad humana. Sin embargo, la amenaza constante de ser desplazados de nuestra tierra ancestral por los poderes multinacionales en nombre del desarrollo destruye nuestros sueños socioculturales y ecológicos e intensifica nuestra lucha por mantener el </w:t>
      </w:r>
      <w:r w:rsidR="00D5718C">
        <w:rPr>
          <w:rFonts w:ascii="Times New Roman" w:hAnsi="Times New Roman" w:cs="Times New Roman"/>
          <w:i/>
          <w:iCs/>
          <w:color w:val="101010"/>
          <w:sz w:val="28"/>
          <w:szCs w:val="28"/>
          <w:shd w:val="clear" w:color="auto" w:fill="FFFFFF"/>
        </w:rPr>
        <w:t>buen vivir,</w:t>
      </w:r>
      <w:r w:rsidR="00DB7B4B">
        <w:rPr>
          <w:rFonts w:ascii="Times New Roman" w:hAnsi="Times New Roman" w:cs="Times New Roman"/>
          <w:color w:val="101010"/>
          <w:sz w:val="28"/>
          <w:szCs w:val="28"/>
          <w:shd w:val="clear" w:color="auto" w:fill="FFFFFF"/>
        </w:rPr>
        <w:t xml:space="preserve"> permitiendo el pleno florecimiento de la dignidad humana, la justicia, la igualdad y la equidad.</w:t>
      </w:r>
    </w:p>
    <w:p w14:paraId="61FE6809" w14:textId="77777777" w:rsidR="00DB7B4B" w:rsidRPr="00E57F0D" w:rsidRDefault="00DB7B4B" w:rsidP="002C7D54">
      <w:pPr>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Los sueños socioculturales, ecológicos y eclesiales nos llaman a una conversión y nos</w:t>
      </w:r>
      <w:r w:rsidR="000A60FC">
        <w:rPr>
          <w:rFonts w:ascii="Times New Roman" w:hAnsi="Times New Roman" w:cs="Times New Roman"/>
          <w:color w:val="101010"/>
          <w:sz w:val="28"/>
          <w:szCs w:val="28"/>
          <w:shd w:val="clear" w:color="auto" w:fill="FFFFFF"/>
        </w:rPr>
        <w:t xml:space="preserve"> invita</w:t>
      </w:r>
      <w:r w:rsidR="003257F1">
        <w:rPr>
          <w:rFonts w:ascii="Times New Roman" w:hAnsi="Times New Roman" w:cs="Times New Roman"/>
          <w:color w:val="101010"/>
          <w:sz w:val="28"/>
          <w:szCs w:val="28"/>
          <w:shd w:val="clear" w:color="auto" w:fill="FFFFFF"/>
        </w:rPr>
        <w:t>n</w:t>
      </w:r>
      <w:r w:rsidR="000A60FC">
        <w:rPr>
          <w:rFonts w:ascii="Times New Roman" w:hAnsi="Times New Roman" w:cs="Times New Roman"/>
          <w:color w:val="101010"/>
          <w:sz w:val="28"/>
          <w:szCs w:val="28"/>
          <w:shd w:val="clear" w:color="auto" w:fill="FFFFFF"/>
        </w:rPr>
        <w:t xml:space="preserve"> a adoptar</w:t>
      </w:r>
      <w:r>
        <w:rPr>
          <w:rFonts w:ascii="Times New Roman" w:hAnsi="Times New Roman" w:cs="Times New Roman"/>
          <w:color w:val="101010"/>
          <w:sz w:val="28"/>
          <w:szCs w:val="28"/>
          <w:shd w:val="clear" w:color="auto" w:fill="FFFFFF"/>
        </w:rPr>
        <w:t xml:space="preserve"> </w:t>
      </w:r>
      <w:r w:rsidR="000A60FC">
        <w:rPr>
          <w:rFonts w:ascii="Times New Roman" w:hAnsi="Times New Roman" w:cs="Times New Roman"/>
          <w:color w:val="101010"/>
          <w:sz w:val="28"/>
          <w:szCs w:val="28"/>
          <w:shd w:val="clear" w:color="auto" w:fill="FFFFFF"/>
        </w:rPr>
        <w:t>“</w:t>
      </w:r>
      <w:r w:rsidR="000A60FC" w:rsidRPr="000A60FC">
        <w:rPr>
          <w:rFonts w:ascii="Times New Roman" w:hAnsi="Times New Roman" w:cs="Times New Roman"/>
          <w:color w:val="000000"/>
          <w:sz w:val="28"/>
          <w:szCs w:val="28"/>
          <w:shd w:val="clear" w:color="auto" w:fill="FFFFFF"/>
        </w:rPr>
        <w:t>una vida austera y sencilla, así como el cuidado responsable de la naturaleza que preserva los recursos para las siguientes generacione</w:t>
      </w:r>
      <w:r w:rsidR="000A60FC">
        <w:rPr>
          <w:rFonts w:ascii="Times New Roman" w:hAnsi="Times New Roman" w:cs="Times New Roman"/>
          <w:color w:val="000000"/>
          <w:sz w:val="28"/>
          <w:szCs w:val="28"/>
          <w:shd w:val="clear" w:color="auto" w:fill="FFFFFF"/>
        </w:rPr>
        <w:t>s”</w:t>
      </w:r>
      <w:r w:rsidR="000A60FC">
        <w:rPr>
          <w:rStyle w:val="FootnoteReference"/>
          <w:rFonts w:ascii="Tahoma" w:hAnsi="Tahoma" w:cs="Tahoma"/>
          <w:color w:val="000000"/>
          <w:shd w:val="clear" w:color="auto" w:fill="FFFFFF"/>
        </w:rPr>
        <w:footnoteReference w:id="49"/>
      </w:r>
      <w:r w:rsidR="000A60FC">
        <w:rPr>
          <w:rFonts w:ascii="Times New Roman" w:hAnsi="Times New Roman" w:cs="Times New Roman"/>
          <w:color w:val="101010"/>
          <w:sz w:val="28"/>
          <w:szCs w:val="28"/>
          <w:shd w:val="clear" w:color="auto" w:fill="FFFFFF"/>
        </w:rPr>
        <w:t>. Nuestro desafío consiste en “c</w:t>
      </w:r>
      <w:r w:rsidR="000A60FC" w:rsidRPr="000A60FC">
        <w:rPr>
          <w:rFonts w:ascii="Times New Roman" w:hAnsi="Times New Roman" w:cs="Times New Roman"/>
          <w:color w:val="000000"/>
          <w:sz w:val="28"/>
          <w:szCs w:val="28"/>
          <w:shd w:val="clear" w:color="auto" w:fill="FFFFFF"/>
        </w:rPr>
        <w:t>ultivar sin desarraigar, hacer crecer sin debilitar la identidad, promover sin invadir</w:t>
      </w:r>
      <w:r w:rsidR="000A60FC">
        <w:rPr>
          <w:rFonts w:ascii="Times New Roman" w:hAnsi="Times New Roman" w:cs="Times New Roman"/>
          <w:color w:val="000000"/>
          <w:sz w:val="28"/>
          <w:szCs w:val="28"/>
          <w:shd w:val="clear" w:color="auto" w:fill="FFFFFF"/>
        </w:rPr>
        <w:t>”</w:t>
      </w:r>
      <w:r w:rsidR="000A60FC">
        <w:rPr>
          <w:rStyle w:val="FootnoteReference"/>
          <w:rFonts w:ascii="Times New Roman" w:hAnsi="Times New Roman" w:cs="Times New Roman"/>
          <w:color w:val="000000"/>
          <w:sz w:val="28"/>
          <w:szCs w:val="28"/>
          <w:shd w:val="clear" w:color="auto" w:fill="FFFFFF"/>
        </w:rPr>
        <w:footnoteReference w:id="50"/>
      </w:r>
      <w:r w:rsidR="000A60FC">
        <w:rPr>
          <w:rFonts w:ascii="Times New Roman" w:hAnsi="Times New Roman" w:cs="Times New Roman"/>
          <w:color w:val="000000"/>
          <w:sz w:val="28"/>
          <w:szCs w:val="28"/>
          <w:shd w:val="clear" w:color="auto" w:fill="FFFFFF"/>
        </w:rPr>
        <w:t xml:space="preserve">. El reto consiste en el sueño de </w:t>
      </w:r>
      <w:r w:rsidR="000A60FC">
        <w:rPr>
          <w:rFonts w:ascii="Times New Roman" w:hAnsi="Times New Roman" w:cs="Times New Roman"/>
          <w:i/>
          <w:iCs/>
          <w:color w:val="000000"/>
          <w:sz w:val="28"/>
          <w:szCs w:val="28"/>
          <w:shd w:val="clear" w:color="auto" w:fill="FFFFFF"/>
        </w:rPr>
        <w:t>cultivar y cuidar</w:t>
      </w:r>
      <w:r w:rsidR="000A60FC">
        <w:rPr>
          <w:rFonts w:ascii="Times New Roman" w:hAnsi="Times New Roman" w:cs="Times New Roman"/>
          <w:color w:val="000000"/>
          <w:sz w:val="28"/>
          <w:szCs w:val="28"/>
          <w:shd w:val="clear" w:color="auto" w:fill="FFFFFF"/>
        </w:rPr>
        <w:t xml:space="preserve"> (</w:t>
      </w:r>
      <w:proofErr w:type="spellStart"/>
      <w:r w:rsidR="000A60FC">
        <w:rPr>
          <w:rFonts w:ascii="Times New Roman" w:hAnsi="Times New Roman" w:cs="Times New Roman"/>
          <w:color w:val="000000"/>
          <w:sz w:val="28"/>
          <w:szCs w:val="28"/>
          <w:shd w:val="clear" w:color="auto" w:fill="FFFFFF"/>
        </w:rPr>
        <w:t>Gn</w:t>
      </w:r>
      <w:proofErr w:type="spellEnd"/>
      <w:r w:rsidR="000A60FC">
        <w:rPr>
          <w:rFonts w:ascii="Times New Roman" w:hAnsi="Times New Roman" w:cs="Times New Roman"/>
          <w:color w:val="000000"/>
          <w:sz w:val="28"/>
          <w:szCs w:val="28"/>
          <w:shd w:val="clear" w:color="auto" w:fill="FFFFFF"/>
        </w:rPr>
        <w:t xml:space="preserve"> 2, </w:t>
      </w:r>
      <w:r w:rsidR="001B6E12">
        <w:rPr>
          <w:rFonts w:ascii="Times New Roman" w:hAnsi="Times New Roman" w:cs="Times New Roman"/>
          <w:color w:val="000000"/>
          <w:sz w:val="28"/>
          <w:szCs w:val="28"/>
          <w:shd w:val="clear" w:color="auto" w:fill="FFFFFF"/>
        </w:rPr>
        <w:t xml:space="preserve">15) la Amazonia sin destruirla, con el sueño de integrar la sabiduría y las culturas indígenas antiguas con las nuevas tecnologías, y con el sueño de hacer que participen activamente en su bienestar. Por último, se nos invita a construir un futuro digno de los sueños formulados por el Papa Francisco en </w:t>
      </w:r>
      <w:r w:rsidR="001B6E12">
        <w:rPr>
          <w:rFonts w:ascii="Times New Roman" w:hAnsi="Times New Roman" w:cs="Times New Roman"/>
          <w:i/>
          <w:iCs/>
          <w:color w:val="101010"/>
          <w:sz w:val="28"/>
          <w:szCs w:val="28"/>
          <w:shd w:val="clear" w:color="auto" w:fill="FFFFFF"/>
        </w:rPr>
        <w:t xml:space="preserve">Querida Amazonia, </w:t>
      </w:r>
      <w:r w:rsidR="00E9325C">
        <w:rPr>
          <w:rFonts w:ascii="Times New Roman" w:hAnsi="Times New Roman" w:cs="Times New Roman"/>
          <w:color w:val="101010"/>
          <w:sz w:val="28"/>
          <w:szCs w:val="28"/>
          <w:shd w:val="clear" w:color="auto" w:fill="FFFFFF"/>
        </w:rPr>
        <w:t>un futuro donde se escuche “</w:t>
      </w:r>
      <w:r w:rsidR="00E9325C" w:rsidRPr="00E9325C">
        <w:rPr>
          <w:rFonts w:ascii="Times New Roman" w:hAnsi="Times New Roman" w:cs="Times New Roman"/>
          <w:i/>
          <w:iCs/>
          <w:color w:val="101010"/>
          <w:sz w:val="28"/>
          <w:szCs w:val="28"/>
          <w:shd w:val="clear" w:color="auto" w:fill="FFFFFF"/>
        </w:rPr>
        <w:t>tanto el clamor de la tierra como el clamor de los pobres</w:t>
      </w:r>
      <w:r w:rsidR="00E9325C">
        <w:rPr>
          <w:rFonts w:ascii="Times New Roman" w:hAnsi="Times New Roman" w:cs="Times New Roman"/>
          <w:i/>
          <w:iCs/>
          <w:color w:val="101010"/>
          <w:sz w:val="28"/>
          <w:szCs w:val="28"/>
          <w:shd w:val="clear" w:color="auto" w:fill="FFFFFF"/>
        </w:rPr>
        <w:t>”</w:t>
      </w:r>
      <w:r w:rsidR="00E9325C">
        <w:rPr>
          <w:rStyle w:val="FootnoteReference"/>
          <w:rFonts w:ascii="Times New Roman" w:hAnsi="Times New Roman" w:cs="Times New Roman"/>
          <w:i/>
          <w:iCs/>
          <w:color w:val="101010"/>
          <w:sz w:val="28"/>
          <w:szCs w:val="28"/>
          <w:shd w:val="clear" w:color="auto" w:fill="FFFFFF"/>
        </w:rPr>
        <w:footnoteReference w:id="51"/>
      </w:r>
      <w:r w:rsidR="00E9325C">
        <w:rPr>
          <w:rFonts w:ascii="Times New Roman" w:hAnsi="Times New Roman" w:cs="Times New Roman"/>
          <w:i/>
          <w:iCs/>
          <w:color w:val="101010"/>
          <w:sz w:val="28"/>
          <w:szCs w:val="28"/>
          <w:shd w:val="clear" w:color="auto" w:fill="FFFFFF"/>
        </w:rPr>
        <w:t>,</w:t>
      </w:r>
      <w:r w:rsidR="00E9325C">
        <w:rPr>
          <w:rFonts w:ascii="Times New Roman" w:hAnsi="Times New Roman" w:cs="Times New Roman"/>
          <w:color w:val="101010"/>
          <w:sz w:val="28"/>
          <w:szCs w:val="28"/>
          <w:shd w:val="clear" w:color="auto" w:fill="FFFFFF"/>
        </w:rPr>
        <w:t xml:space="preserve"> un futuro donde se </w:t>
      </w:r>
      <w:proofErr w:type="gramStart"/>
      <w:r w:rsidR="00E9325C">
        <w:rPr>
          <w:rFonts w:ascii="Times New Roman" w:hAnsi="Times New Roman" w:cs="Times New Roman"/>
          <w:color w:val="101010"/>
          <w:sz w:val="28"/>
          <w:szCs w:val="28"/>
          <w:shd w:val="clear" w:color="auto" w:fill="FFFFFF"/>
        </w:rPr>
        <w:t>respete,</w:t>
      </w:r>
      <w:proofErr w:type="gramEnd"/>
      <w:r w:rsidR="00E9325C">
        <w:rPr>
          <w:rFonts w:ascii="Times New Roman" w:hAnsi="Times New Roman" w:cs="Times New Roman"/>
          <w:color w:val="101010"/>
          <w:sz w:val="28"/>
          <w:szCs w:val="28"/>
          <w:shd w:val="clear" w:color="auto" w:fill="FFFFFF"/>
        </w:rPr>
        <w:t xml:space="preserve"> acepte y realice su idea del </w:t>
      </w:r>
      <w:r w:rsidR="00E9325C">
        <w:rPr>
          <w:rFonts w:ascii="Times New Roman" w:hAnsi="Times New Roman" w:cs="Times New Roman"/>
          <w:i/>
          <w:iCs/>
          <w:color w:val="101010"/>
          <w:sz w:val="28"/>
          <w:szCs w:val="28"/>
          <w:shd w:val="clear" w:color="auto" w:fill="FFFFFF"/>
        </w:rPr>
        <w:t>buen vivir</w:t>
      </w:r>
      <w:r w:rsidR="00E9325C">
        <w:rPr>
          <w:rFonts w:ascii="Times New Roman" w:hAnsi="Times New Roman" w:cs="Times New Roman"/>
          <w:color w:val="101010"/>
          <w:sz w:val="28"/>
          <w:szCs w:val="28"/>
          <w:shd w:val="clear" w:color="auto" w:fill="FFFFFF"/>
        </w:rPr>
        <w:t xml:space="preserve"> “</w:t>
      </w:r>
      <w:r w:rsidR="00E57F0D">
        <w:rPr>
          <w:rFonts w:ascii="Times New Roman" w:hAnsi="Times New Roman" w:cs="Times New Roman"/>
          <w:color w:val="101010"/>
          <w:sz w:val="28"/>
          <w:szCs w:val="28"/>
          <w:shd w:val="clear" w:color="auto" w:fill="FFFFFF"/>
        </w:rPr>
        <w:t>para ellos y sus descendientes”</w:t>
      </w:r>
      <w:r w:rsidR="00E57F0D">
        <w:rPr>
          <w:rStyle w:val="FootnoteReference"/>
          <w:rFonts w:ascii="Times New Roman" w:hAnsi="Times New Roman" w:cs="Times New Roman"/>
          <w:color w:val="101010"/>
          <w:sz w:val="28"/>
          <w:szCs w:val="28"/>
          <w:shd w:val="clear" w:color="auto" w:fill="FFFFFF"/>
        </w:rPr>
        <w:footnoteReference w:id="52"/>
      </w:r>
      <w:r w:rsidR="00E57F0D">
        <w:rPr>
          <w:rFonts w:ascii="Times New Roman" w:hAnsi="Times New Roman" w:cs="Times New Roman"/>
          <w:color w:val="101010"/>
          <w:sz w:val="28"/>
          <w:szCs w:val="28"/>
          <w:shd w:val="clear" w:color="auto" w:fill="FFFFFF"/>
        </w:rPr>
        <w:t>. En efecto, “</w:t>
      </w:r>
      <w:r w:rsidR="00E57F0D" w:rsidRPr="00E57F0D">
        <w:rPr>
          <w:rFonts w:ascii="Times New Roman" w:hAnsi="Times New Roman" w:cs="Times New Roman"/>
          <w:color w:val="000000"/>
          <w:sz w:val="28"/>
          <w:szCs w:val="28"/>
          <w:shd w:val="clear" w:color="auto" w:fill="FFFFFF"/>
        </w:rPr>
        <w:t>se destaca así un gran desafío cultural, espiritual y educativo que supondrá largos procesos de regeneración</w:t>
      </w:r>
      <w:r w:rsidR="00E57F0D">
        <w:rPr>
          <w:rFonts w:ascii="Times New Roman" w:hAnsi="Times New Roman" w:cs="Times New Roman"/>
          <w:color w:val="000000"/>
          <w:sz w:val="28"/>
          <w:szCs w:val="28"/>
          <w:shd w:val="clear" w:color="auto" w:fill="FFFFFF"/>
        </w:rPr>
        <w:t>”</w:t>
      </w:r>
      <w:r w:rsidR="00E57F0D">
        <w:rPr>
          <w:rStyle w:val="FootnoteReference"/>
          <w:rFonts w:ascii="Times New Roman" w:hAnsi="Times New Roman" w:cs="Times New Roman"/>
          <w:color w:val="000000"/>
          <w:sz w:val="28"/>
          <w:szCs w:val="28"/>
          <w:shd w:val="clear" w:color="auto" w:fill="FFFFFF"/>
        </w:rPr>
        <w:footnoteReference w:id="53"/>
      </w:r>
      <w:r w:rsidR="00E57F0D">
        <w:rPr>
          <w:rFonts w:ascii="Times New Roman" w:hAnsi="Times New Roman" w:cs="Times New Roman"/>
          <w:color w:val="000000"/>
          <w:sz w:val="28"/>
          <w:szCs w:val="28"/>
          <w:shd w:val="clear" w:color="auto" w:fill="FFFFFF"/>
        </w:rPr>
        <w:t xml:space="preserve">. </w:t>
      </w:r>
      <w:r w:rsidR="00E57F0D">
        <w:rPr>
          <w:rFonts w:ascii="Times New Roman" w:hAnsi="Times New Roman" w:cs="Times New Roman"/>
          <w:i/>
          <w:iCs/>
          <w:color w:val="101010"/>
          <w:sz w:val="28"/>
          <w:szCs w:val="28"/>
          <w:shd w:val="clear" w:color="auto" w:fill="FFFFFF"/>
        </w:rPr>
        <w:t>Querida Amazonia</w:t>
      </w:r>
      <w:r w:rsidR="00E57F0D">
        <w:rPr>
          <w:rFonts w:ascii="Times New Roman" w:hAnsi="Times New Roman" w:cs="Times New Roman"/>
          <w:color w:val="101010"/>
          <w:sz w:val="28"/>
          <w:szCs w:val="28"/>
          <w:shd w:val="clear" w:color="auto" w:fill="FFFFFF"/>
        </w:rPr>
        <w:t xml:space="preserve"> nos </w:t>
      </w:r>
      <w:r w:rsidR="00E57F0D">
        <w:rPr>
          <w:rFonts w:ascii="Times New Roman" w:hAnsi="Times New Roman" w:cs="Times New Roman"/>
          <w:color w:val="101010"/>
          <w:sz w:val="28"/>
          <w:szCs w:val="28"/>
          <w:shd w:val="clear" w:color="auto" w:fill="FFFFFF"/>
        </w:rPr>
        <w:lastRenderedPageBreak/>
        <w:t>exhorta a soñar un futuro mejor y a alzar nuestras voces</w:t>
      </w:r>
      <w:r w:rsidR="0083365B">
        <w:rPr>
          <w:rFonts w:ascii="Times New Roman" w:hAnsi="Times New Roman" w:cs="Times New Roman"/>
          <w:color w:val="101010"/>
          <w:sz w:val="28"/>
          <w:szCs w:val="28"/>
          <w:shd w:val="clear" w:color="auto" w:fill="FFFFFF"/>
        </w:rPr>
        <w:t xml:space="preserve"> contra las injusticias, los crímenes y las explotaciones llevadas a cabo por las estructuras injustas.</w:t>
      </w:r>
    </w:p>
    <w:p w14:paraId="77EA1BA0" w14:textId="77777777" w:rsidR="00D5718C" w:rsidRDefault="00D5718C" w:rsidP="002C7D54">
      <w:pPr>
        <w:rPr>
          <w:rFonts w:ascii="Times New Roman" w:hAnsi="Times New Roman" w:cs="Times New Roman"/>
          <w:color w:val="101010"/>
          <w:sz w:val="28"/>
          <w:szCs w:val="28"/>
          <w:shd w:val="clear" w:color="auto" w:fill="FFFFFF"/>
        </w:rPr>
      </w:pPr>
    </w:p>
    <w:p w14:paraId="6B32BAB7" w14:textId="77777777" w:rsidR="00D5718C" w:rsidRDefault="00D5718C" w:rsidP="002C7D54">
      <w:pPr>
        <w:rPr>
          <w:rFonts w:ascii="Times New Roman" w:hAnsi="Times New Roman" w:cs="Times New Roman"/>
          <w:color w:val="101010"/>
          <w:sz w:val="28"/>
          <w:szCs w:val="28"/>
          <w:shd w:val="clear" w:color="auto" w:fill="FFFFFF"/>
        </w:rPr>
      </w:pPr>
    </w:p>
    <w:p w14:paraId="1431E669" w14:textId="77777777" w:rsidR="00D5718C" w:rsidRDefault="00D5718C" w:rsidP="002C7D54">
      <w:pPr>
        <w:rPr>
          <w:rFonts w:ascii="Times New Roman" w:hAnsi="Times New Roman" w:cs="Times New Roman"/>
          <w:color w:val="101010"/>
          <w:sz w:val="28"/>
          <w:szCs w:val="28"/>
          <w:shd w:val="clear" w:color="auto" w:fill="FFFFFF"/>
        </w:rPr>
      </w:pPr>
    </w:p>
    <w:p w14:paraId="5960FB39" w14:textId="77777777" w:rsidR="00D5718C" w:rsidRDefault="00D5718C" w:rsidP="002C7D54">
      <w:pPr>
        <w:rPr>
          <w:rFonts w:ascii="Times New Roman" w:hAnsi="Times New Roman" w:cs="Times New Roman"/>
          <w:color w:val="101010"/>
          <w:sz w:val="28"/>
          <w:szCs w:val="28"/>
          <w:shd w:val="clear" w:color="auto" w:fill="FFFFFF"/>
        </w:rPr>
      </w:pPr>
    </w:p>
    <w:p w14:paraId="78929292" w14:textId="77777777" w:rsidR="00D5718C" w:rsidRDefault="00D5718C" w:rsidP="002C7D54">
      <w:pPr>
        <w:rPr>
          <w:rFonts w:ascii="Times New Roman" w:hAnsi="Times New Roman" w:cs="Times New Roman"/>
          <w:color w:val="101010"/>
          <w:sz w:val="28"/>
          <w:szCs w:val="28"/>
          <w:shd w:val="clear" w:color="auto" w:fill="FFFFFF"/>
        </w:rPr>
      </w:pPr>
    </w:p>
    <w:p w14:paraId="2A0DD537" w14:textId="77777777" w:rsidR="00D5718C" w:rsidRDefault="00D5718C" w:rsidP="002C7D54">
      <w:pPr>
        <w:rPr>
          <w:rFonts w:ascii="Times New Roman" w:hAnsi="Times New Roman" w:cs="Times New Roman"/>
          <w:color w:val="101010"/>
          <w:sz w:val="28"/>
          <w:szCs w:val="28"/>
          <w:shd w:val="clear" w:color="auto" w:fill="FFFFFF"/>
        </w:rPr>
      </w:pPr>
    </w:p>
    <w:p w14:paraId="6FB9614A" w14:textId="77777777" w:rsidR="00532FE5" w:rsidRDefault="00D5718C" w:rsidP="002C7D54">
      <w:pPr>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 xml:space="preserve"> </w:t>
      </w:r>
    </w:p>
    <w:p w14:paraId="35D64A92" w14:textId="77777777" w:rsidR="00B547F2" w:rsidRDefault="00B547F2" w:rsidP="002C7D54">
      <w:pPr>
        <w:rPr>
          <w:rFonts w:ascii="Times New Roman" w:hAnsi="Times New Roman" w:cs="Times New Roman"/>
          <w:color w:val="101010"/>
          <w:sz w:val="28"/>
          <w:szCs w:val="28"/>
          <w:shd w:val="clear" w:color="auto" w:fill="FFFFFF"/>
        </w:rPr>
      </w:pPr>
    </w:p>
    <w:p w14:paraId="78F79216" w14:textId="77777777" w:rsidR="00B547F2" w:rsidRDefault="00B547F2" w:rsidP="002C7D54">
      <w:pPr>
        <w:rPr>
          <w:rFonts w:ascii="Times New Roman" w:hAnsi="Times New Roman" w:cs="Times New Roman"/>
          <w:color w:val="101010"/>
          <w:sz w:val="28"/>
          <w:szCs w:val="28"/>
          <w:shd w:val="clear" w:color="auto" w:fill="FFFFFF"/>
        </w:rPr>
      </w:pPr>
    </w:p>
    <w:p w14:paraId="4CAC4808" w14:textId="77777777" w:rsidR="00B547F2" w:rsidRDefault="00B547F2" w:rsidP="002C7D54">
      <w:pPr>
        <w:rPr>
          <w:rFonts w:ascii="Times New Roman" w:hAnsi="Times New Roman" w:cs="Times New Roman"/>
          <w:color w:val="101010"/>
          <w:sz w:val="28"/>
          <w:szCs w:val="28"/>
          <w:shd w:val="clear" w:color="auto" w:fill="FFFFFF"/>
        </w:rPr>
      </w:pPr>
    </w:p>
    <w:p w14:paraId="0854466F" w14:textId="77777777" w:rsidR="00B547F2" w:rsidRDefault="00B547F2" w:rsidP="002C7D54">
      <w:pPr>
        <w:rPr>
          <w:rFonts w:ascii="Times New Roman" w:hAnsi="Times New Roman" w:cs="Times New Roman"/>
          <w:color w:val="101010"/>
          <w:sz w:val="28"/>
          <w:szCs w:val="28"/>
          <w:shd w:val="clear" w:color="auto" w:fill="FFFFFF"/>
        </w:rPr>
      </w:pPr>
    </w:p>
    <w:p w14:paraId="241EB68A" w14:textId="77777777" w:rsidR="00B547F2" w:rsidRPr="00D14142" w:rsidRDefault="00B547F2" w:rsidP="002C7D54">
      <w:pPr>
        <w:rPr>
          <w:rFonts w:ascii="Times New Roman" w:hAnsi="Times New Roman" w:cs="Times New Roman"/>
          <w:color w:val="000000"/>
          <w:sz w:val="28"/>
          <w:szCs w:val="28"/>
          <w:shd w:val="clear" w:color="auto" w:fill="FFFFFF"/>
        </w:rPr>
      </w:pPr>
    </w:p>
    <w:p w14:paraId="494D9809" w14:textId="77777777" w:rsidR="00532FE5" w:rsidRDefault="00532FE5" w:rsidP="002C7D54">
      <w:pPr>
        <w:rPr>
          <w:rFonts w:ascii="Times New Roman" w:hAnsi="Times New Roman" w:cs="Times New Roman"/>
          <w:color w:val="000000"/>
          <w:sz w:val="28"/>
          <w:szCs w:val="28"/>
          <w:shd w:val="clear" w:color="auto" w:fill="FFFFFF"/>
        </w:rPr>
      </w:pPr>
    </w:p>
    <w:p w14:paraId="40CE6B2F" w14:textId="77777777" w:rsidR="00532FE5" w:rsidRDefault="00532FE5" w:rsidP="002C7D54">
      <w:pPr>
        <w:rPr>
          <w:rFonts w:ascii="Times New Roman" w:hAnsi="Times New Roman" w:cs="Times New Roman"/>
          <w:color w:val="000000"/>
          <w:sz w:val="28"/>
          <w:szCs w:val="28"/>
          <w:shd w:val="clear" w:color="auto" w:fill="FFFFFF"/>
        </w:rPr>
      </w:pPr>
    </w:p>
    <w:p w14:paraId="49F2C2B7" w14:textId="77777777" w:rsidR="00532FE5" w:rsidRDefault="00532FE5" w:rsidP="002C7D54">
      <w:pPr>
        <w:rPr>
          <w:rFonts w:ascii="Times New Roman" w:hAnsi="Times New Roman" w:cs="Times New Roman"/>
          <w:color w:val="000000"/>
          <w:sz w:val="28"/>
          <w:szCs w:val="28"/>
          <w:shd w:val="clear" w:color="auto" w:fill="FFFFFF"/>
        </w:rPr>
      </w:pPr>
    </w:p>
    <w:p w14:paraId="0124BBC1" w14:textId="77777777" w:rsidR="00532FE5" w:rsidRPr="00532FE5" w:rsidRDefault="00532FE5" w:rsidP="002C7D54">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sectPr w:rsidR="00532FE5" w:rsidRPr="00532F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06C9" w14:textId="77777777" w:rsidR="00197932" w:rsidRDefault="00197932" w:rsidP="0016730C">
      <w:pPr>
        <w:spacing w:after="0" w:line="240" w:lineRule="auto"/>
      </w:pPr>
      <w:r>
        <w:separator/>
      </w:r>
    </w:p>
  </w:endnote>
  <w:endnote w:type="continuationSeparator" w:id="0">
    <w:p w14:paraId="5C69D5AB" w14:textId="77777777" w:rsidR="00197932" w:rsidRDefault="00197932" w:rsidP="0016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C8EE" w14:textId="77777777" w:rsidR="00197932" w:rsidRDefault="00197932" w:rsidP="0016730C">
      <w:pPr>
        <w:spacing w:after="0" w:line="240" w:lineRule="auto"/>
      </w:pPr>
      <w:r>
        <w:separator/>
      </w:r>
    </w:p>
  </w:footnote>
  <w:footnote w:type="continuationSeparator" w:id="0">
    <w:p w14:paraId="4B27D406" w14:textId="77777777" w:rsidR="00197932" w:rsidRDefault="00197932" w:rsidP="0016730C">
      <w:pPr>
        <w:spacing w:after="0" w:line="240" w:lineRule="auto"/>
      </w:pPr>
      <w:r>
        <w:continuationSeparator/>
      </w:r>
    </w:p>
  </w:footnote>
  <w:footnote w:id="1">
    <w:p w14:paraId="5625D340" w14:textId="77777777" w:rsidR="0016730C" w:rsidRPr="00EB1C49" w:rsidRDefault="0016730C">
      <w:pPr>
        <w:pStyle w:val="FootnoteText"/>
        <w:rPr>
          <w:lang w:val="en-US"/>
        </w:rPr>
      </w:pPr>
      <w:r>
        <w:rPr>
          <w:rStyle w:val="FootnoteReference"/>
        </w:rPr>
        <w:footnoteRef/>
      </w:r>
      <w:r w:rsidRPr="00EB1C49">
        <w:rPr>
          <w:lang w:val="en-US"/>
        </w:rPr>
        <w:t xml:space="preserve"> BETHANY BELL, </w:t>
      </w:r>
      <w:r w:rsidR="005E2C78">
        <w:rPr>
          <w:lang w:val="en-US"/>
        </w:rPr>
        <w:t xml:space="preserve">“Coronavirus: Confusion and Fear sweep through Italy amid Lockdown”, </w:t>
      </w:r>
      <w:proofErr w:type="spellStart"/>
      <w:r w:rsidR="005E2C78">
        <w:rPr>
          <w:lang w:val="en-US"/>
        </w:rPr>
        <w:t>en</w:t>
      </w:r>
      <w:proofErr w:type="spellEnd"/>
      <w:r w:rsidR="005E2C78">
        <w:rPr>
          <w:lang w:val="en-US"/>
        </w:rPr>
        <w:t xml:space="preserve"> </w:t>
      </w:r>
      <w:hyperlink r:id="rId1" w:history="1">
        <w:r w:rsidR="00354403" w:rsidRPr="00516073">
          <w:rPr>
            <w:rStyle w:val="Hyperlink"/>
            <w:lang w:val="en-US"/>
          </w:rPr>
          <w:t>https://www.bbc.com/news/world-europe-51815911</w:t>
        </w:r>
      </w:hyperlink>
      <w:r w:rsidR="00354403">
        <w:rPr>
          <w:lang w:val="en-US"/>
        </w:rPr>
        <w:t xml:space="preserve"> (11/03/2020)</w:t>
      </w:r>
    </w:p>
  </w:footnote>
  <w:footnote w:id="2">
    <w:p w14:paraId="042631B8" w14:textId="77777777" w:rsidR="000B31A6" w:rsidRPr="00354403" w:rsidRDefault="000B31A6">
      <w:pPr>
        <w:pStyle w:val="FootnoteText"/>
        <w:rPr>
          <w:i/>
          <w:iCs/>
        </w:rPr>
      </w:pPr>
      <w:r>
        <w:rPr>
          <w:rStyle w:val="FootnoteReference"/>
        </w:rPr>
        <w:footnoteRef/>
      </w:r>
      <w:r w:rsidRPr="00354403">
        <w:t xml:space="preserve"> FRANCIS, </w:t>
      </w:r>
      <w:r w:rsidR="00354403" w:rsidRPr="00354403">
        <w:rPr>
          <w:i/>
          <w:iCs/>
        </w:rPr>
        <w:t>Audiencia a los r</w:t>
      </w:r>
      <w:r w:rsidR="00354403">
        <w:rPr>
          <w:i/>
          <w:iCs/>
        </w:rPr>
        <w:t>epresentantes de los medios de comunicación (16 de marzo de 2013.)</w:t>
      </w:r>
    </w:p>
  </w:footnote>
  <w:footnote w:id="3">
    <w:p w14:paraId="484E0FCC" w14:textId="77777777" w:rsidR="0049331B" w:rsidRPr="00354403" w:rsidRDefault="0049331B">
      <w:pPr>
        <w:pStyle w:val="FootnoteText"/>
      </w:pPr>
      <w:r>
        <w:rPr>
          <w:rStyle w:val="FootnoteReference"/>
        </w:rPr>
        <w:footnoteRef/>
      </w:r>
      <w:r w:rsidRPr="00354403">
        <w:t xml:space="preserve"> FRANCIS,</w:t>
      </w:r>
      <w:r w:rsidRPr="00354403">
        <w:rPr>
          <w:i/>
          <w:iCs/>
        </w:rPr>
        <w:t xml:space="preserve"> </w:t>
      </w:r>
      <w:r w:rsidR="00354403" w:rsidRPr="00354403">
        <w:rPr>
          <w:i/>
          <w:iCs/>
        </w:rPr>
        <w:t xml:space="preserve">Homilía de la misa de inauguración del ministerio </w:t>
      </w:r>
      <w:proofErr w:type="spellStart"/>
      <w:r w:rsidR="00354403" w:rsidRPr="00354403">
        <w:rPr>
          <w:i/>
          <w:iCs/>
        </w:rPr>
        <w:t>petrino</w:t>
      </w:r>
      <w:proofErr w:type="spellEnd"/>
      <w:r w:rsidR="00354403">
        <w:t xml:space="preserve"> (19 de marzo de 2013)</w:t>
      </w:r>
    </w:p>
  </w:footnote>
  <w:footnote w:id="4">
    <w:p w14:paraId="75C0E889" w14:textId="77777777" w:rsidR="00DD6E82" w:rsidRPr="00EB1C49" w:rsidRDefault="00DD6E82">
      <w:pPr>
        <w:pStyle w:val="FootnoteText"/>
        <w:rPr>
          <w:lang w:val="en-US"/>
        </w:rPr>
      </w:pPr>
      <w:r>
        <w:rPr>
          <w:rStyle w:val="FootnoteReference"/>
        </w:rPr>
        <w:footnoteRef/>
      </w:r>
      <w:r w:rsidRPr="00EB1C49">
        <w:rPr>
          <w:lang w:val="en-US"/>
        </w:rPr>
        <w:t xml:space="preserve"> </w:t>
      </w:r>
      <w:proofErr w:type="spellStart"/>
      <w:r w:rsidRPr="00EB1C49">
        <w:rPr>
          <w:lang w:val="en-US"/>
        </w:rPr>
        <w:t>Evangelii</w:t>
      </w:r>
      <w:proofErr w:type="spellEnd"/>
      <w:r w:rsidRPr="00EB1C49">
        <w:rPr>
          <w:lang w:val="en-US"/>
        </w:rPr>
        <w:t xml:space="preserve"> Gaudium, n. 46.</w:t>
      </w:r>
    </w:p>
  </w:footnote>
  <w:footnote w:id="5">
    <w:p w14:paraId="04A5D166" w14:textId="77777777" w:rsidR="00F0163A" w:rsidRPr="00EB1C49" w:rsidRDefault="00F0163A">
      <w:pPr>
        <w:pStyle w:val="FootnoteText"/>
        <w:rPr>
          <w:lang w:val="it-IT"/>
        </w:rPr>
      </w:pPr>
      <w:r>
        <w:rPr>
          <w:rStyle w:val="FootnoteReference"/>
        </w:rPr>
        <w:footnoteRef/>
      </w:r>
      <w:r w:rsidRPr="00EB1C49">
        <w:rPr>
          <w:lang w:val="it-IT"/>
        </w:rPr>
        <w:t xml:space="preserve"> Laudato Si, n. 49</w:t>
      </w:r>
    </w:p>
  </w:footnote>
  <w:footnote w:id="6">
    <w:p w14:paraId="685EF2D2" w14:textId="77777777" w:rsidR="00F811BF" w:rsidRPr="00EB1C49" w:rsidRDefault="00F811BF">
      <w:pPr>
        <w:pStyle w:val="FootnoteText"/>
        <w:rPr>
          <w:lang w:val="it-IT"/>
        </w:rPr>
      </w:pPr>
      <w:r>
        <w:rPr>
          <w:rStyle w:val="FootnoteReference"/>
        </w:rPr>
        <w:footnoteRef/>
      </w:r>
      <w:r w:rsidRPr="00EB1C49">
        <w:rPr>
          <w:lang w:val="it-IT"/>
        </w:rPr>
        <w:t xml:space="preserve"> Laudato Si, n. 8</w:t>
      </w:r>
    </w:p>
  </w:footnote>
  <w:footnote w:id="7">
    <w:p w14:paraId="1D96480B" w14:textId="77777777" w:rsidR="00D66C5B" w:rsidRPr="002163FF" w:rsidRDefault="00D66C5B">
      <w:pPr>
        <w:pStyle w:val="FootnoteText"/>
        <w:rPr>
          <w:i/>
          <w:iCs/>
        </w:rPr>
      </w:pPr>
      <w:r>
        <w:rPr>
          <w:rStyle w:val="FootnoteReference"/>
        </w:rPr>
        <w:footnoteRef/>
      </w:r>
      <w:r>
        <w:t xml:space="preserve"> Cf. Intervención de Lorenzo </w:t>
      </w:r>
      <w:proofErr w:type="spellStart"/>
      <w:r>
        <w:t>Baldisseri</w:t>
      </w:r>
      <w:proofErr w:type="spellEnd"/>
      <w:r w:rsidR="002163FF">
        <w:t xml:space="preserve"> durante la conferencia de prensa para la presentación de </w:t>
      </w:r>
      <w:r w:rsidR="002163FF">
        <w:rPr>
          <w:i/>
          <w:iCs/>
        </w:rPr>
        <w:t>Querida Amazonia.</w:t>
      </w:r>
    </w:p>
  </w:footnote>
  <w:footnote w:id="8">
    <w:p w14:paraId="29569B19" w14:textId="77777777" w:rsidR="00DD3020" w:rsidRDefault="00DD3020">
      <w:pPr>
        <w:pStyle w:val="FootnoteText"/>
      </w:pPr>
      <w:r>
        <w:rPr>
          <w:rStyle w:val="FootnoteReference"/>
        </w:rPr>
        <w:footnoteRef/>
      </w:r>
      <w:r>
        <w:t xml:space="preserve"> </w:t>
      </w:r>
      <w:r w:rsidR="002163FF">
        <w:rPr>
          <w:i/>
          <w:iCs/>
        </w:rPr>
        <w:t>Querida Amazonia</w:t>
      </w:r>
      <w:r>
        <w:t>, n. 4</w:t>
      </w:r>
    </w:p>
  </w:footnote>
  <w:footnote w:id="9">
    <w:p w14:paraId="7A88E465" w14:textId="77777777" w:rsidR="002D127D" w:rsidRDefault="002D127D">
      <w:pPr>
        <w:pStyle w:val="FootnoteText"/>
      </w:pPr>
      <w:r>
        <w:rPr>
          <w:rStyle w:val="FootnoteReference"/>
        </w:rPr>
        <w:footnoteRef/>
      </w:r>
      <w:r>
        <w:t xml:space="preserve"> </w:t>
      </w:r>
      <w:r>
        <w:rPr>
          <w:rFonts w:ascii="Tahoma" w:hAnsi="Tahoma" w:cs="Tahoma"/>
          <w:color w:val="000000"/>
          <w:sz w:val="22"/>
          <w:szCs w:val="22"/>
          <w:shd w:val="clear" w:color="auto" w:fill="FFFFFF"/>
        </w:rPr>
        <w:t> </w:t>
      </w:r>
      <w:r>
        <w:rPr>
          <w:rFonts w:cstheme="minorHAnsi"/>
          <w:i/>
          <w:iCs/>
          <w:color w:val="000000"/>
          <w:shd w:val="clear" w:color="auto" w:fill="FFFFFF"/>
        </w:rPr>
        <w:t>Amazonia: N</w:t>
      </w:r>
      <w:r w:rsidRPr="002D127D">
        <w:rPr>
          <w:rFonts w:cstheme="minorHAnsi"/>
          <w:i/>
          <w:iCs/>
          <w:color w:val="000000"/>
          <w:shd w:val="clear" w:color="auto" w:fill="FFFFFF"/>
        </w:rPr>
        <w:t>uevos caminos para la Iglesia y para una ecología integral</w:t>
      </w:r>
      <w:r w:rsidRPr="002D127D">
        <w:rPr>
          <w:rFonts w:cstheme="minorHAnsi"/>
          <w:color w:val="000000"/>
          <w:shd w:val="clear" w:color="auto" w:fill="FFFFFF"/>
        </w:rPr>
        <w:t>,</w:t>
      </w:r>
      <w:r>
        <w:rPr>
          <w:rFonts w:cstheme="minorHAnsi"/>
          <w:color w:val="000000"/>
          <w:shd w:val="clear" w:color="auto" w:fill="FFFFFF"/>
        </w:rPr>
        <w:t xml:space="preserve"> n. 10</w:t>
      </w:r>
    </w:p>
  </w:footnote>
  <w:footnote w:id="10">
    <w:p w14:paraId="70AF007B" w14:textId="77777777" w:rsidR="00516F8C" w:rsidRDefault="00516F8C">
      <w:pPr>
        <w:pStyle w:val="FootnoteText"/>
      </w:pPr>
      <w:r>
        <w:rPr>
          <w:rStyle w:val="FootnoteReference"/>
        </w:rPr>
        <w:footnoteRef/>
      </w:r>
      <w:r>
        <w:t xml:space="preserve"> </w:t>
      </w:r>
      <w:r w:rsidR="00350B03">
        <w:rPr>
          <w:i/>
          <w:iCs/>
        </w:rPr>
        <w:t>Querida Amazonia</w:t>
      </w:r>
      <w:r w:rsidR="00350B03">
        <w:t>, n.</w:t>
      </w:r>
      <w:r>
        <w:t xml:space="preserve"> 1</w:t>
      </w:r>
    </w:p>
  </w:footnote>
  <w:footnote w:id="11">
    <w:p w14:paraId="04B27063" w14:textId="77777777" w:rsidR="007B6F97" w:rsidRDefault="007B6F97">
      <w:pPr>
        <w:pStyle w:val="FootnoteText"/>
      </w:pPr>
      <w:r>
        <w:rPr>
          <w:rStyle w:val="FootnoteReference"/>
        </w:rPr>
        <w:footnoteRef/>
      </w:r>
      <w:r>
        <w:t xml:space="preserve"> </w:t>
      </w:r>
      <w:proofErr w:type="spellStart"/>
      <w:r>
        <w:t>Gaudium</w:t>
      </w:r>
      <w:proofErr w:type="spellEnd"/>
      <w:r>
        <w:t xml:space="preserve"> et </w:t>
      </w:r>
      <w:proofErr w:type="spellStart"/>
      <w:r>
        <w:t>spes</w:t>
      </w:r>
      <w:proofErr w:type="spellEnd"/>
      <w:r>
        <w:t>, n. 4</w:t>
      </w:r>
    </w:p>
  </w:footnote>
  <w:footnote w:id="12">
    <w:p w14:paraId="4C8E49A0" w14:textId="77777777" w:rsidR="007B6F97" w:rsidRDefault="007B6F97">
      <w:pPr>
        <w:pStyle w:val="FootnoteText"/>
      </w:pPr>
      <w:r>
        <w:rPr>
          <w:rStyle w:val="FootnoteReference"/>
        </w:rPr>
        <w:footnoteRef/>
      </w:r>
      <w:r>
        <w:t xml:space="preserve"> Intervención de David</w:t>
      </w:r>
      <w:r w:rsidR="00616528">
        <w:t xml:space="preserve"> Martínez de Aguirre Guinea durante la conferencia de prensa para la presentación de </w:t>
      </w:r>
      <w:r w:rsidR="00616528">
        <w:rPr>
          <w:i/>
          <w:iCs/>
        </w:rPr>
        <w:t>Querida Amazonia.</w:t>
      </w:r>
    </w:p>
  </w:footnote>
  <w:footnote w:id="13">
    <w:p w14:paraId="09AB59CB" w14:textId="77777777" w:rsidR="0042707C" w:rsidRDefault="0042707C">
      <w:pPr>
        <w:pStyle w:val="FootnoteText"/>
      </w:pPr>
      <w:r>
        <w:rPr>
          <w:rStyle w:val="FootnoteReference"/>
        </w:rPr>
        <w:footnoteRef/>
      </w:r>
      <w:r w:rsidR="006F4D65">
        <w:t xml:space="preserve"> </w:t>
      </w:r>
      <w:r w:rsidR="00616528">
        <w:rPr>
          <w:i/>
          <w:iCs/>
        </w:rPr>
        <w:t>Querida Amazonia</w:t>
      </w:r>
      <w:r w:rsidR="00616528">
        <w:t>, n.</w:t>
      </w:r>
      <w:r w:rsidR="00ED09C8">
        <w:t xml:space="preserve"> 13</w:t>
      </w:r>
    </w:p>
  </w:footnote>
  <w:footnote w:id="14">
    <w:p w14:paraId="0DA06BFC" w14:textId="77777777" w:rsidR="006F4D65" w:rsidRDefault="006F4D65">
      <w:pPr>
        <w:pStyle w:val="FootnoteText"/>
      </w:pPr>
      <w:r>
        <w:rPr>
          <w:rStyle w:val="FootnoteReference"/>
        </w:rPr>
        <w:footnoteRef/>
      </w:r>
      <w:r>
        <w:t xml:space="preserve"> </w:t>
      </w:r>
      <w:r w:rsidR="00616528">
        <w:rPr>
          <w:i/>
          <w:iCs/>
        </w:rPr>
        <w:t>Querida Amazonia</w:t>
      </w:r>
      <w:r w:rsidR="00616528">
        <w:t>, n.</w:t>
      </w:r>
      <w:r>
        <w:t xml:space="preserve"> 1</w:t>
      </w:r>
      <w:r w:rsidR="00616528">
        <w:t>4</w:t>
      </w:r>
    </w:p>
  </w:footnote>
  <w:footnote w:id="15">
    <w:p w14:paraId="5E5B4E9A" w14:textId="77777777" w:rsidR="00BF284C" w:rsidRDefault="00BF284C">
      <w:pPr>
        <w:pStyle w:val="FootnoteText"/>
      </w:pPr>
      <w:r>
        <w:rPr>
          <w:rStyle w:val="FootnoteReference"/>
        </w:rPr>
        <w:footnoteRef/>
      </w:r>
      <w:r>
        <w:t xml:space="preserve"> </w:t>
      </w:r>
      <w:r w:rsidR="00616528">
        <w:rPr>
          <w:i/>
          <w:iCs/>
        </w:rPr>
        <w:t>Querida Amazonia</w:t>
      </w:r>
      <w:r w:rsidR="00616528">
        <w:t>, n. 15</w:t>
      </w:r>
    </w:p>
  </w:footnote>
  <w:footnote w:id="16">
    <w:p w14:paraId="6FE362A7" w14:textId="77777777" w:rsidR="00BF284C" w:rsidRDefault="00BF284C">
      <w:pPr>
        <w:pStyle w:val="FootnoteText"/>
      </w:pPr>
      <w:r>
        <w:rPr>
          <w:rStyle w:val="FootnoteReference"/>
        </w:rPr>
        <w:footnoteRef/>
      </w:r>
      <w:r>
        <w:t xml:space="preserve"> </w:t>
      </w:r>
      <w:r w:rsidR="00616528">
        <w:rPr>
          <w:i/>
          <w:iCs/>
        </w:rPr>
        <w:t>Querida Amazonia</w:t>
      </w:r>
      <w:r w:rsidR="00616528">
        <w:t>, n.</w:t>
      </w:r>
      <w:r w:rsidR="00733B73">
        <w:t xml:space="preserve"> 17</w:t>
      </w:r>
    </w:p>
  </w:footnote>
  <w:footnote w:id="17">
    <w:p w14:paraId="014C926A" w14:textId="77777777" w:rsidR="00953314" w:rsidRDefault="00953314">
      <w:pPr>
        <w:pStyle w:val="FootnoteText"/>
      </w:pPr>
      <w:r>
        <w:rPr>
          <w:rStyle w:val="FootnoteReference"/>
        </w:rPr>
        <w:footnoteRef/>
      </w:r>
      <w:r>
        <w:t xml:space="preserve"> </w:t>
      </w:r>
      <w:r w:rsidR="00733B73">
        <w:rPr>
          <w:i/>
          <w:iCs/>
        </w:rPr>
        <w:t>Querida Amazonia</w:t>
      </w:r>
      <w:r w:rsidR="00733B73">
        <w:t>, n. 20</w:t>
      </w:r>
    </w:p>
  </w:footnote>
  <w:footnote w:id="18">
    <w:p w14:paraId="719995CA" w14:textId="77777777" w:rsidR="00050A77" w:rsidRDefault="00050A77">
      <w:pPr>
        <w:pStyle w:val="FootnoteText"/>
      </w:pPr>
      <w:r>
        <w:rPr>
          <w:rStyle w:val="FootnoteReference"/>
        </w:rPr>
        <w:footnoteRef/>
      </w:r>
      <w:r>
        <w:t xml:space="preserve"> </w:t>
      </w:r>
      <w:r w:rsidR="00733B73">
        <w:rPr>
          <w:i/>
          <w:iCs/>
        </w:rPr>
        <w:t>Querida Amazonia</w:t>
      </w:r>
      <w:r w:rsidR="00733B73">
        <w:t>, n. 31</w:t>
      </w:r>
    </w:p>
  </w:footnote>
  <w:footnote w:id="19">
    <w:p w14:paraId="2C1469CF" w14:textId="77777777" w:rsidR="00050A77" w:rsidRDefault="00050A77">
      <w:pPr>
        <w:pStyle w:val="FootnoteText"/>
      </w:pPr>
      <w:r>
        <w:rPr>
          <w:rStyle w:val="FootnoteReference"/>
        </w:rPr>
        <w:footnoteRef/>
      </w:r>
      <w:r>
        <w:t xml:space="preserve"> </w:t>
      </w:r>
      <w:r w:rsidR="00733B73">
        <w:rPr>
          <w:i/>
          <w:iCs/>
        </w:rPr>
        <w:t>Querida Amazonia</w:t>
      </w:r>
      <w:r w:rsidR="00733B73">
        <w:t>, n. 28</w:t>
      </w:r>
    </w:p>
  </w:footnote>
  <w:footnote w:id="20">
    <w:p w14:paraId="262C0025" w14:textId="77777777" w:rsidR="00953314" w:rsidRDefault="00953314">
      <w:pPr>
        <w:pStyle w:val="FootnoteText"/>
      </w:pPr>
      <w:r>
        <w:rPr>
          <w:rStyle w:val="FootnoteReference"/>
        </w:rPr>
        <w:footnoteRef/>
      </w:r>
      <w:r>
        <w:t xml:space="preserve"> </w:t>
      </w:r>
      <w:r w:rsidR="00733B73">
        <w:rPr>
          <w:i/>
          <w:iCs/>
        </w:rPr>
        <w:t>Querida Amazonia</w:t>
      </w:r>
      <w:r w:rsidR="00733B73">
        <w:t>, n. 32</w:t>
      </w:r>
    </w:p>
  </w:footnote>
  <w:footnote w:id="21">
    <w:p w14:paraId="010E4C09" w14:textId="77777777" w:rsidR="00DE5000" w:rsidRPr="00733B73" w:rsidRDefault="00DE5000">
      <w:pPr>
        <w:pStyle w:val="FootnoteText"/>
      </w:pPr>
      <w:r>
        <w:rPr>
          <w:rStyle w:val="FootnoteReference"/>
        </w:rPr>
        <w:footnoteRef/>
      </w:r>
      <w:r>
        <w:t xml:space="preserve"> </w:t>
      </w:r>
      <w:r w:rsidR="00733B73">
        <w:t xml:space="preserve">Francisco, </w:t>
      </w:r>
      <w:r w:rsidR="00733B73">
        <w:rPr>
          <w:i/>
          <w:iCs/>
        </w:rPr>
        <w:t xml:space="preserve">Encuentro con la población indígena de Amazonia en Puerto Maldonado </w:t>
      </w:r>
      <w:r w:rsidR="00733B73">
        <w:t>(19 de enero de 2018)</w:t>
      </w:r>
    </w:p>
  </w:footnote>
  <w:footnote w:id="22">
    <w:p w14:paraId="1C87986A" w14:textId="77777777" w:rsidR="00733B73" w:rsidRPr="00733B73" w:rsidRDefault="00BB15DD" w:rsidP="00733B73">
      <w:pPr>
        <w:pStyle w:val="FootnoteText"/>
      </w:pPr>
      <w:r>
        <w:rPr>
          <w:rStyle w:val="FootnoteReference"/>
        </w:rPr>
        <w:footnoteRef/>
      </w:r>
      <w:r>
        <w:t xml:space="preserve"> </w:t>
      </w:r>
      <w:r w:rsidR="00733B73">
        <w:t xml:space="preserve">Francisco, </w:t>
      </w:r>
      <w:r w:rsidR="00733B73">
        <w:rPr>
          <w:i/>
          <w:iCs/>
        </w:rPr>
        <w:t xml:space="preserve">Encuentro con la población indígena de Amazonia en Puerto Maldonado </w:t>
      </w:r>
      <w:r w:rsidR="00733B73">
        <w:t>(19 de enero de 2018)</w:t>
      </w:r>
    </w:p>
    <w:p w14:paraId="18EED541" w14:textId="77777777" w:rsidR="00BB15DD" w:rsidRDefault="00BB15DD">
      <w:pPr>
        <w:pStyle w:val="FootnoteText"/>
      </w:pPr>
    </w:p>
  </w:footnote>
  <w:footnote w:id="23">
    <w:p w14:paraId="1D77ED2E" w14:textId="77777777" w:rsidR="00BB15DD" w:rsidRDefault="00BB15DD">
      <w:pPr>
        <w:pStyle w:val="FootnoteText"/>
      </w:pPr>
      <w:r>
        <w:rPr>
          <w:rStyle w:val="FootnoteReference"/>
        </w:rPr>
        <w:footnoteRef/>
      </w:r>
      <w:r>
        <w:t xml:space="preserve"> </w:t>
      </w:r>
      <w:r w:rsidR="00733B73">
        <w:rPr>
          <w:i/>
          <w:iCs/>
        </w:rPr>
        <w:t>Querida Amazonia</w:t>
      </w:r>
      <w:r w:rsidR="00733B73">
        <w:t>, n. 33</w:t>
      </w:r>
    </w:p>
  </w:footnote>
  <w:footnote w:id="24">
    <w:p w14:paraId="1CD2AF47" w14:textId="77777777" w:rsidR="0090567C" w:rsidRDefault="0090567C">
      <w:pPr>
        <w:pStyle w:val="FootnoteText"/>
      </w:pPr>
      <w:r>
        <w:rPr>
          <w:rStyle w:val="FootnoteReference"/>
        </w:rPr>
        <w:footnoteRef/>
      </w:r>
      <w:r>
        <w:t xml:space="preserve"> </w:t>
      </w:r>
      <w:r w:rsidR="00311398">
        <w:rPr>
          <w:i/>
          <w:iCs/>
        </w:rPr>
        <w:t>Querida Amazonia</w:t>
      </w:r>
      <w:r w:rsidR="00311398">
        <w:t>, n. 33</w:t>
      </w:r>
    </w:p>
  </w:footnote>
  <w:footnote w:id="25">
    <w:p w14:paraId="599B0368" w14:textId="77777777" w:rsidR="0090567C" w:rsidRDefault="0090567C">
      <w:pPr>
        <w:pStyle w:val="FootnoteText"/>
      </w:pPr>
      <w:r>
        <w:rPr>
          <w:rStyle w:val="FootnoteReference"/>
        </w:rPr>
        <w:footnoteRef/>
      </w:r>
      <w:r>
        <w:t xml:space="preserve"> </w:t>
      </w:r>
      <w:r w:rsidR="00311398">
        <w:rPr>
          <w:i/>
          <w:iCs/>
        </w:rPr>
        <w:t>Querida Amazonia</w:t>
      </w:r>
      <w:r w:rsidR="00311398">
        <w:t>, n. 38</w:t>
      </w:r>
    </w:p>
  </w:footnote>
  <w:footnote w:id="26">
    <w:p w14:paraId="2ADE8F5A" w14:textId="77777777" w:rsidR="002B0817" w:rsidRDefault="002B0817">
      <w:pPr>
        <w:pStyle w:val="FootnoteText"/>
      </w:pPr>
      <w:r>
        <w:rPr>
          <w:rStyle w:val="FootnoteReference"/>
        </w:rPr>
        <w:footnoteRef/>
      </w:r>
      <w:r>
        <w:t xml:space="preserve"> </w:t>
      </w:r>
      <w:r w:rsidR="00311398">
        <w:rPr>
          <w:i/>
          <w:iCs/>
        </w:rPr>
        <w:t>Querida Amazonia</w:t>
      </w:r>
      <w:r w:rsidR="00311398">
        <w:t>, n. 40</w:t>
      </w:r>
    </w:p>
  </w:footnote>
  <w:footnote w:id="27">
    <w:p w14:paraId="372E3455" w14:textId="77777777" w:rsidR="002B0817" w:rsidRPr="00311398" w:rsidRDefault="002B0817">
      <w:pPr>
        <w:pStyle w:val="FootnoteText"/>
        <w:rPr>
          <w:i/>
          <w:iCs/>
        </w:rPr>
      </w:pPr>
      <w:r>
        <w:rPr>
          <w:rStyle w:val="FootnoteReference"/>
        </w:rPr>
        <w:footnoteRef/>
      </w:r>
      <w:r>
        <w:t xml:space="preserve"> </w:t>
      </w:r>
      <w:proofErr w:type="spellStart"/>
      <w:r w:rsidR="00311398">
        <w:rPr>
          <w:i/>
          <w:iCs/>
        </w:rPr>
        <w:t>Laudato</w:t>
      </w:r>
      <w:proofErr w:type="spellEnd"/>
      <w:r w:rsidR="00311398">
        <w:rPr>
          <w:i/>
          <w:iCs/>
        </w:rPr>
        <w:t xml:space="preserve"> Si’, </w:t>
      </w:r>
      <w:proofErr w:type="spellStart"/>
      <w:r w:rsidR="00311398">
        <w:rPr>
          <w:i/>
          <w:iCs/>
        </w:rPr>
        <w:t>nn</w:t>
      </w:r>
      <w:proofErr w:type="spellEnd"/>
      <w:r w:rsidR="00311398">
        <w:rPr>
          <w:i/>
          <w:iCs/>
        </w:rPr>
        <w:t>. 16,70,91,92,117,120,137,138,240</w:t>
      </w:r>
    </w:p>
  </w:footnote>
  <w:footnote w:id="28">
    <w:p w14:paraId="029A630B" w14:textId="77777777" w:rsidR="003B4055" w:rsidRDefault="003B4055">
      <w:pPr>
        <w:pStyle w:val="FootnoteText"/>
      </w:pPr>
      <w:r>
        <w:rPr>
          <w:rStyle w:val="FootnoteReference"/>
        </w:rPr>
        <w:footnoteRef/>
      </w:r>
      <w:r>
        <w:t xml:space="preserve"> </w:t>
      </w:r>
      <w:r w:rsidR="00311398">
        <w:rPr>
          <w:i/>
          <w:iCs/>
        </w:rPr>
        <w:t>Querida Amazonia</w:t>
      </w:r>
      <w:r w:rsidR="00311398">
        <w:t>, n. 42</w:t>
      </w:r>
    </w:p>
  </w:footnote>
  <w:footnote w:id="29">
    <w:p w14:paraId="77D65F61" w14:textId="77777777" w:rsidR="003B4055" w:rsidRDefault="003B4055">
      <w:pPr>
        <w:pStyle w:val="FootnoteText"/>
      </w:pPr>
      <w:r>
        <w:rPr>
          <w:rStyle w:val="FootnoteReference"/>
        </w:rPr>
        <w:footnoteRef/>
      </w:r>
      <w:r>
        <w:t xml:space="preserve"> </w:t>
      </w:r>
      <w:proofErr w:type="spellStart"/>
      <w:r w:rsidRPr="00311398">
        <w:rPr>
          <w:i/>
          <w:iCs/>
        </w:rPr>
        <w:t>Laudato</w:t>
      </w:r>
      <w:proofErr w:type="spellEnd"/>
      <w:r w:rsidRPr="00311398">
        <w:rPr>
          <w:i/>
          <w:iCs/>
        </w:rPr>
        <w:t xml:space="preserve"> Si’,</w:t>
      </w:r>
      <w:r w:rsidR="002C7D54" w:rsidRPr="00311398">
        <w:rPr>
          <w:i/>
          <w:iCs/>
        </w:rPr>
        <w:t xml:space="preserve"> 107</w:t>
      </w:r>
      <w:r w:rsidR="002C7D54">
        <w:t xml:space="preserve">… </w:t>
      </w:r>
      <w:r>
        <w:t xml:space="preserve"> </w:t>
      </w:r>
      <w:r w:rsidRPr="003B4055">
        <w:rPr>
          <w:highlight w:val="yellow"/>
        </w:rPr>
        <w:t>215</w:t>
      </w:r>
    </w:p>
  </w:footnote>
  <w:footnote w:id="30">
    <w:p w14:paraId="761609E4" w14:textId="77777777" w:rsidR="002C7D54" w:rsidRDefault="002C7D54">
      <w:pPr>
        <w:pStyle w:val="FootnoteText"/>
      </w:pPr>
      <w:r>
        <w:rPr>
          <w:rStyle w:val="FootnoteReference"/>
        </w:rPr>
        <w:footnoteRef/>
      </w:r>
      <w:r>
        <w:t xml:space="preserve"> </w:t>
      </w:r>
      <w:r w:rsidR="00311398">
        <w:rPr>
          <w:i/>
          <w:iCs/>
        </w:rPr>
        <w:t>Querida Amazonia</w:t>
      </w:r>
      <w:r w:rsidR="00311398">
        <w:t>, n. 55</w:t>
      </w:r>
    </w:p>
  </w:footnote>
  <w:footnote w:id="31">
    <w:p w14:paraId="4686781F" w14:textId="77777777" w:rsidR="002C7D54" w:rsidRDefault="002C7D54">
      <w:pPr>
        <w:pStyle w:val="FootnoteText"/>
      </w:pPr>
      <w:r>
        <w:rPr>
          <w:rStyle w:val="FootnoteReference"/>
        </w:rPr>
        <w:footnoteRef/>
      </w:r>
      <w:r>
        <w:t xml:space="preserve"> </w:t>
      </w:r>
      <w:r w:rsidR="00311398">
        <w:rPr>
          <w:i/>
          <w:iCs/>
        </w:rPr>
        <w:t>Querida Amazonia</w:t>
      </w:r>
      <w:r w:rsidR="00311398">
        <w:t>, n. 56</w:t>
      </w:r>
    </w:p>
  </w:footnote>
  <w:footnote w:id="32">
    <w:p w14:paraId="2FBB26B0" w14:textId="77777777" w:rsidR="00DB2F5C" w:rsidRDefault="00DB2F5C">
      <w:pPr>
        <w:pStyle w:val="FootnoteText"/>
      </w:pPr>
      <w:r>
        <w:rPr>
          <w:rStyle w:val="FootnoteReference"/>
        </w:rPr>
        <w:footnoteRef/>
      </w:r>
      <w:r>
        <w:t xml:space="preserve"> </w:t>
      </w:r>
      <w:r w:rsidR="00311398">
        <w:rPr>
          <w:i/>
          <w:iCs/>
        </w:rPr>
        <w:t>Querida Amazonia</w:t>
      </w:r>
      <w:r w:rsidR="00311398">
        <w:t>, n. 42</w:t>
      </w:r>
    </w:p>
  </w:footnote>
  <w:footnote w:id="33">
    <w:p w14:paraId="39C7F738" w14:textId="77777777" w:rsidR="00DB2F5C" w:rsidRDefault="00DB2F5C">
      <w:pPr>
        <w:pStyle w:val="FootnoteText"/>
      </w:pPr>
      <w:r>
        <w:rPr>
          <w:rStyle w:val="FootnoteReference"/>
        </w:rPr>
        <w:footnoteRef/>
      </w:r>
      <w:r>
        <w:t xml:space="preserve"> </w:t>
      </w:r>
      <w:r w:rsidR="00311398">
        <w:rPr>
          <w:i/>
          <w:iCs/>
        </w:rPr>
        <w:t>Querida Amazonia</w:t>
      </w:r>
      <w:r w:rsidR="00311398">
        <w:t>, n. 43</w:t>
      </w:r>
    </w:p>
  </w:footnote>
  <w:footnote w:id="34">
    <w:p w14:paraId="4763EB8C" w14:textId="77777777" w:rsidR="00296ACE" w:rsidRDefault="00296ACE">
      <w:pPr>
        <w:pStyle w:val="FootnoteText"/>
      </w:pPr>
      <w:r>
        <w:rPr>
          <w:rStyle w:val="FootnoteReference"/>
        </w:rPr>
        <w:footnoteRef/>
      </w:r>
      <w:r>
        <w:t xml:space="preserve"> </w:t>
      </w:r>
      <w:r w:rsidR="00311398">
        <w:rPr>
          <w:i/>
          <w:iCs/>
        </w:rPr>
        <w:t>Querida Amazonia</w:t>
      </w:r>
      <w:r w:rsidR="00311398">
        <w:t>, n. 46</w:t>
      </w:r>
    </w:p>
  </w:footnote>
  <w:footnote w:id="35">
    <w:p w14:paraId="5F502948" w14:textId="77777777" w:rsidR="004A5BC2" w:rsidRPr="009D4FF3" w:rsidRDefault="004A5BC2">
      <w:pPr>
        <w:pStyle w:val="FootnoteText"/>
        <w:rPr>
          <w:i/>
          <w:iCs/>
          <w:lang w:val="it-IT"/>
        </w:rPr>
      </w:pPr>
      <w:r>
        <w:rPr>
          <w:rStyle w:val="FootnoteReference"/>
        </w:rPr>
        <w:footnoteRef/>
      </w:r>
      <w:r w:rsidRPr="009D4FF3">
        <w:rPr>
          <w:lang w:val="it-IT"/>
        </w:rPr>
        <w:t xml:space="preserve"> </w:t>
      </w:r>
      <w:r w:rsidR="009D4FF3" w:rsidRPr="009D4FF3">
        <w:rPr>
          <w:i/>
          <w:iCs/>
          <w:lang w:val="it-IT"/>
        </w:rPr>
        <w:t>Querida Amazonia</w:t>
      </w:r>
      <w:r w:rsidR="009D4FF3" w:rsidRPr="009D4FF3">
        <w:rPr>
          <w:lang w:val="it-IT"/>
        </w:rPr>
        <w:t xml:space="preserve">, n. 52; </w:t>
      </w:r>
      <w:r w:rsidR="009D4FF3" w:rsidRPr="009D4FF3">
        <w:rPr>
          <w:i/>
          <w:iCs/>
          <w:lang w:val="it-IT"/>
        </w:rPr>
        <w:t>Laudato Si’, 53</w:t>
      </w:r>
    </w:p>
  </w:footnote>
  <w:footnote w:id="36">
    <w:p w14:paraId="214C9DAD" w14:textId="77777777" w:rsidR="004A5BC2" w:rsidRPr="009D4FF3" w:rsidRDefault="004A5BC2">
      <w:pPr>
        <w:pStyle w:val="FootnoteText"/>
      </w:pPr>
      <w:r>
        <w:rPr>
          <w:rStyle w:val="FootnoteReference"/>
        </w:rPr>
        <w:footnoteRef/>
      </w:r>
      <w:r w:rsidR="009D4FF3" w:rsidRPr="009D4FF3">
        <w:t xml:space="preserve"> </w:t>
      </w:r>
      <w:proofErr w:type="spellStart"/>
      <w:r w:rsidR="009D4FF3" w:rsidRPr="009D4FF3">
        <w:rPr>
          <w:i/>
          <w:iCs/>
        </w:rPr>
        <w:t>Laudato</w:t>
      </w:r>
      <w:proofErr w:type="spellEnd"/>
      <w:r w:rsidR="009D4FF3" w:rsidRPr="009D4FF3">
        <w:rPr>
          <w:i/>
          <w:iCs/>
        </w:rPr>
        <w:t xml:space="preserve"> Si’, n. 59</w:t>
      </w:r>
      <w:r w:rsidRPr="009D4FF3">
        <w:t xml:space="preserve"> </w:t>
      </w:r>
    </w:p>
  </w:footnote>
  <w:footnote w:id="37">
    <w:p w14:paraId="1349CC9E" w14:textId="77777777" w:rsidR="00E6268C" w:rsidRDefault="00E6268C">
      <w:pPr>
        <w:pStyle w:val="FootnoteText"/>
      </w:pPr>
      <w:r>
        <w:rPr>
          <w:rStyle w:val="FootnoteReference"/>
        </w:rPr>
        <w:footnoteRef/>
      </w:r>
      <w:r>
        <w:t xml:space="preserve"> </w:t>
      </w:r>
      <w:r w:rsidR="009D4FF3">
        <w:rPr>
          <w:i/>
          <w:iCs/>
        </w:rPr>
        <w:t>Querida Amazonia</w:t>
      </w:r>
      <w:r w:rsidR="009D4FF3">
        <w:t>, n. 57</w:t>
      </w:r>
    </w:p>
  </w:footnote>
  <w:footnote w:id="38">
    <w:p w14:paraId="113B89EA" w14:textId="77777777" w:rsidR="00861F3F" w:rsidRDefault="00861F3F">
      <w:pPr>
        <w:pStyle w:val="FootnoteText"/>
      </w:pPr>
      <w:r>
        <w:rPr>
          <w:rStyle w:val="FootnoteReference"/>
        </w:rPr>
        <w:footnoteRef/>
      </w:r>
      <w:r>
        <w:t xml:space="preserve"> </w:t>
      </w:r>
      <w:r w:rsidR="009D4FF3">
        <w:rPr>
          <w:i/>
          <w:iCs/>
        </w:rPr>
        <w:t>Querida Amazonia</w:t>
      </w:r>
      <w:r w:rsidR="009D4FF3">
        <w:t xml:space="preserve">, n. </w:t>
      </w:r>
      <w:r>
        <w:t>59…</w:t>
      </w:r>
      <w:r w:rsidRPr="00861F3F">
        <w:rPr>
          <w:highlight w:val="yellow"/>
        </w:rPr>
        <w:t>60</w:t>
      </w:r>
    </w:p>
  </w:footnote>
  <w:footnote w:id="39">
    <w:p w14:paraId="3426988C" w14:textId="77777777" w:rsidR="003D177A" w:rsidRDefault="003D177A">
      <w:pPr>
        <w:pStyle w:val="FootnoteText"/>
      </w:pPr>
      <w:r>
        <w:rPr>
          <w:rStyle w:val="FootnoteReference"/>
        </w:rPr>
        <w:footnoteRef/>
      </w:r>
      <w:r>
        <w:t xml:space="preserve"> </w:t>
      </w:r>
      <w:r w:rsidR="009D4FF3">
        <w:rPr>
          <w:i/>
          <w:iCs/>
        </w:rPr>
        <w:t>Querida Amazonia</w:t>
      </w:r>
      <w:r w:rsidR="009D4FF3">
        <w:t>, n. 64</w:t>
      </w:r>
    </w:p>
  </w:footnote>
  <w:footnote w:id="40">
    <w:p w14:paraId="47B6F1B9" w14:textId="77777777" w:rsidR="003D177A" w:rsidRDefault="003D177A">
      <w:pPr>
        <w:pStyle w:val="FootnoteText"/>
      </w:pPr>
      <w:r>
        <w:rPr>
          <w:rStyle w:val="FootnoteReference"/>
        </w:rPr>
        <w:footnoteRef/>
      </w:r>
      <w:r>
        <w:t xml:space="preserve"> </w:t>
      </w:r>
      <w:r w:rsidR="009D4FF3">
        <w:rPr>
          <w:i/>
          <w:iCs/>
        </w:rPr>
        <w:t>Querida Amazonia</w:t>
      </w:r>
      <w:r w:rsidR="009D4FF3">
        <w:t>, n. 61</w:t>
      </w:r>
    </w:p>
  </w:footnote>
  <w:footnote w:id="41">
    <w:p w14:paraId="50642F41" w14:textId="77777777" w:rsidR="004C0958" w:rsidRDefault="004C0958">
      <w:pPr>
        <w:pStyle w:val="FootnoteText"/>
      </w:pPr>
      <w:r>
        <w:rPr>
          <w:rStyle w:val="FootnoteReference"/>
        </w:rPr>
        <w:footnoteRef/>
      </w:r>
      <w:r>
        <w:t xml:space="preserve"> </w:t>
      </w:r>
      <w:r w:rsidR="009D4FF3">
        <w:rPr>
          <w:i/>
          <w:iCs/>
        </w:rPr>
        <w:t>Querida Amazonia</w:t>
      </w:r>
      <w:r w:rsidR="009D4FF3">
        <w:t>, n. 66</w:t>
      </w:r>
    </w:p>
  </w:footnote>
  <w:footnote w:id="42">
    <w:p w14:paraId="2E75C3C8" w14:textId="77777777" w:rsidR="00D81795" w:rsidRDefault="00D81795">
      <w:pPr>
        <w:pStyle w:val="FootnoteText"/>
      </w:pPr>
      <w:r>
        <w:rPr>
          <w:rStyle w:val="FootnoteReference"/>
        </w:rPr>
        <w:footnoteRef/>
      </w:r>
      <w:r>
        <w:t xml:space="preserve"> </w:t>
      </w:r>
      <w:proofErr w:type="spellStart"/>
      <w:r w:rsidR="009D4FF3">
        <w:t>Evangelli</w:t>
      </w:r>
      <w:proofErr w:type="spellEnd"/>
      <w:r w:rsidR="009D4FF3">
        <w:t xml:space="preserve"> </w:t>
      </w:r>
      <w:proofErr w:type="spellStart"/>
      <w:r w:rsidR="009D4FF3">
        <w:t>Gaudium</w:t>
      </w:r>
      <w:proofErr w:type="spellEnd"/>
      <w:r w:rsidR="009D4FF3">
        <w:t>, n. 115</w:t>
      </w:r>
    </w:p>
  </w:footnote>
  <w:footnote w:id="43">
    <w:p w14:paraId="76E48A19" w14:textId="77777777" w:rsidR="00640626" w:rsidRDefault="00640626">
      <w:pPr>
        <w:pStyle w:val="FootnoteText"/>
      </w:pPr>
      <w:r>
        <w:rPr>
          <w:rStyle w:val="FootnoteReference"/>
        </w:rPr>
        <w:footnoteRef/>
      </w:r>
      <w:r>
        <w:t xml:space="preserve"> </w:t>
      </w:r>
      <w:r w:rsidR="009D4FF3">
        <w:rPr>
          <w:i/>
          <w:iCs/>
        </w:rPr>
        <w:t>Querida Amazonia</w:t>
      </w:r>
      <w:r w:rsidR="009D4FF3">
        <w:t>, n. 78</w:t>
      </w:r>
    </w:p>
  </w:footnote>
  <w:footnote w:id="44">
    <w:p w14:paraId="3892D4FF" w14:textId="77777777" w:rsidR="004A4857" w:rsidRDefault="004A4857">
      <w:pPr>
        <w:pStyle w:val="FootnoteText"/>
      </w:pPr>
      <w:r>
        <w:rPr>
          <w:rStyle w:val="FootnoteReference"/>
        </w:rPr>
        <w:footnoteRef/>
      </w:r>
      <w:r>
        <w:t xml:space="preserve"> </w:t>
      </w:r>
      <w:r w:rsidR="009D4FF3">
        <w:rPr>
          <w:i/>
          <w:iCs/>
        </w:rPr>
        <w:t>Querida Amazonia</w:t>
      </w:r>
      <w:r w:rsidR="009D4FF3">
        <w:t>, n. 68</w:t>
      </w:r>
    </w:p>
  </w:footnote>
  <w:footnote w:id="45">
    <w:p w14:paraId="74021479" w14:textId="77777777" w:rsidR="004A4857" w:rsidRPr="009D4FF3" w:rsidRDefault="004A4857">
      <w:pPr>
        <w:pStyle w:val="FootnoteText"/>
      </w:pPr>
      <w:r>
        <w:rPr>
          <w:rStyle w:val="FootnoteReference"/>
        </w:rPr>
        <w:footnoteRef/>
      </w:r>
      <w:r>
        <w:t xml:space="preserve"> </w:t>
      </w:r>
      <w:r w:rsidR="009D4FF3">
        <w:rPr>
          <w:i/>
          <w:iCs/>
        </w:rPr>
        <w:t>Querida Amazonia</w:t>
      </w:r>
      <w:r w:rsidR="009D4FF3">
        <w:t>, n. 79</w:t>
      </w:r>
    </w:p>
  </w:footnote>
  <w:footnote w:id="46">
    <w:p w14:paraId="0ED85DFF" w14:textId="77777777" w:rsidR="00640626" w:rsidRDefault="00640626">
      <w:pPr>
        <w:pStyle w:val="FootnoteText"/>
      </w:pPr>
      <w:r>
        <w:rPr>
          <w:rStyle w:val="FootnoteReference"/>
        </w:rPr>
        <w:footnoteRef/>
      </w:r>
      <w:r>
        <w:t xml:space="preserve"> </w:t>
      </w:r>
      <w:r w:rsidR="003257F1">
        <w:rPr>
          <w:rFonts w:cstheme="minorHAnsi"/>
          <w:i/>
          <w:iCs/>
          <w:color w:val="000000"/>
          <w:shd w:val="clear" w:color="auto" w:fill="FFFFFF"/>
        </w:rPr>
        <w:t>Amazonia: N</w:t>
      </w:r>
      <w:r w:rsidR="003257F1" w:rsidRPr="002D127D">
        <w:rPr>
          <w:rFonts w:cstheme="minorHAnsi"/>
          <w:i/>
          <w:iCs/>
          <w:color w:val="000000"/>
          <w:shd w:val="clear" w:color="auto" w:fill="FFFFFF"/>
        </w:rPr>
        <w:t>uevos caminos para la Iglesia y para una ecología integral</w:t>
      </w:r>
      <w:r w:rsidR="003257F1" w:rsidRPr="002D127D">
        <w:rPr>
          <w:rFonts w:cstheme="minorHAnsi"/>
          <w:color w:val="000000"/>
          <w:shd w:val="clear" w:color="auto" w:fill="FFFFFF"/>
        </w:rPr>
        <w:t>,</w:t>
      </w:r>
      <w:r w:rsidR="003257F1">
        <w:rPr>
          <w:rFonts w:cstheme="minorHAnsi"/>
          <w:color w:val="000000"/>
          <w:shd w:val="clear" w:color="auto" w:fill="FFFFFF"/>
        </w:rPr>
        <w:t xml:space="preserve"> n. 111</w:t>
      </w:r>
    </w:p>
  </w:footnote>
  <w:footnote w:id="47">
    <w:p w14:paraId="1D9AB2D1" w14:textId="77777777" w:rsidR="00CD0EC7" w:rsidRDefault="00CD0EC7">
      <w:pPr>
        <w:pStyle w:val="FootnoteText"/>
      </w:pPr>
      <w:r>
        <w:rPr>
          <w:rStyle w:val="FootnoteReference"/>
        </w:rPr>
        <w:footnoteRef/>
      </w:r>
      <w:r>
        <w:t xml:space="preserve"> </w:t>
      </w:r>
      <w:r w:rsidR="003257F1">
        <w:rPr>
          <w:i/>
          <w:iCs/>
        </w:rPr>
        <w:t>Querida Amazonia</w:t>
      </w:r>
      <w:r w:rsidR="003257F1">
        <w:t>, n. 92</w:t>
      </w:r>
    </w:p>
  </w:footnote>
  <w:footnote w:id="48">
    <w:p w14:paraId="52CAB1B9" w14:textId="77777777" w:rsidR="009F1E70" w:rsidRDefault="009F1E70">
      <w:pPr>
        <w:pStyle w:val="FootnoteText"/>
      </w:pPr>
      <w:r>
        <w:rPr>
          <w:rStyle w:val="FootnoteReference"/>
        </w:rPr>
        <w:footnoteRef/>
      </w:r>
      <w:r>
        <w:t xml:space="preserve"> </w:t>
      </w:r>
      <w:r w:rsidR="003257F1">
        <w:rPr>
          <w:i/>
          <w:iCs/>
        </w:rPr>
        <w:t>Querida Amazonia</w:t>
      </w:r>
      <w:r w:rsidR="003257F1">
        <w:t>, n. 99</w:t>
      </w:r>
    </w:p>
  </w:footnote>
  <w:footnote w:id="49">
    <w:p w14:paraId="4510F015" w14:textId="77777777" w:rsidR="000A60FC" w:rsidRPr="000A60FC" w:rsidRDefault="000A60FC">
      <w:pPr>
        <w:pStyle w:val="FootnoteText"/>
        <w:rPr>
          <w:i/>
          <w:iCs/>
        </w:rPr>
      </w:pPr>
      <w:r>
        <w:rPr>
          <w:rStyle w:val="FootnoteReference"/>
        </w:rPr>
        <w:footnoteRef/>
      </w:r>
      <w:r>
        <w:t xml:space="preserve"> </w:t>
      </w:r>
      <w:r>
        <w:rPr>
          <w:i/>
          <w:iCs/>
        </w:rPr>
        <w:t>Querida Amazonia, n. 77…</w:t>
      </w:r>
      <w:r w:rsidRPr="000A60FC">
        <w:rPr>
          <w:i/>
          <w:iCs/>
          <w:highlight w:val="yellow"/>
        </w:rPr>
        <w:t>71</w:t>
      </w:r>
    </w:p>
  </w:footnote>
  <w:footnote w:id="50">
    <w:p w14:paraId="35D7225B" w14:textId="77777777" w:rsidR="000A60FC" w:rsidRDefault="000A60FC">
      <w:pPr>
        <w:pStyle w:val="FootnoteText"/>
      </w:pPr>
      <w:r>
        <w:rPr>
          <w:rStyle w:val="FootnoteReference"/>
        </w:rPr>
        <w:footnoteRef/>
      </w:r>
      <w:r>
        <w:t xml:space="preserve"> </w:t>
      </w:r>
      <w:r w:rsidR="003257F1">
        <w:rPr>
          <w:i/>
          <w:iCs/>
        </w:rPr>
        <w:t>Querida Amazonia</w:t>
      </w:r>
      <w:r w:rsidR="003257F1">
        <w:t>, n. 28</w:t>
      </w:r>
    </w:p>
  </w:footnote>
  <w:footnote w:id="51">
    <w:p w14:paraId="194DD6E6" w14:textId="77777777" w:rsidR="00E9325C" w:rsidRPr="003257F1" w:rsidRDefault="00E9325C">
      <w:pPr>
        <w:pStyle w:val="FootnoteText"/>
        <w:rPr>
          <w:i/>
          <w:iCs/>
        </w:rPr>
      </w:pPr>
      <w:r>
        <w:rPr>
          <w:rStyle w:val="FootnoteReference"/>
        </w:rPr>
        <w:footnoteRef/>
      </w:r>
      <w:r>
        <w:t xml:space="preserve"> </w:t>
      </w:r>
      <w:proofErr w:type="spellStart"/>
      <w:r w:rsidR="003257F1">
        <w:rPr>
          <w:i/>
          <w:iCs/>
        </w:rPr>
        <w:t>Laudato</w:t>
      </w:r>
      <w:proofErr w:type="spellEnd"/>
      <w:r w:rsidR="003257F1">
        <w:rPr>
          <w:i/>
          <w:iCs/>
        </w:rPr>
        <w:t xml:space="preserve"> Si’,</w:t>
      </w:r>
      <w:r w:rsidR="003257F1" w:rsidRPr="003257F1">
        <w:t xml:space="preserve"> n. 49</w:t>
      </w:r>
    </w:p>
  </w:footnote>
  <w:footnote w:id="52">
    <w:p w14:paraId="5A3A073A" w14:textId="77777777" w:rsidR="00E57F0D" w:rsidRDefault="00E57F0D">
      <w:pPr>
        <w:pStyle w:val="FootnoteText"/>
      </w:pPr>
      <w:r>
        <w:rPr>
          <w:rStyle w:val="FootnoteReference"/>
        </w:rPr>
        <w:footnoteRef/>
      </w:r>
      <w:r>
        <w:t xml:space="preserve"> </w:t>
      </w:r>
      <w:r w:rsidR="003257F1">
        <w:rPr>
          <w:i/>
          <w:iCs/>
        </w:rPr>
        <w:t>Querida Amazonia</w:t>
      </w:r>
      <w:r w:rsidR="003257F1">
        <w:t>, n. 26</w:t>
      </w:r>
    </w:p>
  </w:footnote>
  <w:footnote w:id="53">
    <w:p w14:paraId="7F341575" w14:textId="77777777" w:rsidR="00E57F0D" w:rsidRDefault="00E57F0D">
      <w:pPr>
        <w:pStyle w:val="FootnoteText"/>
      </w:pPr>
      <w:r>
        <w:rPr>
          <w:rStyle w:val="FootnoteReference"/>
        </w:rPr>
        <w:footnoteRef/>
      </w:r>
      <w:r>
        <w:t xml:space="preserve"> </w:t>
      </w:r>
      <w:proofErr w:type="spellStart"/>
      <w:r w:rsidR="003257F1">
        <w:rPr>
          <w:i/>
          <w:iCs/>
        </w:rPr>
        <w:t>Laudato</w:t>
      </w:r>
      <w:proofErr w:type="spellEnd"/>
      <w:r w:rsidR="003257F1">
        <w:rPr>
          <w:i/>
          <w:iCs/>
        </w:rPr>
        <w:t xml:space="preserve"> Si’,</w:t>
      </w:r>
      <w:r w:rsidR="003257F1" w:rsidRPr="003257F1">
        <w:t xml:space="preserve"> n.</w:t>
      </w:r>
      <w:r w:rsidR="003257F1">
        <w:t xml:space="preserve"> 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614B6"/>
    <w:multiLevelType w:val="hybridMultilevel"/>
    <w:tmpl w:val="989ADE6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99"/>
    <w:rsid w:val="00050A77"/>
    <w:rsid w:val="000540DA"/>
    <w:rsid w:val="000A60FC"/>
    <w:rsid w:val="000B31A6"/>
    <w:rsid w:val="00130214"/>
    <w:rsid w:val="00152657"/>
    <w:rsid w:val="0016730C"/>
    <w:rsid w:val="00181685"/>
    <w:rsid w:val="0019108E"/>
    <w:rsid w:val="001968C9"/>
    <w:rsid w:val="00197932"/>
    <w:rsid w:val="00197EA3"/>
    <w:rsid w:val="001B6E12"/>
    <w:rsid w:val="002163FF"/>
    <w:rsid w:val="00265F27"/>
    <w:rsid w:val="00285EB0"/>
    <w:rsid w:val="00296ACE"/>
    <w:rsid w:val="002B0817"/>
    <w:rsid w:val="002C7D54"/>
    <w:rsid w:val="002D127D"/>
    <w:rsid w:val="00311398"/>
    <w:rsid w:val="003257F1"/>
    <w:rsid w:val="00350B03"/>
    <w:rsid w:val="00354403"/>
    <w:rsid w:val="003B4055"/>
    <w:rsid w:val="003B6DDE"/>
    <w:rsid w:val="003D177A"/>
    <w:rsid w:val="00405426"/>
    <w:rsid w:val="0042707C"/>
    <w:rsid w:val="0049331B"/>
    <w:rsid w:val="004A4857"/>
    <w:rsid w:val="004A5BC2"/>
    <w:rsid w:val="004C0958"/>
    <w:rsid w:val="00516F8C"/>
    <w:rsid w:val="00532FE5"/>
    <w:rsid w:val="005741C9"/>
    <w:rsid w:val="005E2C78"/>
    <w:rsid w:val="005E70D6"/>
    <w:rsid w:val="00616528"/>
    <w:rsid w:val="00640626"/>
    <w:rsid w:val="006F4D65"/>
    <w:rsid w:val="007073F5"/>
    <w:rsid w:val="00733B73"/>
    <w:rsid w:val="007B6F97"/>
    <w:rsid w:val="008175E4"/>
    <w:rsid w:val="0083365B"/>
    <w:rsid w:val="00861F3F"/>
    <w:rsid w:val="008A64E6"/>
    <w:rsid w:val="008D7C30"/>
    <w:rsid w:val="0090567C"/>
    <w:rsid w:val="00953314"/>
    <w:rsid w:val="00984488"/>
    <w:rsid w:val="009871E2"/>
    <w:rsid w:val="009D4FF3"/>
    <w:rsid w:val="009E3399"/>
    <w:rsid w:val="009F1E70"/>
    <w:rsid w:val="00A061B3"/>
    <w:rsid w:val="00A13416"/>
    <w:rsid w:val="00A55D88"/>
    <w:rsid w:val="00A76548"/>
    <w:rsid w:val="00B04EF0"/>
    <w:rsid w:val="00B547F2"/>
    <w:rsid w:val="00BA280F"/>
    <w:rsid w:val="00BB15DD"/>
    <w:rsid w:val="00BF284C"/>
    <w:rsid w:val="00C159C2"/>
    <w:rsid w:val="00C732C3"/>
    <w:rsid w:val="00CD0EC7"/>
    <w:rsid w:val="00CF1BE8"/>
    <w:rsid w:val="00D11453"/>
    <w:rsid w:val="00D14142"/>
    <w:rsid w:val="00D5718C"/>
    <w:rsid w:val="00D66C5B"/>
    <w:rsid w:val="00D81795"/>
    <w:rsid w:val="00DB2F5C"/>
    <w:rsid w:val="00DB7B4B"/>
    <w:rsid w:val="00DD3020"/>
    <w:rsid w:val="00DD6E82"/>
    <w:rsid w:val="00DE5000"/>
    <w:rsid w:val="00E57F0D"/>
    <w:rsid w:val="00E6268C"/>
    <w:rsid w:val="00E9325C"/>
    <w:rsid w:val="00EB1C49"/>
    <w:rsid w:val="00ED09C8"/>
    <w:rsid w:val="00F0163A"/>
    <w:rsid w:val="00F36881"/>
    <w:rsid w:val="00F527C2"/>
    <w:rsid w:val="00F811BF"/>
    <w:rsid w:val="00FD133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CFEF"/>
  <w15:chartTrackingRefBased/>
  <w15:docId w15:val="{EC88D88F-77A7-48D2-83A7-43C24DC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30C"/>
    <w:rPr>
      <w:sz w:val="20"/>
      <w:szCs w:val="20"/>
    </w:rPr>
  </w:style>
  <w:style w:type="character" w:styleId="FootnoteReference">
    <w:name w:val="footnote reference"/>
    <w:basedOn w:val="DefaultParagraphFont"/>
    <w:uiPriority w:val="99"/>
    <w:semiHidden/>
    <w:unhideWhenUsed/>
    <w:rsid w:val="0016730C"/>
    <w:rPr>
      <w:vertAlign w:val="superscript"/>
    </w:rPr>
  </w:style>
  <w:style w:type="character" w:styleId="Emphasis">
    <w:name w:val="Emphasis"/>
    <w:basedOn w:val="DefaultParagraphFont"/>
    <w:uiPriority w:val="20"/>
    <w:qFormat/>
    <w:rsid w:val="000B31A6"/>
    <w:rPr>
      <w:i/>
      <w:iCs/>
    </w:rPr>
  </w:style>
  <w:style w:type="paragraph" w:styleId="ListParagraph">
    <w:name w:val="List Paragraph"/>
    <w:basedOn w:val="Normal"/>
    <w:uiPriority w:val="34"/>
    <w:qFormat/>
    <w:rsid w:val="007B6F97"/>
    <w:pPr>
      <w:ind w:left="720"/>
      <w:contextualSpacing/>
    </w:pPr>
  </w:style>
  <w:style w:type="character" w:styleId="Hyperlink">
    <w:name w:val="Hyperlink"/>
    <w:basedOn w:val="DefaultParagraphFont"/>
    <w:uiPriority w:val="99"/>
    <w:unhideWhenUsed/>
    <w:rsid w:val="00BF284C"/>
    <w:rPr>
      <w:color w:val="0000FF"/>
      <w:u w:val="single"/>
    </w:rPr>
  </w:style>
  <w:style w:type="character" w:styleId="UnresolvedMention">
    <w:name w:val="Unresolved Mention"/>
    <w:basedOn w:val="DefaultParagraphFont"/>
    <w:uiPriority w:val="99"/>
    <w:semiHidden/>
    <w:unhideWhenUsed/>
    <w:rsid w:val="00354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m/news/world-europe-518159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9567-4135-461C-86E3-06396FCB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16879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Delaney</dc:creator>
  <cp:keywords/>
  <dc:description/>
  <cp:lastModifiedBy>Sheila Kinsey</cp:lastModifiedBy>
  <cp:revision>3</cp:revision>
  <dcterms:created xsi:type="dcterms:W3CDTF">2020-03-27T10:02:00Z</dcterms:created>
  <dcterms:modified xsi:type="dcterms:W3CDTF">2020-03-30T08:16:00Z</dcterms:modified>
</cp:coreProperties>
</file>