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2150" w14:textId="77777777" w:rsidR="00480F7C" w:rsidRPr="003B2F58" w:rsidRDefault="00480F7C" w:rsidP="00480F7C">
      <w:pPr>
        <w:spacing w:line="288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32"/>
        </w:rPr>
      </w:pPr>
      <w:r w:rsidRPr="003B2F58">
        <w:rPr>
          <w:rFonts w:ascii="Arial" w:eastAsia="Times New Roman" w:hAnsi="Arial" w:cs="Arial"/>
          <w:color w:val="000000" w:themeColor="text1"/>
          <w:kern w:val="36"/>
          <w:sz w:val="32"/>
          <w:szCs w:val="32"/>
          <w:bdr w:val="none" w:sz="0" w:space="0" w:color="auto" w:frame="1"/>
        </w:rPr>
        <w:t>Garage Drain Inspection &amp; Hydrojetting Cleanout</w:t>
      </w:r>
    </w:p>
    <w:p w14:paraId="4047B422" w14:textId="7D037F9D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</w:pPr>
      <w:proofErr w:type="gramStart"/>
      <w:r w:rsidRPr="003B2F58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  <w:t xml:space="preserve">Saturday October </w:t>
      </w:r>
      <w:r w:rsidR="00D2304F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  <w:t>20 &amp; 27</w:t>
      </w:r>
      <w:r w:rsidRPr="003B2F58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  <w:t>, 2018 – 9:30 a.m.</w:t>
      </w:r>
      <w:proofErr w:type="gramEnd"/>
      <w:r w:rsidRPr="003B2F58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14:paraId="4D65169A" w14:textId="672F96C3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</w:pPr>
      <w:r w:rsidRPr="003B2F58">
        <w:rPr>
          <w:rFonts w:ascii="Arial" w:eastAsia="Times New Roman" w:hAnsi="Arial" w:cs="Arial"/>
          <w:iCs/>
          <w:color w:val="000000" w:themeColor="text1"/>
          <w:sz w:val="32"/>
          <w:szCs w:val="32"/>
          <w:bdr w:val="none" w:sz="0" w:space="0" w:color="auto" w:frame="1"/>
        </w:rPr>
        <w:t>Cost: $90</w:t>
      </w:r>
    </w:p>
    <w:p w14:paraId="3A210124" w14:textId="77777777" w:rsidR="00480F7C" w:rsidRPr="003B2F58" w:rsidRDefault="00480F7C" w:rsidP="00480F7C">
      <w:pPr>
        <w:textAlignment w:val="baseline"/>
        <w:rPr>
          <w:rFonts w:ascii="Arial" w:eastAsia="Times New Roman" w:hAnsi="Arial" w:cs="Arial"/>
          <w:i/>
          <w:iCs/>
          <w:color w:val="000000" w:themeColor="text1"/>
          <w:bdr w:val="none" w:sz="0" w:space="0" w:color="auto" w:frame="1"/>
        </w:rPr>
      </w:pPr>
    </w:p>
    <w:p w14:paraId="1F358AD6" w14:textId="1AF6FE52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  <w:r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The Board has scheduled our plumber, Top Contender, to inspect the garage sewer lines and clean them using the hydrojetting cleaning method. This service will cos</w:t>
      </w:r>
      <w:r w:rsidR="00544238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t those who participate</w:t>
      </w:r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$90. Top Contender usually charges $300 for this service. We estimate it will cost approximately $2500 for this work, so your contribution helps to cover the cost.</w:t>
      </w:r>
      <w:r w:rsidR="0010527B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We strongly encourage everyone to participate as preventative maintenance.</w:t>
      </w:r>
    </w:p>
    <w:p w14:paraId="641BF587" w14:textId="77777777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1FA72851" w14:textId="46EB0221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  <w:r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Please make your check payable to Toluca Townhouse No. 3 HOA. </w:t>
      </w:r>
      <w:r w:rsidR="0010527B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D</w:t>
      </w:r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rop</w:t>
      </w:r>
      <w:r w:rsidR="0010527B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your check in the community </w:t>
      </w:r>
      <w:proofErr w:type="gramStart"/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mail box</w:t>
      </w:r>
      <w:proofErr w:type="gramEnd"/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4446</w:t>
      </w:r>
      <w:r w:rsidR="0094589A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West Kling</w:t>
      </w:r>
      <w:r w:rsidR="0010527B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544238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located on the interior of the complex near the pool, before</w:t>
      </w:r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 Friday, October </w:t>
      </w:r>
      <w:r w:rsidR="004360A3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19</w:t>
      </w:r>
      <w:bookmarkStart w:id="0" w:name="_GoBack"/>
      <w:bookmarkEnd w:id="0"/>
      <w:r w:rsidR="00EA339D"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>, 2018</w:t>
      </w:r>
    </w:p>
    <w:p w14:paraId="6AC270F5" w14:textId="77777777" w:rsidR="00480F7C" w:rsidRPr="003B2F58" w:rsidRDefault="00480F7C" w:rsidP="00480F7C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419A25CA" w14:textId="77777777" w:rsidR="00544238" w:rsidRPr="003B2F58" w:rsidRDefault="00480F7C" w:rsidP="00544238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  <w:r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If you can’t be home for this drain inspection and cleaning a board member will be glad to let the plumber into your garage to do this important work. </w:t>
      </w:r>
    </w:p>
    <w:p w14:paraId="57707AD5" w14:textId="6678C13D" w:rsidR="00EA339D" w:rsidRPr="003B2F58" w:rsidRDefault="00480F7C" w:rsidP="00544238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  <w:r w:rsidRPr="003B2F58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  <w:t xml:space="preserve">Please call Michele Phillips 818-823-3674 or email </w:t>
      </w:r>
      <w:hyperlink r:id="rId5" w:history="1">
        <w:r w:rsidRPr="003B2F58">
          <w:rPr>
            <w:rStyle w:val="Hyperlink"/>
            <w:rFonts w:ascii="Arial" w:eastAsia="Times New Roman" w:hAnsi="Arial" w:cs="Arial"/>
            <w:iCs/>
            <w:color w:val="000000" w:themeColor="text1"/>
            <w:sz w:val="28"/>
            <w:szCs w:val="28"/>
            <w:bdr w:val="none" w:sz="0" w:space="0" w:color="auto" w:frame="1"/>
          </w:rPr>
          <w:t>michele.phillips7@me.com</w:t>
        </w:r>
      </w:hyperlink>
    </w:p>
    <w:p w14:paraId="569AB50D" w14:textId="77777777" w:rsidR="00544238" w:rsidRPr="003B2F58" w:rsidRDefault="00544238" w:rsidP="00544238">
      <w:pPr>
        <w:textAlignment w:val="baseline"/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5F9EE73A" w14:textId="77777777" w:rsidR="00FD56B4" w:rsidRPr="003B2F58" w:rsidRDefault="00FD56B4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Work will commence in building order:</w:t>
      </w:r>
    </w:p>
    <w:p w14:paraId="65485539" w14:textId="77777777" w:rsidR="00FD56B4" w:rsidRPr="003B2F58" w:rsidRDefault="00FD56B4" w:rsidP="00544238">
      <w:pPr>
        <w:rPr>
          <w:rFonts w:ascii="Arial" w:hAnsi="Arial"/>
          <w:color w:val="000000" w:themeColor="text1"/>
          <w:sz w:val="28"/>
          <w:szCs w:val="28"/>
        </w:rPr>
      </w:pPr>
    </w:p>
    <w:p w14:paraId="11252F7F" w14:textId="26CAC773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 1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  <w:t>Unit 350 - 356</w:t>
      </w:r>
    </w:p>
    <w:p w14:paraId="5A9BE71D" w14:textId="381D7EAD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 2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  <w:t>Unit 358 - 364</w:t>
      </w:r>
    </w:p>
    <w:p w14:paraId="29FE246B" w14:textId="1471CCC1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FD56B4" w:rsidRPr="003B2F58">
        <w:rPr>
          <w:rFonts w:ascii="Arial" w:hAnsi="Arial"/>
          <w:color w:val="000000" w:themeColor="text1"/>
          <w:sz w:val="28"/>
          <w:szCs w:val="28"/>
        </w:rPr>
        <w:t xml:space="preserve"> 3 </w:t>
      </w:r>
      <w:r w:rsidR="00FD56B4" w:rsidRPr="003B2F58">
        <w:rPr>
          <w:rFonts w:ascii="Arial" w:hAnsi="Arial"/>
          <w:color w:val="000000" w:themeColor="text1"/>
          <w:sz w:val="28"/>
          <w:szCs w:val="28"/>
        </w:rPr>
        <w:tab/>
        <w:t xml:space="preserve">Unit 4400 -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4412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</w:r>
    </w:p>
    <w:p w14:paraId="15C7F165" w14:textId="740B94E7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 4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  <w:t>Unit 4414 - 4422</w:t>
      </w:r>
    </w:p>
    <w:p w14:paraId="32845EF9" w14:textId="52083056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FD56B4" w:rsidRPr="003B2F58">
        <w:rPr>
          <w:rFonts w:ascii="Arial" w:hAnsi="Arial"/>
          <w:color w:val="000000" w:themeColor="text1"/>
          <w:sz w:val="28"/>
          <w:szCs w:val="28"/>
        </w:rPr>
        <w:t xml:space="preserve"> 5 </w:t>
      </w:r>
      <w:r w:rsidR="00FD56B4" w:rsidRPr="003B2F58">
        <w:rPr>
          <w:rFonts w:ascii="Arial" w:hAnsi="Arial"/>
          <w:color w:val="000000" w:themeColor="text1"/>
          <w:sz w:val="28"/>
          <w:szCs w:val="28"/>
        </w:rPr>
        <w:tab/>
        <w:t xml:space="preserve">Unit 4424 -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4438 </w:t>
      </w:r>
    </w:p>
    <w:p w14:paraId="1B3C418A" w14:textId="75B09518" w:rsidR="00544238" w:rsidRPr="003B2F58" w:rsidRDefault="00141403" w:rsidP="00544238">
      <w:pPr>
        <w:rPr>
          <w:rFonts w:ascii="Arial" w:hAnsi="Arial"/>
          <w:color w:val="000000" w:themeColor="text1"/>
          <w:sz w:val="28"/>
          <w:szCs w:val="28"/>
        </w:rPr>
      </w:pPr>
      <w:r w:rsidRPr="003B2F58">
        <w:rPr>
          <w:rFonts w:ascii="Arial" w:hAnsi="Arial"/>
          <w:color w:val="000000" w:themeColor="text1"/>
          <w:sz w:val="28"/>
          <w:szCs w:val="28"/>
        </w:rPr>
        <w:t>Bldg.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 xml:space="preserve"> 6  </w:t>
      </w:r>
      <w:r w:rsidR="00544238" w:rsidRPr="003B2F58">
        <w:rPr>
          <w:rFonts w:ascii="Arial" w:hAnsi="Arial"/>
          <w:color w:val="000000" w:themeColor="text1"/>
          <w:sz w:val="28"/>
          <w:szCs w:val="28"/>
        </w:rPr>
        <w:tab/>
        <w:t>Unit 4440 - 4456</w:t>
      </w:r>
    </w:p>
    <w:p w14:paraId="74DC78F4" w14:textId="2082DD4C" w:rsidR="00544238" w:rsidRPr="003B2F58" w:rsidRDefault="00544238" w:rsidP="00386E7A">
      <w:pPr>
        <w:spacing w:before="100" w:beforeAutospacing="1" w:after="100" w:afterAutospacing="1"/>
        <w:rPr>
          <w:rFonts w:ascii="Arial" w:eastAsia="Times New Roman" w:hAnsi="Arial" w:cstheme="minorHAnsi"/>
          <w:color w:val="000000" w:themeColor="text1"/>
          <w:sz w:val="28"/>
          <w:szCs w:val="28"/>
        </w:rPr>
        <w:sectPr w:rsidR="00544238" w:rsidRPr="003B2F58" w:rsidSect="00386E7A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9EB213A" w14:textId="30FCFF57" w:rsidR="00386E7A" w:rsidRPr="003B2F58" w:rsidRDefault="00386E7A" w:rsidP="00386E7A">
      <w:pPr>
        <w:spacing w:before="100" w:beforeAutospacing="1" w:after="100" w:afterAutospacing="1"/>
        <w:rPr>
          <w:rFonts w:ascii="Arial" w:eastAsia="Times New Roman" w:hAnsi="Arial" w:cstheme="minorHAnsi"/>
          <w:color w:val="000000" w:themeColor="text1"/>
          <w:sz w:val="28"/>
          <w:szCs w:val="28"/>
        </w:rPr>
        <w:sectPr w:rsidR="00386E7A" w:rsidRPr="003B2F58" w:rsidSect="00EA339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0C0B7F2" w14:textId="5AB39445" w:rsidR="00386E7A" w:rsidRPr="003B2F58" w:rsidRDefault="00FD56B4" w:rsidP="00386E7A">
      <w:pPr>
        <w:pBdr>
          <w:bottom w:val="single" w:sz="12" w:space="1" w:color="auto"/>
        </w:pBdr>
        <w:spacing w:before="100" w:beforeAutospacing="1" w:after="100" w:afterAutospacing="1"/>
        <w:rPr>
          <w:rFonts w:ascii="Arial" w:eastAsia="Times New Roman" w:hAnsi="Arial" w:cstheme="minorHAnsi"/>
          <w:color w:val="000000" w:themeColor="text1"/>
          <w:sz w:val="28"/>
          <w:szCs w:val="28"/>
        </w:rPr>
      </w:pPr>
      <w:r w:rsidRPr="003B2F58">
        <w:rPr>
          <w:rFonts w:ascii="Arial" w:eastAsia="Times New Roman" w:hAnsi="Arial" w:cstheme="minorHAnsi"/>
          <w:color w:val="000000" w:themeColor="text1"/>
          <w:sz w:val="28"/>
          <w:szCs w:val="28"/>
        </w:rPr>
        <w:lastRenderedPageBreak/>
        <w:t>____________________________________________________________</w:t>
      </w:r>
    </w:p>
    <w:p w14:paraId="480BCA98" w14:textId="7EA23B0F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  <w:r w:rsidRPr="003B2F58">
        <w:rPr>
          <w:rFonts w:ascii="Arial" w:hAnsi="Arial" w:cstheme="minorHAnsi"/>
          <w:color w:val="000000" w:themeColor="text1"/>
          <w:sz w:val="28"/>
          <w:szCs w:val="28"/>
        </w:rPr>
        <w:t>Name: ____________________________________________________</w:t>
      </w:r>
    </w:p>
    <w:p w14:paraId="465F6B44" w14:textId="55A2F4EE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</w:p>
    <w:p w14:paraId="561F86AF" w14:textId="46151B55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  <w:r w:rsidRPr="003B2F58">
        <w:rPr>
          <w:rFonts w:ascii="Arial" w:hAnsi="Arial" w:cstheme="minorHAnsi"/>
          <w:color w:val="000000" w:themeColor="text1"/>
          <w:sz w:val="28"/>
          <w:szCs w:val="28"/>
        </w:rPr>
        <w:t>Address: __________________________________________________</w:t>
      </w:r>
    </w:p>
    <w:p w14:paraId="6B1600F0" w14:textId="602A7E08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</w:p>
    <w:p w14:paraId="781DCEEE" w14:textId="2788BC90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  <w:r w:rsidRPr="003B2F58">
        <w:rPr>
          <w:rFonts w:ascii="Arial" w:hAnsi="Arial" w:cstheme="minorHAnsi"/>
          <w:color w:val="000000" w:themeColor="text1"/>
          <w:sz w:val="28"/>
          <w:szCs w:val="28"/>
        </w:rPr>
        <w:t>If you will not be available</w:t>
      </w:r>
      <w:r w:rsidR="00141403" w:rsidRPr="003B2F58">
        <w:rPr>
          <w:rFonts w:ascii="Arial" w:hAnsi="Arial" w:cstheme="minorHAnsi"/>
          <w:color w:val="000000" w:themeColor="text1"/>
          <w:sz w:val="28"/>
          <w:szCs w:val="28"/>
        </w:rPr>
        <w:t>,</w:t>
      </w:r>
      <w:r w:rsidRPr="003B2F58">
        <w:rPr>
          <w:rFonts w:ascii="Arial" w:hAnsi="Arial" w:cstheme="minorHAnsi"/>
          <w:color w:val="000000" w:themeColor="text1"/>
          <w:sz w:val="28"/>
          <w:szCs w:val="28"/>
        </w:rPr>
        <w:t xml:space="preserve"> please let us know. ____________________</w:t>
      </w:r>
    </w:p>
    <w:p w14:paraId="04564318" w14:textId="77777777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</w:p>
    <w:p w14:paraId="526BD007" w14:textId="7C589D0C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  <w:r w:rsidRPr="003B2F58">
        <w:rPr>
          <w:rFonts w:ascii="Arial" w:hAnsi="Arial" w:cstheme="minorHAnsi"/>
          <w:color w:val="000000" w:themeColor="text1"/>
          <w:sz w:val="28"/>
          <w:szCs w:val="28"/>
        </w:rPr>
        <w:t>Thanks so much.</w:t>
      </w:r>
    </w:p>
    <w:p w14:paraId="25CE7A29" w14:textId="70C29290" w:rsidR="00386E7A" w:rsidRPr="003B2F58" w:rsidRDefault="00386E7A">
      <w:pPr>
        <w:rPr>
          <w:rFonts w:ascii="Arial" w:hAnsi="Arial" w:cstheme="minorHAnsi"/>
          <w:color w:val="000000" w:themeColor="text1"/>
          <w:sz w:val="28"/>
          <w:szCs w:val="28"/>
        </w:rPr>
      </w:pPr>
      <w:r w:rsidRPr="003B2F58">
        <w:rPr>
          <w:rFonts w:ascii="Arial" w:hAnsi="Arial" w:cstheme="minorHAnsi"/>
          <w:color w:val="000000" w:themeColor="text1"/>
          <w:sz w:val="28"/>
          <w:szCs w:val="28"/>
        </w:rPr>
        <w:t>Toluca Townhouse No. 3 Board</w:t>
      </w:r>
    </w:p>
    <w:sectPr w:rsidR="00386E7A" w:rsidRPr="003B2F58" w:rsidSect="00386E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7C"/>
    <w:rsid w:val="0010527B"/>
    <w:rsid w:val="00141403"/>
    <w:rsid w:val="00386E7A"/>
    <w:rsid w:val="003B2F58"/>
    <w:rsid w:val="004360A3"/>
    <w:rsid w:val="00480F7C"/>
    <w:rsid w:val="00544238"/>
    <w:rsid w:val="007372F0"/>
    <w:rsid w:val="0094589A"/>
    <w:rsid w:val="00AC7EEC"/>
    <w:rsid w:val="00BF3C9F"/>
    <w:rsid w:val="00D2304F"/>
    <w:rsid w:val="00EA339D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7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F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0F7C"/>
    <w:rPr>
      <w:b/>
      <w:bCs/>
    </w:rPr>
  </w:style>
  <w:style w:type="paragraph" w:customStyle="1" w:styleId="font9">
    <w:name w:val="font_9"/>
    <w:basedOn w:val="Normal"/>
    <w:rsid w:val="004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80F7C"/>
    <w:rPr>
      <w:i/>
      <w:iCs/>
    </w:rPr>
  </w:style>
  <w:style w:type="character" w:customStyle="1" w:styleId="apple-converted-space">
    <w:name w:val="apple-converted-space"/>
    <w:basedOn w:val="DefaultParagraphFont"/>
    <w:rsid w:val="00480F7C"/>
  </w:style>
  <w:style w:type="character" w:styleId="Hyperlink">
    <w:name w:val="Hyperlink"/>
    <w:basedOn w:val="DefaultParagraphFont"/>
    <w:uiPriority w:val="99"/>
    <w:unhideWhenUsed/>
    <w:rsid w:val="00480F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F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6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0F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0F7C"/>
    <w:rPr>
      <w:b/>
      <w:bCs/>
    </w:rPr>
  </w:style>
  <w:style w:type="paragraph" w:customStyle="1" w:styleId="font9">
    <w:name w:val="font_9"/>
    <w:basedOn w:val="Normal"/>
    <w:rsid w:val="004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80F7C"/>
    <w:rPr>
      <w:i/>
      <w:iCs/>
    </w:rPr>
  </w:style>
  <w:style w:type="character" w:customStyle="1" w:styleId="apple-converted-space">
    <w:name w:val="apple-converted-space"/>
    <w:basedOn w:val="DefaultParagraphFont"/>
    <w:rsid w:val="00480F7C"/>
  </w:style>
  <w:style w:type="character" w:styleId="Hyperlink">
    <w:name w:val="Hyperlink"/>
    <w:basedOn w:val="DefaultParagraphFont"/>
    <w:uiPriority w:val="99"/>
    <w:unhideWhenUsed/>
    <w:rsid w:val="00480F7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F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6E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09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e.phillips7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Phillips</dc:creator>
  <cp:keywords/>
  <dc:description/>
  <cp:lastModifiedBy>A K</cp:lastModifiedBy>
  <cp:revision>2</cp:revision>
  <cp:lastPrinted>2018-09-16T20:03:00Z</cp:lastPrinted>
  <dcterms:created xsi:type="dcterms:W3CDTF">2018-10-15T05:24:00Z</dcterms:created>
  <dcterms:modified xsi:type="dcterms:W3CDTF">2018-10-15T05:24:00Z</dcterms:modified>
</cp:coreProperties>
</file>