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after="200" w:line="240" w:lineRule="auto"/>
        <w:ind w:right="5"/>
        <w:contextualSpacing w:val="0"/>
        <w:jc w:val="center"/>
        <w:rPr>
          <w:rFonts w:ascii="Arial" w:cs="Arial" w:eastAsia="Arial" w:hAnsi="Arial"/>
          <w:color w:val="000000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36"/>
          <w:szCs w:val="36"/>
          <w:rtl w:val="0"/>
        </w:rPr>
        <w:t xml:space="preserve">Заявление об ознакомлении и согласии </w:t>
        <w:br w:type="textWrapping"/>
        <w:t xml:space="preserve">с Положением о Конкурсе</w:t>
      </w:r>
      <w:r w:rsidDel="00000000" w:rsidR="00000000" w:rsidRPr="00000000">
        <w:rPr>
          <w:rFonts w:ascii="Arial" w:cs="Arial" w:eastAsia="Arial" w:hAnsi="Arial"/>
          <w:color w:val="000000"/>
          <w:sz w:val="36"/>
          <w:szCs w:val="36"/>
          <w:rtl w:val="0"/>
        </w:rPr>
        <w:t xml:space="preserve">  </w:t>
      </w:r>
    </w:p>
    <w:p w:rsidR="00000000" w:rsidDel="00000000" w:rsidP="00000000" w:rsidRDefault="00000000" w:rsidRPr="00000000" w14:paraId="00000001">
      <w:pPr>
        <w:spacing w:after="200" w:line="240" w:lineRule="auto"/>
        <w:ind w:right="5"/>
        <w:contextualSpacing w:val="0"/>
        <w:jc w:val="center"/>
        <w:rPr>
          <w:rFonts w:ascii="Times New Roman" w:cs="Times New Roman" w:eastAsia="Times New Roman" w:hAnsi="Times New Roman"/>
          <w:sz w:val="36"/>
          <w:szCs w:val="36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before="200" w:line="360" w:lineRule="auto"/>
        <w:ind w:right="5" w:firstLine="85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Я, ________________________________________________________,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ind w:right="5" w:firstLine="850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24"/>
          <w:szCs w:val="24"/>
          <w:rtl w:val="0"/>
        </w:rPr>
        <w:t xml:space="preserve">(ФИО)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ind w:right="5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60" w:lineRule="auto"/>
        <w:ind w:right="5"/>
        <w:contextualSpacing w:val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color w:val="000000"/>
          <w:sz w:val="24"/>
          <w:szCs w:val="24"/>
          <w:rtl w:val="0"/>
        </w:rPr>
        <w:t xml:space="preserve">(должность, название организации-заявителя)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60" w:lineRule="auto"/>
        <w:ind w:right="-139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ознакомился (-ась) с Положением о Конкурсе и выражаю свое согласие с его условиями.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ind w:right="5" w:firstLine="85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Я подтверждаю достоверность представленной мной в Конкурсной заявке информации и подтверждаю право Оргкомитета запрашивать у меня, а также у упомянутых в моей Конкурсной заявке юридических и физических лиц информацию, уточняющую представленные мною в ней сведения.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60" w:lineRule="auto"/>
        <w:ind w:right="5" w:firstLine="85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  <w:rtl w:val="0"/>
        </w:rPr>
        <w:t xml:space="preserve">Я п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онимаю, что моя Конкурсная заявка может быть отклонена, я могу быть дисквалифицирован, если предоставленная информация является недостоверной, неполной или неточной.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60" w:lineRule="auto"/>
        <w:ind w:right="5" w:firstLine="85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highlight w:val="white"/>
          <w:rtl w:val="0"/>
        </w:rPr>
        <w:t xml:space="preserve">Я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соглашаюсь принять решение Жюри как окончательное.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line="36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0C">
      <w:pPr>
        <w:spacing w:after="0" w:line="360" w:lineRule="auto"/>
        <w:contextualSpacing w:val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«___» ____________ 2018 г.</w:t>
        <w:tab/>
        <w:tab/>
        <w:t xml:space="preserve">______________ /______________ /</w:t>
        <w:br w:type="textWrapping"/>
      </w:r>
      <w:r w:rsidDel="00000000" w:rsidR="00000000" w:rsidRPr="00000000">
        <w:rPr>
          <w:rFonts w:ascii="Arial" w:cs="Arial" w:eastAsia="Arial" w:hAnsi="Arial"/>
          <w:i w:val="1"/>
          <w:color w:val="000000"/>
          <w:sz w:val="24"/>
          <w:szCs w:val="24"/>
          <w:rtl w:val="0"/>
        </w:rPr>
        <w:t xml:space="preserve">(расшифровка)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line="360" w:lineRule="auto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ind w:right="5" w:hanging="20"/>
        <w:contextualSpacing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contextualSpacing w:val="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br w:type="textWrapping"/>
        <w:br w:type="textWrapping"/>
      </w:r>
      <w:r w:rsidDel="00000000" w:rsidR="00000000" w:rsidRPr="00000000">
        <w:rPr>
          <w:rtl w:val="0"/>
        </w:rPr>
      </w:r>
    </w:p>
    <w:sectPr>
      <w:pgSz w:h="16838" w:w="11906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