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57F0" w14:textId="4FBFBC79" w:rsidR="00DE2FC0" w:rsidRPr="00CB14DF" w:rsidRDefault="005665D7" w:rsidP="00D32520">
      <w:pPr>
        <w:jc w:val="center"/>
        <w:rPr>
          <w:rFonts w:ascii="Arial" w:hAnsi="Arial" w:cs="Arial"/>
          <w:b/>
          <w:sz w:val="28"/>
        </w:rPr>
      </w:pPr>
      <w:r w:rsidRPr="00CB14DF">
        <w:rPr>
          <w:rFonts w:ascii="Arial" w:hAnsi="Arial" w:cs="Arial"/>
          <w:b/>
          <w:sz w:val="28"/>
        </w:rPr>
        <w:t xml:space="preserve">NYCC 2016 </w:t>
      </w:r>
      <w:r w:rsidR="00D32520" w:rsidRPr="00CB14DF">
        <w:rPr>
          <w:rFonts w:ascii="Arial" w:hAnsi="Arial" w:cs="Arial"/>
          <w:b/>
          <w:sz w:val="28"/>
        </w:rPr>
        <w:t>Indie Artist Workshop</w:t>
      </w:r>
    </w:p>
    <w:p w14:paraId="32854CDC" w14:textId="000D7761" w:rsidR="00D32520" w:rsidRPr="00CB14DF" w:rsidRDefault="005665D7" w:rsidP="00D32520">
      <w:pPr>
        <w:jc w:val="center"/>
        <w:rPr>
          <w:rFonts w:ascii="Arial" w:hAnsi="Arial" w:cs="Arial"/>
          <w:b/>
          <w:sz w:val="28"/>
        </w:rPr>
      </w:pPr>
      <w:r w:rsidRPr="00CB14DF">
        <w:rPr>
          <w:rFonts w:ascii="Arial" w:hAnsi="Arial" w:cs="Arial"/>
          <w:b/>
          <w:sz w:val="28"/>
        </w:rPr>
        <w:t xml:space="preserve">~ </w:t>
      </w:r>
      <w:r w:rsidR="00D32520" w:rsidRPr="00CB14DF">
        <w:rPr>
          <w:rFonts w:ascii="Arial" w:hAnsi="Arial" w:cs="Arial"/>
          <w:b/>
          <w:sz w:val="28"/>
        </w:rPr>
        <w:t xml:space="preserve">Completing Your </w:t>
      </w:r>
      <w:r w:rsidRPr="00CB14DF">
        <w:rPr>
          <w:rFonts w:ascii="Arial" w:hAnsi="Arial" w:cs="Arial"/>
          <w:b/>
          <w:sz w:val="28"/>
        </w:rPr>
        <w:t>1st</w:t>
      </w:r>
      <w:r w:rsidR="00D32520" w:rsidRPr="00CB14DF">
        <w:rPr>
          <w:rFonts w:ascii="Arial" w:hAnsi="Arial" w:cs="Arial"/>
          <w:b/>
          <w:sz w:val="28"/>
        </w:rPr>
        <w:t xml:space="preserve"> Project Cheat Sheet!</w:t>
      </w:r>
      <w:r w:rsidRPr="00CB14DF">
        <w:rPr>
          <w:rFonts w:ascii="Arial" w:hAnsi="Arial" w:cs="Arial"/>
          <w:b/>
          <w:sz w:val="28"/>
        </w:rPr>
        <w:t xml:space="preserve"> ~</w:t>
      </w:r>
    </w:p>
    <w:p w14:paraId="3EE25004" w14:textId="77777777" w:rsidR="00D32520" w:rsidRDefault="00D32520" w:rsidP="00D32520">
      <w:pPr>
        <w:jc w:val="center"/>
      </w:pPr>
    </w:p>
    <w:p w14:paraId="0B2476DC" w14:textId="396C2236" w:rsidR="00D32520" w:rsidRPr="0069542A" w:rsidRDefault="00EE4870" w:rsidP="00D32520">
      <w:pPr>
        <w:jc w:val="center"/>
        <w:rPr>
          <w:rFonts w:ascii="Arial" w:hAnsi="Arial" w:cs="Arial"/>
          <w:i/>
          <w:sz w:val="32"/>
          <w:szCs w:val="28"/>
          <w:u w:val="single"/>
        </w:rPr>
      </w:pPr>
      <w:r w:rsidRPr="0069542A">
        <w:rPr>
          <w:rFonts w:ascii="Arial" w:hAnsi="Arial" w:cs="Arial"/>
          <w:i/>
          <w:sz w:val="32"/>
          <w:szCs w:val="28"/>
          <w:u w:val="single"/>
        </w:rPr>
        <w:t>Top 5 Things to Focus On When</w:t>
      </w:r>
      <w:r w:rsidR="005665D7" w:rsidRPr="0069542A">
        <w:rPr>
          <w:rFonts w:ascii="Arial" w:hAnsi="Arial" w:cs="Arial"/>
          <w:i/>
          <w:sz w:val="32"/>
          <w:szCs w:val="28"/>
          <w:u w:val="single"/>
        </w:rPr>
        <w:t xml:space="preserve"> Creating</w:t>
      </w:r>
      <w:r w:rsidR="00D25A9C" w:rsidRPr="0069542A">
        <w:rPr>
          <w:rFonts w:ascii="Arial" w:hAnsi="Arial" w:cs="Arial"/>
          <w:i/>
          <w:sz w:val="32"/>
          <w:szCs w:val="28"/>
          <w:u w:val="single"/>
        </w:rPr>
        <w:t xml:space="preserve"> Your First</w:t>
      </w:r>
      <w:r w:rsidR="00D32520" w:rsidRPr="0069542A">
        <w:rPr>
          <w:rFonts w:ascii="Arial" w:hAnsi="Arial" w:cs="Arial"/>
          <w:i/>
          <w:sz w:val="32"/>
          <w:szCs w:val="28"/>
          <w:u w:val="single"/>
        </w:rPr>
        <w:t>…</w:t>
      </w:r>
    </w:p>
    <w:p w14:paraId="10F07B64" w14:textId="77777777" w:rsidR="00D32520" w:rsidRDefault="00D32520" w:rsidP="00D32520">
      <w:pPr>
        <w:jc w:val="center"/>
      </w:pPr>
    </w:p>
    <w:p w14:paraId="74BA57E8" w14:textId="77777777" w:rsidR="00D32520" w:rsidRDefault="00D32520" w:rsidP="00D32520">
      <w:pPr>
        <w:jc w:val="cente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428"/>
        <w:gridCol w:w="4428"/>
      </w:tblGrid>
      <w:tr w:rsidR="00D32520" w14:paraId="473BDD04" w14:textId="77777777" w:rsidTr="00CB14DF">
        <w:tc>
          <w:tcPr>
            <w:tcW w:w="4428" w:type="dxa"/>
          </w:tcPr>
          <w:p w14:paraId="2BCB6268" w14:textId="76C54A4D" w:rsidR="00D32520" w:rsidRPr="00E46C49" w:rsidRDefault="00D25A9C" w:rsidP="00D32520">
            <w:pPr>
              <w:jc w:val="center"/>
              <w:rPr>
                <w:rFonts w:ascii="Arial" w:hAnsi="Arial" w:cs="Arial"/>
                <w:sz w:val="26"/>
                <w:szCs w:val="26"/>
              </w:rPr>
            </w:pPr>
            <w:r>
              <w:rPr>
                <w:rFonts w:ascii="Arial" w:hAnsi="Arial" w:cs="Arial"/>
                <w:sz w:val="26"/>
                <w:szCs w:val="26"/>
              </w:rPr>
              <w:t>Graphic Novel</w:t>
            </w:r>
            <w:r w:rsidR="00E46C49" w:rsidRPr="00E46C49">
              <w:rPr>
                <w:rFonts w:ascii="Arial" w:hAnsi="Arial" w:cs="Arial"/>
                <w:sz w:val="26"/>
                <w:szCs w:val="26"/>
              </w:rPr>
              <w:t>:</w:t>
            </w:r>
          </w:p>
          <w:p w14:paraId="348B04D3" w14:textId="77777777" w:rsidR="00D32520" w:rsidRDefault="00D32520" w:rsidP="00D32520">
            <w:pPr>
              <w:jc w:val="center"/>
            </w:pPr>
          </w:p>
          <w:p w14:paraId="742004B5" w14:textId="4913AE72" w:rsidR="00D32520" w:rsidRPr="00B62340" w:rsidRDefault="00D32520" w:rsidP="00B62340">
            <w:pPr>
              <w:pStyle w:val="ListParagraph"/>
              <w:widowControl w:val="0"/>
              <w:numPr>
                <w:ilvl w:val="0"/>
                <w:numId w:val="1"/>
              </w:numPr>
              <w:tabs>
                <w:tab w:val="left" w:pos="220"/>
                <w:tab w:val="left" w:pos="270"/>
              </w:tabs>
              <w:autoSpaceDE w:val="0"/>
              <w:autoSpaceDN w:val="0"/>
              <w:adjustRightInd w:val="0"/>
              <w:rPr>
                <w:rFonts w:ascii="Arial" w:hAnsi="Arial" w:cs="Arial"/>
                <w:color w:val="1A1A1A"/>
                <w:sz w:val="26"/>
                <w:szCs w:val="26"/>
              </w:rPr>
            </w:pPr>
            <w:r w:rsidRPr="0009718A">
              <w:rPr>
                <w:rFonts w:ascii="Arial" w:hAnsi="Arial" w:cs="Arial"/>
                <w:color w:val="1A1A1A"/>
                <w:sz w:val="26"/>
                <w:szCs w:val="26"/>
              </w:rPr>
              <w:t>Get your entire script done! Doesn’t matter if there are bits you don’t like</w:t>
            </w:r>
            <w:r w:rsidR="00B62340">
              <w:rPr>
                <w:rFonts w:ascii="Arial" w:hAnsi="Arial" w:cs="Arial"/>
                <w:color w:val="1A1A1A"/>
                <w:sz w:val="26"/>
                <w:szCs w:val="26"/>
              </w:rPr>
              <w:t xml:space="preserve"> </w:t>
            </w:r>
            <w:r w:rsidRPr="00B62340">
              <w:rPr>
                <w:rFonts w:ascii="Arial" w:hAnsi="Arial" w:cs="Arial"/>
                <w:color w:val="1A1A1A"/>
                <w:sz w:val="26"/>
                <w:szCs w:val="26"/>
              </w:rPr>
              <w:t>or want to come back to later. At least finish a first draft!</w:t>
            </w:r>
          </w:p>
          <w:p w14:paraId="0B6196BB" w14:textId="77777777" w:rsidR="00D32520" w:rsidRDefault="00D32520" w:rsidP="00D32520">
            <w:pPr>
              <w:widowControl w:val="0"/>
              <w:tabs>
                <w:tab w:val="left" w:pos="220"/>
                <w:tab w:val="left" w:pos="720"/>
              </w:tabs>
              <w:autoSpaceDE w:val="0"/>
              <w:autoSpaceDN w:val="0"/>
              <w:adjustRightInd w:val="0"/>
              <w:rPr>
                <w:rFonts w:ascii="Arial" w:hAnsi="Arial" w:cs="Arial"/>
                <w:color w:val="1A1A1A"/>
                <w:sz w:val="26"/>
                <w:szCs w:val="26"/>
              </w:rPr>
            </w:pPr>
          </w:p>
          <w:p w14:paraId="39E04AE4" w14:textId="77777777" w:rsidR="00D32520" w:rsidRPr="0009718A" w:rsidRDefault="00D32520" w:rsidP="00D32520">
            <w:pPr>
              <w:pStyle w:val="ListParagraph"/>
              <w:widowControl w:val="0"/>
              <w:numPr>
                <w:ilvl w:val="0"/>
                <w:numId w:val="1"/>
              </w:numPr>
              <w:tabs>
                <w:tab w:val="left" w:pos="220"/>
                <w:tab w:val="left" w:pos="720"/>
              </w:tabs>
              <w:autoSpaceDE w:val="0"/>
              <w:autoSpaceDN w:val="0"/>
              <w:adjustRightInd w:val="0"/>
              <w:rPr>
                <w:rFonts w:ascii="Arial" w:hAnsi="Arial" w:cs="Arial"/>
                <w:color w:val="1A1A1A"/>
                <w:sz w:val="26"/>
                <w:szCs w:val="26"/>
              </w:rPr>
            </w:pPr>
            <w:r w:rsidRPr="0009718A">
              <w:rPr>
                <w:rFonts w:ascii="Arial" w:hAnsi="Arial" w:cs="Arial"/>
                <w:color w:val="1A1A1A"/>
                <w:sz w:val="26"/>
                <w:szCs w:val="26"/>
              </w:rPr>
              <w:t>Put it away for bit. </w:t>
            </w:r>
          </w:p>
          <w:p w14:paraId="6CA5E730" w14:textId="77777777" w:rsidR="00D32520" w:rsidRDefault="00D32520" w:rsidP="00D32520">
            <w:pPr>
              <w:widowControl w:val="0"/>
              <w:tabs>
                <w:tab w:val="left" w:pos="180"/>
                <w:tab w:val="left" w:pos="220"/>
              </w:tabs>
              <w:autoSpaceDE w:val="0"/>
              <w:autoSpaceDN w:val="0"/>
              <w:adjustRightInd w:val="0"/>
              <w:rPr>
                <w:rFonts w:ascii="Arial" w:hAnsi="Arial" w:cs="Arial"/>
                <w:color w:val="1A1A1A"/>
                <w:sz w:val="26"/>
                <w:szCs w:val="26"/>
              </w:rPr>
            </w:pPr>
          </w:p>
          <w:p w14:paraId="33A31EE4" w14:textId="77777777" w:rsidR="00D32520" w:rsidRPr="0009718A" w:rsidRDefault="00D32520" w:rsidP="00D32520">
            <w:pPr>
              <w:pStyle w:val="ListParagraph"/>
              <w:widowControl w:val="0"/>
              <w:numPr>
                <w:ilvl w:val="0"/>
                <w:numId w:val="1"/>
              </w:numPr>
              <w:tabs>
                <w:tab w:val="left" w:pos="180"/>
                <w:tab w:val="left" w:pos="220"/>
              </w:tabs>
              <w:autoSpaceDE w:val="0"/>
              <w:autoSpaceDN w:val="0"/>
              <w:adjustRightInd w:val="0"/>
              <w:rPr>
                <w:rFonts w:ascii="Arial" w:hAnsi="Arial" w:cs="Arial"/>
                <w:color w:val="1A1A1A"/>
                <w:sz w:val="26"/>
                <w:szCs w:val="26"/>
              </w:rPr>
            </w:pPr>
            <w:r w:rsidRPr="0009718A">
              <w:rPr>
                <w:rFonts w:ascii="Arial" w:hAnsi="Arial" w:cs="Arial"/>
                <w:color w:val="1A1A1A"/>
                <w:sz w:val="26"/>
                <w:szCs w:val="26"/>
              </w:rPr>
              <w:t>Re-write it and cut out 10-20% of what you have written. As Stephen King says </w:t>
            </w:r>
            <w:r w:rsidRPr="0009718A">
              <w:rPr>
                <w:rFonts w:ascii="Georgia" w:hAnsi="Georgia" w:cs="Georgia"/>
                <w:color w:val="323232"/>
                <w:sz w:val="28"/>
                <w:szCs w:val="28"/>
              </w:rPr>
              <w:t>“When you write a story, you’re telling yourself the story. When you rewrite, your main job is taking out all the things that are </w:t>
            </w:r>
            <w:r w:rsidRPr="0009718A">
              <w:rPr>
                <w:rFonts w:ascii="Georgia" w:hAnsi="Georgia" w:cs="Georgia"/>
                <w:i/>
                <w:iCs/>
                <w:color w:val="323232"/>
                <w:sz w:val="28"/>
                <w:szCs w:val="28"/>
              </w:rPr>
              <w:t>not</w:t>
            </w:r>
            <w:r w:rsidRPr="0009718A">
              <w:rPr>
                <w:rFonts w:ascii="Georgia" w:hAnsi="Georgia" w:cs="Georgia"/>
                <w:color w:val="323232"/>
                <w:sz w:val="28"/>
                <w:szCs w:val="28"/>
              </w:rPr>
              <w:t> the story.”</w:t>
            </w:r>
          </w:p>
          <w:p w14:paraId="13E4CD73" w14:textId="77777777" w:rsidR="00D32520" w:rsidRDefault="00D32520" w:rsidP="00D32520">
            <w:pPr>
              <w:widowControl w:val="0"/>
              <w:tabs>
                <w:tab w:val="left" w:pos="180"/>
                <w:tab w:val="left" w:pos="220"/>
              </w:tabs>
              <w:autoSpaceDE w:val="0"/>
              <w:autoSpaceDN w:val="0"/>
              <w:adjustRightInd w:val="0"/>
              <w:rPr>
                <w:rFonts w:ascii="Arial" w:hAnsi="Arial" w:cs="Arial"/>
                <w:color w:val="1A1A1A"/>
                <w:sz w:val="26"/>
                <w:szCs w:val="26"/>
              </w:rPr>
            </w:pPr>
          </w:p>
          <w:p w14:paraId="4BAA663B" w14:textId="77777777" w:rsidR="00D32520" w:rsidRDefault="00D32520" w:rsidP="00D32520">
            <w:pPr>
              <w:pStyle w:val="ListParagraph"/>
              <w:widowControl w:val="0"/>
              <w:numPr>
                <w:ilvl w:val="0"/>
                <w:numId w:val="1"/>
              </w:numPr>
              <w:tabs>
                <w:tab w:val="left" w:pos="180"/>
                <w:tab w:val="left" w:pos="220"/>
              </w:tabs>
              <w:autoSpaceDE w:val="0"/>
              <w:autoSpaceDN w:val="0"/>
              <w:adjustRightInd w:val="0"/>
              <w:rPr>
                <w:rFonts w:ascii="Arial" w:hAnsi="Arial" w:cs="Arial"/>
                <w:color w:val="1A1A1A"/>
                <w:sz w:val="26"/>
                <w:szCs w:val="26"/>
              </w:rPr>
            </w:pPr>
            <w:r w:rsidRPr="0009718A">
              <w:rPr>
                <w:rFonts w:ascii="Arial" w:hAnsi="Arial" w:cs="Arial"/>
                <w:color w:val="1A1A1A"/>
                <w:sz w:val="26"/>
                <w:szCs w:val="26"/>
              </w:rPr>
              <w:t>Get an editor to make sure the story and the art flow. Basically a good editor is like a coach and will bring out the best in you. </w:t>
            </w:r>
          </w:p>
          <w:p w14:paraId="6320BAC6" w14:textId="77777777" w:rsidR="00D32520" w:rsidRPr="00D32520" w:rsidRDefault="00D32520" w:rsidP="00D32520">
            <w:pPr>
              <w:widowControl w:val="0"/>
              <w:tabs>
                <w:tab w:val="left" w:pos="180"/>
                <w:tab w:val="left" w:pos="220"/>
              </w:tabs>
              <w:autoSpaceDE w:val="0"/>
              <w:autoSpaceDN w:val="0"/>
              <w:adjustRightInd w:val="0"/>
              <w:rPr>
                <w:rFonts w:ascii="Arial" w:hAnsi="Arial" w:cs="Arial"/>
                <w:color w:val="1A1A1A"/>
                <w:sz w:val="26"/>
                <w:szCs w:val="26"/>
              </w:rPr>
            </w:pPr>
          </w:p>
          <w:p w14:paraId="79AA39DC" w14:textId="77777777" w:rsidR="005F3586" w:rsidRPr="0009718A" w:rsidRDefault="00D32520" w:rsidP="005F3586">
            <w:pPr>
              <w:pStyle w:val="ListParagraph"/>
              <w:widowControl w:val="0"/>
              <w:numPr>
                <w:ilvl w:val="0"/>
                <w:numId w:val="1"/>
              </w:numPr>
              <w:tabs>
                <w:tab w:val="left" w:pos="180"/>
                <w:tab w:val="left" w:pos="220"/>
              </w:tabs>
              <w:autoSpaceDE w:val="0"/>
              <w:autoSpaceDN w:val="0"/>
              <w:adjustRightInd w:val="0"/>
              <w:rPr>
                <w:rFonts w:ascii="Arial" w:hAnsi="Arial" w:cs="Arial"/>
                <w:color w:val="1A1A1A"/>
                <w:sz w:val="26"/>
                <w:szCs w:val="26"/>
              </w:rPr>
            </w:pPr>
            <w:r w:rsidRPr="00D32520">
              <w:rPr>
                <w:rFonts w:ascii="Arial" w:hAnsi="Arial" w:cs="Arial"/>
                <w:color w:val="1A1A1A"/>
                <w:sz w:val="26"/>
                <w:szCs w:val="26"/>
              </w:rPr>
              <w:t>Pick an artist who shares your vision and who not only know</w:t>
            </w:r>
            <w:r>
              <w:rPr>
                <w:rFonts w:ascii="Arial" w:hAnsi="Arial" w:cs="Arial"/>
                <w:color w:val="1A1A1A"/>
                <w:sz w:val="26"/>
                <w:szCs w:val="26"/>
              </w:rPr>
              <w:t>s</w:t>
            </w:r>
            <w:r w:rsidRPr="00D32520">
              <w:rPr>
                <w:rFonts w:ascii="Arial" w:hAnsi="Arial" w:cs="Arial"/>
                <w:color w:val="1A1A1A"/>
                <w:sz w:val="26"/>
                <w:szCs w:val="26"/>
              </w:rPr>
              <w:t xml:space="preserve"> how to tell stories in comics, </w:t>
            </w:r>
            <w:proofErr w:type="gramStart"/>
            <w:r w:rsidRPr="00D32520">
              <w:rPr>
                <w:rFonts w:ascii="Arial" w:hAnsi="Arial" w:cs="Arial"/>
                <w:color w:val="1A1A1A"/>
                <w:sz w:val="26"/>
                <w:szCs w:val="26"/>
              </w:rPr>
              <w:t>but</w:t>
            </w:r>
            <w:proofErr w:type="gramEnd"/>
            <w:r w:rsidRPr="00D32520">
              <w:rPr>
                <w:rFonts w:ascii="Arial" w:hAnsi="Arial" w:cs="Arial"/>
                <w:color w:val="1A1A1A"/>
                <w:sz w:val="26"/>
                <w:szCs w:val="26"/>
              </w:rPr>
              <w:t xml:space="preserve"> wants to. Artists can be technically brilliant, but if they don’t understand</w:t>
            </w:r>
            <w:r w:rsidR="005F3586">
              <w:rPr>
                <w:rFonts w:ascii="Arial" w:hAnsi="Arial" w:cs="Arial"/>
                <w:color w:val="1A1A1A"/>
                <w:sz w:val="26"/>
                <w:szCs w:val="26"/>
              </w:rPr>
              <w:t xml:space="preserve"> </w:t>
            </w:r>
            <w:r w:rsidR="005F3586" w:rsidRPr="0009718A">
              <w:rPr>
                <w:rFonts w:ascii="Arial" w:hAnsi="Arial" w:cs="Arial"/>
                <w:color w:val="1A1A1A"/>
                <w:sz w:val="26"/>
                <w:szCs w:val="26"/>
              </w:rPr>
              <w:t>how to tell stories using art, it’s an uphill struggle.</w:t>
            </w:r>
          </w:p>
          <w:p w14:paraId="127A9766" w14:textId="77777777" w:rsidR="003F1EB5" w:rsidRDefault="003F1EB5" w:rsidP="005F3586">
            <w:pPr>
              <w:widowControl w:val="0"/>
              <w:tabs>
                <w:tab w:val="left" w:pos="180"/>
                <w:tab w:val="left" w:pos="220"/>
              </w:tabs>
              <w:autoSpaceDE w:val="0"/>
              <w:autoSpaceDN w:val="0"/>
              <w:adjustRightInd w:val="0"/>
              <w:rPr>
                <w:rFonts w:ascii="Arial" w:hAnsi="Arial" w:cs="Arial"/>
                <w:color w:val="1A1A1A"/>
                <w:sz w:val="26"/>
                <w:szCs w:val="26"/>
              </w:rPr>
            </w:pPr>
          </w:p>
          <w:p w14:paraId="040EDBE1" w14:textId="77777777" w:rsidR="003F1EB5" w:rsidRDefault="003F1EB5" w:rsidP="005F3586">
            <w:pPr>
              <w:widowControl w:val="0"/>
              <w:tabs>
                <w:tab w:val="left" w:pos="180"/>
                <w:tab w:val="left" w:pos="220"/>
              </w:tabs>
              <w:autoSpaceDE w:val="0"/>
              <w:autoSpaceDN w:val="0"/>
              <w:adjustRightInd w:val="0"/>
              <w:rPr>
                <w:rFonts w:ascii="Arial" w:hAnsi="Arial" w:cs="Arial"/>
                <w:color w:val="1A1A1A"/>
                <w:sz w:val="26"/>
                <w:szCs w:val="26"/>
              </w:rPr>
            </w:pPr>
          </w:p>
          <w:p w14:paraId="075375A0" w14:textId="77777777" w:rsidR="00370222" w:rsidRDefault="00370222" w:rsidP="005F3586">
            <w:pPr>
              <w:widowControl w:val="0"/>
              <w:tabs>
                <w:tab w:val="left" w:pos="180"/>
                <w:tab w:val="left" w:pos="220"/>
              </w:tabs>
              <w:autoSpaceDE w:val="0"/>
              <w:autoSpaceDN w:val="0"/>
              <w:adjustRightInd w:val="0"/>
              <w:rPr>
                <w:rFonts w:ascii="Arial" w:hAnsi="Arial" w:cs="Arial"/>
                <w:color w:val="1A1A1A"/>
                <w:sz w:val="26"/>
                <w:szCs w:val="26"/>
              </w:rPr>
            </w:pPr>
          </w:p>
          <w:p w14:paraId="27D43D71" w14:textId="77777777" w:rsidR="00370222" w:rsidRDefault="00370222" w:rsidP="005F3586">
            <w:pPr>
              <w:widowControl w:val="0"/>
              <w:tabs>
                <w:tab w:val="left" w:pos="180"/>
                <w:tab w:val="left" w:pos="220"/>
              </w:tabs>
              <w:autoSpaceDE w:val="0"/>
              <w:autoSpaceDN w:val="0"/>
              <w:adjustRightInd w:val="0"/>
              <w:rPr>
                <w:rFonts w:ascii="Arial" w:hAnsi="Arial" w:cs="Arial"/>
                <w:color w:val="1A1A1A"/>
                <w:sz w:val="26"/>
                <w:szCs w:val="26"/>
              </w:rPr>
            </w:pPr>
          </w:p>
          <w:p w14:paraId="49160694" w14:textId="77777777" w:rsidR="003F1EB5" w:rsidRPr="005F3586" w:rsidRDefault="003F1EB5" w:rsidP="005F3586">
            <w:pPr>
              <w:widowControl w:val="0"/>
              <w:tabs>
                <w:tab w:val="left" w:pos="180"/>
                <w:tab w:val="left" w:pos="220"/>
              </w:tabs>
              <w:autoSpaceDE w:val="0"/>
              <w:autoSpaceDN w:val="0"/>
              <w:adjustRightInd w:val="0"/>
              <w:rPr>
                <w:rFonts w:ascii="Arial" w:hAnsi="Arial" w:cs="Arial"/>
                <w:color w:val="1A1A1A"/>
                <w:sz w:val="26"/>
                <w:szCs w:val="26"/>
              </w:rPr>
            </w:pPr>
          </w:p>
        </w:tc>
        <w:tc>
          <w:tcPr>
            <w:tcW w:w="4428" w:type="dxa"/>
          </w:tcPr>
          <w:p w14:paraId="77709F4E" w14:textId="77777777" w:rsidR="00D32520" w:rsidRDefault="00B62340" w:rsidP="00D32520">
            <w:pPr>
              <w:jc w:val="center"/>
              <w:rPr>
                <w:rFonts w:ascii="Arial" w:hAnsi="Arial" w:cs="Arial"/>
                <w:sz w:val="26"/>
                <w:szCs w:val="26"/>
              </w:rPr>
            </w:pPr>
            <w:r w:rsidRPr="00E46C49">
              <w:rPr>
                <w:rFonts w:ascii="Arial" w:hAnsi="Arial" w:cs="Arial"/>
                <w:sz w:val="26"/>
                <w:szCs w:val="26"/>
              </w:rPr>
              <w:t>Film</w:t>
            </w:r>
            <w:r w:rsidR="00E46C49" w:rsidRPr="00E46C49">
              <w:rPr>
                <w:rFonts w:ascii="Arial" w:hAnsi="Arial" w:cs="Arial"/>
                <w:sz w:val="26"/>
                <w:szCs w:val="26"/>
              </w:rPr>
              <w:t>:</w:t>
            </w:r>
          </w:p>
          <w:p w14:paraId="369C6527" w14:textId="77777777" w:rsidR="00A41CD3" w:rsidRDefault="00A41CD3" w:rsidP="00D32520">
            <w:pPr>
              <w:jc w:val="center"/>
              <w:rPr>
                <w:rFonts w:ascii="Arial" w:hAnsi="Arial" w:cs="Arial"/>
                <w:sz w:val="26"/>
                <w:szCs w:val="26"/>
              </w:rPr>
            </w:pPr>
          </w:p>
          <w:p w14:paraId="07BDB3D4" w14:textId="427A9315" w:rsidR="00A41CD3" w:rsidRPr="00B4648A" w:rsidRDefault="00A41CD3" w:rsidP="00A41CD3">
            <w:pPr>
              <w:pStyle w:val="ListParagraph"/>
              <w:widowControl w:val="0"/>
              <w:numPr>
                <w:ilvl w:val="0"/>
                <w:numId w:val="5"/>
              </w:numPr>
              <w:autoSpaceDE w:val="0"/>
              <w:autoSpaceDN w:val="0"/>
              <w:adjustRightInd w:val="0"/>
              <w:rPr>
                <w:rFonts w:ascii="Arial" w:hAnsi="Arial" w:cs="Arial"/>
                <w:sz w:val="26"/>
                <w:szCs w:val="26"/>
              </w:rPr>
            </w:pPr>
            <w:r w:rsidRPr="00B4648A">
              <w:rPr>
                <w:rFonts w:ascii="Arial" w:hAnsi="Arial" w:cs="Arial"/>
                <w:b/>
                <w:bCs/>
                <w:color w:val="1A1A1A"/>
                <w:sz w:val="26"/>
                <w:szCs w:val="26"/>
              </w:rPr>
              <w:t>Commit to the long haul.</w:t>
            </w:r>
            <w:r w:rsidRPr="00B4648A">
              <w:rPr>
                <w:rFonts w:ascii="Arial" w:hAnsi="Arial" w:cs="Arial"/>
                <w:color w:val="1A1A1A"/>
                <w:sz w:val="26"/>
                <w:szCs w:val="26"/>
              </w:rPr>
              <w:t xml:space="preserve"> Sometimes things happen quickly, but solid foundations take time to build. There will be hills </w:t>
            </w:r>
            <w:r w:rsidRPr="00B4648A">
              <w:rPr>
                <w:rFonts w:ascii="Arial" w:hAnsi="Arial" w:cs="Arial"/>
                <w:color w:val="1A1A1A"/>
                <w:sz w:val="26"/>
                <w:szCs w:val="26"/>
                <w:u w:val="single"/>
              </w:rPr>
              <w:t>and</w:t>
            </w:r>
            <w:r w:rsidRPr="00B4648A">
              <w:rPr>
                <w:rFonts w:ascii="Arial" w:hAnsi="Arial" w:cs="Arial"/>
                <w:color w:val="1A1A1A"/>
                <w:sz w:val="26"/>
                <w:szCs w:val="26"/>
              </w:rPr>
              <w:t xml:space="preserve"> valleys, so be ready for the ride. Perseverance is THE KEY to getting there.</w:t>
            </w:r>
          </w:p>
          <w:p w14:paraId="30B3ECAB" w14:textId="77777777" w:rsidR="00B4648A" w:rsidRPr="00B4648A" w:rsidRDefault="00A41CD3" w:rsidP="00A41CD3">
            <w:pPr>
              <w:pStyle w:val="ListParagraph"/>
              <w:widowControl w:val="0"/>
              <w:numPr>
                <w:ilvl w:val="0"/>
                <w:numId w:val="5"/>
              </w:numPr>
              <w:autoSpaceDE w:val="0"/>
              <w:autoSpaceDN w:val="0"/>
              <w:adjustRightInd w:val="0"/>
              <w:rPr>
                <w:rFonts w:ascii="Arial" w:hAnsi="Arial" w:cs="Arial"/>
                <w:sz w:val="26"/>
                <w:szCs w:val="26"/>
              </w:rPr>
            </w:pPr>
            <w:r w:rsidRPr="00B4648A">
              <w:rPr>
                <w:rFonts w:ascii="Arial" w:hAnsi="Arial" w:cs="Arial"/>
                <w:b/>
                <w:bCs/>
                <w:color w:val="1A1A1A"/>
                <w:sz w:val="26"/>
                <w:szCs w:val="26"/>
              </w:rPr>
              <w:t xml:space="preserve">Before you start, take the time to get your script </w:t>
            </w:r>
            <w:r w:rsidRPr="00B4648A">
              <w:rPr>
                <w:rFonts w:ascii="Arial" w:hAnsi="Arial" w:cs="Arial"/>
                <w:b/>
                <w:bCs/>
                <w:i/>
                <w:iCs/>
                <w:color w:val="1A1A1A"/>
                <w:sz w:val="26"/>
                <w:szCs w:val="26"/>
                <w:u w:val="single"/>
              </w:rPr>
              <w:t>beyond</w:t>
            </w:r>
            <w:r w:rsidRPr="00B4648A">
              <w:rPr>
                <w:rFonts w:ascii="Arial" w:hAnsi="Arial" w:cs="Arial"/>
                <w:b/>
                <w:bCs/>
                <w:color w:val="1A1A1A"/>
                <w:sz w:val="26"/>
                <w:szCs w:val="26"/>
              </w:rPr>
              <w:t xml:space="preserve"> tight. (And stay in love w. your script along the way.) </w:t>
            </w:r>
            <w:r w:rsidRPr="00B4648A">
              <w:rPr>
                <w:rFonts w:ascii="Arial" w:hAnsi="Arial" w:cs="Arial"/>
                <w:color w:val="1A1A1A"/>
                <w:sz w:val="26"/>
                <w:szCs w:val="26"/>
              </w:rPr>
              <w:t>Tweaks and revisions are inevitable, but bring your A+ writing game out of the gate. Get trusted and/or professional outside feedback to guide you.</w:t>
            </w:r>
          </w:p>
          <w:p w14:paraId="00D569F1" w14:textId="77777777" w:rsidR="00B4648A" w:rsidRPr="00B4648A" w:rsidRDefault="00A41CD3" w:rsidP="00A41CD3">
            <w:pPr>
              <w:pStyle w:val="ListParagraph"/>
              <w:widowControl w:val="0"/>
              <w:numPr>
                <w:ilvl w:val="0"/>
                <w:numId w:val="5"/>
              </w:numPr>
              <w:autoSpaceDE w:val="0"/>
              <w:autoSpaceDN w:val="0"/>
              <w:adjustRightInd w:val="0"/>
              <w:rPr>
                <w:rFonts w:ascii="Arial" w:hAnsi="Arial" w:cs="Arial"/>
                <w:sz w:val="26"/>
                <w:szCs w:val="26"/>
              </w:rPr>
            </w:pPr>
            <w:r w:rsidRPr="00B4648A">
              <w:rPr>
                <w:rFonts w:ascii="Arial" w:hAnsi="Arial" w:cs="Arial"/>
                <w:b/>
                <w:bCs/>
                <w:color w:val="1A1A1A"/>
                <w:sz w:val="26"/>
                <w:szCs w:val="26"/>
              </w:rPr>
              <w:t xml:space="preserve">Connect with a strong, dedicated team that is right for your project. </w:t>
            </w:r>
            <w:r w:rsidRPr="00B4648A">
              <w:rPr>
                <w:rFonts w:ascii="Arial" w:hAnsi="Arial" w:cs="Arial"/>
                <w:color w:val="1A1A1A"/>
                <w:sz w:val="26"/>
                <w:szCs w:val="26"/>
              </w:rPr>
              <w:t>Stay woke, trust your gut and align accordingly.</w:t>
            </w:r>
          </w:p>
          <w:p w14:paraId="5C7CAAF1" w14:textId="77777777" w:rsidR="00B4648A" w:rsidRPr="00B4648A" w:rsidRDefault="00A41CD3" w:rsidP="00A41CD3">
            <w:pPr>
              <w:pStyle w:val="ListParagraph"/>
              <w:widowControl w:val="0"/>
              <w:numPr>
                <w:ilvl w:val="0"/>
                <w:numId w:val="5"/>
              </w:numPr>
              <w:autoSpaceDE w:val="0"/>
              <w:autoSpaceDN w:val="0"/>
              <w:adjustRightInd w:val="0"/>
              <w:rPr>
                <w:rFonts w:ascii="Arial" w:hAnsi="Arial" w:cs="Arial"/>
                <w:sz w:val="26"/>
                <w:szCs w:val="26"/>
              </w:rPr>
            </w:pPr>
            <w:r w:rsidRPr="00B4648A">
              <w:rPr>
                <w:rFonts w:ascii="Arial" w:hAnsi="Arial" w:cs="Arial"/>
                <w:b/>
                <w:bCs/>
                <w:color w:val="1A1A1A"/>
                <w:sz w:val="26"/>
                <w:szCs w:val="26"/>
              </w:rPr>
              <w:t xml:space="preserve">Be open to shifting course along the way. </w:t>
            </w:r>
            <w:r w:rsidRPr="00B4648A">
              <w:rPr>
                <w:rFonts w:ascii="Arial" w:hAnsi="Arial" w:cs="Arial"/>
                <w:color w:val="1A1A1A"/>
                <w:sz w:val="26"/>
                <w:szCs w:val="26"/>
              </w:rPr>
              <w:t xml:space="preserve">The film industry changes all the time and your project will need to adjust and adapt in order to survive. </w:t>
            </w:r>
            <w:proofErr w:type="gramStart"/>
            <w:r w:rsidRPr="00B4648A">
              <w:rPr>
                <w:rFonts w:ascii="Arial" w:hAnsi="Arial" w:cs="Arial"/>
                <w:color w:val="1A1A1A"/>
                <w:sz w:val="26"/>
                <w:szCs w:val="26"/>
              </w:rPr>
              <w:t>Be flexible</w:t>
            </w:r>
            <w:proofErr w:type="gramEnd"/>
            <w:r w:rsidRPr="00B4648A">
              <w:rPr>
                <w:rFonts w:ascii="Arial" w:hAnsi="Arial" w:cs="Arial"/>
                <w:color w:val="1A1A1A"/>
                <w:sz w:val="26"/>
                <w:szCs w:val="26"/>
              </w:rPr>
              <w:t xml:space="preserve">, </w:t>
            </w:r>
            <w:proofErr w:type="gramStart"/>
            <w:r w:rsidRPr="00B4648A">
              <w:rPr>
                <w:rFonts w:ascii="Arial" w:hAnsi="Arial" w:cs="Arial"/>
                <w:color w:val="1A1A1A"/>
                <w:sz w:val="26"/>
                <w:szCs w:val="26"/>
              </w:rPr>
              <w:t>be open</w:t>
            </w:r>
            <w:proofErr w:type="gramEnd"/>
            <w:r w:rsidRPr="00B4648A">
              <w:rPr>
                <w:rFonts w:ascii="Arial" w:hAnsi="Arial" w:cs="Arial"/>
                <w:color w:val="1A1A1A"/>
                <w:sz w:val="26"/>
                <w:szCs w:val="26"/>
              </w:rPr>
              <w:t>!</w:t>
            </w:r>
          </w:p>
          <w:p w14:paraId="6D072C50" w14:textId="35B6BC9D" w:rsidR="00A41CD3" w:rsidRPr="00B4648A" w:rsidRDefault="00A41CD3" w:rsidP="00A41CD3">
            <w:pPr>
              <w:pStyle w:val="ListParagraph"/>
              <w:widowControl w:val="0"/>
              <w:numPr>
                <w:ilvl w:val="0"/>
                <w:numId w:val="5"/>
              </w:numPr>
              <w:autoSpaceDE w:val="0"/>
              <w:autoSpaceDN w:val="0"/>
              <w:adjustRightInd w:val="0"/>
              <w:rPr>
                <w:rFonts w:ascii="Arial" w:hAnsi="Arial" w:cs="Arial"/>
                <w:sz w:val="26"/>
                <w:szCs w:val="26"/>
              </w:rPr>
            </w:pPr>
            <w:r w:rsidRPr="00B4648A">
              <w:rPr>
                <w:rFonts w:ascii="Arial" w:hAnsi="Arial" w:cs="Arial"/>
                <w:b/>
                <w:bCs/>
                <w:color w:val="1A1A1A"/>
                <w:sz w:val="26"/>
                <w:szCs w:val="26"/>
              </w:rPr>
              <w:t xml:space="preserve">Know the business side of the film game. </w:t>
            </w:r>
            <w:r w:rsidRPr="00B4648A">
              <w:rPr>
                <w:rFonts w:ascii="Arial" w:hAnsi="Arial" w:cs="Arial"/>
                <w:color w:val="1A1A1A"/>
                <w:sz w:val="26"/>
                <w:szCs w:val="26"/>
              </w:rPr>
              <w:t>Even though you're an artist at heart, you have to know the game you're playing if you want to win. No one cares about your project more than you do, so give it both sides of your brain!</w:t>
            </w:r>
          </w:p>
        </w:tc>
      </w:tr>
      <w:tr w:rsidR="00D32520" w14:paraId="7809C40A" w14:textId="77777777" w:rsidTr="00CB14DF">
        <w:tc>
          <w:tcPr>
            <w:tcW w:w="4428" w:type="dxa"/>
          </w:tcPr>
          <w:p w14:paraId="5F677F6A" w14:textId="2E9CF2B6" w:rsidR="00D32520" w:rsidRDefault="0069542A" w:rsidP="00D32520">
            <w:pPr>
              <w:jc w:val="center"/>
              <w:rPr>
                <w:rFonts w:ascii="Arial" w:hAnsi="Arial" w:cs="Arial"/>
                <w:sz w:val="26"/>
                <w:szCs w:val="26"/>
              </w:rPr>
            </w:pPr>
            <w:r>
              <w:rPr>
                <w:rFonts w:ascii="Arial" w:hAnsi="Arial" w:cs="Arial"/>
                <w:sz w:val="26"/>
                <w:szCs w:val="26"/>
              </w:rPr>
              <w:lastRenderedPageBreak/>
              <w:t>Comic</w:t>
            </w:r>
            <w:r w:rsidR="00E46C49" w:rsidRPr="00E46C49">
              <w:rPr>
                <w:rFonts w:ascii="Arial" w:hAnsi="Arial" w:cs="Arial"/>
                <w:sz w:val="26"/>
                <w:szCs w:val="26"/>
              </w:rPr>
              <w:t>:</w:t>
            </w:r>
          </w:p>
          <w:p w14:paraId="208FEA5D" w14:textId="77777777" w:rsidR="00E34200" w:rsidRDefault="00E34200" w:rsidP="00D32520">
            <w:pPr>
              <w:jc w:val="center"/>
              <w:rPr>
                <w:rFonts w:ascii="Arial" w:hAnsi="Arial" w:cs="Arial"/>
                <w:sz w:val="26"/>
                <w:szCs w:val="26"/>
              </w:rPr>
            </w:pPr>
          </w:p>
          <w:p w14:paraId="51856CAE" w14:textId="0B25F3F5" w:rsidR="00E34200" w:rsidRPr="00E34200" w:rsidRDefault="001B6317" w:rsidP="00E34200">
            <w:pPr>
              <w:pStyle w:val="ListParagraph"/>
              <w:numPr>
                <w:ilvl w:val="0"/>
                <w:numId w:val="4"/>
              </w:numPr>
              <w:rPr>
                <w:rFonts w:ascii="Arial" w:hAnsi="Arial" w:cs="Arial"/>
                <w:color w:val="3A3E44"/>
                <w:sz w:val="26"/>
                <w:szCs w:val="26"/>
              </w:rPr>
            </w:pPr>
            <w:r>
              <w:rPr>
                <w:rFonts w:ascii="Arial" w:hAnsi="Arial" w:cs="Arial"/>
                <w:color w:val="3A3E44"/>
                <w:sz w:val="26"/>
                <w:szCs w:val="26"/>
              </w:rPr>
              <w:t>Perfect the concept</w:t>
            </w:r>
            <w:r w:rsidR="00E34200" w:rsidRPr="00E34200">
              <w:rPr>
                <w:rFonts w:ascii="Arial" w:hAnsi="Arial" w:cs="Arial"/>
                <w:color w:val="3A3E44"/>
                <w:sz w:val="26"/>
                <w:szCs w:val="26"/>
              </w:rPr>
              <w:t xml:space="preserve"> </w:t>
            </w:r>
          </w:p>
          <w:p w14:paraId="3B064805" w14:textId="4A0CA710" w:rsidR="00E34200" w:rsidRPr="00E34200" w:rsidRDefault="00E34200" w:rsidP="00E34200">
            <w:pPr>
              <w:pStyle w:val="ListParagraph"/>
              <w:numPr>
                <w:ilvl w:val="0"/>
                <w:numId w:val="4"/>
              </w:numPr>
              <w:rPr>
                <w:rFonts w:ascii="Arial" w:hAnsi="Arial" w:cs="Arial"/>
                <w:sz w:val="26"/>
                <w:szCs w:val="26"/>
              </w:rPr>
            </w:pPr>
            <w:r>
              <w:rPr>
                <w:rFonts w:ascii="Arial" w:hAnsi="Arial" w:cs="Arial"/>
                <w:color w:val="3A3E44"/>
                <w:sz w:val="26"/>
                <w:szCs w:val="26"/>
              </w:rPr>
              <w:t>S</w:t>
            </w:r>
            <w:r w:rsidRPr="00E34200">
              <w:rPr>
                <w:rFonts w:ascii="Arial" w:hAnsi="Arial" w:cs="Arial"/>
                <w:color w:val="3A3E44"/>
                <w:sz w:val="26"/>
                <w:szCs w:val="26"/>
              </w:rPr>
              <w:t>toryboard the entire comic</w:t>
            </w:r>
          </w:p>
          <w:p w14:paraId="6C94ED04" w14:textId="6ADCEB56" w:rsidR="001B6317" w:rsidRPr="001B6317" w:rsidRDefault="001B6317" w:rsidP="00E34200">
            <w:pPr>
              <w:pStyle w:val="ListParagraph"/>
              <w:numPr>
                <w:ilvl w:val="0"/>
                <w:numId w:val="4"/>
              </w:numPr>
              <w:rPr>
                <w:rFonts w:ascii="Arial" w:hAnsi="Arial" w:cs="Arial"/>
                <w:sz w:val="26"/>
                <w:szCs w:val="26"/>
              </w:rPr>
            </w:pPr>
            <w:r>
              <w:rPr>
                <w:rFonts w:ascii="Arial" w:hAnsi="Arial" w:cs="Arial"/>
                <w:color w:val="3A3E44"/>
                <w:sz w:val="26"/>
                <w:szCs w:val="26"/>
              </w:rPr>
              <w:t>Secure funding</w:t>
            </w:r>
            <w:r w:rsidR="00E34200" w:rsidRPr="00E34200">
              <w:rPr>
                <w:rFonts w:ascii="Arial" w:hAnsi="Arial" w:cs="Arial"/>
                <w:color w:val="3A3E44"/>
                <w:sz w:val="26"/>
                <w:szCs w:val="26"/>
              </w:rPr>
              <w:t xml:space="preserve"> </w:t>
            </w:r>
          </w:p>
          <w:p w14:paraId="211A967E" w14:textId="2D4344BD" w:rsidR="001B6317" w:rsidRPr="001B6317" w:rsidRDefault="001365B7" w:rsidP="00E34200">
            <w:pPr>
              <w:pStyle w:val="ListParagraph"/>
              <w:numPr>
                <w:ilvl w:val="0"/>
                <w:numId w:val="4"/>
              </w:numPr>
              <w:rPr>
                <w:rFonts w:ascii="Arial" w:hAnsi="Arial" w:cs="Arial"/>
                <w:sz w:val="26"/>
                <w:szCs w:val="26"/>
              </w:rPr>
            </w:pPr>
            <w:r>
              <w:rPr>
                <w:rFonts w:ascii="Arial" w:hAnsi="Arial" w:cs="Arial"/>
                <w:color w:val="3A3E44"/>
                <w:sz w:val="26"/>
                <w:szCs w:val="26"/>
              </w:rPr>
              <w:t>Combine</w:t>
            </w:r>
            <w:r w:rsidR="001963E5">
              <w:rPr>
                <w:rFonts w:ascii="Arial" w:hAnsi="Arial" w:cs="Arial"/>
                <w:color w:val="3A3E44"/>
                <w:sz w:val="26"/>
                <w:szCs w:val="26"/>
              </w:rPr>
              <w:t xml:space="preserve"> the art work with text</w:t>
            </w:r>
            <w:r w:rsidR="00E34200" w:rsidRPr="00E34200">
              <w:rPr>
                <w:rFonts w:ascii="Arial" w:hAnsi="Arial" w:cs="Arial"/>
                <w:color w:val="3A3E44"/>
                <w:sz w:val="26"/>
                <w:szCs w:val="26"/>
              </w:rPr>
              <w:t xml:space="preserve"> </w:t>
            </w:r>
          </w:p>
          <w:p w14:paraId="4B45E9BD" w14:textId="08B0D33E" w:rsidR="00E34200" w:rsidRPr="001B6317" w:rsidRDefault="001B6317" w:rsidP="00E34200">
            <w:pPr>
              <w:pStyle w:val="ListParagraph"/>
              <w:numPr>
                <w:ilvl w:val="0"/>
                <w:numId w:val="4"/>
              </w:numPr>
              <w:rPr>
                <w:rFonts w:ascii="Arial" w:hAnsi="Arial" w:cs="Arial"/>
                <w:sz w:val="26"/>
                <w:szCs w:val="26"/>
              </w:rPr>
            </w:pPr>
            <w:r>
              <w:rPr>
                <w:rFonts w:ascii="Arial" w:hAnsi="Arial" w:cs="Arial"/>
                <w:color w:val="3A3E44"/>
                <w:sz w:val="26"/>
                <w:szCs w:val="26"/>
              </w:rPr>
              <w:t>Edit</w:t>
            </w:r>
            <w:r w:rsidR="001365B7">
              <w:rPr>
                <w:rFonts w:ascii="Arial" w:hAnsi="Arial" w:cs="Arial"/>
                <w:color w:val="3A3E44"/>
                <w:sz w:val="26"/>
                <w:szCs w:val="26"/>
              </w:rPr>
              <w:t>,</w:t>
            </w:r>
            <w:bookmarkStart w:id="0" w:name="_GoBack"/>
            <w:bookmarkEnd w:id="0"/>
            <w:r>
              <w:rPr>
                <w:rFonts w:ascii="Arial" w:hAnsi="Arial" w:cs="Arial"/>
                <w:color w:val="3A3E44"/>
                <w:sz w:val="26"/>
                <w:szCs w:val="26"/>
              </w:rPr>
              <w:t xml:space="preserve"> </w:t>
            </w:r>
            <w:proofErr w:type="spellStart"/>
            <w:r>
              <w:rPr>
                <w:rFonts w:ascii="Arial" w:hAnsi="Arial" w:cs="Arial"/>
                <w:color w:val="3A3E44"/>
                <w:sz w:val="26"/>
                <w:szCs w:val="26"/>
              </w:rPr>
              <w:t>edit</w:t>
            </w:r>
            <w:proofErr w:type="spellEnd"/>
            <w:r>
              <w:rPr>
                <w:rFonts w:ascii="Arial" w:hAnsi="Arial" w:cs="Arial"/>
                <w:color w:val="3A3E44"/>
                <w:sz w:val="26"/>
                <w:szCs w:val="26"/>
              </w:rPr>
              <w:t xml:space="preserve">, edit, </w:t>
            </w:r>
            <w:r w:rsidR="00E34200" w:rsidRPr="00E34200">
              <w:rPr>
                <w:rFonts w:ascii="Arial" w:hAnsi="Arial" w:cs="Arial"/>
                <w:color w:val="3A3E44"/>
                <w:sz w:val="26"/>
                <w:szCs w:val="26"/>
              </w:rPr>
              <w:t>then edit some more.</w:t>
            </w:r>
          </w:p>
          <w:p w14:paraId="5E9AC847" w14:textId="2A6B20FA" w:rsidR="001B6317" w:rsidRPr="001B6317" w:rsidRDefault="001B6317" w:rsidP="001B6317">
            <w:pPr>
              <w:jc w:val="center"/>
              <w:rPr>
                <w:rFonts w:ascii="Arial" w:hAnsi="Arial" w:cs="Arial"/>
                <w:sz w:val="26"/>
                <w:szCs w:val="26"/>
              </w:rPr>
            </w:pPr>
            <w:r>
              <w:rPr>
                <w:rFonts w:ascii="Arial" w:hAnsi="Arial" w:cs="Arial"/>
                <w:sz w:val="26"/>
                <w:szCs w:val="26"/>
              </w:rPr>
              <w:t>(</w:t>
            </w:r>
            <w:r w:rsidR="001963E5">
              <w:rPr>
                <w:rFonts w:ascii="Arial" w:hAnsi="Arial" w:cs="Arial"/>
                <w:sz w:val="26"/>
                <w:szCs w:val="26"/>
              </w:rPr>
              <w:t>Then…</w:t>
            </w:r>
            <w:r>
              <w:rPr>
                <w:rFonts w:ascii="Arial" w:hAnsi="Arial" w:cs="Arial"/>
                <w:sz w:val="26"/>
                <w:szCs w:val="26"/>
              </w:rPr>
              <w:t>market like a madman)</w:t>
            </w:r>
          </w:p>
        </w:tc>
        <w:tc>
          <w:tcPr>
            <w:tcW w:w="4428" w:type="dxa"/>
          </w:tcPr>
          <w:p w14:paraId="73024639" w14:textId="32A19319" w:rsidR="00D32520" w:rsidRPr="00B62340" w:rsidRDefault="00D25A9C" w:rsidP="00D32520">
            <w:pPr>
              <w:jc w:val="center"/>
              <w:rPr>
                <w:rFonts w:ascii="Arial" w:hAnsi="Arial" w:cs="Arial"/>
                <w:sz w:val="26"/>
                <w:szCs w:val="26"/>
              </w:rPr>
            </w:pPr>
            <w:r>
              <w:rPr>
                <w:rFonts w:ascii="Arial" w:hAnsi="Arial" w:cs="Arial"/>
                <w:sz w:val="26"/>
                <w:szCs w:val="26"/>
              </w:rPr>
              <w:t>Book</w:t>
            </w:r>
            <w:r w:rsidR="003F1EB5" w:rsidRPr="00B62340">
              <w:rPr>
                <w:rFonts w:ascii="Arial" w:hAnsi="Arial" w:cs="Arial"/>
                <w:sz w:val="26"/>
                <w:szCs w:val="26"/>
              </w:rPr>
              <w:t>:</w:t>
            </w:r>
          </w:p>
          <w:p w14:paraId="394CF144" w14:textId="77777777" w:rsidR="003F1EB5" w:rsidRPr="00B62340" w:rsidRDefault="003F1EB5" w:rsidP="00D32520">
            <w:pPr>
              <w:jc w:val="center"/>
              <w:rPr>
                <w:rFonts w:ascii="Arial" w:hAnsi="Arial" w:cs="Arial"/>
                <w:sz w:val="26"/>
                <w:szCs w:val="26"/>
              </w:rPr>
            </w:pPr>
          </w:p>
          <w:p w14:paraId="57D0A195" w14:textId="77777777" w:rsidR="003F1EB5" w:rsidRDefault="001A3581" w:rsidP="001A3581">
            <w:pPr>
              <w:pStyle w:val="ListParagraph"/>
              <w:numPr>
                <w:ilvl w:val="0"/>
                <w:numId w:val="2"/>
              </w:numPr>
              <w:rPr>
                <w:rFonts w:ascii="Arial" w:hAnsi="Arial" w:cs="Arial"/>
                <w:sz w:val="26"/>
                <w:szCs w:val="26"/>
              </w:rPr>
            </w:pPr>
            <w:r w:rsidRPr="00B62340">
              <w:rPr>
                <w:rFonts w:ascii="Arial" w:hAnsi="Arial" w:cs="Arial"/>
                <w:sz w:val="26"/>
                <w:szCs w:val="26"/>
              </w:rPr>
              <w:t xml:space="preserve">Develop a </w:t>
            </w:r>
            <w:r w:rsidRPr="00B62340">
              <w:rPr>
                <w:rFonts w:ascii="Arial" w:hAnsi="Arial" w:cs="Arial"/>
                <w:sz w:val="26"/>
                <w:szCs w:val="26"/>
                <w:u w:val="single"/>
              </w:rPr>
              <w:t>Story Outline</w:t>
            </w:r>
            <w:r w:rsidRPr="00B62340">
              <w:rPr>
                <w:rFonts w:ascii="Arial" w:hAnsi="Arial" w:cs="Arial"/>
                <w:sz w:val="26"/>
                <w:szCs w:val="26"/>
              </w:rPr>
              <w:t xml:space="preserve"> FIRST, that way you’ve worked out the story arc and are less likely to get stuck when you start writing.</w:t>
            </w:r>
          </w:p>
          <w:p w14:paraId="31C87718" w14:textId="77777777" w:rsidR="00E46C49" w:rsidRPr="00B62340" w:rsidRDefault="00E46C49" w:rsidP="00E46C49">
            <w:pPr>
              <w:pStyle w:val="ListParagraph"/>
              <w:rPr>
                <w:rFonts w:ascii="Arial" w:hAnsi="Arial" w:cs="Arial"/>
                <w:sz w:val="26"/>
                <w:szCs w:val="26"/>
              </w:rPr>
            </w:pPr>
          </w:p>
          <w:p w14:paraId="79D3AFD6" w14:textId="0A55F12F" w:rsidR="001A3581" w:rsidRDefault="002877AD" w:rsidP="001A3581">
            <w:pPr>
              <w:pStyle w:val="ListParagraph"/>
              <w:numPr>
                <w:ilvl w:val="0"/>
                <w:numId w:val="2"/>
              </w:numPr>
              <w:rPr>
                <w:rFonts w:ascii="Arial" w:hAnsi="Arial" w:cs="Arial"/>
                <w:sz w:val="26"/>
                <w:szCs w:val="26"/>
              </w:rPr>
            </w:pPr>
            <w:r w:rsidRPr="00B62340">
              <w:rPr>
                <w:rFonts w:ascii="Arial" w:hAnsi="Arial" w:cs="Arial"/>
                <w:sz w:val="26"/>
                <w:szCs w:val="26"/>
              </w:rPr>
              <w:t xml:space="preserve">Create a </w:t>
            </w:r>
            <w:r w:rsidRPr="00B62340">
              <w:rPr>
                <w:rFonts w:ascii="Arial" w:hAnsi="Arial" w:cs="Arial"/>
                <w:sz w:val="26"/>
                <w:szCs w:val="26"/>
                <w:u w:val="single"/>
              </w:rPr>
              <w:t>Chapter O</w:t>
            </w:r>
            <w:r w:rsidR="001A3581" w:rsidRPr="00B62340">
              <w:rPr>
                <w:rFonts w:ascii="Arial" w:hAnsi="Arial" w:cs="Arial"/>
                <w:sz w:val="26"/>
                <w:szCs w:val="26"/>
                <w:u w:val="single"/>
              </w:rPr>
              <w:t>utline</w:t>
            </w:r>
            <w:r w:rsidR="001A3581" w:rsidRPr="00B62340">
              <w:rPr>
                <w:rFonts w:ascii="Arial" w:hAnsi="Arial" w:cs="Arial"/>
                <w:sz w:val="26"/>
                <w:szCs w:val="26"/>
              </w:rPr>
              <w:t xml:space="preserve"> that defines the action, point and purpose of each chapter that way you know how the story works before you start.</w:t>
            </w:r>
          </w:p>
          <w:p w14:paraId="728DA982" w14:textId="77777777" w:rsidR="00E46C49" w:rsidRPr="00E46C49" w:rsidRDefault="00E46C49" w:rsidP="00E46C49">
            <w:pPr>
              <w:rPr>
                <w:rFonts w:ascii="Arial" w:hAnsi="Arial" w:cs="Arial"/>
                <w:sz w:val="26"/>
                <w:szCs w:val="26"/>
              </w:rPr>
            </w:pPr>
          </w:p>
          <w:p w14:paraId="490D955C" w14:textId="13ECEC33" w:rsidR="001A3581" w:rsidRDefault="001A3581" w:rsidP="001A3581">
            <w:pPr>
              <w:pStyle w:val="ListParagraph"/>
              <w:numPr>
                <w:ilvl w:val="0"/>
                <w:numId w:val="2"/>
              </w:numPr>
              <w:rPr>
                <w:rFonts w:ascii="Arial" w:hAnsi="Arial" w:cs="Arial"/>
                <w:sz w:val="26"/>
                <w:szCs w:val="26"/>
              </w:rPr>
            </w:pPr>
            <w:r w:rsidRPr="00B62340">
              <w:rPr>
                <w:rFonts w:ascii="Arial" w:hAnsi="Arial" w:cs="Arial"/>
                <w:sz w:val="26"/>
                <w:szCs w:val="26"/>
              </w:rPr>
              <w:t>Define your wri</w:t>
            </w:r>
            <w:r w:rsidR="002877AD" w:rsidRPr="00B62340">
              <w:rPr>
                <w:rFonts w:ascii="Arial" w:hAnsi="Arial" w:cs="Arial"/>
                <w:sz w:val="26"/>
                <w:szCs w:val="26"/>
              </w:rPr>
              <w:t xml:space="preserve">ting goals (daily, weekly) </w:t>
            </w:r>
            <w:r w:rsidR="00AA1CAE" w:rsidRPr="00B62340">
              <w:rPr>
                <w:rFonts w:ascii="Arial" w:hAnsi="Arial" w:cs="Arial"/>
                <w:sz w:val="26"/>
                <w:szCs w:val="26"/>
              </w:rPr>
              <w:t>and stick to them</w:t>
            </w:r>
            <w:r w:rsidR="00B62340" w:rsidRPr="00B62340">
              <w:rPr>
                <w:rFonts w:ascii="Arial" w:hAnsi="Arial" w:cs="Arial"/>
                <w:sz w:val="26"/>
                <w:szCs w:val="26"/>
              </w:rPr>
              <w:t>.</w:t>
            </w:r>
          </w:p>
          <w:p w14:paraId="657591AA" w14:textId="77777777" w:rsidR="00E46C49" w:rsidRPr="00E46C49" w:rsidRDefault="00E46C49" w:rsidP="00E46C49">
            <w:pPr>
              <w:rPr>
                <w:rFonts w:ascii="Arial" w:hAnsi="Arial" w:cs="Arial"/>
                <w:sz w:val="26"/>
                <w:szCs w:val="26"/>
              </w:rPr>
            </w:pPr>
          </w:p>
          <w:p w14:paraId="2927C490" w14:textId="04B46EF3" w:rsidR="00AA1CAE" w:rsidRDefault="00130C83" w:rsidP="001A3581">
            <w:pPr>
              <w:pStyle w:val="ListParagraph"/>
              <w:numPr>
                <w:ilvl w:val="0"/>
                <w:numId w:val="2"/>
              </w:numPr>
              <w:rPr>
                <w:rFonts w:ascii="Arial" w:hAnsi="Arial" w:cs="Arial"/>
                <w:sz w:val="26"/>
                <w:szCs w:val="26"/>
              </w:rPr>
            </w:pPr>
            <w:r>
              <w:rPr>
                <w:rFonts w:ascii="Arial" w:hAnsi="Arial" w:cs="Arial"/>
                <w:sz w:val="26"/>
                <w:szCs w:val="26"/>
              </w:rPr>
              <w:t xml:space="preserve">Work with a </w:t>
            </w:r>
            <w:r w:rsidRPr="00130C83">
              <w:rPr>
                <w:rFonts w:ascii="Arial" w:hAnsi="Arial" w:cs="Arial"/>
                <w:sz w:val="26"/>
                <w:szCs w:val="26"/>
                <w:u w:val="single"/>
              </w:rPr>
              <w:t>beta reader</w:t>
            </w:r>
            <w:r w:rsidR="00AA1CAE" w:rsidRPr="00B62340">
              <w:rPr>
                <w:rFonts w:ascii="Arial" w:hAnsi="Arial" w:cs="Arial"/>
                <w:sz w:val="26"/>
                <w:szCs w:val="26"/>
              </w:rPr>
              <w:t xml:space="preserve"> as you go to make sure your story is on task.</w:t>
            </w:r>
          </w:p>
          <w:p w14:paraId="2CDD5E8E" w14:textId="77777777" w:rsidR="00E46C49" w:rsidRPr="00E46C49" w:rsidRDefault="00E46C49" w:rsidP="00E46C49">
            <w:pPr>
              <w:rPr>
                <w:rFonts w:ascii="Arial" w:hAnsi="Arial" w:cs="Arial"/>
                <w:sz w:val="26"/>
                <w:szCs w:val="26"/>
              </w:rPr>
            </w:pPr>
          </w:p>
          <w:p w14:paraId="55B853AB" w14:textId="3E18D155" w:rsidR="00AA1CAE" w:rsidRPr="005665D7" w:rsidRDefault="00130C83" w:rsidP="00B62340">
            <w:pPr>
              <w:pStyle w:val="ListParagraph"/>
              <w:numPr>
                <w:ilvl w:val="0"/>
                <w:numId w:val="2"/>
              </w:numPr>
            </w:pPr>
            <w:r w:rsidRPr="00130C83">
              <w:rPr>
                <w:rFonts w:ascii="Arial" w:hAnsi="Arial" w:cs="Arial"/>
                <w:sz w:val="26"/>
                <w:szCs w:val="26"/>
                <w:u w:val="single"/>
              </w:rPr>
              <w:t>Don’t stop!</w:t>
            </w:r>
            <w:r w:rsidR="00AA1CAE" w:rsidRPr="00B62340">
              <w:rPr>
                <w:rFonts w:ascii="Arial" w:hAnsi="Arial" w:cs="Arial"/>
                <w:sz w:val="26"/>
                <w:szCs w:val="26"/>
              </w:rPr>
              <w:t xml:space="preserve">  Write on scraps of </w:t>
            </w:r>
            <w:r w:rsidR="00B62340" w:rsidRPr="00B62340">
              <w:rPr>
                <w:rFonts w:ascii="Arial" w:hAnsi="Arial" w:cs="Arial"/>
                <w:sz w:val="26"/>
                <w:szCs w:val="26"/>
              </w:rPr>
              <w:t>toilet</w:t>
            </w:r>
            <w:r w:rsidR="00AA1CAE" w:rsidRPr="00B62340">
              <w:rPr>
                <w:rFonts w:ascii="Arial" w:hAnsi="Arial" w:cs="Arial"/>
                <w:sz w:val="26"/>
                <w:szCs w:val="26"/>
              </w:rPr>
              <w:t xml:space="preserve"> paper if you have to, but make sure you get your writing in, no matter what.  If you don’t stop</w:t>
            </w:r>
            <w:r w:rsidR="005665D7">
              <w:rPr>
                <w:rFonts w:ascii="Arial" w:hAnsi="Arial" w:cs="Arial"/>
                <w:sz w:val="26"/>
                <w:szCs w:val="26"/>
              </w:rPr>
              <w:t>,</w:t>
            </w:r>
            <w:r w:rsidR="00AA1CAE" w:rsidRPr="00B62340">
              <w:rPr>
                <w:rFonts w:ascii="Arial" w:hAnsi="Arial" w:cs="Arial"/>
                <w:sz w:val="26"/>
                <w:szCs w:val="26"/>
              </w:rPr>
              <w:t xml:space="preserve"> you will eventually finish.</w:t>
            </w:r>
            <w:r w:rsidR="00AA1CAE" w:rsidRPr="00B62340">
              <w:rPr>
                <w:sz w:val="28"/>
              </w:rPr>
              <w:t xml:space="preserve">  </w:t>
            </w:r>
          </w:p>
          <w:p w14:paraId="1B6EB365" w14:textId="77777777" w:rsidR="005665D7" w:rsidRDefault="005665D7" w:rsidP="005665D7"/>
          <w:p w14:paraId="17CE92E2" w14:textId="717FC4CB" w:rsidR="00356343" w:rsidRPr="00D25A9C" w:rsidRDefault="00D25A9C" w:rsidP="005665D7">
            <w:pPr>
              <w:rPr>
                <w:b/>
                <w:sz w:val="26"/>
                <w:szCs w:val="26"/>
              </w:rPr>
            </w:pPr>
            <w:r w:rsidRPr="00D25A9C">
              <w:rPr>
                <w:b/>
                <w:sz w:val="26"/>
                <w:szCs w:val="26"/>
              </w:rPr>
              <w:t xml:space="preserve">Plus: </w:t>
            </w:r>
            <w:r w:rsidR="00356343" w:rsidRPr="00D25A9C">
              <w:rPr>
                <w:b/>
                <w:sz w:val="26"/>
                <w:szCs w:val="26"/>
              </w:rPr>
              <w:t xml:space="preserve">How </w:t>
            </w:r>
            <w:r>
              <w:rPr>
                <w:b/>
                <w:sz w:val="26"/>
                <w:szCs w:val="26"/>
              </w:rPr>
              <w:t>to Find Time to Write</w:t>
            </w:r>
          </w:p>
          <w:p w14:paraId="6AE5A82A" w14:textId="77777777" w:rsidR="00356343" w:rsidRDefault="00356343" w:rsidP="005665D7"/>
          <w:p w14:paraId="2554B5A9" w14:textId="2BCF0E8D" w:rsidR="00356343" w:rsidRPr="00356343" w:rsidRDefault="00356343" w:rsidP="00356343">
            <w:pPr>
              <w:pStyle w:val="ListParagraph"/>
              <w:widowControl w:val="0"/>
              <w:numPr>
                <w:ilvl w:val="0"/>
                <w:numId w:val="3"/>
              </w:numPr>
              <w:autoSpaceDE w:val="0"/>
              <w:autoSpaceDN w:val="0"/>
              <w:adjustRightInd w:val="0"/>
              <w:rPr>
                <w:rFonts w:ascii="Arial" w:hAnsi="Arial" w:cs="Arial"/>
                <w:color w:val="1A1A1A"/>
                <w:sz w:val="26"/>
                <w:szCs w:val="26"/>
              </w:rPr>
            </w:pPr>
            <w:r w:rsidRPr="00356343">
              <w:rPr>
                <w:rFonts w:ascii="Arial" w:hAnsi="Arial" w:cs="Arial"/>
                <w:color w:val="1A1A1A"/>
                <w:sz w:val="26"/>
                <w:szCs w:val="26"/>
              </w:rPr>
              <w:t>Detoxing your schedule</w:t>
            </w:r>
          </w:p>
          <w:p w14:paraId="38804475" w14:textId="77777777" w:rsidR="00356343" w:rsidRPr="00356343" w:rsidRDefault="00356343" w:rsidP="00356343">
            <w:pPr>
              <w:pStyle w:val="ListParagraph"/>
              <w:widowControl w:val="0"/>
              <w:autoSpaceDE w:val="0"/>
              <w:autoSpaceDN w:val="0"/>
              <w:adjustRightInd w:val="0"/>
              <w:ind w:left="1080"/>
              <w:rPr>
                <w:rFonts w:ascii="Arial" w:hAnsi="Arial" w:cs="Arial"/>
                <w:color w:val="1A1A1A"/>
                <w:sz w:val="26"/>
                <w:szCs w:val="26"/>
              </w:rPr>
            </w:pPr>
          </w:p>
          <w:p w14:paraId="3DC9CB2B" w14:textId="77777777" w:rsidR="00356343" w:rsidRDefault="00356343" w:rsidP="00356343">
            <w:pPr>
              <w:widowControl w:val="0"/>
              <w:autoSpaceDE w:val="0"/>
              <w:autoSpaceDN w:val="0"/>
              <w:adjustRightInd w:val="0"/>
              <w:ind w:left="720"/>
              <w:rPr>
                <w:rFonts w:ascii="Arial" w:hAnsi="Arial" w:cs="Arial"/>
                <w:color w:val="1A1A1A"/>
                <w:sz w:val="26"/>
                <w:szCs w:val="26"/>
              </w:rPr>
            </w:pPr>
            <w:r>
              <w:rPr>
                <w:rFonts w:ascii="Arial" w:hAnsi="Arial" w:cs="Arial"/>
                <w:color w:val="1A1A1A"/>
                <w:sz w:val="26"/>
                <w:szCs w:val="26"/>
              </w:rPr>
              <w:t>2. Procrastination vs. fulfillment </w:t>
            </w:r>
          </w:p>
          <w:p w14:paraId="14DA5870" w14:textId="77777777" w:rsidR="00356343" w:rsidRDefault="00356343" w:rsidP="00356343">
            <w:pPr>
              <w:widowControl w:val="0"/>
              <w:autoSpaceDE w:val="0"/>
              <w:autoSpaceDN w:val="0"/>
              <w:adjustRightInd w:val="0"/>
              <w:ind w:left="720"/>
              <w:rPr>
                <w:rFonts w:ascii="Arial" w:hAnsi="Arial" w:cs="Arial"/>
                <w:color w:val="1A1A1A"/>
                <w:sz w:val="26"/>
                <w:szCs w:val="26"/>
              </w:rPr>
            </w:pPr>
          </w:p>
          <w:p w14:paraId="018401FF" w14:textId="02C12D6A" w:rsidR="00356343" w:rsidRPr="00356343" w:rsidRDefault="00356343" w:rsidP="00356343">
            <w:pPr>
              <w:pStyle w:val="ListParagraph"/>
              <w:widowControl w:val="0"/>
              <w:numPr>
                <w:ilvl w:val="0"/>
                <w:numId w:val="3"/>
              </w:numPr>
              <w:autoSpaceDE w:val="0"/>
              <w:autoSpaceDN w:val="0"/>
              <w:adjustRightInd w:val="0"/>
              <w:rPr>
                <w:rFonts w:ascii="Arial" w:hAnsi="Arial" w:cs="Arial"/>
                <w:color w:val="1A1A1A"/>
                <w:sz w:val="26"/>
                <w:szCs w:val="26"/>
              </w:rPr>
            </w:pPr>
            <w:r w:rsidRPr="00356343">
              <w:rPr>
                <w:rFonts w:ascii="Arial" w:hAnsi="Arial" w:cs="Arial"/>
                <w:color w:val="1A1A1A"/>
                <w:sz w:val="26"/>
                <w:szCs w:val="26"/>
              </w:rPr>
              <w:t>Living your book</w:t>
            </w:r>
          </w:p>
          <w:p w14:paraId="3A8E5E37" w14:textId="77777777" w:rsidR="00356343" w:rsidRPr="00356343" w:rsidRDefault="00356343" w:rsidP="00356343">
            <w:pPr>
              <w:widowControl w:val="0"/>
              <w:autoSpaceDE w:val="0"/>
              <w:autoSpaceDN w:val="0"/>
              <w:adjustRightInd w:val="0"/>
              <w:ind w:left="720"/>
              <w:rPr>
                <w:rFonts w:ascii="Arial" w:hAnsi="Arial" w:cs="Arial"/>
                <w:color w:val="1A1A1A"/>
                <w:sz w:val="26"/>
                <w:szCs w:val="26"/>
              </w:rPr>
            </w:pPr>
          </w:p>
          <w:p w14:paraId="404D5127" w14:textId="77777777" w:rsidR="00356343" w:rsidRDefault="00356343" w:rsidP="00356343">
            <w:pPr>
              <w:widowControl w:val="0"/>
              <w:autoSpaceDE w:val="0"/>
              <w:autoSpaceDN w:val="0"/>
              <w:adjustRightInd w:val="0"/>
              <w:ind w:left="720"/>
              <w:rPr>
                <w:rFonts w:ascii="Arial" w:hAnsi="Arial" w:cs="Arial"/>
                <w:color w:val="1A1A1A"/>
                <w:sz w:val="26"/>
                <w:szCs w:val="26"/>
              </w:rPr>
            </w:pPr>
            <w:r>
              <w:rPr>
                <w:rFonts w:ascii="Arial" w:hAnsi="Arial" w:cs="Arial"/>
                <w:color w:val="1A1A1A"/>
                <w:sz w:val="26"/>
                <w:szCs w:val="26"/>
              </w:rPr>
              <w:t>4. Killing your critic</w:t>
            </w:r>
          </w:p>
          <w:p w14:paraId="6B574A9A" w14:textId="77777777" w:rsidR="00356343" w:rsidRDefault="00356343" w:rsidP="00356343">
            <w:pPr>
              <w:widowControl w:val="0"/>
              <w:autoSpaceDE w:val="0"/>
              <w:autoSpaceDN w:val="0"/>
              <w:adjustRightInd w:val="0"/>
              <w:ind w:left="720"/>
              <w:rPr>
                <w:rFonts w:ascii="Arial" w:hAnsi="Arial" w:cs="Arial"/>
                <w:color w:val="1A1A1A"/>
                <w:sz w:val="26"/>
                <w:szCs w:val="26"/>
              </w:rPr>
            </w:pPr>
          </w:p>
          <w:p w14:paraId="45042EB2" w14:textId="59236D03" w:rsidR="005665D7" w:rsidRDefault="00356343" w:rsidP="00130C83">
            <w:pPr>
              <w:ind w:left="720"/>
            </w:pPr>
            <w:r>
              <w:rPr>
                <w:rFonts w:ascii="Arial" w:hAnsi="Arial" w:cs="Arial"/>
                <w:color w:val="1A1A1A"/>
                <w:sz w:val="26"/>
                <w:szCs w:val="26"/>
              </w:rPr>
              <w:t>5. What to do when you’re not writing</w:t>
            </w:r>
          </w:p>
          <w:p w14:paraId="75AC8F7E" w14:textId="40C4B749" w:rsidR="005665D7" w:rsidRDefault="005665D7" w:rsidP="005665D7"/>
        </w:tc>
      </w:tr>
    </w:tbl>
    <w:p w14:paraId="29B2A9CC" w14:textId="077138B7" w:rsidR="00D32520" w:rsidRDefault="00D32520" w:rsidP="00130C83"/>
    <w:sectPr w:rsidR="00D32520" w:rsidSect="00B4648A">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0A2E"/>
    <w:multiLevelType w:val="hybridMultilevel"/>
    <w:tmpl w:val="7C10E7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D35F8"/>
    <w:multiLevelType w:val="hybridMultilevel"/>
    <w:tmpl w:val="3EE679F8"/>
    <w:lvl w:ilvl="0" w:tplc="3D80E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A124C9"/>
    <w:multiLevelType w:val="hybridMultilevel"/>
    <w:tmpl w:val="C2FC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C5009"/>
    <w:multiLevelType w:val="hybridMultilevel"/>
    <w:tmpl w:val="577C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82EAB"/>
    <w:multiLevelType w:val="hybridMultilevel"/>
    <w:tmpl w:val="24285E40"/>
    <w:lvl w:ilvl="0" w:tplc="FFF61294">
      <w:start w:val="1"/>
      <w:numFmt w:val="decimal"/>
      <w:lvlText w:val="%1."/>
      <w:lvlJc w:val="left"/>
      <w:pPr>
        <w:ind w:left="820" w:hanging="460"/>
      </w:pPr>
      <w:rPr>
        <w:rFonts w:hint="default"/>
        <w:b/>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20"/>
    <w:rsid w:val="00130C83"/>
    <w:rsid w:val="001365B7"/>
    <w:rsid w:val="001963E5"/>
    <w:rsid w:val="001A3581"/>
    <w:rsid w:val="001B6317"/>
    <w:rsid w:val="002877AD"/>
    <w:rsid w:val="00356343"/>
    <w:rsid w:val="00370222"/>
    <w:rsid w:val="003F1EB5"/>
    <w:rsid w:val="005665D7"/>
    <w:rsid w:val="005F3586"/>
    <w:rsid w:val="0069542A"/>
    <w:rsid w:val="006A421B"/>
    <w:rsid w:val="00A41CD3"/>
    <w:rsid w:val="00AA1CAE"/>
    <w:rsid w:val="00B4648A"/>
    <w:rsid w:val="00B62340"/>
    <w:rsid w:val="00CB14DF"/>
    <w:rsid w:val="00D25A9C"/>
    <w:rsid w:val="00D32520"/>
    <w:rsid w:val="00DE2FC0"/>
    <w:rsid w:val="00E34200"/>
    <w:rsid w:val="00E46C49"/>
    <w:rsid w:val="00EE4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A3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5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420</Words>
  <Characters>2398</Characters>
  <Application>Microsoft Macintosh Word</Application>
  <DocSecurity>0</DocSecurity>
  <Lines>19</Lines>
  <Paragraphs>5</Paragraphs>
  <ScaleCrop>false</ScaleCrop>
  <Company>LionSky Publishing</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Cerece Rennie Murphy</dc:creator>
  <cp:keywords/>
  <dc:description/>
  <cp:lastModifiedBy>Cerece Rennie Murphy</cp:lastModifiedBy>
  <cp:revision>14</cp:revision>
  <cp:lastPrinted>2016-09-29T21:17:00Z</cp:lastPrinted>
  <dcterms:created xsi:type="dcterms:W3CDTF">2016-09-13T18:58:00Z</dcterms:created>
  <dcterms:modified xsi:type="dcterms:W3CDTF">2016-10-01T18:07:00Z</dcterms:modified>
</cp:coreProperties>
</file>