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54634" w14:textId="77777777" w:rsidR="006E5F08" w:rsidRPr="00170464" w:rsidRDefault="006E5F08" w:rsidP="00C5109A">
      <w:pPr>
        <w:jc w:val="center"/>
        <w:rPr>
          <w:rFonts w:ascii="Cooper Black" w:hAnsi="Cooper Black"/>
          <w:b/>
          <w:sz w:val="40"/>
          <w:szCs w:val="40"/>
          <w:u w:val="single"/>
        </w:rPr>
      </w:pPr>
      <w:r w:rsidRPr="00170464">
        <w:rPr>
          <w:rFonts w:ascii="Cooper Black" w:hAnsi="Cooper Black"/>
          <w:b/>
          <w:sz w:val="40"/>
          <w:szCs w:val="40"/>
          <w:u w:val="single"/>
        </w:rPr>
        <w:t>Local Geography</w:t>
      </w:r>
      <w:r w:rsidR="0028200A" w:rsidRPr="00170464">
        <w:rPr>
          <w:rFonts w:ascii="Cooper Black" w:hAnsi="Cooper Black"/>
          <w:b/>
          <w:sz w:val="40"/>
          <w:szCs w:val="40"/>
          <w:u w:val="single"/>
        </w:rPr>
        <w:t xml:space="preserve"> Project</w:t>
      </w:r>
    </w:p>
    <w:p w14:paraId="31F3034C" w14:textId="77777777" w:rsidR="006E5F08" w:rsidRPr="00C5109A" w:rsidRDefault="006E5F08" w:rsidP="00C5109A"/>
    <w:p w14:paraId="59B7E5EB" w14:textId="2C6EEBD2" w:rsidR="009A465E" w:rsidRDefault="0028200A" w:rsidP="00C5109A">
      <w:r w:rsidRPr="00C5109A">
        <w:t xml:space="preserve">Now that we have some general knowledge about British Columbia’s geography, it’s time to bring it back home to Mission. </w:t>
      </w:r>
      <w:r w:rsidR="009A465E" w:rsidRPr="00C5109A">
        <w:t>I want you to create a visual representation of the Geography of Mission, in regards to the First Nations Traditional Territory we are located on.</w:t>
      </w:r>
    </w:p>
    <w:p w14:paraId="4EEBE398" w14:textId="77777777" w:rsidR="00170464" w:rsidRPr="00C5109A" w:rsidRDefault="00170464" w:rsidP="00C5109A"/>
    <w:p w14:paraId="2937B40F" w14:textId="1004BE8B" w:rsidR="009A465E" w:rsidRPr="00C5109A" w:rsidRDefault="009A465E" w:rsidP="00C5109A">
      <w:r w:rsidRPr="00C5109A">
        <w:t xml:space="preserve">You may </w:t>
      </w:r>
      <w:r w:rsidR="00170464">
        <w:t xml:space="preserve">display your project on either </w:t>
      </w:r>
      <w:r w:rsidRPr="00C5109A">
        <w:t>a poster</w:t>
      </w:r>
      <w:r w:rsidR="00170464">
        <w:t xml:space="preserve"> </w:t>
      </w:r>
      <w:r w:rsidRPr="00C5109A">
        <w:t xml:space="preserve">or a power-point presentation. </w:t>
      </w:r>
    </w:p>
    <w:p w14:paraId="665E1B38" w14:textId="77777777" w:rsidR="0028200A" w:rsidRPr="00C5109A" w:rsidRDefault="0028200A" w:rsidP="00C5109A"/>
    <w:p w14:paraId="35D10F0D" w14:textId="6C26D0B3" w:rsidR="009A465E" w:rsidRPr="00C5109A" w:rsidRDefault="009A465E" w:rsidP="00C5109A">
      <w:pPr>
        <w:rPr>
          <w:b/>
          <w:u w:val="single"/>
        </w:rPr>
      </w:pPr>
      <w:r w:rsidRPr="00C5109A">
        <w:rPr>
          <w:b/>
          <w:u w:val="single"/>
        </w:rPr>
        <w:t>There are 4 parts to this project:</w:t>
      </w:r>
    </w:p>
    <w:p w14:paraId="303B3F43" w14:textId="5050F6C8" w:rsidR="009A465E" w:rsidRPr="00C5109A" w:rsidRDefault="009A465E" w:rsidP="00C5109A">
      <w:r w:rsidRPr="00C5109A">
        <w:tab/>
      </w:r>
      <w:proofErr w:type="gramStart"/>
      <w:r w:rsidRPr="00C5109A">
        <w:t>Part 1 – Local Geography</w:t>
      </w:r>
      <w:proofErr w:type="gramEnd"/>
    </w:p>
    <w:p w14:paraId="1773CB75" w14:textId="4B84721B" w:rsidR="009A465E" w:rsidRPr="00C5109A" w:rsidRDefault="009A465E" w:rsidP="00C5109A">
      <w:r w:rsidRPr="00C5109A">
        <w:tab/>
        <w:t>Part 2 – Collecting Natural Objects</w:t>
      </w:r>
    </w:p>
    <w:p w14:paraId="2BE0009E" w14:textId="4F5F26CD" w:rsidR="009A465E" w:rsidRPr="00C5109A" w:rsidRDefault="009A465E" w:rsidP="00C5109A">
      <w:r w:rsidRPr="00C5109A">
        <w:tab/>
        <w:t>Part 3 – Mapping the Local Area</w:t>
      </w:r>
    </w:p>
    <w:p w14:paraId="25C69C19" w14:textId="0CC45509" w:rsidR="009A465E" w:rsidRPr="00C5109A" w:rsidRDefault="009A465E" w:rsidP="00C5109A">
      <w:r w:rsidRPr="00C5109A">
        <w:tab/>
        <w:t>Part 4 – Researching Local Resources</w:t>
      </w:r>
    </w:p>
    <w:p w14:paraId="55F7109B" w14:textId="77777777" w:rsidR="009A465E" w:rsidRPr="00C5109A" w:rsidRDefault="009A465E" w:rsidP="00C5109A"/>
    <w:p w14:paraId="0244EE31" w14:textId="55C10F76" w:rsidR="009A465E" w:rsidRDefault="009A465E" w:rsidP="00C5109A">
      <w:pPr>
        <w:rPr>
          <w:b/>
          <w:u w:val="single"/>
        </w:rPr>
      </w:pPr>
      <w:proofErr w:type="gramStart"/>
      <w:r w:rsidRPr="00C5109A">
        <w:rPr>
          <w:b/>
          <w:u w:val="single"/>
        </w:rPr>
        <w:t>Part 1 – Local Geography</w:t>
      </w:r>
      <w:proofErr w:type="gramEnd"/>
    </w:p>
    <w:p w14:paraId="65CA4A1F" w14:textId="77777777" w:rsidR="00C5109A" w:rsidRPr="00C5109A" w:rsidRDefault="00C5109A" w:rsidP="00C5109A">
      <w:pPr>
        <w:rPr>
          <w:b/>
          <w:u w:val="single"/>
        </w:rPr>
      </w:pPr>
    </w:p>
    <w:p w14:paraId="5F7889CE" w14:textId="70F66865" w:rsidR="00170464" w:rsidRPr="00C5109A" w:rsidRDefault="00170464" w:rsidP="0017046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="Times Roman"/>
          <w:color w:val="1F1C1D"/>
        </w:rPr>
      </w:pPr>
      <w:r>
        <w:rPr>
          <w:rFonts w:cs="Times Roman"/>
          <w:color w:val="1F1C1D"/>
        </w:rPr>
        <w:t>Write a 1-2 paragraph description on the Local Geography of Mission.</w:t>
      </w:r>
    </w:p>
    <w:p w14:paraId="722435AC" w14:textId="55292B25" w:rsidR="00C5109A" w:rsidRDefault="004858B1" w:rsidP="00C5109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="Times Roman"/>
          <w:color w:val="1F1C1D"/>
        </w:rPr>
      </w:pPr>
      <w:r w:rsidRPr="00C5109A">
        <w:rPr>
          <w:rFonts w:cs="Times Roman"/>
          <w:color w:val="1F1C1D"/>
        </w:rPr>
        <w:t>Explore</w:t>
      </w:r>
      <w:r w:rsidR="0028200A" w:rsidRPr="00C5109A">
        <w:rPr>
          <w:rFonts w:cs="Times Roman"/>
          <w:color w:val="1F1C1D"/>
        </w:rPr>
        <w:t xml:space="preserve"> the local geography around </w:t>
      </w:r>
      <w:r w:rsidRPr="00C5109A">
        <w:rPr>
          <w:rFonts w:cs="Times Roman"/>
          <w:color w:val="1F1C1D"/>
        </w:rPr>
        <w:t>our</w:t>
      </w:r>
      <w:r w:rsidR="009A465E" w:rsidRPr="00C5109A">
        <w:rPr>
          <w:rFonts w:cs="Times Roman"/>
          <w:color w:val="1F1C1D"/>
        </w:rPr>
        <w:t xml:space="preserve"> school</w:t>
      </w:r>
      <w:r w:rsidRPr="00C5109A">
        <w:rPr>
          <w:rFonts w:cs="Times Roman"/>
          <w:color w:val="1F1C1D"/>
        </w:rPr>
        <w:t>/community</w:t>
      </w:r>
      <w:r w:rsidR="009A465E" w:rsidRPr="00C5109A">
        <w:rPr>
          <w:rFonts w:cs="Times Roman"/>
          <w:color w:val="1F1C1D"/>
        </w:rPr>
        <w:t xml:space="preserve"> to see what kind of </w:t>
      </w:r>
      <w:r w:rsidR="0028200A" w:rsidRPr="00C5109A">
        <w:rPr>
          <w:rFonts w:cs="Times Roman"/>
          <w:color w:val="1F1C1D"/>
        </w:rPr>
        <w:t xml:space="preserve">conditions the local First Nations people living </w:t>
      </w:r>
      <w:r w:rsidR="00170464">
        <w:rPr>
          <w:rFonts w:cs="Times Roman"/>
          <w:color w:val="1F1C1D"/>
        </w:rPr>
        <w:t>here</w:t>
      </w:r>
      <w:r w:rsidR="0028200A" w:rsidRPr="00C5109A">
        <w:rPr>
          <w:rFonts w:cs="Times Roman"/>
          <w:color w:val="1F1C1D"/>
        </w:rPr>
        <w:t xml:space="preserve"> had to deal with in the past. </w:t>
      </w:r>
    </w:p>
    <w:p w14:paraId="290A84DD" w14:textId="77777777" w:rsidR="00170464" w:rsidRDefault="0028200A" w:rsidP="0017046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="Times Roman"/>
          <w:color w:val="1F1C1D"/>
        </w:rPr>
      </w:pPr>
      <w:r w:rsidRPr="00170464">
        <w:rPr>
          <w:rFonts w:cs="Times Roman"/>
          <w:color w:val="1F1C1D"/>
        </w:rPr>
        <w:t>What are the i</w:t>
      </w:r>
      <w:r w:rsidR="009A465E" w:rsidRPr="00170464">
        <w:rPr>
          <w:rFonts w:cs="Times Roman"/>
          <w:color w:val="1F1C1D"/>
        </w:rPr>
        <w:t xml:space="preserve">mportant features of the </w:t>
      </w:r>
      <w:r w:rsidR="00170464">
        <w:rPr>
          <w:rFonts w:cs="Times Roman"/>
          <w:color w:val="1F1C1D"/>
        </w:rPr>
        <w:t xml:space="preserve">local </w:t>
      </w:r>
      <w:r w:rsidR="009A465E" w:rsidRPr="00170464">
        <w:rPr>
          <w:rFonts w:cs="Times Roman"/>
          <w:color w:val="1F1C1D"/>
        </w:rPr>
        <w:t>physi</w:t>
      </w:r>
      <w:r w:rsidRPr="00170464">
        <w:rPr>
          <w:rFonts w:cs="Times Roman"/>
          <w:color w:val="1F1C1D"/>
        </w:rPr>
        <w:t xml:space="preserve">cal geography? </w:t>
      </w:r>
    </w:p>
    <w:p w14:paraId="0D968C44" w14:textId="1397CD08" w:rsidR="00170464" w:rsidRDefault="009A465E" w:rsidP="00170464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="Times Roman"/>
          <w:color w:val="1F1C1D"/>
        </w:rPr>
      </w:pPr>
      <w:r w:rsidRPr="00170464">
        <w:rPr>
          <w:rFonts w:cs="Times Roman"/>
          <w:color w:val="1F1C1D"/>
        </w:rPr>
        <w:t xml:space="preserve">Are there mountains, hills, rivers, lakes, </w:t>
      </w:r>
      <w:proofErr w:type="spellStart"/>
      <w:r w:rsidRPr="00170464">
        <w:rPr>
          <w:rFonts w:cs="Times Roman"/>
          <w:color w:val="1F1C1D"/>
        </w:rPr>
        <w:t>etc</w:t>
      </w:r>
      <w:proofErr w:type="spellEnd"/>
      <w:r w:rsidRPr="00170464">
        <w:rPr>
          <w:rFonts w:cs="Times Roman"/>
          <w:color w:val="1F1C1D"/>
        </w:rPr>
        <w:t>?</w:t>
      </w:r>
      <w:r w:rsidR="00170464" w:rsidRPr="00170464">
        <w:rPr>
          <w:rFonts w:cs="Times Roman"/>
          <w:color w:val="1F1C1D"/>
        </w:rPr>
        <w:t xml:space="preserve"> </w:t>
      </w:r>
    </w:p>
    <w:p w14:paraId="58DB18F1" w14:textId="77777777" w:rsidR="00170464" w:rsidRPr="00170464" w:rsidRDefault="00170464" w:rsidP="0017046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080"/>
        <w:rPr>
          <w:rFonts w:cs="Times Roman"/>
          <w:color w:val="1F1C1D"/>
        </w:rPr>
      </w:pPr>
    </w:p>
    <w:p w14:paraId="10F5C967" w14:textId="4DB6441A" w:rsidR="0028200A" w:rsidRDefault="00170464" w:rsidP="00170464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="Times Roman"/>
          <w:color w:val="1F1C1D"/>
        </w:rPr>
      </w:pPr>
      <w:r w:rsidRPr="00170464">
        <w:rPr>
          <w:rFonts w:cs="Times Roman"/>
          <w:color w:val="1F1C1D"/>
        </w:rPr>
        <w:t>Create a chart illustrating the Local Climate.</w:t>
      </w:r>
    </w:p>
    <w:p w14:paraId="2E47D414" w14:textId="52629875" w:rsidR="00170464" w:rsidRDefault="00170464" w:rsidP="00170464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="Times Roman"/>
          <w:color w:val="1F1C1D"/>
        </w:rPr>
      </w:pPr>
      <w:r>
        <w:rPr>
          <w:rFonts w:cs="Times Roman"/>
          <w:color w:val="1F1C1D"/>
        </w:rPr>
        <w:t>What months get the most rain?</w:t>
      </w:r>
    </w:p>
    <w:p w14:paraId="149FD2B1" w14:textId="2B7F9746" w:rsidR="00170464" w:rsidRDefault="00170464" w:rsidP="00170464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="Times Roman"/>
          <w:color w:val="1F1C1D"/>
        </w:rPr>
      </w:pPr>
      <w:r>
        <w:rPr>
          <w:rFonts w:cs="Times Roman"/>
          <w:color w:val="1F1C1D"/>
        </w:rPr>
        <w:t>What is the monthly average temperature?</w:t>
      </w:r>
    </w:p>
    <w:p w14:paraId="2F8F2702" w14:textId="21D83A6A" w:rsidR="00170464" w:rsidRDefault="00170464" w:rsidP="00170464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="Times Roman"/>
          <w:color w:val="1F1C1D"/>
        </w:rPr>
      </w:pPr>
      <w:r>
        <w:rPr>
          <w:rFonts w:cs="Times Roman"/>
          <w:color w:val="1F1C1D"/>
        </w:rPr>
        <w:t>*** Try looking up Mission on Environment Canada, or visit the Wikipedia Page on Mission and look at Climate for assistance.</w:t>
      </w:r>
    </w:p>
    <w:p w14:paraId="6858BE73" w14:textId="77777777" w:rsidR="00170464" w:rsidRPr="00170464" w:rsidRDefault="00170464" w:rsidP="0017046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080"/>
        <w:rPr>
          <w:rFonts w:cs="Times Roman"/>
          <w:color w:val="1F1C1D"/>
        </w:rPr>
      </w:pPr>
    </w:p>
    <w:p w14:paraId="34B2E2DF" w14:textId="1BA07630" w:rsidR="00170464" w:rsidRDefault="00170464" w:rsidP="00140745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="Times Roman"/>
          <w:color w:val="1F1C1D"/>
        </w:rPr>
      </w:pPr>
      <w:r>
        <w:rPr>
          <w:rFonts w:cs="Times Roman"/>
          <w:color w:val="1F1C1D"/>
        </w:rPr>
        <w:t xml:space="preserve"> Respond to 1 of the following questions in regards to </w:t>
      </w:r>
      <w:r w:rsidR="00140745">
        <w:rPr>
          <w:rFonts w:cs="Times Roman"/>
          <w:color w:val="1F1C1D"/>
        </w:rPr>
        <w:t>Mission’s local Geographical disasters/challenges.</w:t>
      </w:r>
    </w:p>
    <w:p w14:paraId="7F45C14E" w14:textId="1008FA6C" w:rsidR="00170464" w:rsidRDefault="00170464" w:rsidP="00170464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="Times Roman"/>
          <w:color w:val="1F1C1D"/>
        </w:rPr>
      </w:pPr>
      <w:r>
        <w:rPr>
          <w:rFonts w:cs="Times Roman"/>
          <w:color w:val="1F1C1D"/>
        </w:rPr>
        <w:t xml:space="preserve">Are there volcanoes </w:t>
      </w:r>
      <w:r w:rsidR="00140745">
        <w:rPr>
          <w:rFonts w:cs="Times Roman"/>
          <w:color w:val="1F1C1D"/>
        </w:rPr>
        <w:t>near Mission? If so, do they have any names</w:t>
      </w:r>
      <w:r>
        <w:rPr>
          <w:rFonts w:cs="Times Roman"/>
          <w:color w:val="1F1C1D"/>
        </w:rPr>
        <w:t>? When did they last erupt?</w:t>
      </w:r>
    </w:p>
    <w:p w14:paraId="1881DFAE" w14:textId="3E300916" w:rsidR="00170464" w:rsidRPr="00170464" w:rsidRDefault="00170464" w:rsidP="00170464">
      <w:pPr>
        <w:pStyle w:val="ListParagraph"/>
        <w:widowControl w:val="0"/>
        <w:numPr>
          <w:ilvl w:val="1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="Times Roman"/>
          <w:color w:val="1F1C1D"/>
        </w:rPr>
      </w:pPr>
      <w:r>
        <w:rPr>
          <w:rFonts w:cs="Times Roman"/>
          <w:color w:val="1F1C1D"/>
        </w:rPr>
        <w:t>Is Mission on a flood-plane? If so, when was the last flood? Historically how often do they occur? Who is at risk?</w:t>
      </w:r>
    </w:p>
    <w:p w14:paraId="437BCABD" w14:textId="77777777" w:rsidR="00140745" w:rsidRDefault="00140745" w:rsidP="00C5109A">
      <w:pPr>
        <w:rPr>
          <w:b/>
          <w:u w:val="single"/>
        </w:rPr>
      </w:pPr>
    </w:p>
    <w:p w14:paraId="7F1D95C4" w14:textId="77777777" w:rsidR="00140745" w:rsidRDefault="00140745" w:rsidP="00C5109A">
      <w:pPr>
        <w:rPr>
          <w:b/>
          <w:u w:val="single"/>
        </w:rPr>
      </w:pPr>
    </w:p>
    <w:p w14:paraId="2D0769A1" w14:textId="77777777" w:rsidR="00140745" w:rsidRDefault="00140745" w:rsidP="00C5109A">
      <w:pPr>
        <w:rPr>
          <w:b/>
          <w:u w:val="single"/>
        </w:rPr>
      </w:pPr>
    </w:p>
    <w:p w14:paraId="106C0ED9" w14:textId="77777777" w:rsidR="00140745" w:rsidRDefault="00140745" w:rsidP="00C5109A">
      <w:pPr>
        <w:rPr>
          <w:b/>
          <w:u w:val="single"/>
        </w:rPr>
      </w:pPr>
    </w:p>
    <w:p w14:paraId="1C8247A4" w14:textId="77777777" w:rsidR="00140745" w:rsidRDefault="00140745" w:rsidP="00C5109A">
      <w:pPr>
        <w:rPr>
          <w:b/>
          <w:u w:val="single"/>
        </w:rPr>
      </w:pPr>
    </w:p>
    <w:p w14:paraId="4D0329E1" w14:textId="77777777" w:rsidR="00140745" w:rsidRDefault="00140745" w:rsidP="00C5109A">
      <w:pPr>
        <w:rPr>
          <w:b/>
          <w:u w:val="single"/>
        </w:rPr>
      </w:pPr>
    </w:p>
    <w:p w14:paraId="0D6A8BA3" w14:textId="77777777" w:rsidR="00140745" w:rsidRDefault="00140745" w:rsidP="00C5109A">
      <w:pPr>
        <w:rPr>
          <w:b/>
          <w:u w:val="single"/>
        </w:rPr>
      </w:pPr>
    </w:p>
    <w:p w14:paraId="7CF969AC" w14:textId="2886FA72" w:rsidR="006703D9" w:rsidRPr="00C5109A" w:rsidRDefault="004858B1" w:rsidP="00C5109A">
      <w:pPr>
        <w:rPr>
          <w:b/>
          <w:u w:val="single"/>
        </w:rPr>
      </w:pPr>
      <w:r w:rsidRPr="00C5109A">
        <w:rPr>
          <w:b/>
          <w:u w:val="single"/>
        </w:rPr>
        <w:lastRenderedPageBreak/>
        <w:t>Part 2 – Collecting Natural Objects</w:t>
      </w:r>
    </w:p>
    <w:p w14:paraId="64DA5F4D" w14:textId="77777777" w:rsidR="004858B1" w:rsidRPr="00C5109A" w:rsidRDefault="004858B1" w:rsidP="00C5109A"/>
    <w:p w14:paraId="4B7B9919" w14:textId="77777777" w:rsidR="00140745" w:rsidRDefault="004858B1" w:rsidP="00C5109A">
      <w:pPr>
        <w:widowControl w:val="0"/>
        <w:autoSpaceDE w:val="0"/>
        <w:autoSpaceDN w:val="0"/>
        <w:adjustRightInd w:val="0"/>
        <w:spacing w:after="240"/>
        <w:rPr>
          <w:rFonts w:cs="Times Roman"/>
          <w:color w:val="1F1C1D"/>
        </w:rPr>
      </w:pPr>
      <w:r w:rsidRPr="00C5109A">
        <w:tab/>
      </w:r>
      <w:r w:rsidRPr="00C5109A">
        <w:rPr>
          <w:rFonts w:cs="Times Roman"/>
          <w:color w:val="1F1C1D"/>
        </w:rPr>
        <w:t xml:space="preserve">Collect 5 natural items (plants, rocks, shells, etc.) from around the school, </w:t>
      </w:r>
      <w:r w:rsidR="00CE725C">
        <w:rPr>
          <w:rFonts w:cs="Times Roman"/>
          <w:color w:val="1F1C1D"/>
        </w:rPr>
        <w:t>your</w:t>
      </w:r>
      <w:r w:rsidRPr="00C5109A">
        <w:rPr>
          <w:rFonts w:cs="Times Roman"/>
          <w:color w:val="1F1C1D"/>
        </w:rPr>
        <w:t xml:space="preserve"> homes, or in nearby mountains or forests. Analyze the items to try to determine what meaning and usefulness they may have had in </w:t>
      </w:r>
      <w:r w:rsidR="00170464">
        <w:rPr>
          <w:rFonts w:cs="Times Roman"/>
          <w:color w:val="1F1C1D"/>
        </w:rPr>
        <w:t xml:space="preserve">the First Peoples traditional lifestyle </w:t>
      </w:r>
      <w:r w:rsidRPr="00C5109A">
        <w:rPr>
          <w:rFonts w:cs="Times Roman"/>
          <w:color w:val="1F1C1D"/>
        </w:rPr>
        <w:t>on the land.</w:t>
      </w:r>
      <w:r w:rsidR="00170464">
        <w:rPr>
          <w:rFonts w:cs="Times Roman"/>
          <w:color w:val="1F1C1D"/>
        </w:rPr>
        <w:t xml:space="preserve"> </w:t>
      </w:r>
    </w:p>
    <w:p w14:paraId="3FBFA6E7" w14:textId="32374354" w:rsidR="004858B1" w:rsidRPr="00C5109A" w:rsidRDefault="00170464" w:rsidP="00C5109A">
      <w:pPr>
        <w:widowControl w:val="0"/>
        <w:autoSpaceDE w:val="0"/>
        <w:autoSpaceDN w:val="0"/>
        <w:adjustRightInd w:val="0"/>
        <w:spacing w:after="240"/>
        <w:rPr>
          <w:rFonts w:cs="Times Roman"/>
          <w:color w:val="1F1C1D"/>
        </w:rPr>
      </w:pPr>
      <w:r>
        <w:rPr>
          <w:rFonts w:cs="Times Roman"/>
          <w:color w:val="1F1C1D"/>
        </w:rPr>
        <w:t xml:space="preserve">*** You do </w:t>
      </w:r>
      <w:r w:rsidR="00140745">
        <w:rPr>
          <w:rFonts w:cs="Times Roman"/>
          <w:color w:val="1F1C1D"/>
        </w:rPr>
        <w:t xml:space="preserve">not need to bring the items in rather take a photo of them/draw an illustration </w:t>
      </w:r>
      <w:bookmarkStart w:id="0" w:name="_GoBack"/>
      <w:bookmarkEnd w:id="0"/>
      <w:r>
        <w:rPr>
          <w:rFonts w:cs="Times Roman"/>
          <w:color w:val="1F1C1D"/>
        </w:rPr>
        <w:t>of them and explain their usage in your presentation.</w:t>
      </w:r>
    </w:p>
    <w:p w14:paraId="41B2DD2F" w14:textId="1C8A867E" w:rsidR="004858B1" w:rsidRPr="00C5109A" w:rsidRDefault="004858B1" w:rsidP="00C5109A">
      <w:pPr>
        <w:widowControl w:val="0"/>
        <w:autoSpaceDE w:val="0"/>
        <w:autoSpaceDN w:val="0"/>
        <w:adjustRightInd w:val="0"/>
        <w:spacing w:after="240"/>
        <w:rPr>
          <w:rFonts w:cs="Times Roman"/>
          <w:color w:val="000000"/>
        </w:rPr>
      </w:pPr>
      <w:r w:rsidRPr="00C5109A">
        <w:rPr>
          <w:rFonts w:cs="Times Roman"/>
          <w:color w:val="1F1C1D"/>
        </w:rPr>
        <w:t>For example, a rock could be used in making tools for survival, i.e. a hammer, a knife, an arrowhead/spearhead, a weight for a shelter.</w:t>
      </w:r>
    </w:p>
    <w:p w14:paraId="30ACA975" w14:textId="77777777" w:rsidR="00170464" w:rsidRDefault="00170464" w:rsidP="00C5109A">
      <w:pPr>
        <w:rPr>
          <w:b/>
          <w:u w:val="single"/>
        </w:rPr>
      </w:pPr>
    </w:p>
    <w:p w14:paraId="5D42A959" w14:textId="3FE318EA" w:rsidR="004858B1" w:rsidRPr="00C5109A" w:rsidRDefault="004858B1" w:rsidP="00C5109A">
      <w:pPr>
        <w:rPr>
          <w:b/>
          <w:u w:val="single"/>
        </w:rPr>
      </w:pPr>
      <w:r w:rsidRPr="00C5109A">
        <w:rPr>
          <w:b/>
          <w:u w:val="single"/>
        </w:rPr>
        <w:t xml:space="preserve">Part 3 – Mapping the Local Territory </w:t>
      </w:r>
    </w:p>
    <w:p w14:paraId="1484A60E" w14:textId="77777777" w:rsidR="004858B1" w:rsidRPr="00C5109A" w:rsidRDefault="004858B1" w:rsidP="00C5109A"/>
    <w:p w14:paraId="063F9AD5" w14:textId="51239E57" w:rsidR="004858B1" w:rsidRPr="00C5109A" w:rsidRDefault="004858B1" w:rsidP="00C5109A">
      <w:r w:rsidRPr="00C5109A">
        <w:t xml:space="preserve">** We will do this in class. </w:t>
      </w:r>
    </w:p>
    <w:p w14:paraId="06B13CDA" w14:textId="6FFCC3AE" w:rsidR="00170464" w:rsidRDefault="00170464" w:rsidP="00C5109A">
      <w:r>
        <w:t>Create a m</w:t>
      </w:r>
      <w:r w:rsidR="004858B1" w:rsidRPr="00C5109A">
        <w:t xml:space="preserve">ap </w:t>
      </w:r>
      <w:r>
        <w:t xml:space="preserve">outlining the </w:t>
      </w:r>
      <w:r w:rsidR="00DC6A66" w:rsidRPr="00C5109A">
        <w:t>Traditional</w:t>
      </w:r>
      <w:r w:rsidR="004858B1" w:rsidRPr="00C5109A">
        <w:t xml:space="preserve"> Territory of the First Nations Band/Group that lives in your community.</w:t>
      </w:r>
      <w:r w:rsidR="00214D08" w:rsidRPr="00C5109A">
        <w:t xml:space="preserve"> </w:t>
      </w:r>
    </w:p>
    <w:p w14:paraId="145D61EB" w14:textId="77777777" w:rsidR="00170464" w:rsidRDefault="00170464" w:rsidP="00C5109A"/>
    <w:p w14:paraId="7167DEFA" w14:textId="77777777" w:rsidR="00170464" w:rsidRDefault="00170464" w:rsidP="00C5109A">
      <w:r>
        <w:t>***</w:t>
      </w:r>
      <w:r w:rsidR="00214D08" w:rsidRPr="00C5109A">
        <w:t xml:space="preserve">If there are no local bands/groups in your community then map the existing nation/band within the greater territory that you inhabit. </w:t>
      </w:r>
    </w:p>
    <w:p w14:paraId="05DCC390" w14:textId="77777777" w:rsidR="00170464" w:rsidRDefault="00170464" w:rsidP="00C5109A"/>
    <w:p w14:paraId="5E7E5BF3" w14:textId="0A7356FC" w:rsidR="004858B1" w:rsidRPr="00C5109A" w:rsidRDefault="00170464" w:rsidP="00C5109A">
      <w:r>
        <w:t xml:space="preserve">For Mission this will mean mapping the Territory of the </w:t>
      </w:r>
      <w:proofErr w:type="spellStart"/>
      <w:r>
        <w:t>Sto</w:t>
      </w:r>
      <w:proofErr w:type="gramStart"/>
      <w:r>
        <w:t>:lo</w:t>
      </w:r>
      <w:proofErr w:type="spellEnd"/>
      <w:proofErr w:type="gramEnd"/>
      <w:r>
        <w:t xml:space="preserve"> people, and some of the bands that inhabit this area in nearby communities such as Abbotsford, Chilliwack, Lake </w:t>
      </w:r>
      <w:proofErr w:type="spellStart"/>
      <w:r>
        <w:t>Errock</w:t>
      </w:r>
      <w:proofErr w:type="spellEnd"/>
      <w:r>
        <w:t>, and Maple Ridge.</w:t>
      </w:r>
    </w:p>
    <w:p w14:paraId="3AF59DEB" w14:textId="77777777" w:rsidR="00DC6A66" w:rsidRPr="00C5109A" w:rsidRDefault="00DC6A66" w:rsidP="00C5109A"/>
    <w:p w14:paraId="7ACA1C9F" w14:textId="77777777" w:rsidR="005D4A1D" w:rsidRPr="00C5109A" w:rsidRDefault="005D4A1D" w:rsidP="00C5109A"/>
    <w:p w14:paraId="36B8EA63" w14:textId="6D196E05" w:rsidR="005D4A1D" w:rsidRPr="00C5109A" w:rsidRDefault="005D4A1D" w:rsidP="00C5109A">
      <w:pPr>
        <w:rPr>
          <w:b/>
          <w:u w:val="single"/>
        </w:rPr>
      </w:pPr>
      <w:r w:rsidRPr="00C5109A">
        <w:rPr>
          <w:b/>
          <w:u w:val="single"/>
        </w:rPr>
        <w:t>Part 4 - Researching Local Resources</w:t>
      </w:r>
    </w:p>
    <w:p w14:paraId="37B8D5C8" w14:textId="77777777" w:rsidR="003B5025" w:rsidRPr="00C5109A" w:rsidRDefault="003B5025" w:rsidP="00C5109A"/>
    <w:p w14:paraId="27191C44" w14:textId="7E200702" w:rsidR="00140745" w:rsidRDefault="00140745" w:rsidP="0014074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cs="Times Roman"/>
          <w:color w:val="1F1C1D"/>
        </w:rPr>
      </w:pPr>
      <w:r w:rsidRPr="00140745">
        <w:rPr>
          <w:rFonts w:cs="Times Roman"/>
          <w:color w:val="1F1C1D"/>
        </w:rPr>
        <w:t>Create a chart illustrating the Local Resources (Animals/Plants) in your Region and how First Peoples may have used them.</w:t>
      </w:r>
    </w:p>
    <w:p w14:paraId="4B3024F2" w14:textId="21404F41" w:rsidR="00140745" w:rsidRDefault="00140745" w:rsidP="0014074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rPr>
          <w:rFonts w:cs="Times Roman"/>
          <w:color w:val="1F1C1D"/>
        </w:rPr>
      </w:pPr>
      <w:r>
        <w:rPr>
          <w:rFonts w:cs="Times Roman"/>
          <w:color w:val="1F1C1D"/>
        </w:rPr>
        <w:t>Use the Data Bank Template to fill in your resources.</w:t>
      </w:r>
    </w:p>
    <w:p w14:paraId="3D5C5F09" w14:textId="77777777" w:rsidR="00140745" w:rsidRDefault="00140745" w:rsidP="0014074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rPr>
          <w:rFonts w:cs="Times Roman"/>
          <w:color w:val="1F1C1D"/>
        </w:rPr>
      </w:pPr>
      <w:r w:rsidRPr="00140745">
        <w:rPr>
          <w:rFonts w:cs="Times Roman"/>
          <w:color w:val="1F1C1D"/>
        </w:rPr>
        <w:t xml:space="preserve">Record the name of the resource and where it grows or lives in the local region (Mountains, River, Plains, Grasslands, Lake, Stream, </w:t>
      </w:r>
      <w:proofErr w:type="spellStart"/>
      <w:r w:rsidRPr="00140745">
        <w:rPr>
          <w:rFonts w:cs="Times Roman"/>
          <w:color w:val="1F1C1D"/>
        </w:rPr>
        <w:t>etc</w:t>
      </w:r>
      <w:proofErr w:type="spellEnd"/>
      <w:r w:rsidRPr="00140745">
        <w:rPr>
          <w:rFonts w:cs="Times Roman"/>
          <w:color w:val="1F1C1D"/>
        </w:rPr>
        <w:t xml:space="preserve">), and also the time of year that it can be harvested (Month/Season). If possible explain how it has been traditionally used. </w:t>
      </w:r>
    </w:p>
    <w:p w14:paraId="1BB6B450" w14:textId="4CB0D72C" w:rsidR="00140745" w:rsidRDefault="00140745" w:rsidP="0014074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rPr>
          <w:rFonts w:cs="Times Roman"/>
          <w:color w:val="1F1C1D"/>
        </w:rPr>
      </w:pPr>
      <w:r>
        <w:rPr>
          <w:rFonts w:cs="Times Roman"/>
          <w:color w:val="1F1C1D"/>
        </w:rPr>
        <w:t>Include two to three pictures/illustrations of the resources.</w:t>
      </w:r>
    </w:p>
    <w:p w14:paraId="4FE4FFF9" w14:textId="77777777" w:rsidR="00140745" w:rsidRPr="00140745" w:rsidRDefault="00140745" w:rsidP="00140745">
      <w:pPr>
        <w:pStyle w:val="ListParagraph"/>
        <w:widowControl w:val="0"/>
        <w:autoSpaceDE w:val="0"/>
        <w:autoSpaceDN w:val="0"/>
        <w:adjustRightInd w:val="0"/>
        <w:spacing w:after="240"/>
        <w:ind w:left="1440"/>
        <w:rPr>
          <w:rFonts w:cs="Times Roman"/>
          <w:color w:val="1F1C1D"/>
        </w:rPr>
      </w:pPr>
    </w:p>
    <w:p w14:paraId="21604E2D" w14:textId="046FB3F6" w:rsidR="00C5109A" w:rsidRDefault="00140745" w:rsidP="00C510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cs="Times Roman"/>
          <w:color w:val="1F1C1D"/>
        </w:rPr>
      </w:pPr>
      <w:r>
        <w:rPr>
          <w:rFonts w:cs="Times Roman"/>
          <w:color w:val="1F1C1D"/>
        </w:rPr>
        <w:t>Create a blank map of Mission and locate where 5 of these resources can specifically be found.</w:t>
      </w:r>
    </w:p>
    <w:p w14:paraId="55FEDB6F" w14:textId="3AC1C8E1" w:rsidR="00140745" w:rsidRPr="00140745" w:rsidRDefault="00140745" w:rsidP="00140745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rPr>
          <w:rFonts w:cs="Times Roman"/>
          <w:color w:val="1F1C1D"/>
        </w:rPr>
      </w:pPr>
      <w:r>
        <w:rPr>
          <w:rFonts w:cs="Times Roman"/>
          <w:color w:val="1F1C1D"/>
        </w:rPr>
        <w:t>Example: Salmon, traditionally used to feed First People in Mission, smoked/candied, can be found in the Fraser River, Inch Creek, and Norrish Creek.</w:t>
      </w:r>
    </w:p>
    <w:p w14:paraId="15C52D8D" w14:textId="77777777" w:rsidR="00140745" w:rsidRDefault="00140745" w:rsidP="00C5109A">
      <w:pPr>
        <w:widowControl w:val="0"/>
        <w:autoSpaceDE w:val="0"/>
        <w:autoSpaceDN w:val="0"/>
        <w:adjustRightInd w:val="0"/>
        <w:spacing w:after="240"/>
        <w:rPr>
          <w:rFonts w:cs="Times Roman"/>
          <w:color w:val="1F1C1D"/>
        </w:rPr>
      </w:pPr>
    </w:p>
    <w:p w14:paraId="3C1D4733" w14:textId="4A414459" w:rsidR="00C5109A" w:rsidRPr="00C5109A" w:rsidRDefault="00C5109A" w:rsidP="00C5109A">
      <w:pPr>
        <w:widowControl w:val="0"/>
        <w:autoSpaceDE w:val="0"/>
        <w:autoSpaceDN w:val="0"/>
        <w:adjustRightInd w:val="0"/>
        <w:spacing w:after="240"/>
        <w:rPr>
          <w:rFonts w:cs="Times Roman"/>
          <w:b/>
          <w:color w:val="000000"/>
          <w:u w:val="single"/>
        </w:rPr>
      </w:pPr>
      <w:r w:rsidRPr="00C5109A">
        <w:rPr>
          <w:rFonts w:cs="Times Roman"/>
          <w:b/>
          <w:color w:val="000000"/>
          <w:u w:val="single"/>
        </w:rPr>
        <w:t>Resources to Explore</w:t>
      </w:r>
    </w:p>
    <w:p w14:paraId="75571DF2" w14:textId="3995CBF2" w:rsidR="003B5025" w:rsidRPr="00C5109A" w:rsidRDefault="008400D0" w:rsidP="00C5109A">
      <w:pPr>
        <w:widowControl w:val="0"/>
        <w:autoSpaceDE w:val="0"/>
        <w:autoSpaceDN w:val="0"/>
        <w:adjustRightInd w:val="0"/>
        <w:spacing w:after="240"/>
        <w:rPr>
          <w:rFonts w:cs="Times Roman"/>
          <w:color w:val="000000"/>
        </w:rPr>
      </w:pPr>
      <w:proofErr w:type="spellStart"/>
      <w:r w:rsidRPr="00C5109A">
        <w:rPr>
          <w:rFonts w:cs="Times Roman"/>
          <w:color w:val="000000"/>
        </w:rPr>
        <w:t>Sto</w:t>
      </w:r>
      <w:proofErr w:type="gramStart"/>
      <w:r w:rsidRPr="00C5109A">
        <w:rPr>
          <w:rFonts w:cs="Times Roman"/>
          <w:color w:val="000000"/>
        </w:rPr>
        <w:t>:lo</w:t>
      </w:r>
      <w:proofErr w:type="spellEnd"/>
      <w:proofErr w:type="gramEnd"/>
      <w:r w:rsidRPr="00C5109A">
        <w:rPr>
          <w:rFonts w:cs="Times Roman"/>
          <w:color w:val="000000"/>
        </w:rPr>
        <w:t xml:space="preserve"> Nation Library</w:t>
      </w:r>
    </w:p>
    <w:p w14:paraId="48EE233C" w14:textId="2C091BDE" w:rsidR="003B5025" w:rsidRPr="00C5109A" w:rsidRDefault="00170464" w:rsidP="00C5109A">
      <w:hyperlink r:id="rId6" w:history="1">
        <w:r w:rsidR="008400D0" w:rsidRPr="00C5109A">
          <w:rPr>
            <w:rStyle w:val="Hyperlink"/>
          </w:rPr>
          <w:t>https://stolonation.pastperfectonline.com</w:t>
        </w:r>
      </w:hyperlink>
    </w:p>
    <w:p w14:paraId="29F17508" w14:textId="77777777" w:rsidR="008400D0" w:rsidRPr="00C5109A" w:rsidRDefault="008400D0" w:rsidP="00C5109A"/>
    <w:p w14:paraId="69839D1E" w14:textId="4719887C" w:rsidR="008400D0" w:rsidRDefault="008400D0" w:rsidP="00C5109A">
      <w:r w:rsidRPr="00C5109A">
        <w:t xml:space="preserve">Fraser River Species List (Trees, Plants, Mammals, Fish, </w:t>
      </w:r>
      <w:proofErr w:type="spellStart"/>
      <w:r w:rsidRPr="00C5109A">
        <w:t>etc</w:t>
      </w:r>
      <w:proofErr w:type="spellEnd"/>
      <w:r w:rsidRPr="00C5109A">
        <w:t>)</w:t>
      </w:r>
    </w:p>
    <w:p w14:paraId="54D3D436" w14:textId="77777777" w:rsidR="00C5109A" w:rsidRPr="00C5109A" w:rsidRDefault="00C5109A" w:rsidP="00C5109A"/>
    <w:p w14:paraId="36D23713" w14:textId="3E0C8805" w:rsidR="008400D0" w:rsidRPr="00C5109A" w:rsidRDefault="00170464" w:rsidP="00C5109A">
      <w:hyperlink r:id="rId7" w:history="1">
        <w:r w:rsidR="008400D0" w:rsidRPr="00C5109A">
          <w:rPr>
            <w:rStyle w:val="Hyperlink"/>
          </w:rPr>
          <w:t>http://ecoreserves.bc.ca/2010/09/11/frazer-river-species-list/</w:t>
        </w:r>
      </w:hyperlink>
    </w:p>
    <w:p w14:paraId="697F59DA" w14:textId="77777777" w:rsidR="008400D0" w:rsidRPr="00C5109A" w:rsidRDefault="008400D0" w:rsidP="00C5109A"/>
    <w:p w14:paraId="6606AB3C" w14:textId="28E4149C" w:rsidR="008400D0" w:rsidRDefault="008400D0" w:rsidP="00C5109A">
      <w:r w:rsidRPr="00C5109A">
        <w:t>Edible Plants in BC</w:t>
      </w:r>
    </w:p>
    <w:p w14:paraId="5D80F887" w14:textId="77777777" w:rsidR="00C5109A" w:rsidRPr="00C5109A" w:rsidRDefault="00C5109A" w:rsidP="00C5109A"/>
    <w:p w14:paraId="0284FDB5" w14:textId="77777777" w:rsidR="008400D0" w:rsidRPr="00C5109A" w:rsidRDefault="00170464" w:rsidP="00C5109A">
      <w:hyperlink r:id="rId8" w:history="1">
        <w:r w:rsidR="008400D0" w:rsidRPr="00C5109A">
          <w:rPr>
            <w:rStyle w:val="Hyperlink"/>
          </w:rPr>
          <w:t>https://northernbushcraft.com/guide.php?ctgy=edible_plants&amp;region=bc</w:t>
        </w:r>
      </w:hyperlink>
    </w:p>
    <w:p w14:paraId="4305A77A" w14:textId="77777777" w:rsidR="008400D0" w:rsidRPr="00C5109A" w:rsidRDefault="008400D0" w:rsidP="00C5109A"/>
    <w:p w14:paraId="50F76928" w14:textId="3E89FE1F" w:rsidR="008400D0" w:rsidRDefault="008400D0" w:rsidP="00C5109A">
      <w:r w:rsidRPr="00C5109A">
        <w:t>Edible Berries in BC</w:t>
      </w:r>
    </w:p>
    <w:p w14:paraId="37CB35E0" w14:textId="77777777" w:rsidR="00C5109A" w:rsidRPr="00C5109A" w:rsidRDefault="00C5109A" w:rsidP="00C5109A"/>
    <w:p w14:paraId="4AF6B8EE" w14:textId="77777777" w:rsidR="008400D0" w:rsidRPr="00C5109A" w:rsidRDefault="00170464" w:rsidP="00C5109A">
      <w:hyperlink r:id="rId9" w:history="1">
        <w:r w:rsidR="008400D0" w:rsidRPr="00C5109A">
          <w:rPr>
            <w:rStyle w:val="Hyperlink"/>
          </w:rPr>
          <w:t>https://northernbushcraft.com/guide.php?ctgy=edible_berries&amp;region=bc</w:t>
        </w:r>
      </w:hyperlink>
    </w:p>
    <w:p w14:paraId="7621697C" w14:textId="77777777" w:rsidR="008400D0" w:rsidRPr="00C5109A" w:rsidRDefault="008400D0" w:rsidP="00C5109A"/>
    <w:p w14:paraId="4EE6B5E4" w14:textId="03DCC260" w:rsidR="008400D0" w:rsidRDefault="008400D0" w:rsidP="00C5109A">
      <w:r w:rsidRPr="00C5109A">
        <w:t>Edible Mushrooms in BC</w:t>
      </w:r>
    </w:p>
    <w:p w14:paraId="09DE9C42" w14:textId="77777777" w:rsidR="00C5109A" w:rsidRPr="00C5109A" w:rsidRDefault="00C5109A" w:rsidP="00C5109A"/>
    <w:p w14:paraId="081DB2F9" w14:textId="44E7D57C" w:rsidR="00C5109A" w:rsidRPr="00C5109A" w:rsidRDefault="00170464" w:rsidP="00C5109A">
      <w:hyperlink r:id="rId10" w:history="1">
        <w:r w:rsidR="008400D0" w:rsidRPr="00C5109A">
          <w:rPr>
            <w:rStyle w:val="Hyperlink"/>
          </w:rPr>
          <w:t>https://northernbushcraft.com/guide.php?ctgy=edible_mushrooms&amp;region=bc</w:t>
        </w:r>
      </w:hyperlink>
    </w:p>
    <w:p w14:paraId="37442DD0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4D9E68BE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5125153E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16ACCBA9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7E0DC797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71AEEAB5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5E6F0F86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65B36590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2E4C3602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3CC0A565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4595F626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2510DD35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13030616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760D2692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718DB229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63F8CA4D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5A75CC1B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7424035E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24A22C01" w14:textId="77777777" w:rsidR="00140745" w:rsidRDefault="00140745" w:rsidP="00195F85">
      <w:pPr>
        <w:jc w:val="center"/>
        <w:rPr>
          <w:rFonts w:ascii="Cooper Black" w:hAnsi="Cooper Black"/>
          <w:sz w:val="32"/>
          <w:szCs w:val="32"/>
        </w:rPr>
      </w:pPr>
    </w:p>
    <w:p w14:paraId="55A6FEAC" w14:textId="384464A7" w:rsidR="008400D0" w:rsidRPr="00195F85" w:rsidRDefault="00195F85" w:rsidP="00195F85">
      <w:pPr>
        <w:jc w:val="center"/>
        <w:rPr>
          <w:rFonts w:ascii="Cooper Black" w:hAnsi="Cooper Black"/>
          <w:sz w:val="32"/>
          <w:szCs w:val="32"/>
        </w:rPr>
      </w:pPr>
      <w:r w:rsidRPr="00195F85">
        <w:rPr>
          <w:rFonts w:ascii="Cooper Black" w:hAnsi="Cooper Black"/>
          <w:sz w:val="32"/>
          <w:szCs w:val="32"/>
        </w:rPr>
        <w:t>Part 4 – Template for Data Bank</w:t>
      </w:r>
    </w:p>
    <w:p w14:paraId="4BF95BD2" w14:textId="77777777" w:rsidR="00195F85" w:rsidRDefault="00195F85" w:rsidP="00195F8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1"/>
        <w:gridCol w:w="2191"/>
        <w:gridCol w:w="12"/>
        <w:gridCol w:w="2205"/>
        <w:gridCol w:w="2213"/>
      </w:tblGrid>
      <w:tr w:rsidR="00195F85" w14:paraId="721CEF35" w14:textId="77777777" w:rsidTr="00195F85">
        <w:tc>
          <w:tcPr>
            <w:tcW w:w="2235" w:type="dxa"/>
            <w:gridSpan w:val="2"/>
          </w:tcPr>
          <w:p w14:paraId="36A89A68" w14:textId="2CA3C664" w:rsidR="00195F85" w:rsidRDefault="00195F85" w:rsidP="00195F85">
            <w:pPr>
              <w:jc w:val="center"/>
            </w:pPr>
            <w:r>
              <w:t>Food/Plant/Animal Name</w:t>
            </w:r>
          </w:p>
        </w:tc>
        <w:tc>
          <w:tcPr>
            <w:tcW w:w="2205" w:type="dxa"/>
            <w:gridSpan w:val="2"/>
          </w:tcPr>
          <w:p w14:paraId="7D385CF9" w14:textId="21FEA54D" w:rsidR="00195F85" w:rsidRDefault="00195F85" w:rsidP="00195F85">
            <w:pPr>
              <w:jc w:val="center"/>
            </w:pPr>
            <w:r>
              <w:t>Where it is located?</w:t>
            </w:r>
          </w:p>
        </w:tc>
        <w:tc>
          <w:tcPr>
            <w:tcW w:w="2207" w:type="dxa"/>
          </w:tcPr>
          <w:p w14:paraId="7653AA73" w14:textId="41182C93" w:rsidR="00195F85" w:rsidRDefault="00195F85" w:rsidP="00195F85">
            <w:pPr>
              <w:jc w:val="center"/>
            </w:pPr>
            <w:r>
              <w:t>When can it be harvested?</w:t>
            </w:r>
          </w:p>
        </w:tc>
        <w:tc>
          <w:tcPr>
            <w:tcW w:w="2209" w:type="dxa"/>
          </w:tcPr>
          <w:p w14:paraId="02BEF07F" w14:textId="29ED7770" w:rsidR="00195F85" w:rsidRDefault="00195F85" w:rsidP="00195F85">
            <w:pPr>
              <w:jc w:val="center"/>
            </w:pPr>
            <w:r>
              <w:t>Traditionally Used for?</w:t>
            </w:r>
          </w:p>
        </w:tc>
      </w:tr>
      <w:tr w:rsidR="00195F85" w14:paraId="4BDC6B50" w14:textId="77777777" w:rsidTr="00195F85">
        <w:tc>
          <w:tcPr>
            <w:tcW w:w="2235" w:type="dxa"/>
            <w:gridSpan w:val="2"/>
          </w:tcPr>
          <w:p w14:paraId="160BC0AF" w14:textId="77777777" w:rsidR="00195F85" w:rsidRDefault="00195F85" w:rsidP="004858B1"/>
          <w:p w14:paraId="5BEBA781" w14:textId="77777777" w:rsidR="00195F85" w:rsidRDefault="00195F85" w:rsidP="004858B1"/>
          <w:p w14:paraId="5B11B180" w14:textId="77777777" w:rsidR="00195F85" w:rsidRDefault="00195F85" w:rsidP="004858B1"/>
        </w:tc>
        <w:tc>
          <w:tcPr>
            <w:tcW w:w="2205" w:type="dxa"/>
            <w:gridSpan w:val="2"/>
          </w:tcPr>
          <w:p w14:paraId="50D365F9" w14:textId="77777777" w:rsidR="00195F85" w:rsidRDefault="00195F85" w:rsidP="004858B1"/>
        </w:tc>
        <w:tc>
          <w:tcPr>
            <w:tcW w:w="2207" w:type="dxa"/>
          </w:tcPr>
          <w:p w14:paraId="58FBDF91" w14:textId="77777777" w:rsidR="00195F85" w:rsidRDefault="00195F85" w:rsidP="004858B1"/>
        </w:tc>
        <w:tc>
          <w:tcPr>
            <w:tcW w:w="2209" w:type="dxa"/>
          </w:tcPr>
          <w:p w14:paraId="51BC9CE9" w14:textId="77777777" w:rsidR="00195F85" w:rsidRDefault="00195F85" w:rsidP="004858B1"/>
        </w:tc>
      </w:tr>
      <w:tr w:rsidR="00195F85" w14:paraId="67C31F41" w14:textId="77777777" w:rsidTr="00195F85">
        <w:tc>
          <w:tcPr>
            <w:tcW w:w="2235" w:type="dxa"/>
            <w:gridSpan w:val="2"/>
          </w:tcPr>
          <w:p w14:paraId="7A85E6F6" w14:textId="77777777" w:rsidR="00195F85" w:rsidRDefault="00195F85" w:rsidP="004858B1"/>
          <w:p w14:paraId="7DFA692B" w14:textId="77777777" w:rsidR="00195F85" w:rsidRDefault="00195F85" w:rsidP="004858B1"/>
          <w:p w14:paraId="620DBFA4" w14:textId="77777777" w:rsidR="00195F85" w:rsidRDefault="00195F85" w:rsidP="004858B1"/>
        </w:tc>
        <w:tc>
          <w:tcPr>
            <w:tcW w:w="2205" w:type="dxa"/>
            <w:gridSpan w:val="2"/>
          </w:tcPr>
          <w:p w14:paraId="447DDFC7" w14:textId="77777777" w:rsidR="00195F85" w:rsidRDefault="00195F85" w:rsidP="004858B1"/>
        </w:tc>
        <w:tc>
          <w:tcPr>
            <w:tcW w:w="2207" w:type="dxa"/>
          </w:tcPr>
          <w:p w14:paraId="2BFEB008" w14:textId="77777777" w:rsidR="00195F85" w:rsidRDefault="00195F85" w:rsidP="004858B1"/>
        </w:tc>
        <w:tc>
          <w:tcPr>
            <w:tcW w:w="2209" w:type="dxa"/>
          </w:tcPr>
          <w:p w14:paraId="64B3FB78" w14:textId="77777777" w:rsidR="00195F85" w:rsidRDefault="00195F85" w:rsidP="004858B1"/>
        </w:tc>
      </w:tr>
      <w:tr w:rsidR="00195F85" w14:paraId="15A1E404" w14:textId="77777777" w:rsidTr="00195F85">
        <w:tc>
          <w:tcPr>
            <w:tcW w:w="2235" w:type="dxa"/>
            <w:gridSpan w:val="2"/>
          </w:tcPr>
          <w:p w14:paraId="0AA195EE" w14:textId="77777777" w:rsidR="00195F85" w:rsidRDefault="00195F85" w:rsidP="004858B1"/>
          <w:p w14:paraId="74016FF3" w14:textId="77777777" w:rsidR="00195F85" w:rsidRDefault="00195F85" w:rsidP="004858B1"/>
          <w:p w14:paraId="4392F9B3" w14:textId="77777777" w:rsidR="00195F85" w:rsidRDefault="00195F85" w:rsidP="004858B1"/>
        </w:tc>
        <w:tc>
          <w:tcPr>
            <w:tcW w:w="2205" w:type="dxa"/>
            <w:gridSpan w:val="2"/>
          </w:tcPr>
          <w:p w14:paraId="78820FE1" w14:textId="77777777" w:rsidR="00195F85" w:rsidRDefault="00195F85" w:rsidP="004858B1"/>
        </w:tc>
        <w:tc>
          <w:tcPr>
            <w:tcW w:w="2207" w:type="dxa"/>
          </w:tcPr>
          <w:p w14:paraId="30A8325C" w14:textId="77777777" w:rsidR="00195F85" w:rsidRDefault="00195F85" w:rsidP="004858B1"/>
        </w:tc>
        <w:tc>
          <w:tcPr>
            <w:tcW w:w="2209" w:type="dxa"/>
          </w:tcPr>
          <w:p w14:paraId="3FA0C492" w14:textId="77777777" w:rsidR="00195F85" w:rsidRDefault="00195F85" w:rsidP="004858B1"/>
        </w:tc>
      </w:tr>
      <w:tr w:rsidR="00195F85" w14:paraId="4BB571DF" w14:textId="77777777" w:rsidTr="00195F85">
        <w:tc>
          <w:tcPr>
            <w:tcW w:w="2235" w:type="dxa"/>
            <w:gridSpan w:val="2"/>
          </w:tcPr>
          <w:p w14:paraId="7630A8B9" w14:textId="77777777" w:rsidR="00195F85" w:rsidRDefault="00195F85" w:rsidP="004858B1"/>
          <w:p w14:paraId="43C5AD54" w14:textId="77777777" w:rsidR="00195F85" w:rsidRDefault="00195F85" w:rsidP="004858B1"/>
          <w:p w14:paraId="7EB53229" w14:textId="77777777" w:rsidR="00195F85" w:rsidRDefault="00195F85" w:rsidP="004858B1"/>
        </w:tc>
        <w:tc>
          <w:tcPr>
            <w:tcW w:w="2205" w:type="dxa"/>
            <w:gridSpan w:val="2"/>
          </w:tcPr>
          <w:p w14:paraId="08523E64" w14:textId="77777777" w:rsidR="00195F85" w:rsidRDefault="00195F85" w:rsidP="004858B1"/>
        </w:tc>
        <w:tc>
          <w:tcPr>
            <w:tcW w:w="2207" w:type="dxa"/>
          </w:tcPr>
          <w:p w14:paraId="56304098" w14:textId="77777777" w:rsidR="00195F85" w:rsidRDefault="00195F85" w:rsidP="004858B1"/>
        </w:tc>
        <w:tc>
          <w:tcPr>
            <w:tcW w:w="2209" w:type="dxa"/>
          </w:tcPr>
          <w:p w14:paraId="142ADEE3" w14:textId="77777777" w:rsidR="00195F85" w:rsidRDefault="00195F85" w:rsidP="004858B1"/>
        </w:tc>
      </w:tr>
      <w:tr w:rsidR="00195F85" w14:paraId="6A506E3B" w14:textId="77777777" w:rsidTr="00195F85">
        <w:tc>
          <w:tcPr>
            <w:tcW w:w="2235" w:type="dxa"/>
            <w:gridSpan w:val="2"/>
          </w:tcPr>
          <w:p w14:paraId="11974D8E" w14:textId="77777777" w:rsidR="00195F85" w:rsidRDefault="00195F85" w:rsidP="004858B1"/>
          <w:p w14:paraId="7486F27C" w14:textId="77777777" w:rsidR="00195F85" w:rsidRDefault="00195F85" w:rsidP="004858B1"/>
          <w:p w14:paraId="0ADE55D3" w14:textId="77777777" w:rsidR="00195F85" w:rsidRDefault="00195F85" w:rsidP="004858B1"/>
        </w:tc>
        <w:tc>
          <w:tcPr>
            <w:tcW w:w="2205" w:type="dxa"/>
            <w:gridSpan w:val="2"/>
          </w:tcPr>
          <w:p w14:paraId="0E8F4304" w14:textId="77777777" w:rsidR="00195F85" w:rsidRDefault="00195F85" w:rsidP="004858B1"/>
        </w:tc>
        <w:tc>
          <w:tcPr>
            <w:tcW w:w="2207" w:type="dxa"/>
          </w:tcPr>
          <w:p w14:paraId="290AAF3F" w14:textId="77777777" w:rsidR="00195F85" w:rsidRDefault="00195F85" w:rsidP="004858B1"/>
        </w:tc>
        <w:tc>
          <w:tcPr>
            <w:tcW w:w="2209" w:type="dxa"/>
          </w:tcPr>
          <w:p w14:paraId="19F1BF9B" w14:textId="77777777" w:rsidR="00195F85" w:rsidRDefault="00195F85" w:rsidP="004858B1"/>
        </w:tc>
      </w:tr>
      <w:tr w:rsidR="00195F85" w14:paraId="5BA51151" w14:textId="77777777" w:rsidTr="00195F85">
        <w:tc>
          <w:tcPr>
            <w:tcW w:w="2235" w:type="dxa"/>
            <w:gridSpan w:val="2"/>
          </w:tcPr>
          <w:p w14:paraId="78117E32" w14:textId="77777777" w:rsidR="00195F85" w:rsidRDefault="00195F85" w:rsidP="004858B1"/>
          <w:p w14:paraId="52234DCE" w14:textId="77777777" w:rsidR="00195F85" w:rsidRDefault="00195F85" w:rsidP="004858B1"/>
          <w:p w14:paraId="2AA1ADDE" w14:textId="77777777" w:rsidR="00195F85" w:rsidRDefault="00195F85" w:rsidP="004858B1"/>
        </w:tc>
        <w:tc>
          <w:tcPr>
            <w:tcW w:w="2205" w:type="dxa"/>
            <w:gridSpan w:val="2"/>
          </w:tcPr>
          <w:p w14:paraId="1797EEB9" w14:textId="77777777" w:rsidR="00195F85" w:rsidRDefault="00195F85" w:rsidP="004858B1"/>
        </w:tc>
        <w:tc>
          <w:tcPr>
            <w:tcW w:w="2207" w:type="dxa"/>
          </w:tcPr>
          <w:p w14:paraId="3AADF737" w14:textId="77777777" w:rsidR="00195F85" w:rsidRDefault="00195F85" w:rsidP="004858B1"/>
        </w:tc>
        <w:tc>
          <w:tcPr>
            <w:tcW w:w="2209" w:type="dxa"/>
          </w:tcPr>
          <w:p w14:paraId="3EF1C1D0" w14:textId="77777777" w:rsidR="00195F85" w:rsidRDefault="00195F85" w:rsidP="004858B1"/>
        </w:tc>
      </w:tr>
      <w:tr w:rsidR="00195F85" w14:paraId="086EDBB2" w14:textId="77777777" w:rsidTr="00195F85">
        <w:tc>
          <w:tcPr>
            <w:tcW w:w="2235" w:type="dxa"/>
            <w:gridSpan w:val="2"/>
          </w:tcPr>
          <w:p w14:paraId="2F6CCB9A" w14:textId="77777777" w:rsidR="00195F85" w:rsidRDefault="00195F85" w:rsidP="004858B1"/>
          <w:p w14:paraId="7BCB9EC5" w14:textId="77777777" w:rsidR="00195F85" w:rsidRDefault="00195F85" w:rsidP="004858B1"/>
          <w:p w14:paraId="66963893" w14:textId="77777777" w:rsidR="00195F85" w:rsidRDefault="00195F85" w:rsidP="004858B1"/>
        </w:tc>
        <w:tc>
          <w:tcPr>
            <w:tcW w:w="2205" w:type="dxa"/>
            <w:gridSpan w:val="2"/>
          </w:tcPr>
          <w:p w14:paraId="2C054BAD" w14:textId="77777777" w:rsidR="00195F85" w:rsidRDefault="00195F85" w:rsidP="004858B1"/>
        </w:tc>
        <w:tc>
          <w:tcPr>
            <w:tcW w:w="2207" w:type="dxa"/>
          </w:tcPr>
          <w:p w14:paraId="6234F161" w14:textId="77777777" w:rsidR="00195F85" w:rsidRDefault="00195F85" w:rsidP="004858B1"/>
        </w:tc>
        <w:tc>
          <w:tcPr>
            <w:tcW w:w="2209" w:type="dxa"/>
          </w:tcPr>
          <w:p w14:paraId="241D05A9" w14:textId="77777777" w:rsidR="00195F85" w:rsidRDefault="00195F85" w:rsidP="004858B1"/>
        </w:tc>
      </w:tr>
      <w:tr w:rsidR="00195F85" w14:paraId="6D1034A4" w14:textId="77777777" w:rsidTr="00195F85">
        <w:tc>
          <w:tcPr>
            <w:tcW w:w="2235" w:type="dxa"/>
            <w:gridSpan w:val="2"/>
          </w:tcPr>
          <w:p w14:paraId="091FBB9C" w14:textId="77777777" w:rsidR="00195F85" w:rsidRDefault="00195F85" w:rsidP="004858B1"/>
          <w:p w14:paraId="216D0878" w14:textId="77777777" w:rsidR="00195F85" w:rsidRDefault="00195F85" w:rsidP="004858B1"/>
          <w:p w14:paraId="1540F43F" w14:textId="77777777" w:rsidR="00195F85" w:rsidRDefault="00195F85" w:rsidP="004858B1"/>
        </w:tc>
        <w:tc>
          <w:tcPr>
            <w:tcW w:w="2205" w:type="dxa"/>
            <w:gridSpan w:val="2"/>
          </w:tcPr>
          <w:p w14:paraId="77E6C523" w14:textId="77777777" w:rsidR="00195F85" w:rsidRDefault="00195F85" w:rsidP="004858B1"/>
        </w:tc>
        <w:tc>
          <w:tcPr>
            <w:tcW w:w="2207" w:type="dxa"/>
          </w:tcPr>
          <w:p w14:paraId="6B25CF04" w14:textId="77777777" w:rsidR="00195F85" w:rsidRDefault="00195F85" w:rsidP="004858B1"/>
        </w:tc>
        <w:tc>
          <w:tcPr>
            <w:tcW w:w="2209" w:type="dxa"/>
          </w:tcPr>
          <w:p w14:paraId="2483BDAC" w14:textId="77777777" w:rsidR="00195F85" w:rsidRDefault="00195F85" w:rsidP="004858B1"/>
        </w:tc>
      </w:tr>
      <w:tr w:rsidR="00195F85" w14:paraId="2D1108E4" w14:textId="77777777" w:rsidTr="00195F85">
        <w:tc>
          <w:tcPr>
            <w:tcW w:w="2235" w:type="dxa"/>
            <w:gridSpan w:val="2"/>
          </w:tcPr>
          <w:p w14:paraId="6EEAB14B" w14:textId="77777777" w:rsidR="00195F85" w:rsidRDefault="00195F85" w:rsidP="004858B1"/>
          <w:p w14:paraId="3CA071F3" w14:textId="77777777" w:rsidR="00195F85" w:rsidRDefault="00195F85" w:rsidP="004858B1"/>
          <w:p w14:paraId="21C06A85" w14:textId="77777777" w:rsidR="00195F85" w:rsidRDefault="00195F85" w:rsidP="004858B1"/>
        </w:tc>
        <w:tc>
          <w:tcPr>
            <w:tcW w:w="2205" w:type="dxa"/>
            <w:gridSpan w:val="2"/>
          </w:tcPr>
          <w:p w14:paraId="6DC33C5E" w14:textId="77777777" w:rsidR="00195F85" w:rsidRDefault="00195F85" w:rsidP="004858B1"/>
        </w:tc>
        <w:tc>
          <w:tcPr>
            <w:tcW w:w="2207" w:type="dxa"/>
          </w:tcPr>
          <w:p w14:paraId="75EFC9FF" w14:textId="77777777" w:rsidR="00195F85" w:rsidRDefault="00195F85" w:rsidP="004858B1"/>
        </w:tc>
        <w:tc>
          <w:tcPr>
            <w:tcW w:w="2209" w:type="dxa"/>
          </w:tcPr>
          <w:p w14:paraId="0B25328D" w14:textId="77777777" w:rsidR="00195F85" w:rsidRDefault="00195F85" w:rsidP="004858B1"/>
        </w:tc>
      </w:tr>
      <w:tr w:rsidR="00195F85" w14:paraId="19D88C36" w14:textId="77777777" w:rsidTr="00195F85">
        <w:tc>
          <w:tcPr>
            <w:tcW w:w="2235" w:type="dxa"/>
            <w:gridSpan w:val="2"/>
          </w:tcPr>
          <w:p w14:paraId="724039BC" w14:textId="77777777" w:rsidR="00195F85" w:rsidRDefault="00195F85" w:rsidP="004858B1"/>
          <w:p w14:paraId="24F3E5EC" w14:textId="77777777" w:rsidR="00195F85" w:rsidRDefault="00195F85" w:rsidP="004858B1"/>
          <w:p w14:paraId="018ED91D" w14:textId="77777777" w:rsidR="00195F85" w:rsidRDefault="00195F85" w:rsidP="004858B1"/>
        </w:tc>
        <w:tc>
          <w:tcPr>
            <w:tcW w:w="2205" w:type="dxa"/>
            <w:gridSpan w:val="2"/>
          </w:tcPr>
          <w:p w14:paraId="602BEF8C" w14:textId="77777777" w:rsidR="00195F85" w:rsidRDefault="00195F85" w:rsidP="004858B1"/>
        </w:tc>
        <w:tc>
          <w:tcPr>
            <w:tcW w:w="2207" w:type="dxa"/>
          </w:tcPr>
          <w:p w14:paraId="1091A8AD" w14:textId="77777777" w:rsidR="00195F85" w:rsidRDefault="00195F85" w:rsidP="004858B1"/>
        </w:tc>
        <w:tc>
          <w:tcPr>
            <w:tcW w:w="2209" w:type="dxa"/>
          </w:tcPr>
          <w:p w14:paraId="3F00B97B" w14:textId="77777777" w:rsidR="00195F85" w:rsidRDefault="00195F85" w:rsidP="004858B1"/>
        </w:tc>
      </w:tr>
      <w:tr w:rsidR="00195F85" w14:paraId="0C55CBBA" w14:textId="77777777" w:rsidTr="00195F85">
        <w:tc>
          <w:tcPr>
            <w:tcW w:w="2235" w:type="dxa"/>
            <w:gridSpan w:val="2"/>
          </w:tcPr>
          <w:p w14:paraId="3BC855B1" w14:textId="77777777" w:rsidR="00195F85" w:rsidRDefault="00195F85" w:rsidP="004858B1"/>
          <w:p w14:paraId="0F8C41AB" w14:textId="77777777" w:rsidR="00195F85" w:rsidRDefault="00195F85" w:rsidP="004858B1"/>
          <w:p w14:paraId="2387B601" w14:textId="77777777" w:rsidR="00195F85" w:rsidRDefault="00195F85" w:rsidP="004858B1"/>
        </w:tc>
        <w:tc>
          <w:tcPr>
            <w:tcW w:w="2205" w:type="dxa"/>
            <w:gridSpan w:val="2"/>
          </w:tcPr>
          <w:p w14:paraId="285E1BA8" w14:textId="77777777" w:rsidR="00195F85" w:rsidRDefault="00195F85" w:rsidP="004858B1"/>
        </w:tc>
        <w:tc>
          <w:tcPr>
            <w:tcW w:w="2207" w:type="dxa"/>
          </w:tcPr>
          <w:p w14:paraId="3D57C6F6" w14:textId="77777777" w:rsidR="00195F85" w:rsidRDefault="00195F85" w:rsidP="004858B1"/>
        </w:tc>
        <w:tc>
          <w:tcPr>
            <w:tcW w:w="2209" w:type="dxa"/>
          </w:tcPr>
          <w:p w14:paraId="6B78976B" w14:textId="77777777" w:rsidR="00195F85" w:rsidRDefault="00195F85" w:rsidP="004858B1"/>
        </w:tc>
      </w:tr>
      <w:tr w:rsidR="00195F85" w14:paraId="57B9AC9C" w14:textId="77777777" w:rsidTr="00195F85">
        <w:tc>
          <w:tcPr>
            <w:tcW w:w="2235" w:type="dxa"/>
            <w:gridSpan w:val="2"/>
          </w:tcPr>
          <w:p w14:paraId="12BFF2D9" w14:textId="77777777" w:rsidR="00195F85" w:rsidRDefault="00195F85" w:rsidP="004858B1"/>
          <w:p w14:paraId="68D42B5F" w14:textId="77777777" w:rsidR="00195F85" w:rsidRDefault="00195F85" w:rsidP="004858B1"/>
          <w:p w14:paraId="527548C1" w14:textId="77777777" w:rsidR="00195F85" w:rsidRDefault="00195F85" w:rsidP="004858B1"/>
        </w:tc>
        <w:tc>
          <w:tcPr>
            <w:tcW w:w="2205" w:type="dxa"/>
            <w:gridSpan w:val="2"/>
          </w:tcPr>
          <w:p w14:paraId="7874F811" w14:textId="77777777" w:rsidR="00195F85" w:rsidRDefault="00195F85" w:rsidP="004858B1"/>
        </w:tc>
        <w:tc>
          <w:tcPr>
            <w:tcW w:w="2207" w:type="dxa"/>
          </w:tcPr>
          <w:p w14:paraId="3A5D89DB" w14:textId="77777777" w:rsidR="00195F85" w:rsidRDefault="00195F85" w:rsidP="004858B1"/>
        </w:tc>
        <w:tc>
          <w:tcPr>
            <w:tcW w:w="2209" w:type="dxa"/>
          </w:tcPr>
          <w:p w14:paraId="317E5CC5" w14:textId="77777777" w:rsidR="00195F85" w:rsidRDefault="00195F85" w:rsidP="004858B1"/>
        </w:tc>
      </w:tr>
      <w:tr w:rsidR="00195F85" w14:paraId="0AC9001D" w14:textId="77777777" w:rsidTr="00195F85">
        <w:tc>
          <w:tcPr>
            <w:tcW w:w="2214" w:type="dxa"/>
          </w:tcPr>
          <w:p w14:paraId="1CF24EE6" w14:textId="77777777" w:rsidR="00195F85" w:rsidRDefault="00195F85" w:rsidP="00195F85"/>
          <w:p w14:paraId="16C9914B" w14:textId="77777777" w:rsidR="00195F85" w:rsidRDefault="00195F85" w:rsidP="00195F85"/>
          <w:p w14:paraId="4DD7A584" w14:textId="77777777" w:rsidR="00195F85" w:rsidRDefault="00195F85" w:rsidP="00195F85"/>
        </w:tc>
        <w:tc>
          <w:tcPr>
            <w:tcW w:w="2214" w:type="dxa"/>
            <w:gridSpan w:val="2"/>
          </w:tcPr>
          <w:p w14:paraId="64F5866D" w14:textId="77777777" w:rsidR="00195F85" w:rsidRDefault="00195F85" w:rsidP="00195F85"/>
        </w:tc>
        <w:tc>
          <w:tcPr>
            <w:tcW w:w="2214" w:type="dxa"/>
            <w:gridSpan w:val="2"/>
          </w:tcPr>
          <w:p w14:paraId="3A32FCC2" w14:textId="77777777" w:rsidR="00195F85" w:rsidRDefault="00195F85" w:rsidP="00195F85"/>
        </w:tc>
        <w:tc>
          <w:tcPr>
            <w:tcW w:w="2214" w:type="dxa"/>
          </w:tcPr>
          <w:p w14:paraId="51176D4D" w14:textId="77777777" w:rsidR="00195F85" w:rsidRDefault="00195F85" w:rsidP="00195F85"/>
        </w:tc>
      </w:tr>
    </w:tbl>
    <w:p w14:paraId="65299E94" w14:textId="77777777" w:rsidR="008400D0" w:rsidRDefault="008400D0" w:rsidP="004858B1"/>
    <w:p w14:paraId="47A35234" w14:textId="77777777" w:rsidR="008400D0" w:rsidRDefault="008400D0" w:rsidP="004858B1"/>
    <w:sectPr w:rsidR="008400D0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C8A7676"/>
    <w:lvl w:ilvl="0" w:tplc="774C253A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EastAsia" w:hAnsiTheme="minorHAnsi" w:cs="Times Roman"/>
      </w:rPr>
    </w:lvl>
    <w:lvl w:ilvl="1" w:tplc="FFFFFFFF">
      <w:numFmt w:val="decimal"/>
      <w:lvlText w:val=""/>
      <w:lvlJc w:val="left"/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0409000F">
      <w:start w:val="1"/>
      <w:numFmt w:val="decimal"/>
      <w:lvlText w:val="%6."/>
      <w:lvlJc w:val="left"/>
      <w:pPr>
        <w:ind w:left="36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DB94FA2"/>
    <w:multiLevelType w:val="hybridMultilevel"/>
    <w:tmpl w:val="58229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856EA"/>
    <w:multiLevelType w:val="hybridMultilevel"/>
    <w:tmpl w:val="1E4E1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07AF1"/>
    <w:multiLevelType w:val="hybridMultilevel"/>
    <w:tmpl w:val="8340D2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F"/>
    <w:rsid w:val="00140745"/>
    <w:rsid w:val="00170464"/>
    <w:rsid w:val="00195F85"/>
    <w:rsid w:val="00214D08"/>
    <w:rsid w:val="0028200A"/>
    <w:rsid w:val="00384FBF"/>
    <w:rsid w:val="003B5025"/>
    <w:rsid w:val="003E1ABC"/>
    <w:rsid w:val="0046795F"/>
    <w:rsid w:val="004858B1"/>
    <w:rsid w:val="005D4A1D"/>
    <w:rsid w:val="006703D9"/>
    <w:rsid w:val="006E5F08"/>
    <w:rsid w:val="008400D0"/>
    <w:rsid w:val="008F0BFC"/>
    <w:rsid w:val="009A465E"/>
    <w:rsid w:val="00AA2259"/>
    <w:rsid w:val="00C5109A"/>
    <w:rsid w:val="00CE725C"/>
    <w:rsid w:val="00CF7CE8"/>
    <w:rsid w:val="00DC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D3DB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3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A6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5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704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3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A6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5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704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stolonation.pastperfectonline.com" TargetMode="External"/><Relationship Id="rId7" Type="http://schemas.openxmlformats.org/officeDocument/2006/relationships/hyperlink" Target="http://ecoreserves.bc.ca/2010/09/11/frazer-river-species-list/" TargetMode="External"/><Relationship Id="rId8" Type="http://schemas.openxmlformats.org/officeDocument/2006/relationships/hyperlink" Target="https://northernbushcraft.com/guide.php?ctgy=edible_plants&amp;region=bc" TargetMode="External"/><Relationship Id="rId9" Type="http://schemas.openxmlformats.org/officeDocument/2006/relationships/hyperlink" Target="https://northernbushcraft.com/guide.php?ctgy=edible_berries&amp;region=bc" TargetMode="External"/><Relationship Id="rId10" Type="http://schemas.openxmlformats.org/officeDocument/2006/relationships/hyperlink" Target="https://northernbushcraft.com/guide.php?ctgy=edible_mushrooms&amp;region=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672</Words>
  <Characters>3832</Characters>
  <Application>Microsoft Macintosh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14</cp:revision>
  <dcterms:created xsi:type="dcterms:W3CDTF">2019-08-09T17:28:00Z</dcterms:created>
  <dcterms:modified xsi:type="dcterms:W3CDTF">2019-09-22T18:39:00Z</dcterms:modified>
</cp:coreProperties>
</file>