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EC" w:rsidRPr="00AB63C2" w:rsidRDefault="0064760B" w:rsidP="00AB63C2">
      <w:pPr>
        <w:jc w:val="center"/>
        <w:rPr>
          <w:b/>
          <w:sz w:val="28"/>
          <w:szCs w:val="28"/>
        </w:rPr>
      </w:pPr>
      <w:r w:rsidRPr="00AB63C2">
        <w:rPr>
          <w:b/>
          <w:sz w:val="28"/>
          <w:szCs w:val="28"/>
        </w:rPr>
        <w:t>Station #7 Shakespeare</w:t>
      </w:r>
    </w:p>
    <w:p w:rsidR="0064760B" w:rsidRPr="00AB63C2" w:rsidRDefault="0064760B" w:rsidP="00AB63C2">
      <w:pPr>
        <w:jc w:val="center"/>
        <w:rPr>
          <w:b/>
          <w:sz w:val="28"/>
          <w:szCs w:val="28"/>
        </w:rPr>
      </w:pPr>
      <w:r w:rsidRPr="00AB63C2">
        <w:rPr>
          <w:b/>
          <w:sz w:val="28"/>
          <w:szCs w:val="28"/>
        </w:rPr>
        <w:t>Criteria for all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64760B" w:rsidRPr="00AB63C2" w:rsidTr="00AB63C2">
        <w:tc>
          <w:tcPr>
            <w:tcW w:w="9558" w:type="dxa"/>
          </w:tcPr>
          <w:p w:rsidR="0064760B" w:rsidRPr="00AB63C2" w:rsidRDefault="0064760B" w:rsidP="00AB63C2">
            <w:pPr>
              <w:jc w:val="center"/>
              <w:rPr>
                <w:b/>
                <w:sz w:val="28"/>
                <w:szCs w:val="28"/>
              </w:rPr>
            </w:pPr>
            <w:r w:rsidRPr="00AB63C2">
              <w:rPr>
                <w:b/>
                <w:sz w:val="28"/>
                <w:szCs w:val="28"/>
              </w:rPr>
              <w:t>Globe Theatre Diagram</w:t>
            </w:r>
          </w:p>
        </w:tc>
      </w:tr>
      <w:tr w:rsidR="0064760B" w:rsidRPr="00AB63C2" w:rsidTr="00AB63C2">
        <w:tc>
          <w:tcPr>
            <w:tcW w:w="9558" w:type="dxa"/>
          </w:tcPr>
          <w:p w:rsidR="0064760B" w:rsidRPr="00AB63C2" w:rsidRDefault="0064760B" w:rsidP="0064760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Diagram of theatre is accurate</w:t>
            </w:r>
          </w:p>
        </w:tc>
      </w:tr>
      <w:tr w:rsidR="0064760B" w:rsidRPr="00AB63C2" w:rsidTr="00AB63C2">
        <w:tc>
          <w:tcPr>
            <w:tcW w:w="9558" w:type="dxa"/>
          </w:tcPr>
          <w:p w:rsidR="0064760B" w:rsidRPr="00AB63C2" w:rsidRDefault="0064760B" w:rsidP="0064760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Research facts are clearly evident</w:t>
            </w:r>
          </w:p>
        </w:tc>
      </w:tr>
      <w:tr w:rsidR="0064760B" w:rsidRPr="00AB63C2" w:rsidTr="00AB63C2">
        <w:tc>
          <w:tcPr>
            <w:tcW w:w="9558" w:type="dxa"/>
          </w:tcPr>
          <w:p w:rsidR="0064760B" w:rsidRPr="00AB63C2" w:rsidRDefault="0064760B" w:rsidP="0064760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Diagram is clearly labelled</w:t>
            </w:r>
          </w:p>
        </w:tc>
      </w:tr>
      <w:tr w:rsidR="0064760B" w:rsidRPr="00AB63C2" w:rsidTr="00AB63C2">
        <w:tc>
          <w:tcPr>
            <w:tcW w:w="9558" w:type="dxa"/>
          </w:tcPr>
          <w:p w:rsidR="0064760B" w:rsidRPr="00AB63C2" w:rsidRDefault="0064760B" w:rsidP="0064760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Thorough descriptions of important features</w:t>
            </w:r>
          </w:p>
        </w:tc>
      </w:tr>
      <w:tr w:rsidR="0064760B" w:rsidRPr="00AB63C2" w:rsidTr="00AB63C2">
        <w:tc>
          <w:tcPr>
            <w:tcW w:w="9558" w:type="dxa"/>
          </w:tcPr>
          <w:p w:rsidR="0064760B" w:rsidRPr="00AB63C2" w:rsidRDefault="0064760B" w:rsidP="0064760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Correct punctuation and grammar</w:t>
            </w:r>
          </w:p>
        </w:tc>
      </w:tr>
      <w:tr w:rsidR="0064760B" w:rsidRPr="00AB63C2" w:rsidTr="00AB63C2">
        <w:tc>
          <w:tcPr>
            <w:tcW w:w="9558" w:type="dxa"/>
          </w:tcPr>
          <w:p w:rsidR="0064760B" w:rsidRPr="00AB63C2" w:rsidRDefault="0064760B" w:rsidP="0064760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Drawing is visually appealing and informative</w:t>
            </w:r>
          </w:p>
        </w:tc>
      </w:tr>
    </w:tbl>
    <w:p w:rsidR="0064760B" w:rsidRPr="00AB63C2" w:rsidRDefault="0064760B">
      <w:pPr>
        <w:rPr>
          <w:sz w:val="28"/>
          <w:szCs w:val="28"/>
        </w:rPr>
      </w:pPr>
      <w:r w:rsidRPr="00AB63C2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AB63C2" w:rsidRPr="00AB63C2" w:rsidTr="00AB63C2">
        <w:tc>
          <w:tcPr>
            <w:tcW w:w="9558" w:type="dxa"/>
          </w:tcPr>
          <w:p w:rsidR="00AB63C2" w:rsidRPr="00AB63C2" w:rsidRDefault="00AB63C2" w:rsidP="008441D8">
            <w:pPr>
              <w:jc w:val="center"/>
              <w:rPr>
                <w:b/>
                <w:sz w:val="28"/>
                <w:szCs w:val="28"/>
              </w:rPr>
            </w:pPr>
            <w:r w:rsidRPr="00AB63C2">
              <w:rPr>
                <w:b/>
                <w:sz w:val="28"/>
                <w:szCs w:val="28"/>
              </w:rPr>
              <w:t>Obituary</w:t>
            </w:r>
          </w:p>
        </w:tc>
      </w:tr>
      <w:tr w:rsidR="00AB63C2" w:rsidRPr="00AB63C2" w:rsidTr="00AB63C2">
        <w:tc>
          <w:tcPr>
            <w:tcW w:w="9558" w:type="dxa"/>
          </w:tcPr>
          <w:p w:rsidR="00AB63C2" w:rsidRPr="00AB63C2" w:rsidRDefault="00AB63C2" w:rsidP="00AB63C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Biographical information is included</w:t>
            </w:r>
          </w:p>
        </w:tc>
      </w:tr>
      <w:tr w:rsidR="00AB63C2" w:rsidRPr="00AB63C2" w:rsidTr="00AB63C2">
        <w:tc>
          <w:tcPr>
            <w:tcW w:w="9558" w:type="dxa"/>
          </w:tcPr>
          <w:p w:rsidR="00AB63C2" w:rsidRPr="00AB63C2" w:rsidRDefault="00AB63C2" w:rsidP="00AB63C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Major Accomplishments are included</w:t>
            </w:r>
          </w:p>
        </w:tc>
      </w:tr>
      <w:tr w:rsidR="00AB63C2" w:rsidRPr="00AB63C2" w:rsidTr="00AB63C2">
        <w:tc>
          <w:tcPr>
            <w:tcW w:w="9558" w:type="dxa"/>
          </w:tcPr>
          <w:p w:rsidR="00AB63C2" w:rsidRPr="00AB63C2" w:rsidRDefault="00AB63C2" w:rsidP="00AB63C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Writing is in the style of obituaries</w:t>
            </w:r>
          </w:p>
        </w:tc>
      </w:tr>
      <w:tr w:rsidR="00AB63C2" w:rsidRPr="00AB63C2" w:rsidTr="00AB63C2">
        <w:tc>
          <w:tcPr>
            <w:tcW w:w="9558" w:type="dxa"/>
          </w:tcPr>
          <w:p w:rsidR="00AB63C2" w:rsidRPr="00AB63C2" w:rsidRDefault="00AB63C2" w:rsidP="00AB63C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Information is organized in paragraphs</w:t>
            </w:r>
          </w:p>
        </w:tc>
      </w:tr>
      <w:tr w:rsidR="00AB63C2" w:rsidRPr="00AB63C2" w:rsidTr="00AB63C2">
        <w:tc>
          <w:tcPr>
            <w:tcW w:w="9558" w:type="dxa"/>
          </w:tcPr>
          <w:p w:rsidR="00AB63C2" w:rsidRPr="00AB63C2" w:rsidRDefault="00AB63C2" w:rsidP="00AB63C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B63C2">
              <w:rPr>
                <w:sz w:val="28"/>
                <w:szCs w:val="28"/>
              </w:rPr>
              <w:t>Correct punctuation &amp; grammar are used</w:t>
            </w:r>
          </w:p>
        </w:tc>
      </w:tr>
    </w:tbl>
    <w:p w:rsidR="00AB63C2" w:rsidRDefault="00AB63C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B63C2" w:rsidRPr="007D5740" w:rsidTr="008441D8">
        <w:tc>
          <w:tcPr>
            <w:tcW w:w="9576" w:type="dxa"/>
          </w:tcPr>
          <w:p w:rsidR="00AB63C2" w:rsidRPr="007D5740" w:rsidRDefault="00AB63C2" w:rsidP="008441D8">
            <w:pPr>
              <w:jc w:val="center"/>
              <w:rPr>
                <w:b/>
                <w:sz w:val="28"/>
                <w:szCs w:val="28"/>
              </w:rPr>
            </w:pPr>
            <w:r w:rsidRPr="007D5740">
              <w:rPr>
                <w:b/>
                <w:sz w:val="28"/>
                <w:szCs w:val="28"/>
              </w:rPr>
              <w:t>Interview</w:t>
            </w:r>
          </w:p>
        </w:tc>
      </w:tr>
      <w:tr w:rsidR="00AB63C2" w:rsidRPr="007D5740" w:rsidTr="008441D8">
        <w:tc>
          <w:tcPr>
            <w:tcW w:w="9576" w:type="dxa"/>
          </w:tcPr>
          <w:p w:rsidR="00AB63C2" w:rsidRPr="007D5740" w:rsidRDefault="00AB63C2" w:rsidP="00AB63C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A minimum of 10 questions</w:t>
            </w:r>
          </w:p>
        </w:tc>
      </w:tr>
      <w:tr w:rsidR="00AB63C2" w:rsidRPr="007D5740" w:rsidTr="008441D8">
        <w:tc>
          <w:tcPr>
            <w:tcW w:w="9576" w:type="dxa"/>
          </w:tcPr>
          <w:p w:rsidR="00AB63C2" w:rsidRPr="007D5740" w:rsidRDefault="00AB63C2" w:rsidP="00AB63C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Questions  &amp; answers reflect accurate research</w:t>
            </w:r>
          </w:p>
        </w:tc>
      </w:tr>
      <w:tr w:rsidR="00AB63C2" w:rsidRPr="007D5740" w:rsidTr="008441D8">
        <w:tc>
          <w:tcPr>
            <w:tcW w:w="9576" w:type="dxa"/>
          </w:tcPr>
          <w:p w:rsidR="00AB63C2" w:rsidRPr="007D5740" w:rsidRDefault="00AB63C2" w:rsidP="00AB63C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 xml:space="preserve">Questions &amp; responses are thoughtful and address </w:t>
            </w:r>
            <w:r>
              <w:rPr>
                <w:sz w:val="28"/>
                <w:szCs w:val="28"/>
              </w:rPr>
              <w:t>an upcoming play</w:t>
            </w:r>
            <w:bookmarkStart w:id="0" w:name="_GoBack"/>
            <w:bookmarkEnd w:id="0"/>
          </w:p>
        </w:tc>
      </w:tr>
      <w:tr w:rsidR="00AB63C2" w:rsidRPr="007D5740" w:rsidTr="008441D8">
        <w:tc>
          <w:tcPr>
            <w:tcW w:w="9576" w:type="dxa"/>
          </w:tcPr>
          <w:p w:rsidR="00AB63C2" w:rsidRPr="007D5740" w:rsidRDefault="00AB63C2" w:rsidP="00AB63C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Interview is written as a script</w:t>
            </w:r>
          </w:p>
        </w:tc>
      </w:tr>
      <w:tr w:rsidR="00AB63C2" w:rsidRPr="007D5740" w:rsidTr="008441D8">
        <w:tc>
          <w:tcPr>
            <w:tcW w:w="9576" w:type="dxa"/>
          </w:tcPr>
          <w:p w:rsidR="00AB63C2" w:rsidRPr="007D5740" w:rsidRDefault="00AB63C2" w:rsidP="00AB63C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Correct punctuation and grammar</w:t>
            </w:r>
          </w:p>
        </w:tc>
      </w:tr>
    </w:tbl>
    <w:p w:rsidR="00AB63C2" w:rsidRPr="007D5740" w:rsidRDefault="00AB63C2" w:rsidP="00AB63C2">
      <w:pPr>
        <w:rPr>
          <w:sz w:val="28"/>
          <w:szCs w:val="28"/>
        </w:rPr>
      </w:pPr>
    </w:p>
    <w:p w:rsidR="00AB63C2" w:rsidRPr="00AB63C2" w:rsidRDefault="00AB63C2">
      <w:pPr>
        <w:rPr>
          <w:sz w:val="28"/>
          <w:szCs w:val="28"/>
        </w:rPr>
      </w:pPr>
    </w:p>
    <w:sectPr w:rsidR="00AB63C2" w:rsidRPr="00AB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54E"/>
    <w:multiLevelType w:val="hybridMultilevel"/>
    <w:tmpl w:val="6658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D668C"/>
    <w:multiLevelType w:val="hybridMultilevel"/>
    <w:tmpl w:val="0F50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92DFB"/>
    <w:multiLevelType w:val="hybridMultilevel"/>
    <w:tmpl w:val="4A90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17F3E"/>
    <w:multiLevelType w:val="hybridMultilevel"/>
    <w:tmpl w:val="FDD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0B"/>
    <w:rsid w:val="001D4AEC"/>
    <w:rsid w:val="0064760B"/>
    <w:rsid w:val="00A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222ABDB1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Johnston</dc:creator>
  <cp:lastModifiedBy>Kristi Johnston</cp:lastModifiedBy>
  <cp:revision>1</cp:revision>
  <dcterms:created xsi:type="dcterms:W3CDTF">2018-02-20T20:51:00Z</dcterms:created>
  <dcterms:modified xsi:type="dcterms:W3CDTF">2018-02-20T21:05:00Z</dcterms:modified>
</cp:coreProperties>
</file>