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46" w:rsidRPr="007D5740" w:rsidRDefault="00DA1046" w:rsidP="007D5740">
      <w:pPr>
        <w:jc w:val="center"/>
        <w:rPr>
          <w:b/>
          <w:sz w:val="28"/>
          <w:szCs w:val="28"/>
        </w:rPr>
      </w:pPr>
      <w:r w:rsidRPr="007D5740">
        <w:rPr>
          <w:b/>
          <w:sz w:val="28"/>
          <w:szCs w:val="28"/>
        </w:rPr>
        <w:t>Station # 5 Renaissance Art</w:t>
      </w:r>
    </w:p>
    <w:p w:rsidR="00DA1046" w:rsidRPr="007D5740" w:rsidRDefault="00DA1046" w:rsidP="007D5740">
      <w:pPr>
        <w:jc w:val="center"/>
        <w:rPr>
          <w:b/>
          <w:sz w:val="28"/>
          <w:szCs w:val="28"/>
        </w:rPr>
      </w:pPr>
      <w:r w:rsidRPr="007D5740">
        <w:rPr>
          <w:b/>
          <w:sz w:val="28"/>
          <w:szCs w:val="28"/>
        </w:rPr>
        <w:t>Criteria for Assignments</w:t>
      </w:r>
    </w:p>
    <w:tbl>
      <w:tblPr>
        <w:tblStyle w:val="TableGrid"/>
        <w:tblpPr w:leftFromText="180" w:rightFromText="180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1046" w:rsidRPr="007D5740" w:rsidTr="004562B6">
        <w:tc>
          <w:tcPr>
            <w:tcW w:w="9576" w:type="dxa"/>
          </w:tcPr>
          <w:p w:rsidR="00DA1046" w:rsidRPr="007D5740" w:rsidRDefault="00DA1046" w:rsidP="007D5740">
            <w:pPr>
              <w:jc w:val="center"/>
              <w:rPr>
                <w:b/>
                <w:sz w:val="28"/>
                <w:szCs w:val="28"/>
              </w:rPr>
            </w:pPr>
            <w:r w:rsidRPr="007D5740">
              <w:rPr>
                <w:b/>
                <w:sz w:val="28"/>
                <w:szCs w:val="28"/>
              </w:rPr>
              <w:t>TimeLine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Horizontal line divides the required time equally &amp; is titled effectively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Choice of 8-10 events is significant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Print is clear &amp; at different distances from the horizontal line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Visuals match the descriptions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Visuals are colored neatly</w:t>
            </w:r>
          </w:p>
        </w:tc>
      </w:tr>
      <w:tr w:rsidR="00DA1046" w:rsidRPr="007D5740" w:rsidTr="004562B6">
        <w:tc>
          <w:tcPr>
            <w:tcW w:w="9576" w:type="dxa"/>
          </w:tcPr>
          <w:p w:rsidR="00DA1046" w:rsidRPr="007D5740" w:rsidRDefault="00DA1046" w:rsidP="004562B6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Correct punctuation and grammar</w:t>
            </w:r>
          </w:p>
        </w:tc>
      </w:tr>
    </w:tbl>
    <w:p w:rsidR="00DA1046" w:rsidRPr="007D5740" w:rsidRDefault="00DA104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20800" w:rsidRPr="007D5740" w:rsidTr="00520800">
        <w:tc>
          <w:tcPr>
            <w:tcW w:w="9576" w:type="dxa"/>
          </w:tcPr>
          <w:p w:rsidR="00520800" w:rsidRPr="007D5740" w:rsidRDefault="00520800" w:rsidP="007D5740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7D5740">
              <w:rPr>
                <w:b/>
                <w:sz w:val="28"/>
                <w:szCs w:val="28"/>
              </w:rPr>
              <w:t>Interview</w:t>
            </w:r>
          </w:p>
        </w:tc>
      </w:tr>
      <w:tr w:rsidR="00520800" w:rsidRPr="007D5740" w:rsidTr="00520800">
        <w:tc>
          <w:tcPr>
            <w:tcW w:w="9576" w:type="dxa"/>
          </w:tcPr>
          <w:p w:rsidR="00520800" w:rsidRPr="007D5740" w:rsidRDefault="00520800" w:rsidP="005208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A minimum of 10 questions</w:t>
            </w:r>
          </w:p>
        </w:tc>
      </w:tr>
      <w:tr w:rsidR="00520800" w:rsidRPr="007D5740" w:rsidTr="00520800">
        <w:tc>
          <w:tcPr>
            <w:tcW w:w="9576" w:type="dxa"/>
          </w:tcPr>
          <w:p w:rsidR="00520800" w:rsidRPr="007D5740" w:rsidRDefault="00520800" w:rsidP="005208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Questions  &amp; answers reflect accurate research</w:t>
            </w:r>
          </w:p>
        </w:tc>
      </w:tr>
      <w:tr w:rsidR="00520800" w:rsidRPr="007D5740" w:rsidTr="00520800">
        <w:tc>
          <w:tcPr>
            <w:tcW w:w="9576" w:type="dxa"/>
          </w:tcPr>
          <w:p w:rsidR="00520800" w:rsidRPr="007D5740" w:rsidRDefault="00520800" w:rsidP="005208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Questions &amp; responses are thoughtful and address a specific work of art</w:t>
            </w:r>
          </w:p>
        </w:tc>
      </w:tr>
      <w:tr w:rsidR="00520800" w:rsidRPr="007D5740" w:rsidTr="00520800">
        <w:tc>
          <w:tcPr>
            <w:tcW w:w="9576" w:type="dxa"/>
          </w:tcPr>
          <w:p w:rsidR="00520800" w:rsidRPr="007D5740" w:rsidRDefault="00520800" w:rsidP="005208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Interview is written as a script</w:t>
            </w:r>
          </w:p>
        </w:tc>
      </w:tr>
      <w:tr w:rsidR="00520800" w:rsidRPr="007D5740" w:rsidTr="00520800">
        <w:tc>
          <w:tcPr>
            <w:tcW w:w="9576" w:type="dxa"/>
          </w:tcPr>
          <w:p w:rsidR="00520800" w:rsidRPr="007D5740" w:rsidRDefault="00520800" w:rsidP="00520800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Correct punctuation and grammar</w:t>
            </w:r>
          </w:p>
        </w:tc>
      </w:tr>
    </w:tbl>
    <w:p w:rsidR="00520800" w:rsidRPr="007D5740" w:rsidRDefault="0052080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1046" w:rsidRPr="007D5740" w:rsidTr="00DA1046">
        <w:tc>
          <w:tcPr>
            <w:tcW w:w="9576" w:type="dxa"/>
          </w:tcPr>
          <w:bookmarkEnd w:id="0"/>
          <w:p w:rsidR="00DA1046" w:rsidRPr="007D5740" w:rsidRDefault="00DA1046" w:rsidP="007D5740">
            <w:pPr>
              <w:jc w:val="center"/>
              <w:rPr>
                <w:b/>
                <w:sz w:val="28"/>
                <w:szCs w:val="28"/>
              </w:rPr>
            </w:pPr>
            <w:r w:rsidRPr="007D5740">
              <w:rPr>
                <w:b/>
                <w:sz w:val="28"/>
                <w:szCs w:val="28"/>
              </w:rPr>
              <w:t>Brochure</w:t>
            </w:r>
          </w:p>
        </w:tc>
      </w:tr>
      <w:tr w:rsidR="00DA1046" w:rsidRPr="007D5740" w:rsidTr="00DA1046">
        <w:tc>
          <w:tcPr>
            <w:tcW w:w="9576" w:type="dxa"/>
          </w:tcPr>
          <w:p w:rsidR="00DA1046" w:rsidRPr="007D5740" w:rsidRDefault="00DA1046" w:rsidP="00DA104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Brochure is visually appealing</w:t>
            </w:r>
          </w:p>
        </w:tc>
      </w:tr>
      <w:tr w:rsidR="00DA1046" w:rsidRPr="007D5740" w:rsidTr="00DA1046">
        <w:tc>
          <w:tcPr>
            <w:tcW w:w="9576" w:type="dxa"/>
          </w:tcPr>
          <w:p w:rsidR="00DA1046" w:rsidRPr="007D5740" w:rsidRDefault="00DA1046" w:rsidP="00DA104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Provides important information about 3 artists</w:t>
            </w:r>
          </w:p>
        </w:tc>
      </w:tr>
      <w:tr w:rsidR="00DA1046" w:rsidRPr="007D5740" w:rsidTr="00DA1046">
        <w:tc>
          <w:tcPr>
            <w:tcW w:w="9576" w:type="dxa"/>
          </w:tcPr>
          <w:p w:rsidR="00DA1046" w:rsidRPr="007D5740" w:rsidRDefault="00DA1046" w:rsidP="007D5740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 xml:space="preserve">Each artist’s masterpiece </w:t>
            </w:r>
            <w:r w:rsidR="007D5740">
              <w:rPr>
                <w:sz w:val="28"/>
                <w:szCs w:val="28"/>
              </w:rPr>
              <w:t>includes</w:t>
            </w:r>
            <w:r w:rsidRPr="007D5740">
              <w:rPr>
                <w:sz w:val="28"/>
                <w:szCs w:val="28"/>
              </w:rPr>
              <w:t xml:space="preserve"> a detailed written description</w:t>
            </w:r>
          </w:p>
        </w:tc>
      </w:tr>
      <w:tr w:rsidR="00DA1046" w:rsidRPr="007D5740" w:rsidTr="00DA1046">
        <w:tc>
          <w:tcPr>
            <w:tcW w:w="9576" w:type="dxa"/>
          </w:tcPr>
          <w:p w:rsidR="00DA1046" w:rsidRPr="007D5740" w:rsidRDefault="00DA1046" w:rsidP="00DA1046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D5740">
              <w:rPr>
                <w:sz w:val="28"/>
                <w:szCs w:val="28"/>
              </w:rPr>
              <w:t>Correct punctuation and grammar</w:t>
            </w:r>
          </w:p>
        </w:tc>
      </w:tr>
    </w:tbl>
    <w:p w:rsidR="00DA1046" w:rsidRDefault="00DA1046"/>
    <w:p w:rsidR="00DA1046" w:rsidRDefault="00DA1046"/>
    <w:p w:rsidR="00520800" w:rsidRDefault="00520800"/>
    <w:sectPr w:rsidR="00520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668C"/>
    <w:multiLevelType w:val="hybridMultilevel"/>
    <w:tmpl w:val="0F50E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73027"/>
    <w:multiLevelType w:val="hybridMultilevel"/>
    <w:tmpl w:val="024C6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53BD0"/>
    <w:multiLevelType w:val="hybridMultilevel"/>
    <w:tmpl w:val="18223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F4633"/>
    <w:multiLevelType w:val="hybridMultilevel"/>
    <w:tmpl w:val="D7C6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00"/>
    <w:rsid w:val="00520800"/>
    <w:rsid w:val="007D5740"/>
    <w:rsid w:val="00A75D45"/>
    <w:rsid w:val="00D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222ABDB1</Template>
  <TotalTime>19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2</cp:revision>
  <dcterms:created xsi:type="dcterms:W3CDTF">2018-02-20T19:38:00Z</dcterms:created>
  <dcterms:modified xsi:type="dcterms:W3CDTF">2018-02-20T21:06:00Z</dcterms:modified>
</cp:coreProperties>
</file>