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6A" w:rsidRPr="008C7562" w:rsidRDefault="00C764C0" w:rsidP="00C764C0">
      <w:pPr>
        <w:jc w:val="center"/>
        <w:rPr>
          <w:rFonts w:asciiTheme="minorHAnsi" w:hAnsiTheme="minorHAnsi"/>
          <w:sz w:val="28"/>
          <w:szCs w:val="28"/>
          <w:u w:val="single"/>
        </w:rPr>
      </w:pPr>
      <w:bookmarkStart w:id="0" w:name="_GoBack"/>
      <w:r w:rsidRPr="008C7562">
        <w:rPr>
          <w:rFonts w:asciiTheme="minorHAnsi" w:hAnsiTheme="minorHAnsi"/>
          <w:sz w:val="28"/>
          <w:szCs w:val="28"/>
          <w:u w:val="single"/>
        </w:rPr>
        <w:t>Play Therapy Basic Training</w:t>
      </w:r>
    </w:p>
    <w:p w:rsidR="00FB306A" w:rsidRPr="008C7562" w:rsidRDefault="00FB306A">
      <w:pPr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 xml:space="preserve">An important aspect of Child-Centered Play Therapy is getting on the child’s level physically because: 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It makes it easier to see our clients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It minimizes the dynamic of adult authority to help children feel safe in the relationship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Toys are placed on the floor and should be kept within our reach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The client will better respect the therapist’s power when they can read facial expressions more easily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Some examples of ways the Culture of Childhood is unique are: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Size matters to children and can represent authority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Adults often minimize the feelings of children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Adults assume we know the child’s experience better than the child themselves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All of the above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Which of the following is NOT a point in the child-centered philosophy: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Children can heal, grow, and change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Children will choose the pro</w:t>
      </w:r>
      <w:r w:rsidR="00AD284D" w:rsidRPr="008C7562">
        <w:rPr>
          <w:rFonts w:asciiTheme="minorHAnsi" w:hAnsiTheme="minorHAnsi"/>
          <w:sz w:val="28"/>
          <w:szCs w:val="28"/>
        </w:rPr>
        <w:t>-</w:t>
      </w:r>
      <w:r w:rsidRPr="008C7562">
        <w:rPr>
          <w:rFonts w:asciiTheme="minorHAnsi" w:hAnsiTheme="minorHAnsi"/>
          <w:sz w:val="28"/>
          <w:szCs w:val="28"/>
        </w:rPr>
        <w:t>social path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Children need adult guidance to solve problems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Children want to be listened to and understood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The Eight Basic Principles are best described as: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Guidelines a child therapist must follow to best establish the relationship and atmosphere required to be considered child-centered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 xml:space="preserve">Rules all child therapists must adhere to </w:t>
      </w:r>
      <w:r w:rsidR="00AD284D" w:rsidRPr="008C7562">
        <w:rPr>
          <w:rFonts w:asciiTheme="minorHAnsi" w:hAnsiTheme="minorHAnsi"/>
          <w:sz w:val="28"/>
          <w:szCs w:val="28"/>
        </w:rPr>
        <w:t xml:space="preserve">in order </w:t>
      </w:r>
      <w:r w:rsidRPr="008C7562">
        <w:rPr>
          <w:rFonts w:asciiTheme="minorHAnsi" w:hAnsiTheme="minorHAnsi"/>
          <w:sz w:val="28"/>
          <w:szCs w:val="28"/>
        </w:rPr>
        <w:t>to protect the child’s safety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 list of principles to follow when consulting with parents</w:t>
      </w:r>
    </w:p>
    <w:p w:rsidR="00FB306A" w:rsidRPr="008C7562" w:rsidRDefault="00AD284D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 step-by-</w:t>
      </w:r>
      <w:r w:rsidR="003D2471" w:rsidRPr="008C7562">
        <w:rPr>
          <w:rFonts w:asciiTheme="minorHAnsi" w:hAnsiTheme="minorHAnsi"/>
          <w:sz w:val="28"/>
          <w:szCs w:val="28"/>
        </w:rPr>
        <w:t>step guide for how to practice CCPT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lastRenderedPageBreak/>
        <w:t>The following is NOT one of the Eight Basic Principles: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The play therapist maintains a deep respect for the child’s ability to solve their own problems if given the opportunity to do so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The play therapist establishes only those limits necessary to anchor the child to reality and make them aware of their responsibility in the relationship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The therapist does not attempt to hurry the child along. It is a gradual process and is acknowledged as such by the therapist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The play therapist establishes a clear set of rules for what sort of expression is and is not okay in the playroom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“3 Things that Happen” in CCPT are: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Expression, transgression, and regression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Expression, aggression, and regression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Expression, aggression, and decompression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Concession, expression, and aggression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Reflection of Feeling is used in CCPT to: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Show the child we understand what they are feeling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Improve their emotional vocabulary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Both a and b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Neither a nor b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Play therapists use words to demonstrate they understand the client’s emotional experience, but may also use: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Interjections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Body language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Both a and b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Neither a nor b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It is important</w:t>
      </w:r>
      <w:r w:rsidR="00AD284D" w:rsidRPr="008C7562">
        <w:rPr>
          <w:rFonts w:asciiTheme="minorHAnsi" w:hAnsiTheme="minorHAnsi"/>
          <w:sz w:val="28"/>
          <w:szCs w:val="28"/>
        </w:rPr>
        <w:t xml:space="preserve"> to be succinct with children. </w:t>
      </w:r>
    </w:p>
    <w:p w:rsidR="00AD284D" w:rsidRPr="008C7562" w:rsidRDefault="00AD284D" w:rsidP="00AD284D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True</w:t>
      </w:r>
    </w:p>
    <w:p w:rsidR="00AD284D" w:rsidRPr="008C7562" w:rsidRDefault="00AD284D" w:rsidP="00C764C0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False</w:t>
      </w: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lastRenderedPageBreak/>
        <w:t>“Permissive” in the case of CCPT often means unstructured</w:t>
      </w:r>
      <w:r w:rsidR="00AD284D" w:rsidRPr="008C7562">
        <w:rPr>
          <w:rFonts w:asciiTheme="minorHAnsi" w:hAnsiTheme="minorHAnsi"/>
          <w:sz w:val="28"/>
          <w:szCs w:val="28"/>
        </w:rPr>
        <w:t>.</w:t>
      </w:r>
    </w:p>
    <w:p w:rsidR="00AD284D" w:rsidRPr="008C7562" w:rsidRDefault="00AD284D" w:rsidP="00AD284D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True</w:t>
      </w:r>
    </w:p>
    <w:p w:rsidR="00AD284D" w:rsidRPr="008C7562" w:rsidRDefault="00AD284D" w:rsidP="00AD284D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False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Limits should be set with the following structure: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Remind them of the opening statement, tell them what they cannot do, tell them what they can do, then reflect the desire to engage in the prohibited action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Remind them of the opening statement, tell them what they cannot do, reflect the desire to engage in the prohibited action, normalize their experience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Tell them what they cannot do, reflect the desire to engage in the prohibited action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Remind them of the opening statement, reflect desire to engage in the prohibited action, tell them what they can do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 limit should be set to: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Protect the safety of the child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Protect the safety of others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Protect property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All of the above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 child “limits out” of the playroom: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After the first offense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After the third time breaking the same limit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At the first incident after they’ve been warned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At various intervals depending on the severity of the action being prohibited</w:t>
      </w:r>
    </w:p>
    <w:p w:rsidR="00AD284D" w:rsidRPr="008C7562" w:rsidRDefault="00AD284D" w:rsidP="00AD284D">
      <w:pPr>
        <w:ind w:left="1440"/>
        <w:contextualSpacing/>
        <w:rPr>
          <w:rFonts w:asciiTheme="minorHAnsi" w:hAnsiTheme="minorHAnsi"/>
          <w:sz w:val="28"/>
          <w:szCs w:val="28"/>
        </w:rPr>
      </w:pPr>
    </w:p>
    <w:p w:rsidR="00AD284D" w:rsidRPr="008C7562" w:rsidRDefault="003D2471" w:rsidP="00AD284D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 xml:space="preserve">It is okay to revert to a more typical adult persona (standing up, using a firm tone of voice, etc.) to get a child out of the playroom </w:t>
      </w:r>
      <w:r w:rsidR="00AD284D" w:rsidRPr="008C7562">
        <w:rPr>
          <w:rFonts w:asciiTheme="minorHAnsi" w:hAnsiTheme="minorHAnsi"/>
          <w:sz w:val="28"/>
          <w:szCs w:val="28"/>
        </w:rPr>
        <w:t>after limiting out.</w:t>
      </w:r>
    </w:p>
    <w:p w:rsidR="00AD284D" w:rsidRPr="008C7562" w:rsidRDefault="00AD284D" w:rsidP="00AD284D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True</w:t>
      </w:r>
    </w:p>
    <w:p w:rsidR="00AD284D" w:rsidRPr="008C7562" w:rsidRDefault="00AD284D" w:rsidP="00AD284D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False</w:t>
      </w:r>
    </w:p>
    <w:p w:rsidR="00AD284D" w:rsidRPr="008C7562" w:rsidRDefault="00AD284D" w:rsidP="00AD284D">
      <w:pPr>
        <w:ind w:left="720"/>
        <w:contextualSpacing/>
        <w:rPr>
          <w:rFonts w:asciiTheme="minorHAnsi" w:hAnsiTheme="minorHAnsi"/>
          <w:sz w:val="28"/>
          <w:szCs w:val="28"/>
        </w:rPr>
      </w:pPr>
    </w:p>
    <w:p w:rsidR="00FB306A" w:rsidRPr="008C7562" w:rsidRDefault="003D2471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Time limits are stated: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At 10 minutes and 5 minutes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At halfway through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At 5 minutes and 1 minute</w:t>
      </w:r>
    </w:p>
    <w:p w:rsidR="00FB306A" w:rsidRPr="008C7562" w:rsidRDefault="003D2471">
      <w:pPr>
        <w:numPr>
          <w:ilvl w:val="1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8C7562">
        <w:rPr>
          <w:rFonts w:asciiTheme="minorHAnsi" w:hAnsiTheme="minorHAnsi"/>
          <w:sz w:val="28"/>
          <w:szCs w:val="28"/>
        </w:rPr>
        <w:t>Once when the client has 5 minutes to go</w:t>
      </w:r>
    </w:p>
    <w:bookmarkEnd w:id="0"/>
    <w:p w:rsidR="00FB306A" w:rsidRDefault="00FB306A"/>
    <w:sectPr w:rsidR="00FB30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6C3B"/>
    <w:multiLevelType w:val="multilevel"/>
    <w:tmpl w:val="DDE412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306A"/>
    <w:rsid w:val="003D2471"/>
    <w:rsid w:val="008C7562"/>
    <w:rsid w:val="00AD284D"/>
    <w:rsid w:val="00C764C0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KyleD</dc:creator>
  <cp:lastModifiedBy>KyleD</cp:lastModifiedBy>
  <cp:revision>2</cp:revision>
  <dcterms:created xsi:type="dcterms:W3CDTF">2017-10-23T15:27:00Z</dcterms:created>
  <dcterms:modified xsi:type="dcterms:W3CDTF">2017-10-23T15:27:00Z</dcterms:modified>
</cp:coreProperties>
</file>