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66" w:rsidRDefault="009D3D66" w:rsidP="00663026">
      <w:pPr>
        <w:tabs>
          <w:tab w:val="left" w:pos="6521"/>
        </w:tabs>
        <w:jc w:val="center"/>
        <w:rPr>
          <w:sz w:val="24"/>
          <w:szCs w:val="24"/>
        </w:rPr>
      </w:pPr>
    </w:p>
    <w:p w:rsidR="009D3D66" w:rsidRDefault="009D3D66" w:rsidP="00663026">
      <w:pPr>
        <w:tabs>
          <w:tab w:val="left" w:pos="6521"/>
        </w:tabs>
        <w:jc w:val="center"/>
        <w:rPr>
          <w:sz w:val="24"/>
          <w:szCs w:val="24"/>
        </w:rPr>
      </w:pPr>
    </w:p>
    <w:p w:rsidR="009D3D66" w:rsidRDefault="009D3D66" w:rsidP="00663026">
      <w:pPr>
        <w:tabs>
          <w:tab w:val="left" w:pos="6521"/>
        </w:tabs>
        <w:jc w:val="center"/>
        <w:rPr>
          <w:sz w:val="24"/>
          <w:szCs w:val="24"/>
        </w:rPr>
      </w:pPr>
    </w:p>
    <w:p w:rsidR="00663026" w:rsidRPr="006C25E9" w:rsidRDefault="00663026" w:rsidP="00663026">
      <w:pPr>
        <w:tabs>
          <w:tab w:val="left" w:pos="6521"/>
        </w:tabs>
        <w:jc w:val="center"/>
        <w:rPr>
          <w:b/>
          <w:szCs w:val="24"/>
        </w:rPr>
      </w:pPr>
      <w:r w:rsidRPr="006C25E9">
        <w:rPr>
          <w:b/>
          <w:szCs w:val="24"/>
        </w:rPr>
        <w:t>СВЕДЕНИЯ</w:t>
      </w:r>
    </w:p>
    <w:p w:rsidR="009D3D66" w:rsidRPr="006C25E9" w:rsidRDefault="00663026" w:rsidP="009D3D66">
      <w:pPr>
        <w:tabs>
          <w:tab w:val="left" w:pos="6521"/>
        </w:tabs>
        <w:jc w:val="center"/>
        <w:rPr>
          <w:b/>
          <w:szCs w:val="24"/>
        </w:rPr>
      </w:pPr>
      <w:r w:rsidRPr="006C25E9">
        <w:rPr>
          <w:b/>
          <w:szCs w:val="24"/>
        </w:rPr>
        <w:t>об организациях, и</w:t>
      </w:r>
      <w:r w:rsidR="009D3D66" w:rsidRPr="006C25E9">
        <w:rPr>
          <w:b/>
          <w:szCs w:val="24"/>
        </w:rPr>
        <w:t>ндивидуальных предпринимателях, уведомивших Муниципальную избирательную комиссию города Ростова-на-Дону</w:t>
      </w:r>
      <w:r w:rsidRPr="006C25E9">
        <w:rPr>
          <w:b/>
          <w:szCs w:val="24"/>
        </w:rPr>
        <w:t xml:space="preserve"> о размере и условиях оплаты работ или услуг по изготовлению печатных агитационных материалов в период </w:t>
      </w:r>
      <w:r w:rsidR="009D3D66" w:rsidRPr="006C25E9">
        <w:rPr>
          <w:b/>
          <w:szCs w:val="24"/>
        </w:rPr>
        <w:t>подготовки и проведения выборов депутатов Ростовской-на-Дону городской Думы шестого созыва</w:t>
      </w:r>
    </w:p>
    <w:p w:rsidR="00663026" w:rsidRDefault="00663026" w:rsidP="00663026">
      <w:pPr>
        <w:tabs>
          <w:tab w:val="left" w:pos="6521"/>
        </w:tabs>
        <w:jc w:val="both"/>
        <w:rPr>
          <w:i/>
          <w:sz w:val="20"/>
          <w:szCs w:val="20"/>
        </w:rPr>
      </w:pPr>
    </w:p>
    <w:p w:rsidR="009D3D66" w:rsidRDefault="009D3D66" w:rsidP="00663026">
      <w:pPr>
        <w:tabs>
          <w:tab w:val="left" w:pos="6521"/>
        </w:tabs>
        <w:jc w:val="both"/>
        <w:rPr>
          <w:b/>
          <w:sz w:val="24"/>
          <w:szCs w:val="24"/>
        </w:rPr>
      </w:pPr>
    </w:p>
    <w:p w:rsidR="00663026" w:rsidRDefault="00DB6186" w:rsidP="00663026">
      <w:pPr>
        <w:tabs>
          <w:tab w:val="left" w:pos="6521"/>
        </w:tabs>
        <w:jc w:val="right"/>
        <w:rPr>
          <w:sz w:val="20"/>
          <w:szCs w:val="20"/>
        </w:rPr>
      </w:pPr>
      <w:r>
        <w:rPr>
          <w:sz w:val="24"/>
          <w:szCs w:val="24"/>
        </w:rPr>
        <w:t xml:space="preserve">По состоянию на </w:t>
      </w:r>
      <w:r w:rsidR="00C01C35">
        <w:rPr>
          <w:sz w:val="24"/>
          <w:szCs w:val="24"/>
        </w:rPr>
        <w:t xml:space="preserve">9-00 </w:t>
      </w:r>
      <w:r>
        <w:rPr>
          <w:sz w:val="24"/>
          <w:szCs w:val="24"/>
        </w:rPr>
        <w:t>1</w:t>
      </w:r>
      <w:r w:rsidR="004F34E5">
        <w:rPr>
          <w:sz w:val="24"/>
          <w:szCs w:val="24"/>
        </w:rPr>
        <w:t>5</w:t>
      </w:r>
      <w:bookmarkStart w:id="0" w:name="_GoBack"/>
      <w:bookmarkEnd w:id="0"/>
      <w:r w:rsidR="009B259D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2015</w:t>
      </w:r>
      <w:r w:rsidR="00663026">
        <w:rPr>
          <w:sz w:val="24"/>
          <w:szCs w:val="24"/>
        </w:rPr>
        <w:t>г.</w:t>
      </w:r>
    </w:p>
    <w:tbl>
      <w:tblPr>
        <w:tblStyle w:val="a5"/>
        <w:tblW w:w="148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7"/>
        <w:gridCol w:w="2932"/>
        <w:gridCol w:w="1716"/>
        <w:gridCol w:w="3119"/>
        <w:gridCol w:w="1417"/>
        <w:gridCol w:w="1200"/>
        <w:gridCol w:w="3904"/>
      </w:tblGrid>
      <w:tr w:rsidR="006C25E9" w:rsidTr="008C3E32">
        <w:trPr>
          <w:tblHeader/>
        </w:trPr>
        <w:tc>
          <w:tcPr>
            <w:tcW w:w="597" w:type="dxa"/>
            <w:vAlign w:val="center"/>
          </w:tcPr>
          <w:p w:rsidR="006C25E9" w:rsidRPr="00551682" w:rsidRDefault="006C25E9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№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32" w:type="dxa"/>
            <w:vAlign w:val="center"/>
          </w:tcPr>
          <w:p w:rsidR="006C25E9" w:rsidRPr="00551682" w:rsidRDefault="006C25E9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организации / Ф.И.О. индивидуального предпринимателя</w:t>
            </w:r>
          </w:p>
        </w:tc>
        <w:tc>
          <w:tcPr>
            <w:tcW w:w="1716" w:type="dxa"/>
            <w:vAlign w:val="center"/>
          </w:tcPr>
          <w:p w:rsidR="006C25E9" w:rsidRPr="00551682" w:rsidRDefault="006C25E9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119" w:type="dxa"/>
            <w:vAlign w:val="center"/>
          </w:tcPr>
          <w:p w:rsidR="006C25E9" w:rsidRPr="00551682" w:rsidRDefault="006C25E9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Адрес, телефон</w:t>
            </w:r>
          </w:p>
        </w:tc>
        <w:tc>
          <w:tcPr>
            <w:tcW w:w="1417" w:type="dxa"/>
            <w:vAlign w:val="center"/>
          </w:tcPr>
          <w:p w:rsidR="006C25E9" w:rsidRPr="00551682" w:rsidRDefault="006C25E9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Дата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получения</w:t>
            </w:r>
            <w:r w:rsidRPr="00551682">
              <w:rPr>
                <w:b/>
                <w:bCs/>
                <w:color w:val="000000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200" w:type="dxa"/>
            <w:vAlign w:val="center"/>
          </w:tcPr>
          <w:p w:rsidR="006C25E9" w:rsidRPr="00551682" w:rsidRDefault="006C25E9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Вх. номер</w:t>
            </w:r>
          </w:p>
        </w:tc>
        <w:tc>
          <w:tcPr>
            <w:tcW w:w="3904" w:type="dxa"/>
            <w:vAlign w:val="center"/>
          </w:tcPr>
          <w:p w:rsidR="006C25E9" w:rsidRPr="00551682" w:rsidRDefault="006C25E9" w:rsidP="008C42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1682">
              <w:rPr>
                <w:b/>
                <w:bCs/>
                <w:color w:val="000000"/>
                <w:sz w:val="24"/>
                <w:szCs w:val="24"/>
              </w:rPr>
              <w:t>Наименование периодического печатного издания, в котором опубликованы сведения о размере и других условиях оплаты, дата и номер</w:t>
            </w:r>
          </w:p>
        </w:tc>
      </w:tr>
      <w:tr w:rsidR="008C3BCF" w:rsidTr="008C3E32">
        <w:trPr>
          <w:tblHeader/>
        </w:trPr>
        <w:tc>
          <w:tcPr>
            <w:tcW w:w="597" w:type="dxa"/>
          </w:tcPr>
          <w:p w:rsidR="008C3BCF" w:rsidRPr="0036248D" w:rsidRDefault="008C3BCF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 w:rsidRPr="0036248D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</w:tcPr>
          <w:p w:rsidR="008C3BCF" w:rsidRPr="0036248D" w:rsidRDefault="008C3BCF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16" w:type="dxa"/>
          </w:tcPr>
          <w:p w:rsidR="008C3BCF" w:rsidRPr="0036248D" w:rsidRDefault="008C3BCF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C3BCF" w:rsidRPr="0036248D" w:rsidRDefault="008C3BCF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C3BCF" w:rsidRPr="0036248D" w:rsidRDefault="008C3BCF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</w:tcPr>
          <w:p w:rsidR="008C3BCF" w:rsidRPr="0036248D" w:rsidRDefault="008C3BCF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04" w:type="dxa"/>
          </w:tcPr>
          <w:p w:rsidR="008C3BCF" w:rsidRPr="0036248D" w:rsidRDefault="008C3BCF" w:rsidP="008C3BCF">
            <w:pPr>
              <w:tabs>
                <w:tab w:val="left" w:pos="652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Зятикова Ольга Сергеевна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616101608550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Большая Садовая, 59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8(863)255-92-22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01-06/61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«Южная столица», от 25.06.2015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 (306) 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«Полиграфическое предприятие «Типография № 1»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6166076510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Менжинского, 2Г,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8(863)255-20-05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8(863)255-20-16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01-06/63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«Комсомольская правда. Дайджест», от 29.06.2015 № 10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«Азов Принт»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6140001260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 г. Азов, ул. Привокзальная, 6А,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8(86342)5-37-57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01-06/68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«Азовская неделя», от 25.06.2015 №25 (794)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«Батайское полиграфическое предприятие»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6141003622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Батайск, ул. М. Горького, 84, 8(86354)5-04-85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01-06/75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«Комсомольская правда»,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30.06.2015 № 71 (26399)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«Омега-Принт»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6164236415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 Горького, 3,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8(863)263-05-56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01-06/79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«Комсомольская правда»,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01.07.2015 №72 (26400)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«Прайм Принт Воронеж»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3663051252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Воронеж, пр. Труда, 48Л,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8(4732)46-52-70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01-06/86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«Комсомольская правда» (Ростов-на-Дону), от 30.06.2015 № 71 (26399)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«Издательство «Молот»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6168002880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Доватора, 142а,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8(863)222-68-26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01-06/91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«Хозяйство», от 23.06.2015 № 25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«Победа»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6163106614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Вавилова, 53Л,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8(863)204-32-54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01-06/97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«Молот», от 30.06.2015 №№85-86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Истратов Сергей Валерьевич 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616500297900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Мечникова, 112А,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8(863)232-08-78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01-06/99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и думай», от 1.07.2015 №3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Лавор Ирина Николаевна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616505303970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Мечникова, 112А,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8(863)232-08-78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01-06/100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и думай», от 1.07.2015 №3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Харченко Татьяна Викторовна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616500325466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Мечникова, 112А,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8(863)231-85-14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01-06/101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«Живи и думай», от 1.07.2015 №3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РПФ «Флорекс»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6162056537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Доватора, 156/2,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8(863)250-12-71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01-06/103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«Молот», от 07.07.2015 №№89-90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«Сувениров»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6163068408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Нансена, 105,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8(863)230-19-98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01-06/104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«Вечерний Ростов», от 06.07.2015 № 127 (16396)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Голубева Оксана Александровна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614000265328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Азов, ул. Московская, 25,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8(86342)4-48-40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01-06/106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«ЧИТАЙ-Теленеделя»,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30.06.2015 № 25 (934)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«Азовский полиграфист»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6140003796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г. Азов, Петровский бульвар, 23,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8(86342)4-09-92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01-06/108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72E52">
              <w:rPr>
                <w:sz w:val="24"/>
                <w:szCs w:val="24"/>
              </w:rPr>
              <w:t xml:space="preserve">«ЧИТАЙ-Теленеделя»,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C72E52">
              <w:rPr>
                <w:sz w:val="24"/>
                <w:szCs w:val="24"/>
              </w:rPr>
              <w:t>от 30.06.2015 № 25 (934)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«Полиграфический комплекс ЭСМА-</w:t>
            </w:r>
            <w:r>
              <w:rPr>
                <w:sz w:val="24"/>
                <w:szCs w:val="24"/>
              </w:rPr>
              <w:lastRenderedPageBreak/>
              <w:t>ПРИНТ»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6125028789/612501001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обл., Октябрьский район, р.п. </w:t>
            </w:r>
            <w:r>
              <w:rPr>
                <w:sz w:val="24"/>
                <w:szCs w:val="24"/>
              </w:rPr>
              <w:lastRenderedPageBreak/>
              <w:t>Каменоломни, пер. Советский, 14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8(86360)2-24-06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01-06/113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«Сельский Вестник», от 03.07.2015 № 58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«Донской издательский дом»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6167097921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170/84,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8(863)280-88-78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01-06/114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«Донская биржа труда»,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08.07.2015 № 48 (673)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«РПО «Мегаполис Плюс»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6161067769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 бульвар Комарова, 28/2, оф.434,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8(863)529-90-45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01-06/115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«Ростов-официальный»,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08.07.2015 № 28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«ПРИНТ-СЕРВИС»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6165080190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Ростов-на-Дону, пр. Шолохова, 11Б,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8(863)295-56-08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01-06/116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«Наше время», от 07.07.2015 № 183 (23069)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Ванюков Сергей Васильевич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616842717681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Серафимовича, 60,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8(863)296-95-53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01-06/124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«Наше время», от 08.07.2015 № 184 и от 10.07.2015 № 186-188 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Кожевников А.В.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616201602908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2-я Огневая, 45,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8(863)220-32-32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01-06/125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«Наше время», </w:t>
            </w:r>
            <w:r w:rsidRPr="008C420B">
              <w:rPr>
                <w:sz w:val="24"/>
                <w:szCs w:val="24"/>
              </w:rPr>
              <w:t xml:space="preserve">от 10.07.2015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C420B">
              <w:rPr>
                <w:sz w:val="24"/>
                <w:szCs w:val="24"/>
              </w:rPr>
              <w:t>№ 186-188</w:t>
            </w:r>
          </w:p>
        </w:tc>
      </w:tr>
      <w:tr w:rsidR="008C3BCF" w:rsidTr="008C3E32">
        <w:tc>
          <w:tcPr>
            <w:tcW w:w="59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32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«Корпорация Руан»</w:t>
            </w:r>
          </w:p>
        </w:tc>
        <w:tc>
          <w:tcPr>
            <w:tcW w:w="1716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7801203598</w:t>
            </w:r>
          </w:p>
        </w:tc>
        <w:tc>
          <w:tcPr>
            <w:tcW w:w="3119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Остоумова, 8А, пом.1Н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8(812)703-10-30</w:t>
            </w:r>
          </w:p>
        </w:tc>
        <w:tc>
          <w:tcPr>
            <w:tcW w:w="1417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10.07.2015</w:t>
            </w:r>
          </w:p>
        </w:tc>
        <w:tc>
          <w:tcPr>
            <w:tcW w:w="1200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01-06/126</w:t>
            </w:r>
          </w:p>
        </w:tc>
        <w:tc>
          <w:tcPr>
            <w:tcW w:w="3904" w:type="dxa"/>
          </w:tcPr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«Вечерний Петербург», </w:t>
            </w:r>
          </w:p>
          <w:p w:rsidR="008C3BCF" w:rsidRDefault="008C3BCF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25.06.2015 № 113</w:t>
            </w:r>
          </w:p>
        </w:tc>
      </w:tr>
      <w:tr w:rsidR="00A640A2" w:rsidTr="008C3E32">
        <w:tc>
          <w:tcPr>
            <w:tcW w:w="597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A640A2">
              <w:rPr>
                <w:b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«Минераловодская типография»</w:t>
            </w:r>
          </w:p>
        </w:tc>
        <w:tc>
          <w:tcPr>
            <w:tcW w:w="1716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2630017600</w:t>
            </w:r>
          </w:p>
        </w:tc>
        <w:tc>
          <w:tcPr>
            <w:tcW w:w="3119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Минеральные Воды, ул. Фрунзе,33 </w:t>
            </w:r>
          </w:p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8(87922)7-67-17</w:t>
            </w:r>
          </w:p>
        </w:tc>
        <w:tc>
          <w:tcPr>
            <w:tcW w:w="1417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13.07.2015</w:t>
            </w:r>
          </w:p>
        </w:tc>
        <w:tc>
          <w:tcPr>
            <w:tcW w:w="1200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01-06/131-1</w:t>
            </w:r>
          </w:p>
        </w:tc>
        <w:tc>
          <w:tcPr>
            <w:tcW w:w="3904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«Время», от 01.07.2015 № 50</w:t>
            </w:r>
          </w:p>
        </w:tc>
      </w:tr>
      <w:tr w:rsidR="00A640A2" w:rsidTr="008C3E32">
        <w:tc>
          <w:tcPr>
            <w:tcW w:w="597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32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«Технический центр «Крестьянин»</w:t>
            </w:r>
          </w:p>
        </w:tc>
        <w:tc>
          <w:tcPr>
            <w:tcW w:w="1716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6165109586</w:t>
            </w:r>
          </w:p>
        </w:tc>
        <w:tc>
          <w:tcPr>
            <w:tcW w:w="3119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обл., Мясниковский р-н, с. Чалтырь, промз. 1, пятно 2в</w:t>
            </w:r>
          </w:p>
          <w:p w:rsidR="005816C6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8(86349)2-15-36</w:t>
            </w:r>
          </w:p>
        </w:tc>
        <w:tc>
          <w:tcPr>
            <w:tcW w:w="1417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13.07.2015</w:t>
            </w:r>
          </w:p>
        </w:tc>
        <w:tc>
          <w:tcPr>
            <w:tcW w:w="1200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01-06/131</w:t>
            </w:r>
          </w:p>
        </w:tc>
        <w:tc>
          <w:tcPr>
            <w:tcW w:w="3904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«Крестьянин», от 08.07.2015 № 27</w:t>
            </w:r>
          </w:p>
        </w:tc>
      </w:tr>
      <w:tr w:rsidR="00A640A2" w:rsidTr="008C3E32">
        <w:tc>
          <w:tcPr>
            <w:tcW w:w="597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932" w:type="dxa"/>
          </w:tcPr>
          <w:p w:rsidR="00A640A2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«Полиграфический комплекс»</w:t>
            </w:r>
          </w:p>
        </w:tc>
        <w:tc>
          <w:tcPr>
            <w:tcW w:w="1716" w:type="dxa"/>
          </w:tcPr>
          <w:p w:rsidR="00A640A2" w:rsidRDefault="00A640A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816C6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Москва, ул. Искры, 31, корпус 1, пом.2, к.5</w:t>
            </w:r>
          </w:p>
          <w:p w:rsidR="005816C6" w:rsidRDefault="005816C6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35685" w:rsidRDefault="00A35685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</w:p>
          <w:p w:rsidR="00A640A2" w:rsidRPr="00A35685" w:rsidRDefault="00A35685" w:rsidP="00A356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13.07.2015</w:t>
            </w:r>
          </w:p>
        </w:tc>
        <w:tc>
          <w:tcPr>
            <w:tcW w:w="1200" w:type="dxa"/>
          </w:tcPr>
          <w:p w:rsidR="00A640A2" w:rsidRDefault="00A35685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01-06/135</w:t>
            </w:r>
          </w:p>
        </w:tc>
        <w:tc>
          <w:tcPr>
            <w:tcW w:w="3904" w:type="dxa"/>
          </w:tcPr>
          <w:p w:rsidR="00A640A2" w:rsidRDefault="00A35685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«Хозяйство», от 23-29.06.2015 №25</w:t>
            </w:r>
          </w:p>
        </w:tc>
      </w:tr>
      <w:tr w:rsidR="008C3E32" w:rsidTr="008C3E32">
        <w:tc>
          <w:tcPr>
            <w:tcW w:w="597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32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 «Кавказская здравница»</w:t>
            </w:r>
          </w:p>
        </w:tc>
        <w:tc>
          <w:tcPr>
            <w:tcW w:w="1716" w:type="dxa"/>
          </w:tcPr>
          <w:p w:rsidR="008C3E32" w:rsidRDefault="008C3E32" w:rsidP="008C3E32">
            <w:pPr>
              <w:tabs>
                <w:tab w:val="left" w:pos="65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2630034789</w:t>
            </w:r>
          </w:p>
        </w:tc>
        <w:tc>
          <w:tcPr>
            <w:tcW w:w="3119" w:type="dxa"/>
          </w:tcPr>
          <w:p w:rsidR="008C3E32" w:rsidRPr="008C3E32" w:rsidRDefault="008C3E32" w:rsidP="008C3E32">
            <w:pPr>
              <w:tabs>
                <w:tab w:val="left" w:pos="6521"/>
              </w:tabs>
              <w:rPr>
                <w:sz w:val="24"/>
                <w:szCs w:val="24"/>
              </w:rPr>
            </w:pPr>
            <w:r w:rsidRPr="008C3E32">
              <w:rPr>
                <w:sz w:val="24"/>
                <w:szCs w:val="24"/>
              </w:rPr>
              <w:t xml:space="preserve">г. Минеральные Воды, ул. </w:t>
            </w:r>
            <w:r>
              <w:rPr>
                <w:sz w:val="24"/>
                <w:szCs w:val="24"/>
              </w:rPr>
              <w:t>50 лет Октября,67</w:t>
            </w:r>
          </w:p>
          <w:p w:rsidR="008C3E32" w:rsidRDefault="008C3E32" w:rsidP="008C3E32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8(87922)6-68-69</w:t>
            </w:r>
          </w:p>
        </w:tc>
        <w:tc>
          <w:tcPr>
            <w:tcW w:w="1417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14.07.2015</w:t>
            </w:r>
          </w:p>
        </w:tc>
        <w:tc>
          <w:tcPr>
            <w:tcW w:w="1200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01-06/137</w:t>
            </w:r>
          </w:p>
        </w:tc>
        <w:tc>
          <w:tcPr>
            <w:tcW w:w="3904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«Кавказская неделя», от 07.07.2015 № 28</w:t>
            </w:r>
          </w:p>
        </w:tc>
      </w:tr>
      <w:tr w:rsidR="008C3E32" w:rsidTr="008C3E32">
        <w:tc>
          <w:tcPr>
            <w:tcW w:w="597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32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Джегунцов Олег Рафекович</w:t>
            </w:r>
          </w:p>
        </w:tc>
        <w:tc>
          <w:tcPr>
            <w:tcW w:w="1716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616506849755</w:t>
            </w:r>
          </w:p>
        </w:tc>
        <w:tc>
          <w:tcPr>
            <w:tcW w:w="3119" w:type="dxa"/>
          </w:tcPr>
          <w:p w:rsidR="008C3E32" w:rsidRDefault="008C3E32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Ростов-на-Дону, </w:t>
            </w:r>
          </w:p>
          <w:p w:rsidR="008C3E32" w:rsidRDefault="008C3E32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Лермонтовская, 102</w:t>
            </w:r>
          </w:p>
          <w:p w:rsidR="008C3E32" w:rsidRDefault="008C3E32" w:rsidP="00971FE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8(863)237-71-50</w:t>
            </w:r>
          </w:p>
        </w:tc>
        <w:tc>
          <w:tcPr>
            <w:tcW w:w="1417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14.07.2015</w:t>
            </w:r>
          </w:p>
        </w:tc>
        <w:tc>
          <w:tcPr>
            <w:tcW w:w="1200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01-06/138</w:t>
            </w:r>
          </w:p>
        </w:tc>
        <w:tc>
          <w:tcPr>
            <w:tcW w:w="3904" w:type="dxa"/>
          </w:tcPr>
          <w:p w:rsidR="008C3E32" w:rsidRDefault="008C3E32" w:rsidP="008C3BCF">
            <w:pPr>
              <w:tabs>
                <w:tab w:val="left" w:pos="652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«Вечерний Ростов», от 10.07.2015 № 130</w:t>
            </w:r>
          </w:p>
        </w:tc>
      </w:tr>
    </w:tbl>
    <w:p w:rsidR="00663026" w:rsidRDefault="00663026" w:rsidP="00663026">
      <w:pPr>
        <w:tabs>
          <w:tab w:val="left" w:pos="6521"/>
        </w:tabs>
        <w:jc w:val="both"/>
        <w:rPr>
          <w:sz w:val="24"/>
          <w:szCs w:val="24"/>
        </w:rPr>
      </w:pPr>
    </w:p>
    <w:p w:rsidR="00663026" w:rsidRDefault="00663026" w:rsidP="00663026">
      <w:pPr>
        <w:tabs>
          <w:tab w:val="left" w:pos="6521"/>
        </w:tabs>
        <w:jc w:val="both"/>
        <w:rPr>
          <w:sz w:val="24"/>
          <w:szCs w:val="24"/>
        </w:rPr>
      </w:pPr>
    </w:p>
    <w:p w:rsidR="00663026" w:rsidRDefault="00663026" w:rsidP="00663026">
      <w:pPr>
        <w:tabs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                                            __________________                                                        _________________________</w:t>
      </w:r>
    </w:p>
    <w:p w:rsidR="00663026" w:rsidRDefault="00663026" w:rsidP="00663026">
      <w:pPr>
        <w:tabs>
          <w:tab w:val="left" w:pos="6521"/>
        </w:tabs>
        <w:jc w:val="both"/>
        <w:rPr>
          <w:sz w:val="20"/>
          <w:szCs w:val="20"/>
        </w:rPr>
      </w:pPr>
      <w:r w:rsidRPr="005E6A30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5E6A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5E6A30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E6A30">
        <w:rPr>
          <w:sz w:val="20"/>
          <w:szCs w:val="20"/>
        </w:rPr>
        <w:t>(Ф.И.О.)</w:t>
      </w:r>
    </w:p>
    <w:p w:rsidR="00663026" w:rsidRDefault="00663026" w:rsidP="00663026">
      <w:pPr>
        <w:rPr>
          <w:sz w:val="24"/>
          <w:szCs w:val="24"/>
        </w:rPr>
      </w:pPr>
    </w:p>
    <w:p w:rsidR="00663026" w:rsidRPr="005E6A30" w:rsidRDefault="00663026" w:rsidP="00663026">
      <w:pPr>
        <w:rPr>
          <w:sz w:val="24"/>
          <w:szCs w:val="24"/>
        </w:rPr>
      </w:pPr>
      <w:r>
        <w:rPr>
          <w:sz w:val="24"/>
          <w:szCs w:val="24"/>
        </w:rPr>
        <w:t>Руководитель КРС при МИК/ТИК</w:t>
      </w:r>
      <w:r w:rsidRPr="005E6A30">
        <w:rPr>
          <w:sz w:val="24"/>
          <w:szCs w:val="24"/>
        </w:rPr>
        <w:t xml:space="preserve">                               __________________                                                        _________________________</w:t>
      </w:r>
    </w:p>
    <w:p w:rsidR="00663026" w:rsidRPr="00FF2BF6" w:rsidRDefault="00663026" w:rsidP="00663026">
      <w:pPr>
        <w:rPr>
          <w:sz w:val="24"/>
          <w:szCs w:val="24"/>
        </w:rPr>
      </w:pPr>
      <w:r w:rsidRPr="00E36A1E">
        <w:rPr>
          <w:sz w:val="20"/>
          <w:szCs w:val="20"/>
        </w:rPr>
        <w:t xml:space="preserve">                                                                                                                     (подпись)                                                                                                         (Ф.И.О.)</w:t>
      </w:r>
    </w:p>
    <w:p w:rsidR="00B673ED" w:rsidRDefault="00B673ED"/>
    <w:sectPr w:rsidR="00B673ED" w:rsidSect="00DD595E">
      <w:headerReference w:type="default" r:id="rId7"/>
      <w:pgSz w:w="16838" w:h="11906" w:orient="landscape"/>
      <w:pgMar w:top="709" w:right="1134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8F" w:rsidRDefault="0098438F">
      <w:r>
        <w:separator/>
      </w:r>
    </w:p>
  </w:endnote>
  <w:endnote w:type="continuationSeparator" w:id="0">
    <w:p w:rsidR="0098438F" w:rsidRDefault="0098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8F" w:rsidRDefault="0098438F">
      <w:r>
        <w:separator/>
      </w:r>
    </w:p>
  </w:footnote>
  <w:footnote w:type="continuationSeparator" w:id="0">
    <w:p w:rsidR="0098438F" w:rsidRDefault="0098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358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554DD" w:rsidRPr="00965149" w:rsidRDefault="00663026">
        <w:pPr>
          <w:pStyle w:val="a3"/>
          <w:jc w:val="center"/>
          <w:rPr>
            <w:sz w:val="24"/>
            <w:szCs w:val="24"/>
          </w:rPr>
        </w:pPr>
        <w:r w:rsidRPr="00965149">
          <w:rPr>
            <w:sz w:val="24"/>
            <w:szCs w:val="24"/>
          </w:rPr>
          <w:fldChar w:fldCharType="begin"/>
        </w:r>
        <w:r w:rsidRPr="00965149">
          <w:rPr>
            <w:sz w:val="24"/>
            <w:szCs w:val="24"/>
          </w:rPr>
          <w:instrText>PAGE   \* MERGEFORMAT</w:instrText>
        </w:r>
        <w:r w:rsidRPr="00965149">
          <w:rPr>
            <w:sz w:val="24"/>
            <w:szCs w:val="24"/>
          </w:rPr>
          <w:fldChar w:fldCharType="separate"/>
        </w:r>
        <w:r w:rsidR="004F34E5">
          <w:rPr>
            <w:noProof/>
            <w:sz w:val="24"/>
            <w:szCs w:val="24"/>
          </w:rPr>
          <w:t>2</w:t>
        </w:r>
        <w:r w:rsidRPr="00965149">
          <w:rPr>
            <w:sz w:val="24"/>
            <w:szCs w:val="24"/>
          </w:rPr>
          <w:fldChar w:fldCharType="end"/>
        </w:r>
      </w:p>
    </w:sdtContent>
  </w:sdt>
  <w:p w:rsidR="007554DD" w:rsidRDefault="004F3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15"/>
    <w:rsid w:val="000F23EB"/>
    <w:rsid w:val="00127B30"/>
    <w:rsid w:val="001A746A"/>
    <w:rsid w:val="001C012C"/>
    <w:rsid w:val="00231BDD"/>
    <w:rsid w:val="002E1F84"/>
    <w:rsid w:val="002F527F"/>
    <w:rsid w:val="0034694F"/>
    <w:rsid w:val="003A302F"/>
    <w:rsid w:val="003F56DD"/>
    <w:rsid w:val="004F34E5"/>
    <w:rsid w:val="00511B7A"/>
    <w:rsid w:val="00536FA5"/>
    <w:rsid w:val="005816C6"/>
    <w:rsid w:val="00663026"/>
    <w:rsid w:val="006C0C26"/>
    <w:rsid w:val="006C25E9"/>
    <w:rsid w:val="00737601"/>
    <w:rsid w:val="00766DE7"/>
    <w:rsid w:val="007C3D65"/>
    <w:rsid w:val="00836215"/>
    <w:rsid w:val="008A7565"/>
    <w:rsid w:val="008C3BCF"/>
    <w:rsid w:val="008C3E32"/>
    <w:rsid w:val="008C420B"/>
    <w:rsid w:val="0098438F"/>
    <w:rsid w:val="009A3028"/>
    <w:rsid w:val="009B259D"/>
    <w:rsid w:val="009D3D66"/>
    <w:rsid w:val="00A35685"/>
    <w:rsid w:val="00A640A2"/>
    <w:rsid w:val="00A82747"/>
    <w:rsid w:val="00A829D4"/>
    <w:rsid w:val="00AA1A64"/>
    <w:rsid w:val="00AF3665"/>
    <w:rsid w:val="00B17A34"/>
    <w:rsid w:val="00B41100"/>
    <w:rsid w:val="00B621AD"/>
    <w:rsid w:val="00B673ED"/>
    <w:rsid w:val="00B84A3B"/>
    <w:rsid w:val="00BB3509"/>
    <w:rsid w:val="00BB70B1"/>
    <w:rsid w:val="00C01C35"/>
    <w:rsid w:val="00C70FFD"/>
    <w:rsid w:val="00C72E52"/>
    <w:rsid w:val="00C951E7"/>
    <w:rsid w:val="00CC316E"/>
    <w:rsid w:val="00D2088B"/>
    <w:rsid w:val="00D3029E"/>
    <w:rsid w:val="00D45474"/>
    <w:rsid w:val="00D8533C"/>
    <w:rsid w:val="00DA336C"/>
    <w:rsid w:val="00DB6186"/>
    <w:rsid w:val="00DC488F"/>
    <w:rsid w:val="00E33AB2"/>
    <w:rsid w:val="00E43112"/>
    <w:rsid w:val="00E66F1F"/>
    <w:rsid w:val="00EB0687"/>
    <w:rsid w:val="00EB76C1"/>
    <w:rsid w:val="00F1267F"/>
    <w:rsid w:val="00F6701E"/>
    <w:rsid w:val="00F72F7C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02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026"/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66302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МИК-6</dc:creator>
  <cp:keywords/>
  <dc:description/>
  <cp:lastModifiedBy>МИК-6</cp:lastModifiedBy>
  <cp:revision>56</cp:revision>
  <dcterms:created xsi:type="dcterms:W3CDTF">2015-06-29T09:38:00Z</dcterms:created>
  <dcterms:modified xsi:type="dcterms:W3CDTF">2015-07-15T08:15:00Z</dcterms:modified>
</cp:coreProperties>
</file>