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98" w:rsidRDefault="000B6898" w:rsidP="000B6898">
      <w:pPr>
        <w:spacing w:after="100" w:afterAutospacing="1"/>
        <w:jc w:val="center"/>
        <w:rPr>
          <w:b/>
          <w:sz w:val="28"/>
          <w:szCs w:val="28"/>
        </w:rPr>
      </w:pPr>
      <w:r>
        <w:rPr>
          <w:b/>
          <w:sz w:val="28"/>
          <w:szCs w:val="28"/>
        </w:rPr>
        <w:t>PETTITION IN RELATION TO THE CONTINUED FUNDING                                                              OF THE HERDSMAN LAKE WILDLIFE CENTRE</w:t>
      </w:r>
    </w:p>
    <w:p w:rsidR="000B6898" w:rsidRDefault="000B6898" w:rsidP="004F432B">
      <w:pPr>
        <w:spacing w:before="240" w:after="0"/>
        <w:ind w:right="-288"/>
        <w:jc w:val="both"/>
      </w:pPr>
      <w:r>
        <w:t>To the President and Members of the Legislative Council of the par</w:t>
      </w:r>
      <w:r w:rsidR="004F432B">
        <w:t xml:space="preserve">liament of Western Australia in </w:t>
      </w:r>
      <w:r>
        <w:t>Parliament assembled.</w:t>
      </w:r>
    </w:p>
    <w:p w:rsidR="000B6898" w:rsidRDefault="000B6898" w:rsidP="004F432B">
      <w:pPr>
        <w:spacing w:before="240" w:after="0"/>
        <w:ind w:right="-288"/>
        <w:jc w:val="both"/>
      </w:pPr>
      <w:r>
        <w:t xml:space="preserve">We, the undersigned, are strongly opposed to the cessation of $165, 000 of funding to the Herdsman Lake Wildlife Centre that is provided by the State Government through the Department of Education in Western Australia to employ two staff, a teacher and an administrative assistant. </w:t>
      </w:r>
    </w:p>
    <w:p w:rsidR="000B6898" w:rsidRDefault="000B6898" w:rsidP="004F432B">
      <w:pPr>
        <w:spacing w:before="240" w:after="0"/>
        <w:ind w:right="-288"/>
        <w:jc w:val="both"/>
      </w:pPr>
      <w:r>
        <w:t xml:space="preserve">The Western Australian Gould League is an iconic not-for-profit community organisation that has had a very close working relationship with the Department of Education for 79 years and has been responsible for the management of the Herdsman Lake Wildlife Centre since it was opened in 1984. </w:t>
      </w:r>
    </w:p>
    <w:p w:rsidR="000B6898" w:rsidRDefault="000B6898" w:rsidP="004F432B">
      <w:pPr>
        <w:spacing w:before="240" w:after="0"/>
        <w:ind w:right="-288"/>
        <w:jc w:val="both"/>
      </w:pPr>
      <w:r>
        <w:t>Every year the Herdsman Lake Wildlife Centre delivers hands-on environmental education programs to over 6</w:t>
      </w:r>
      <w:r w:rsidR="004F432B">
        <w:t>,</w:t>
      </w:r>
      <w:r>
        <w:t xml:space="preserve">000 students from across Western Australia and a major component of this is </w:t>
      </w:r>
      <w:r>
        <w:rPr>
          <w:i/>
        </w:rPr>
        <w:t>Ancient Science</w:t>
      </w:r>
      <w:r>
        <w:t>, a unique science engagement experience where contemporary science and traditional Aboriginal wisdom and culture are explored.</w:t>
      </w:r>
    </w:p>
    <w:p w:rsidR="000B6898" w:rsidRDefault="000B6898" w:rsidP="004F432B">
      <w:pPr>
        <w:spacing w:before="240" w:after="0"/>
        <w:ind w:right="-288"/>
        <w:jc w:val="both"/>
      </w:pPr>
      <w:r>
        <w:t xml:space="preserve">We therefore ask the Legislative Council to recommend to the State Government that it reinstate funding to the Herdsman Lake Wildlife Centre so that it can continue to nurture a passion for nature in the children and community of Western Australia. </w:t>
      </w:r>
    </w:p>
    <w:p w:rsidR="000B6898" w:rsidRDefault="000B6898" w:rsidP="004F432B">
      <w:pPr>
        <w:spacing w:before="240"/>
        <w:ind w:right="-288"/>
        <w:jc w:val="both"/>
      </w:pPr>
      <w:r>
        <w:t>And your petitioners as in duty bound, will ever pray</w:t>
      </w:r>
    </w:p>
    <w:tbl>
      <w:tblPr>
        <w:tblStyle w:val="TableGrid"/>
        <w:tblW w:w="9343" w:type="dxa"/>
        <w:tblInd w:w="-289" w:type="dxa"/>
        <w:tblLook w:val="04A0" w:firstRow="1" w:lastRow="0" w:firstColumn="1" w:lastColumn="0" w:noHBand="0" w:noVBand="1"/>
      </w:tblPr>
      <w:tblGrid>
        <w:gridCol w:w="2481"/>
        <w:gridCol w:w="4426"/>
        <w:gridCol w:w="2436"/>
      </w:tblGrid>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hideMark/>
          </w:tcPr>
          <w:p w:rsidR="000B6898" w:rsidRDefault="000B6898">
            <w:pPr>
              <w:spacing w:after="0" w:line="240" w:lineRule="auto"/>
            </w:pPr>
            <w:r>
              <w:t>NAME</w:t>
            </w:r>
          </w:p>
        </w:tc>
        <w:tc>
          <w:tcPr>
            <w:tcW w:w="4426" w:type="dxa"/>
            <w:tcBorders>
              <w:top w:val="single" w:sz="4" w:space="0" w:color="auto"/>
              <w:left w:val="single" w:sz="4" w:space="0" w:color="auto"/>
              <w:bottom w:val="single" w:sz="4" w:space="0" w:color="auto"/>
              <w:right w:val="single" w:sz="4" w:space="0" w:color="auto"/>
            </w:tcBorders>
            <w:hideMark/>
          </w:tcPr>
          <w:p w:rsidR="000B6898" w:rsidRDefault="000B6898">
            <w:pPr>
              <w:spacing w:after="0" w:line="240" w:lineRule="auto"/>
            </w:pPr>
            <w:r>
              <w:t>FULL ADDRESS</w:t>
            </w:r>
          </w:p>
        </w:tc>
        <w:tc>
          <w:tcPr>
            <w:tcW w:w="2436" w:type="dxa"/>
            <w:tcBorders>
              <w:top w:val="single" w:sz="4" w:space="0" w:color="auto"/>
              <w:left w:val="single" w:sz="4" w:space="0" w:color="auto"/>
              <w:bottom w:val="single" w:sz="4" w:space="0" w:color="auto"/>
              <w:right w:val="single" w:sz="4" w:space="0" w:color="auto"/>
            </w:tcBorders>
            <w:hideMark/>
          </w:tcPr>
          <w:p w:rsidR="000B6898" w:rsidRDefault="000B6898">
            <w:pPr>
              <w:spacing w:after="0" w:line="240" w:lineRule="auto"/>
            </w:pPr>
            <w:r>
              <w:t>SIGNATURE</w:t>
            </w: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6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6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6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r w:rsidR="000B6898" w:rsidTr="0092494B">
        <w:trPr>
          <w:trHeight w:val="277"/>
        </w:trPr>
        <w:tc>
          <w:tcPr>
            <w:tcW w:w="2481"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442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c>
          <w:tcPr>
            <w:tcW w:w="2436" w:type="dxa"/>
            <w:tcBorders>
              <w:top w:val="single" w:sz="4" w:space="0" w:color="auto"/>
              <w:left w:val="single" w:sz="4" w:space="0" w:color="auto"/>
              <w:bottom w:val="single" w:sz="4" w:space="0" w:color="auto"/>
              <w:right w:val="single" w:sz="4" w:space="0" w:color="auto"/>
            </w:tcBorders>
          </w:tcPr>
          <w:p w:rsidR="000B6898" w:rsidRDefault="000B6898">
            <w:pPr>
              <w:spacing w:after="0" w:line="240" w:lineRule="auto"/>
            </w:pPr>
          </w:p>
        </w:tc>
      </w:tr>
    </w:tbl>
    <w:p w:rsidR="00A813D6" w:rsidRDefault="00A813D6" w:rsidP="004F432B">
      <w:bookmarkStart w:id="0" w:name="_GoBack"/>
      <w:bookmarkEnd w:id="0"/>
    </w:p>
    <w:sectPr w:rsidR="00A813D6" w:rsidSect="004F432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98"/>
    <w:rsid w:val="000261A5"/>
    <w:rsid w:val="000B6898"/>
    <w:rsid w:val="00437DC4"/>
    <w:rsid w:val="004F432B"/>
    <w:rsid w:val="0092494B"/>
    <w:rsid w:val="00A813D6"/>
    <w:rsid w:val="00FA6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D272"/>
  <w15:chartTrackingRefBased/>
  <w15:docId w15:val="{B091B32D-12D9-4FD2-A906-7B2C0231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68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8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Kenneally</dc:creator>
  <cp:keywords/>
  <dc:description/>
  <cp:lastModifiedBy>Claire Stevenson</cp:lastModifiedBy>
  <cp:revision>2</cp:revision>
  <dcterms:created xsi:type="dcterms:W3CDTF">2018-04-18T07:25:00Z</dcterms:created>
  <dcterms:modified xsi:type="dcterms:W3CDTF">2018-04-18T07:25:00Z</dcterms:modified>
</cp:coreProperties>
</file>