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CB01" w14:textId="77777777" w:rsidR="00C55DD0" w:rsidRPr="00E525A2" w:rsidRDefault="00424687" w:rsidP="00C55DD0">
      <w:pPr>
        <w:pStyle w:val="Title"/>
        <w:rPr>
          <w:color w:val="1E384C"/>
          <w:sz w:val="48"/>
          <w:szCs w:val="48"/>
        </w:rPr>
      </w:pPr>
      <w:r w:rsidRPr="00E525A2">
        <w:rPr>
          <w:color w:val="1E384C"/>
          <w:sz w:val="48"/>
          <w:szCs w:val="48"/>
        </w:rPr>
        <w:t>Solicitation for Applications</w:t>
      </w:r>
    </w:p>
    <w:p w14:paraId="471EC978" w14:textId="77777777" w:rsidR="005E0275" w:rsidRDefault="005E0275" w:rsidP="005E0275">
      <w:pPr>
        <w:sectPr w:rsidR="005E0275" w:rsidSect="0092699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720" w:left="720" w:header="432" w:footer="129" w:gutter="0"/>
          <w:pgNumType w:fmt="numberInDash"/>
          <w:cols w:space="720"/>
          <w:noEndnote/>
          <w:docGrid w:linePitch="326"/>
        </w:sectPr>
      </w:pPr>
    </w:p>
    <w:p w14:paraId="0323CDD9" w14:textId="77777777" w:rsidR="003805B8" w:rsidRDefault="003805B8" w:rsidP="00BB5B89"/>
    <w:p w14:paraId="0F9CBBBA" w14:textId="77777777" w:rsidR="005E0275" w:rsidRDefault="00E525A2" w:rsidP="00E525A2">
      <w:pPr>
        <w:jc w:val="center"/>
      </w:pPr>
      <w:r>
        <w:rPr>
          <w:noProof/>
          <w:lang w:bidi="ar-SA"/>
        </w:rPr>
        <w:drawing>
          <wp:inline distT="0" distB="0" distL="0" distR="0" wp14:anchorId="3BE572F7" wp14:editId="46D33854">
            <wp:extent cx="4416552" cy="1655064"/>
            <wp:effectExtent l="0" t="0" r="0" b="0"/>
            <wp:docPr id="214259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0ADA8367" w14:textId="78748D58" w:rsidR="00C45E31" w:rsidRDefault="001128F8" w:rsidP="0026356F">
      <w:pPr>
        <w:ind w:left="-90"/>
        <w:jc w:val="center"/>
        <w:rPr>
          <w:sz w:val="44"/>
          <w:szCs w:val="44"/>
        </w:rPr>
      </w:pPr>
      <w:r w:rsidRPr="009D7922">
        <w:rPr>
          <w:sz w:val="44"/>
          <w:szCs w:val="44"/>
        </w:rPr>
        <w:t>SAMHSA'S GAINS CENTER'S CRIMINAL JUSTICE LEARNING COLLABORATIVES</w:t>
      </w:r>
      <w:r w:rsidR="0090066D">
        <w:rPr>
          <w:sz w:val="44"/>
          <w:szCs w:val="44"/>
        </w:rPr>
        <w:br/>
      </w:r>
      <w:r w:rsidR="0026356F" w:rsidRPr="0026356F">
        <w:rPr>
          <w:sz w:val="44"/>
          <w:szCs w:val="44"/>
        </w:rPr>
        <w:t>Improving Risk-Need-Resp</w:t>
      </w:r>
      <w:r w:rsidR="0026356F">
        <w:rPr>
          <w:sz w:val="44"/>
          <w:szCs w:val="44"/>
        </w:rPr>
        <w:t>onsivity Policies and Practice i</w:t>
      </w:r>
      <w:r w:rsidR="0026356F" w:rsidRPr="0026356F">
        <w:rPr>
          <w:sz w:val="44"/>
          <w:szCs w:val="44"/>
        </w:rPr>
        <w:t xml:space="preserve">n Adult Drug Courts </w:t>
      </w:r>
      <w:r w:rsidR="0026356F">
        <w:rPr>
          <w:sz w:val="44"/>
          <w:szCs w:val="44"/>
        </w:rPr>
        <w:t>a</w:t>
      </w:r>
      <w:r w:rsidR="0026356F" w:rsidRPr="0026356F">
        <w:rPr>
          <w:sz w:val="44"/>
          <w:szCs w:val="44"/>
        </w:rPr>
        <w:t>nd Reentry Programs</w:t>
      </w:r>
    </w:p>
    <w:p w14:paraId="6608ED77" w14:textId="2ED49240" w:rsidR="77D3D3D5" w:rsidRDefault="77D3D3D5" w:rsidP="77D3D3D5">
      <w:pPr>
        <w:ind w:left="-90"/>
        <w:jc w:val="center"/>
        <w:rPr>
          <w:sz w:val="44"/>
          <w:szCs w:val="44"/>
        </w:rPr>
      </w:pPr>
    </w:p>
    <w:p w14:paraId="34C16EA0" w14:textId="7F3FBB5A" w:rsidR="00D9110D" w:rsidRDefault="00C45E31" w:rsidP="003805B8">
      <w:pPr>
        <w:pStyle w:val="IntenseQuote"/>
        <w:ind w:left="0" w:right="0"/>
        <w:jc w:val="center"/>
        <w:rPr>
          <w:color w:val="auto"/>
          <w:sz w:val="24"/>
          <w:szCs w:val="24"/>
        </w:rPr>
      </w:pPr>
      <w:r w:rsidRPr="003805B8">
        <w:rPr>
          <w:color w:val="auto"/>
          <w:sz w:val="24"/>
          <w:szCs w:val="24"/>
        </w:rPr>
        <w:t>Please complete this application in</w:t>
      </w:r>
      <w:r w:rsidR="00A91226" w:rsidRPr="003805B8">
        <w:rPr>
          <w:color w:val="auto"/>
          <w:sz w:val="24"/>
          <w:szCs w:val="24"/>
        </w:rPr>
        <w:t xml:space="preserve"> its entirety to ensure that </w:t>
      </w:r>
      <w:r w:rsidR="003805B8" w:rsidRPr="003805B8">
        <w:rPr>
          <w:color w:val="auto"/>
          <w:sz w:val="24"/>
          <w:szCs w:val="24"/>
        </w:rPr>
        <w:t>we have</w:t>
      </w:r>
      <w:r w:rsidRPr="003805B8">
        <w:rPr>
          <w:color w:val="auto"/>
          <w:sz w:val="24"/>
          <w:szCs w:val="24"/>
        </w:rPr>
        <w:t xml:space="preserve"> accurate background information on your </w:t>
      </w:r>
      <w:r w:rsidR="00567185">
        <w:rPr>
          <w:color w:val="auto"/>
          <w:sz w:val="24"/>
          <w:szCs w:val="24"/>
        </w:rPr>
        <w:t>jurisdiction</w:t>
      </w:r>
      <w:r w:rsidR="003805B8" w:rsidRPr="003805B8">
        <w:rPr>
          <w:color w:val="auto"/>
          <w:sz w:val="24"/>
          <w:szCs w:val="24"/>
        </w:rPr>
        <w:t xml:space="preserve"> and that the appropriate level of commitment among </w:t>
      </w:r>
      <w:r w:rsidR="007A37D4">
        <w:rPr>
          <w:color w:val="auto"/>
          <w:sz w:val="24"/>
          <w:szCs w:val="24"/>
        </w:rPr>
        <w:t>Key Stakeholders</w:t>
      </w:r>
      <w:r w:rsidR="003805B8" w:rsidRPr="003805B8">
        <w:rPr>
          <w:color w:val="auto"/>
          <w:sz w:val="24"/>
          <w:szCs w:val="24"/>
        </w:rPr>
        <w:t xml:space="preserve"> </w:t>
      </w:r>
      <w:proofErr w:type="gramStart"/>
      <w:r w:rsidR="003805B8" w:rsidRPr="003805B8">
        <w:rPr>
          <w:color w:val="auto"/>
          <w:sz w:val="24"/>
          <w:szCs w:val="24"/>
        </w:rPr>
        <w:t>is demonstrated</w:t>
      </w:r>
      <w:proofErr w:type="gramEnd"/>
      <w:r w:rsidR="007E0F9A" w:rsidRPr="003805B8">
        <w:rPr>
          <w:color w:val="auto"/>
          <w:sz w:val="24"/>
          <w:szCs w:val="24"/>
        </w:rPr>
        <w:t>.</w:t>
      </w:r>
      <w:r w:rsidR="003805B8" w:rsidRPr="003805B8">
        <w:rPr>
          <w:color w:val="auto"/>
          <w:sz w:val="24"/>
          <w:szCs w:val="24"/>
        </w:rPr>
        <w:t xml:space="preserve">  </w:t>
      </w:r>
    </w:p>
    <w:p w14:paraId="7BBDC610" w14:textId="77777777" w:rsidR="00CA686F" w:rsidRPr="003805B8" w:rsidRDefault="003805B8" w:rsidP="003805B8">
      <w:pPr>
        <w:pStyle w:val="IntenseQuote"/>
        <w:ind w:left="0" w:right="0"/>
        <w:jc w:val="center"/>
        <w:rPr>
          <w:color w:val="auto"/>
          <w:sz w:val="24"/>
          <w:szCs w:val="24"/>
        </w:rPr>
      </w:pPr>
      <w:r w:rsidRPr="003805B8">
        <w:rPr>
          <w:color w:val="auto"/>
          <w:sz w:val="24"/>
          <w:szCs w:val="24"/>
        </w:rPr>
        <w:t xml:space="preserve">Incomplete applications </w:t>
      </w:r>
      <w:proofErr w:type="gramStart"/>
      <w:r w:rsidRPr="003805B8">
        <w:rPr>
          <w:color w:val="auto"/>
          <w:sz w:val="24"/>
          <w:szCs w:val="24"/>
        </w:rPr>
        <w:t>will no</w:t>
      </w:r>
      <w:r w:rsidR="00670DDF">
        <w:rPr>
          <w:color w:val="auto"/>
          <w:sz w:val="24"/>
          <w:szCs w:val="24"/>
        </w:rPr>
        <w:t>t</w:t>
      </w:r>
      <w:r w:rsidRPr="003805B8">
        <w:rPr>
          <w:color w:val="auto"/>
          <w:sz w:val="24"/>
          <w:szCs w:val="24"/>
        </w:rPr>
        <w:t xml:space="preserve"> be considered</w:t>
      </w:r>
      <w:proofErr w:type="gramEnd"/>
      <w:r w:rsidRPr="003805B8">
        <w:rPr>
          <w:color w:val="auto"/>
          <w:sz w:val="24"/>
          <w:szCs w:val="24"/>
        </w:rPr>
        <w:t>.</w:t>
      </w:r>
    </w:p>
    <w:p w14:paraId="3A646121" w14:textId="77777777" w:rsidR="003805B8" w:rsidRDefault="003805B8" w:rsidP="00CA686F"/>
    <w:p w14:paraId="37EEF8A5" w14:textId="77777777" w:rsidR="00707AAC" w:rsidRPr="003805B8" w:rsidRDefault="00707AAC" w:rsidP="009D0D42">
      <w:pPr>
        <w:pStyle w:val="NoSpacing"/>
        <w:rPr>
          <w:b/>
        </w:rPr>
      </w:pPr>
    </w:p>
    <w:p w14:paraId="65C59A9F" w14:textId="68E8445F" w:rsidR="007010E6" w:rsidRPr="003805B8" w:rsidRDefault="77D3D3D5" w:rsidP="77D3D3D5">
      <w:pPr>
        <w:pStyle w:val="NoSpacing"/>
        <w:jc w:val="center"/>
        <w:rPr>
          <w:b/>
          <w:bCs/>
        </w:rPr>
      </w:pPr>
      <w:r w:rsidRPr="77D3D3D5">
        <w:rPr>
          <w:b/>
          <w:bCs/>
        </w:rPr>
        <w:t xml:space="preserve">PLEASE RETURN THIS APPLICATION VIA POSTAL MAIL OR E-MAIL BY </w:t>
      </w:r>
      <w:r w:rsidR="00B979DC">
        <w:rPr>
          <w:b/>
          <w:bCs/>
        </w:rPr>
        <w:t>FEBRUARY 20</w:t>
      </w:r>
      <w:r w:rsidRPr="77D3D3D5">
        <w:rPr>
          <w:b/>
          <w:bCs/>
        </w:rPr>
        <w:t>, 2019:</w:t>
      </w:r>
    </w:p>
    <w:p w14:paraId="68C9A6F1" w14:textId="77777777" w:rsidR="009D0D42" w:rsidRPr="003805B8" w:rsidRDefault="009D0D42" w:rsidP="00DD67E4">
      <w:pPr>
        <w:jc w:val="center"/>
      </w:pPr>
    </w:p>
    <w:p w14:paraId="1B165BF2" w14:textId="77777777" w:rsidR="00483509" w:rsidRDefault="00483509" w:rsidP="00DD67E4">
      <w:pPr>
        <w:pStyle w:val="NoSpacing"/>
        <w:jc w:val="center"/>
        <w:rPr>
          <w:sz w:val="24"/>
          <w:szCs w:val="24"/>
        </w:rPr>
      </w:pPr>
      <w:r>
        <w:rPr>
          <w:sz w:val="24"/>
          <w:szCs w:val="24"/>
        </w:rPr>
        <w:t>SAMHSA’s GAINS Center</w:t>
      </w:r>
    </w:p>
    <w:p w14:paraId="43D21813" w14:textId="77777777" w:rsidR="007010E6" w:rsidRPr="003805B8" w:rsidRDefault="007010E6" w:rsidP="00DD67E4">
      <w:pPr>
        <w:pStyle w:val="NoSpacing"/>
        <w:jc w:val="center"/>
        <w:rPr>
          <w:sz w:val="24"/>
          <w:szCs w:val="24"/>
        </w:rPr>
      </w:pPr>
      <w:r w:rsidRPr="003805B8">
        <w:rPr>
          <w:sz w:val="24"/>
          <w:szCs w:val="24"/>
        </w:rPr>
        <w:t>Policy Research Associates, Inc.</w:t>
      </w:r>
    </w:p>
    <w:p w14:paraId="6DF25D7A" w14:textId="77777777" w:rsidR="007010E6" w:rsidRPr="003805B8" w:rsidRDefault="007010E6" w:rsidP="00DD67E4">
      <w:pPr>
        <w:pStyle w:val="NoSpacing"/>
        <w:jc w:val="center"/>
        <w:rPr>
          <w:sz w:val="24"/>
          <w:szCs w:val="24"/>
        </w:rPr>
      </w:pPr>
      <w:r w:rsidRPr="003805B8">
        <w:rPr>
          <w:sz w:val="24"/>
          <w:szCs w:val="24"/>
        </w:rPr>
        <w:t>345 Delaware Avenue</w:t>
      </w:r>
    </w:p>
    <w:p w14:paraId="05F90397" w14:textId="77777777" w:rsidR="007010E6" w:rsidRPr="003805B8" w:rsidRDefault="007010E6" w:rsidP="00DD67E4">
      <w:pPr>
        <w:pStyle w:val="NoSpacing"/>
        <w:jc w:val="center"/>
        <w:rPr>
          <w:sz w:val="24"/>
          <w:szCs w:val="24"/>
        </w:rPr>
      </w:pPr>
      <w:r w:rsidRPr="003805B8">
        <w:rPr>
          <w:sz w:val="24"/>
          <w:szCs w:val="24"/>
        </w:rPr>
        <w:t>Delmar, NY</w:t>
      </w:r>
      <w:r w:rsidR="001F51DE" w:rsidRPr="003805B8">
        <w:rPr>
          <w:sz w:val="24"/>
          <w:szCs w:val="24"/>
        </w:rPr>
        <w:t xml:space="preserve"> </w:t>
      </w:r>
      <w:r w:rsidRPr="003805B8">
        <w:rPr>
          <w:sz w:val="24"/>
          <w:szCs w:val="24"/>
        </w:rPr>
        <w:t>12054</w:t>
      </w:r>
    </w:p>
    <w:p w14:paraId="3D0B6B7B" w14:textId="77777777" w:rsidR="00716781" w:rsidRDefault="00716781" w:rsidP="00DD67E4">
      <w:pPr>
        <w:pStyle w:val="NoSpacing"/>
        <w:jc w:val="center"/>
        <w:rPr>
          <w:sz w:val="24"/>
          <w:szCs w:val="24"/>
          <w:u w:val="single"/>
        </w:rPr>
      </w:pPr>
    </w:p>
    <w:p w14:paraId="7A272D4A" w14:textId="3B70EE87" w:rsidR="009D0D42" w:rsidRPr="003805B8" w:rsidRDefault="009D0D42" w:rsidP="00DD67E4">
      <w:pPr>
        <w:pStyle w:val="NoSpacing"/>
        <w:jc w:val="center"/>
        <w:rPr>
          <w:sz w:val="24"/>
          <w:szCs w:val="24"/>
        </w:rPr>
      </w:pPr>
      <w:r w:rsidRPr="003805B8">
        <w:rPr>
          <w:sz w:val="24"/>
          <w:szCs w:val="24"/>
          <w:u w:val="single"/>
        </w:rPr>
        <w:t>Attn</w:t>
      </w:r>
      <w:r w:rsidR="00EC3E48">
        <w:rPr>
          <w:sz w:val="24"/>
          <w:szCs w:val="24"/>
        </w:rPr>
        <w:t xml:space="preserve">: </w:t>
      </w:r>
      <w:r w:rsidR="00233F12" w:rsidRPr="00D549D3">
        <w:rPr>
          <w:sz w:val="24"/>
          <w:szCs w:val="24"/>
        </w:rPr>
        <w:t>Anthony Fortuna</w:t>
      </w:r>
      <w:r w:rsidRPr="00D549D3">
        <w:rPr>
          <w:sz w:val="24"/>
          <w:szCs w:val="24"/>
        </w:rPr>
        <w:t xml:space="preserve">, </w:t>
      </w:r>
      <w:r w:rsidR="00C97DF7">
        <w:rPr>
          <w:sz w:val="24"/>
          <w:szCs w:val="24"/>
        </w:rPr>
        <w:t>Program</w:t>
      </w:r>
      <w:r w:rsidRPr="003805B8">
        <w:rPr>
          <w:sz w:val="24"/>
          <w:szCs w:val="24"/>
        </w:rPr>
        <w:t xml:space="preserve"> Coordinator</w:t>
      </w:r>
    </w:p>
    <w:p w14:paraId="4C016765" w14:textId="77777777" w:rsidR="009D0D42" w:rsidRPr="003805B8" w:rsidRDefault="009D0D42" w:rsidP="00DD67E4">
      <w:pPr>
        <w:jc w:val="center"/>
      </w:pPr>
    </w:p>
    <w:p w14:paraId="6CE85CBD" w14:textId="77777777" w:rsidR="007010E6" w:rsidRPr="003805B8" w:rsidRDefault="007010E6" w:rsidP="00DD67E4">
      <w:pPr>
        <w:pStyle w:val="NoSpacing"/>
        <w:jc w:val="center"/>
        <w:rPr>
          <w:sz w:val="24"/>
          <w:szCs w:val="24"/>
        </w:rPr>
      </w:pPr>
      <w:r w:rsidRPr="003805B8">
        <w:rPr>
          <w:sz w:val="24"/>
          <w:szCs w:val="24"/>
          <w:u w:val="single"/>
        </w:rPr>
        <w:t>P</w:t>
      </w:r>
      <w:r w:rsidR="009D0D42" w:rsidRPr="003805B8">
        <w:rPr>
          <w:sz w:val="24"/>
          <w:szCs w:val="24"/>
          <w:u w:val="single"/>
        </w:rPr>
        <w:t>hone</w:t>
      </w:r>
      <w:r w:rsidRPr="003805B8">
        <w:rPr>
          <w:sz w:val="24"/>
          <w:szCs w:val="24"/>
        </w:rPr>
        <w:t>:</w:t>
      </w:r>
      <w:r w:rsidR="001F51DE" w:rsidRPr="003805B8">
        <w:rPr>
          <w:sz w:val="24"/>
          <w:szCs w:val="24"/>
        </w:rPr>
        <w:t xml:space="preserve"> </w:t>
      </w:r>
      <w:r w:rsidRPr="003805B8">
        <w:rPr>
          <w:sz w:val="24"/>
          <w:szCs w:val="24"/>
        </w:rPr>
        <w:t>800.311.4246</w:t>
      </w:r>
      <w:r w:rsidR="00716781">
        <w:rPr>
          <w:sz w:val="24"/>
          <w:szCs w:val="24"/>
        </w:rPr>
        <w:t xml:space="preserve"> or 518.439.7415 Ext. </w:t>
      </w:r>
      <w:r w:rsidR="00233F12" w:rsidRPr="00233F12">
        <w:rPr>
          <w:sz w:val="24"/>
          <w:szCs w:val="24"/>
        </w:rPr>
        <w:t>5257</w:t>
      </w:r>
    </w:p>
    <w:p w14:paraId="293AB0B4" w14:textId="77777777" w:rsidR="007010E6" w:rsidRPr="003805B8" w:rsidRDefault="007010E6" w:rsidP="00233F12">
      <w:pPr>
        <w:pStyle w:val="NoSpacing"/>
        <w:jc w:val="center"/>
        <w:rPr>
          <w:sz w:val="24"/>
          <w:szCs w:val="24"/>
        </w:rPr>
      </w:pPr>
      <w:r w:rsidRPr="003805B8">
        <w:rPr>
          <w:sz w:val="24"/>
          <w:szCs w:val="24"/>
          <w:u w:val="single"/>
        </w:rPr>
        <w:t>E</w:t>
      </w:r>
      <w:r w:rsidR="009D0D42" w:rsidRPr="003805B8">
        <w:rPr>
          <w:sz w:val="24"/>
          <w:szCs w:val="24"/>
          <w:u w:val="single"/>
        </w:rPr>
        <w:t>-mail</w:t>
      </w:r>
      <w:r w:rsidRPr="003805B8">
        <w:rPr>
          <w:sz w:val="24"/>
          <w:szCs w:val="24"/>
        </w:rPr>
        <w:t>:</w:t>
      </w:r>
      <w:r w:rsidR="009D0D42" w:rsidRPr="003805B8">
        <w:rPr>
          <w:sz w:val="24"/>
          <w:szCs w:val="24"/>
        </w:rPr>
        <w:t xml:space="preserve"> </w:t>
      </w:r>
      <w:r w:rsidR="00233F12" w:rsidRPr="00233F12">
        <w:rPr>
          <w:rStyle w:val="Hyperlink"/>
          <w:sz w:val="24"/>
          <w:szCs w:val="24"/>
        </w:rPr>
        <w:t>afortuna@prainc.com</w:t>
      </w:r>
    </w:p>
    <w:p w14:paraId="4B99AE8D" w14:textId="77777777" w:rsidR="00857E8C" w:rsidRPr="000A1441" w:rsidRDefault="00707AAC" w:rsidP="00CD35A4">
      <w:pPr>
        <w:pStyle w:val="Heading2"/>
        <w:rPr>
          <w:b/>
          <w:color w:val="507282"/>
        </w:rPr>
      </w:pPr>
      <w:r>
        <w:br w:type="page"/>
      </w:r>
      <w:r w:rsidR="0058719E" w:rsidRPr="00275743">
        <w:rPr>
          <w:b/>
          <w:color w:val="1E384C"/>
        </w:rPr>
        <w:lastRenderedPageBreak/>
        <w:t>Overview</w:t>
      </w:r>
    </w:p>
    <w:p w14:paraId="3432D783" w14:textId="4B0356C4" w:rsidR="001128F8" w:rsidRDefault="001128F8" w:rsidP="001128F8">
      <w:pPr>
        <w:jc w:val="both"/>
      </w:pPr>
      <w:proofErr w:type="gramStart"/>
      <w:r>
        <w:t>SAMHSA’s</w:t>
      </w:r>
      <w:proofErr w:type="gramEnd"/>
      <w:r>
        <w:t xml:space="preserve"> GAINS Center for Behavioral Health and Justice Transformation, operated by Policy Research Associates, Inc. (PRA), is known nationally for its work in regard to people with behavioral health needs who are involved in the criminal justice system. The GAINS Center is currently soliciting applications from </w:t>
      </w:r>
      <w:r w:rsidR="00567185">
        <w:t>jurisdictions</w:t>
      </w:r>
      <w:r>
        <w:t xml:space="preserve"> interested in collaborating with subject matter experts through Criminal Justice Learning </w:t>
      </w:r>
      <w:proofErr w:type="spellStart"/>
      <w:r>
        <w:t>Collaboratives</w:t>
      </w:r>
      <w:proofErr w:type="spellEnd"/>
      <w:r>
        <w:t xml:space="preserve"> designed to explore five topics:</w:t>
      </w:r>
    </w:p>
    <w:p w14:paraId="1D8295AF" w14:textId="77777777" w:rsidR="001128F8" w:rsidRDefault="001128F8" w:rsidP="001128F8">
      <w:pPr>
        <w:jc w:val="both"/>
      </w:pPr>
    </w:p>
    <w:p w14:paraId="35B50CED" w14:textId="1B2F190B" w:rsidR="001128F8" w:rsidRPr="00233F12" w:rsidRDefault="001128F8" w:rsidP="001128F8">
      <w:pPr>
        <w:pStyle w:val="ListParagraph"/>
        <w:numPr>
          <w:ilvl w:val="0"/>
          <w:numId w:val="37"/>
        </w:numPr>
        <w:jc w:val="both"/>
      </w:pPr>
      <w:r>
        <w:t>Ri</w:t>
      </w:r>
      <w:r w:rsidR="0026356F">
        <w:rPr>
          <w:rFonts w:eastAsia="Cambria" w:cs="Cambria"/>
        </w:rPr>
        <w:t>sk-Need-</w:t>
      </w:r>
      <w:r w:rsidRPr="65EE43BB">
        <w:rPr>
          <w:rFonts w:eastAsia="Cambria" w:cs="Cambria"/>
        </w:rPr>
        <w:t>Responsivity</w:t>
      </w:r>
    </w:p>
    <w:p w14:paraId="7DBDBC55" w14:textId="4065240B" w:rsidR="001128F8" w:rsidRPr="00233F12" w:rsidRDefault="001128F8" w:rsidP="001128F8">
      <w:pPr>
        <w:pStyle w:val="ListParagraph"/>
        <w:numPr>
          <w:ilvl w:val="0"/>
          <w:numId w:val="37"/>
        </w:numPr>
        <w:jc w:val="both"/>
      </w:pPr>
      <w:r w:rsidRPr="65EE43BB">
        <w:rPr>
          <w:rFonts w:eastAsia="Cambria" w:cs="Cambria"/>
        </w:rPr>
        <w:t xml:space="preserve">Family </w:t>
      </w:r>
      <w:r w:rsidR="004618F1">
        <w:rPr>
          <w:rFonts w:eastAsia="Cambria" w:cs="Cambria"/>
        </w:rPr>
        <w:t>Treatment Courts</w:t>
      </w:r>
    </w:p>
    <w:p w14:paraId="72EEF9B8" w14:textId="77777777" w:rsidR="001128F8" w:rsidRPr="009D7922" w:rsidRDefault="001128F8" w:rsidP="001128F8">
      <w:pPr>
        <w:pStyle w:val="ListParagraph"/>
        <w:numPr>
          <w:ilvl w:val="0"/>
          <w:numId w:val="37"/>
        </w:numPr>
        <w:jc w:val="both"/>
        <w:rPr>
          <w:lang w:bidi="ar-SA"/>
        </w:rPr>
      </w:pPr>
      <w:r>
        <w:rPr>
          <w:rFonts w:eastAsia="Cambria" w:cs="Cambria"/>
        </w:rPr>
        <w:t xml:space="preserve">Data-Driven </w:t>
      </w:r>
      <w:r w:rsidRPr="65EE43BB">
        <w:rPr>
          <w:rFonts w:eastAsia="Cambria" w:cs="Cambria"/>
        </w:rPr>
        <w:t>Equity and Inclusion</w:t>
      </w:r>
    </w:p>
    <w:p w14:paraId="54EEF6F6" w14:textId="77777777" w:rsidR="001128F8" w:rsidRPr="009D7922" w:rsidRDefault="001128F8" w:rsidP="001128F8">
      <w:pPr>
        <w:pStyle w:val="ListParagraph"/>
        <w:numPr>
          <w:ilvl w:val="0"/>
          <w:numId w:val="37"/>
        </w:numPr>
        <w:jc w:val="both"/>
        <w:rPr>
          <w:lang w:bidi="ar-SA"/>
        </w:rPr>
      </w:pPr>
      <w:r w:rsidRPr="65EE43BB">
        <w:rPr>
          <w:rFonts w:eastAsia="Cambria" w:cs="Cambria"/>
          <w:lang w:bidi="ar-SA"/>
        </w:rPr>
        <w:t>Competency to Stand Trial/Competency Restoration</w:t>
      </w:r>
    </w:p>
    <w:p w14:paraId="6E852397" w14:textId="77777777" w:rsidR="001128F8" w:rsidRPr="00233F12" w:rsidRDefault="001128F8" w:rsidP="001128F8">
      <w:pPr>
        <w:pStyle w:val="ListParagraph"/>
        <w:numPr>
          <w:ilvl w:val="0"/>
          <w:numId w:val="37"/>
        </w:numPr>
        <w:jc w:val="both"/>
      </w:pPr>
      <w:r w:rsidRPr="65EE43BB">
        <w:rPr>
          <w:rFonts w:eastAsia="Cambria" w:cs="Cambria"/>
        </w:rPr>
        <w:t xml:space="preserve">SAMHSA’s </w:t>
      </w:r>
      <w:r>
        <w:rPr>
          <w:rFonts w:eastAsia="Cambria" w:cs="Cambria"/>
        </w:rPr>
        <w:t>Eight</w:t>
      </w:r>
      <w:r w:rsidRPr="65EE43BB">
        <w:rPr>
          <w:rFonts w:eastAsia="Cambria" w:cs="Cambria"/>
        </w:rPr>
        <w:t xml:space="preserve"> Guiding Principles for Behavioral Health and Criminal Justice</w:t>
      </w:r>
    </w:p>
    <w:p w14:paraId="04B34B19" w14:textId="77777777" w:rsidR="001128F8" w:rsidRDefault="001128F8" w:rsidP="001128F8">
      <w:pPr>
        <w:jc w:val="both"/>
        <w:rPr>
          <w:rFonts w:eastAsia="Cambria" w:cs="Cambria"/>
        </w:rPr>
      </w:pPr>
    </w:p>
    <w:p w14:paraId="6D54BFA4" w14:textId="20FC9E36" w:rsidR="001128F8" w:rsidRDefault="001128F8" w:rsidP="001128F8">
      <w:pPr>
        <w:jc w:val="both"/>
      </w:pPr>
      <w:r>
        <w:t>The Learning Collaborative Model</w:t>
      </w:r>
      <w:r w:rsidRPr="00233F12">
        <w:t xml:space="preserve"> brings together local </w:t>
      </w:r>
      <w:r w:rsidR="00567185">
        <w:t>jurisdiction</w:t>
      </w:r>
      <w:r>
        <w:t xml:space="preserve"> </w:t>
      </w:r>
      <w:r w:rsidRPr="00233F12">
        <w:t xml:space="preserve">teams in a blend of virtual and onsite events to create coordinated local strategic plans and implementation strategies for the topic of focus. </w:t>
      </w:r>
      <w:r>
        <w:t>Selected teams will</w:t>
      </w:r>
      <w:r w:rsidRPr="00233F12">
        <w:t xml:space="preserve"> work intensively to determine optimal ways to implement best practices and define success indicators</w:t>
      </w:r>
      <w:r>
        <w:t xml:space="preserve"> for each topic area noted above</w:t>
      </w:r>
      <w:r w:rsidRPr="00233F12">
        <w:t xml:space="preserve">. Each </w:t>
      </w:r>
      <w:r>
        <w:t>topic-specific Learning Collaborative</w:t>
      </w:r>
      <w:r w:rsidRPr="00233F12">
        <w:t xml:space="preserve"> will engage subject-matter experts to work with </w:t>
      </w:r>
      <w:r w:rsidR="00567185">
        <w:t>jurisdiction</w:t>
      </w:r>
      <w:r>
        <w:t xml:space="preserve"> </w:t>
      </w:r>
      <w:r w:rsidRPr="00233F12">
        <w:t>teams during the implementation proces</w:t>
      </w:r>
      <w:r>
        <w:t>s</w:t>
      </w:r>
      <w:r w:rsidRPr="00233F12">
        <w:t xml:space="preserve"> and </w:t>
      </w:r>
      <w:r>
        <w:t xml:space="preserve">to </w:t>
      </w:r>
      <w:r w:rsidRPr="00233F12">
        <w:t>facilitate peer-to-peer sharing. The un</w:t>
      </w:r>
      <w:r w:rsidR="007A7EA0">
        <w:t>ique blend of virtual and onsite</w:t>
      </w:r>
      <w:r w:rsidRPr="00233F12">
        <w:t xml:space="preserve"> methods will offer</w:t>
      </w:r>
      <w:r>
        <w:t xml:space="preserve"> selected</w:t>
      </w:r>
      <w:r w:rsidRPr="00233F12">
        <w:t xml:space="preserve"> team</w:t>
      </w:r>
      <w:r>
        <w:t>s</w:t>
      </w:r>
      <w:r w:rsidRPr="00233F12">
        <w:t xml:space="preserve"> an intimate and familiar environment in which to learn and complete their implementation work, while providing a virtual forum to share with other </w:t>
      </w:r>
      <w:r w:rsidR="00567185">
        <w:t>jurisdictions</w:t>
      </w:r>
      <w:r w:rsidRPr="00233F12">
        <w:t xml:space="preserve"> and receive an array of technical assistance from subject matter experts across the country.</w:t>
      </w:r>
    </w:p>
    <w:p w14:paraId="2DEE3D46" w14:textId="77777777" w:rsidR="00D50137" w:rsidRDefault="00D50137" w:rsidP="00233F12">
      <w:pPr>
        <w:jc w:val="both"/>
      </w:pPr>
    </w:p>
    <w:p w14:paraId="6CF856C1" w14:textId="4F639203" w:rsidR="00147530" w:rsidRPr="0026356F" w:rsidRDefault="0026356F" w:rsidP="0026356F">
      <w:r w:rsidRPr="0026356F">
        <w:rPr>
          <w:bCs/>
        </w:rPr>
        <w:t xml:space="preserve">The goal of the Improving Risk-Need-Responsivity Policies and Practice in Adult Drug Courts and Reentry Programs </w:t>
      </w:r>
      <w:r w:rsidR="00647332" w:rsidRPr="0026356F">
        <w:rPr>
          <w:bCs/>
        </w:rPr>
        <w:t>Learning Collaborative is to advance policies and practices around Risk-Need-Responsivity in adult drug courts and reentry programs.</w:t>
      </w:r>
      <w:r>
        <w:rPr>
          <w:bCs/>
        </w:rPr>
        <w:t xml:space="preserve"> </w:t>
      </w:r>
      <w:r>
        <w:t xml:space="preserve">To be eligible for this opportunity, </w:t>
      </w:r>
      <w:r w:rsidRPr="00D35C3F">
        <w:rPr>
          <w:b/>
        </w:rPr>
        <w:t>applicant</w:t>
      </w:r>
      <w:r>
        <w:rPr>
          <w:b/>
        </w:rPr>
        <w:t>s</w:t>
      </w:r>
      <w:r w:rsidRPr="00D35C3F">
        <w:rPr>
          <w:b/>
        </w:rPr>
        <w:t xml:space="preserve"> must </w:t>
      </w:r>
      <w:r>
        <w:rPr>
          <w:b/>
        </w:rPr>
        <w:t>include a drug court or re-entry program as a primary partner</w:t>
      </w:r>
      <w:r w:rsidR="00A134ED">
        <w:t>, and indicate this partnership and application type on page 8</w:t>
      </w:r>
      <w:r>
        <w:t xml:space="preserve">. This Learning Collaborative will include expertise from both GAINS staff and consultants as well as George Mason University, supporting selected </w:t>
      </w:r>
      <w:r w:rsidR="00567185">
        <w:t>jurisdictions</w:t>
      </w:r>
      <w:r w:rsidR="00E8334C">
        <w:t xml:space="preserve"> with using risk-need profiles to identify how to better work with individuals served by drug courts and re-entry programs.</w:t>
      </w:r>
    </w:p>
    <w:p w14:paraId="1CC9585D" w14:textId="65C27257" w:rsidR="2F6BAE11" w:rsidRPr="006D5C33" w:rsidRDefault="2F6BAE11" w:rsidP="2F6BAE11">
      <w:pPr>
        <w:rPr>
          <w:b/>
          <w:bCs/>
          <w:u w:val="single"/>
        </w:rPr>
      </w:pPr>
    </w:p>
    <w:p w14:paraId="2AB3E262" w14:textId="4E293099" w:rsidR="00F32644" w:rsidRPr="001128F8" w:rsidRDefault="001128F8" w:rsidP="2F6BAE11">
      <w:pPr>
        <w:rPr>
          <w:b/>
          <w:bCs/>
          <w:u w:val="single"/>
        </w:rPr>
      </w:pPr>
      <w:r w:rsidRPr="001128F8">
        <w:rPr>
          <w:b/>
          <w:bCs/>
        </w:rPr>
        <w:t xml:space="preserve">The Learning Collaborative virtual meetings for this topic will take place on </w:t>
      </w:r>
      <w:r w:rsidR="00F32644">
        <w:rPr>
          <w:b/>
          <w:bCs/>
          <w:u w:val="single"/>
        </w:rPr>
        <w:t>June 4-5, 2019.</w:t>
      </w:r>
    </w:p>
    <w:p w14:paraId="457BABCC" w14:textId="77777777" w:rsidR="001128F8" w:rsidRDefault="001128F8" w:rsidP="2F6BAE11">
      <w:pPr>
        <w:rPr>
          <w:bCs/>
        </w:rPr>
      </w:pPr>
    </w:p>
    <w:p w14:paraId="30D52338" w14:textId="77777777" w:rsidR="0026356F" w:rsidRDefault="0026356F" w:rsidP="0026356F">
      <w:pPr>
        <w:rPr>
          <w:bCs/>
        </w:rPr>
      </w:pPr>
      <w:r>
        <w:rPr>
          <w:bCs/>
        </w:rPr>
        <w:t xml:space="preserve">Informational webinars </w:t>
      </w:r>
      <w:proofErr w:type="gramStart"/>
      <w:r>
        <w:rPr>
          <w:bCs/>
        </w:rPr>
        <w:t>were held</w:t>
      </w:r>
      <w:proofErr w:type="gramEnd"/>
      <w:r>
        <w:rPr>
          <w:bCs/>
        </w:rPr>
        <w:t xml:space="preserve"> on December 5 and December 6, 2018.  To learn more about the solicitation, stream a webinar recording: </w:t>
      </w:r>
      <w:hyperlink r:id="rId15" w:history="1">
        <w:r>
          <w:rPr>
            <w:rStyle w:val="Hyperlink"/>
            <w:bCs/>
          </w:rPr>
          <w:t>December 5 Recording</w:t>
        </w:r>
      </w:hyperlink>
      <w:r>
        <w:rPr>
          <w:bCs/>
        </w:rPr>
        <w:t xml:space="preserve"> | </w:t>
      </w:r>
      <w:hyperlink r:id="rId16" w:history="1">
        <w:r>
          <w:rPr>
            <w:rStyle w:val="Hyperlink"/>
            <w:bCs/>
          </w:rPr>
          <w:t>December 6 Recording</w:t>
        </w:r>
      </w:hyperlink>
    </w:p>
    <w:p w14:paraId="77D6C6C8" w14:textId="68291E01" w:rsidR="2F6BAE11" w:rsidRPr="0026356F" w:rsidRDefault="0026356F" w:rsidP="2F6BAE11">
      <w:pPr>
        <w:rPr>
          <w:bCs/>
          <w:i/>
        </w:rPr>
      </w:pPr>
      <w:r>
        <w:rPr>
          <w:bCs/>
          <w:i/>
        </w:rPr>
        <w:t xml:space="preserve">Please note: If you require an alternative format or captioning, please contact </w:t>
      </w:r>
      <w:hyperlink r:id="rId17" w:history="1">
        <w:r>
          <w:rPr>
            <w:rStyle w:val="Hyperlink"/>
            <w:bCs/>
            <w:i/>
          </w:rPr>
          <w:t>SAMHSA’s GAINS Center</w:t>
        </w:r>
      </w:hyperlink>
      <w:r>
        <w:rPr>
          <w:bCs/>
          <w:i/>
        </w:rPr>
        <w:t>.</w:t>
      </w:r>
    </w:p>
    <w:p w14:paraId="24C2754A" w14:textId="77777777" w:rsidR="006F0B9F" w:rsidRDefault="006F0B9F" w:rsidP="006F0B9F">
      <w:pPr>
        <w:jc w:val="both"/>
      </w:pPr>
    </w:p>
    <w:p w14:paraId="531A674E" w14:textId="77777777" w:rsidR="006F0B9F" w:rsidRPr="00275743" w:rsidRDefault="006F0B9F" w:rsidP="006F0B9F">
      <w:pPr>
        <w:pStyle w:val="Heading2"/>
        <w:spacing w:before="0"/>
        <w:rPr>
          <w:b/>
          <w:color w:val="1E384C"/>
        </w:rPr>
      </w:pPr>
      <w:r w:rsidRPr="00275743">
        <w:rPr>
          <w:b/>
          <w:color w:val="1E384C"/>
        </w:rPr>
        <w:t>Purpose &amp; background</w:t>
      </w:r>
    </w:p>
    <w:p w14:paraId="017DA25B" w14:textId="77777777" w:rsidR="00177DD5" w:rsidRDefault="00177DD5" w:rsidP="00177DD5"/>
    <w:p w14:paraId="5A2D03B3" w14:textId="77777777" w:rsidR="00177DD5" w:rsidRDefault="00177DD5" w:rsidP="00177DD5">
      <w:r>
        <w:t xml:space="preserve">The Learning </w:t>
      </w:r>
      <w:proofErr w:type="spellStart"/>
      <w:r>
        <w:t>Collaboratives</w:t>
      </w:r>
      <w:proofErr w:type="spellEnd"/>
      <w:r>
        <w:t xml:space="preserve"> </w:t>
      </w:r>
      <w:proofErr w:type="gramStart"/>
      <w:r>
        <w:t>are designed</w:t>
      </w:r>
      <w:proofErr w:type="gramEnd"/>
      <w:r>
        <w:t xml:space="preserve"> to achieve four key objectives:</w:t>
      </w:r>
    </w:p>
    <w:p w14:paraId="0BF3C5BE" w14:textId="77777777" w:rsidR="00177DD5" w:rsidRPr="00D50137" w:rsidRDefault="00177DD5" w:rsidP="00177DD5">
      <w:pPr>
        <w:rPr>
          <w:b/>
          <w:iCs/>
        </w:rPr>
      </w:pPr>
    </w:p>
    <w:p w14:paraId="21F5CA17" w14:textId="77777777" w:rsidR="00177DD5" w:rsidRPr="009024BE" w:rsidRDefault="00177DD5" w:rsidP="00177DD5">
      <w:pPr>
        <w:numPr>
          <w:ilvl w:val="0"/>
          <w:numId w:val="35"/>
        </w:numPr>
      </w:pPr>
      <w:r w:rsidRPr="009024BE">
        <w:t>Enhance collective knowledge of key issues and familiarity with the topic</w:t>
      </w:r>
    </w:p>
    <w:p w14:paraId="6D569371" w14:textId="77777777" w:rsidR="00177DD5" w:rsidRPr="009024BE" w:rsidRDefault="00177DD5" w:rsidP="00177DD5">
      <w:pPr>
        <w:numPr>
          <w:ilvl w:val="0"/>
          <w:numId w:val="35"/>
        </w:numPr>
      </w:pPr>
      <w:r w:rsidRPr="009024BE">
        <w:t>Understand promising, best, and evidence-based practices to address the topic and related issues</w:t>
      </w:r>
    </w:p>
    <w:p w14:paraId="2D635402" w14:textId="77777777" w:rsidR="00177DD5" w:rsidRPr="009024BE" w:rsidRDefault="00177DD5" w:rsidP="00177DD5">
      <w:pPr>
        <w:numPr>
          <w:ilvl w:val="0"/>
          <w:numId w:val="35"/>
        </w:numPr>
      </w:pPr>
      <w:r w:rsidRPr="009024BE">
        <w:t>Develop strategic plans that focus on the issue, including defining assignments, deadlines, and measurable outcomes to be reported</w:t>
      </w:r>
    </w:p>
    <w:p w14:paraId="569A913D" w14:textId="77777777" w:rsidR="00177DD5" w:rsidRPr="009024BE" w:rsidRDefault="00177DD5" w:rsidP="00177DD5">
      <w:pPr>
        <w:numPr>
          <w:ilvl w:val="0"/>
          <w:numId w:val="35"/>
        </w:numPr>
      </w:pPr>
      <w:r w:rsidRPr="009024BE">
        <w:t xml:space="preserve">Increase knowledge about the challenges and lessons learned in implementing strategies through peer-to-peer sharing via a virtual convening and monthly collaborative calls </w:t>
      </w:r>
    </w:p>
    <w:p w14:paraId="02C2BA10" w14:textId="77777777" w:rsidR="00177DD5" w:rsidRDefault="00177DD5" w:rsidP="00177DD5"/>
    <w:p w14:paraId="0368B6AE" w14:textId="77777777" w:rsidR="00177DD5" w:rsidRDefault="00177DD5" w:rsidP="00177DD5">
      <w:r w:rsidRPr="009024BE">
        <w:t>Each Learning Collaborative virtual meeting will be a 1 ½ - 2-day event.  Following the virtual event, each participating community will receive follow up technical assistance via monthly calls, including all selected teams; and a 1-day site visit by GAINS staff and/or appropriate subject matter experts to facilitate continued work toward achieving the implementation goals identified in the action plan developed during the topical, virtual event.</w:t>
      </w:r>
    </w:p>
    <w:p w14:paraId="232E3642" w14:textId="6334F3E6" w:rsidR="00E32DC8" w:rsidRDefault="00E32DC8" w:rsidP="001128F8"/>
    <w:p w14:paraId="3EE453F3" w14:textId="77777777" w:rsidR="00E32DC8" w:rsidRDefault="00E32DC8" w:rsidP="001128F8"/>
    <w:p w14:paraId="5875602D" w14:textId="77777777" w:rsidR="00E32DC8" w:rsidRDefault="00E32DC8" w:rsidP="001128F8"/>
    <w:p w14:paraId="0EEA4D64" w14:textId="502F0A78" w:rsidR="00092130" w:rsidRPr="00275743" w:rsidRDefault="001C1431" w:rsidP="00092130">
      <w:pPr>
        <w:pStyle w:val="Heading2"/>
        <w:spacing w:before="0"/>
        <w:rPr>
          <w:b/>
          <w:color w:val="1E384C"/>
        </w:rPr>
      </w:pPr>
      <w:r>
        <w:rPr>
          <w:b/>
          <w:color w:val="1E384C"/>
        </w:rPr>
        <w:lastRenderedPageBreak/>
        <w:t xml:space="preserve">Improving Risk-Need-Responsivity Policies and Practice in </w:t>
      </w:r>
      <w:r>
        <w:rPr>
          <w:b/>
          <w:color w:val="1E384C"/>
        </w:rPr>
        <w:br/>
        <w:t>Adult Drug Courts and REentry Programs</w:t>
      </w:r>
    </w:p>
    <w:p w14:paraId="346FB6A6" w14:textId="74933ECC" w:rsidR="003E53EC" w:rsidRDefault="00855884" w:rsidP="00092130">
      <w:r>
        <w:t xml:space="preserve">The Risk-Need-Responsivity model of correctional assessment and treatment </w:t>
      </w:r>
      <w:r w:rsidR="003B2A11">
        <w:t>is an effective approach for guiding the identification and prioritization of individuals to receive appropriate services and supervision</w:t>
      </w:r>
      <w:r w:rsidR="006739AE">
        <w:t xml:space="preserve"> (Andrews &amp; </w:t>
      </w:r>
      <w:proofErr w:type="spellStart"/>
      <w:r w:rsidR="006739AE">
        <w:t>Bonta</w:t>
      </w:r>
      <w:proofErr w:type="spellEnd"/>
      <w:r w:rsidR="006739AE">
        <w:t>, 2003</w:t>
      </w:r>
      <w:r w:rsidR="00A5340B">
        <w:t xml:space="preserve">; </w:t>
      </w:r>
      <w:proofErr w:type="spellStart"/>
      <w:r w:rsidR="00A5340B">
        <w:t>Osher</w:t>
      </w:r>
      <w:proofErr w:type="spellEnd"/>
      <w:r w:rsidR="00A5340B">
        <w:t xml:space="preserve">, </w:t>
      </w:r>
      <w:proofErr w:type="spellStart"/>
      <w:r w:rsidR="00A5340B">
        <w:t>D’Amora</w:t>
      </w:r>
      <w:proofErr w:type="spellEnd"/>
      <w:r w:rsidR="00A5340B">
        <w:t xml:space="preserve">, </w:t>
      </w:r>
      <w:proofErr w:type="spellStart"/>
      <w:r w:rsidR="00A5340B">
        <w:t>Plotkin</w:t>
      </w:r>
      <w:proofErr w:type="spellEnd"/>
      <w:r w:rsidR="00A5340B">
        <w:t>, Jarrett, &amp; Eggleston, 2012</w:t>
      </w:r>
      <w:r w:rsidR="006739AE">
        <w:t>)</w:t>
      </w:r>
      <w:r w:rsidR="003B2A11">
        <w:t xml:space="preserve">. The model connects policies and practices of criminal justice programs </w:t>
      </w:r>
      <w:proofErr w:type="gramStart"/>
      <w:r w:rsidR="003B2A11">
        <w:t>to better match</w:t>
      </w:r>
      <w:proofErr w:type="gramEnd"/>
      <w:r w:rsidR="003B2A11">
        <w:t xml:space="preserve"> the intensity of treatment to an individual’s risk of reoffending. However, many jurisdictions struggle to implement the Risk-Need-Responsivity model in a comprehensive manner from both a systems perspective and within particular programs.</w:t>
      </w:r>
      <w:r w:rsidR="0022556E">
        <w:t xml:space="preserve"> This Learning Collaborative will focus on Adult Drug Courts and Reentry Programs serving behavioral health populations transitioning out of the jail to </w:t>
      </w:r>
      <w:r w:rsidR="00221FFA">
        <w:t>better understand and apply the Risk-Need-Responsivity model through development of appropriate procedures, assessment, and dosing of treatment and supervision resources.</w:t>
      </w:r>
    </w:p>
    <w:p w14:paraId="6F2CCF3F" w14:textId="77777777" w:rsidR="0002016A" w:rsidRDefault="0002016A" w:rsidP="00CA4CF8">
      <w:pPr>
        <w:jc w:val="center"/>
      </w:pPr>
    </w:p>
    <w:p w14:paraId="64EF8A01" w14:textId="09A7A75E" w:rsidR="0002016A" w:rsidRDefault="0002016A" w:rsidP="0002016A">
      <w:pPr>
        <w:rPr>
          <w:noProof/>
          <w:lang w:bidi="ar-SA"/>
        </w:rPr>
      </w:pPr>
      <w:r w:rsidRPr="0002016A">
        <w:rPr>
          <w:b/>
          <w:bCs/>
        </w:rPr>
        <w:t xml:space="preserve">Andrews &amp; </w:t>
      </w:r>
      <w:proofErr w:type="spellStart"/>
      <w:r w:rsidRPr="0002016A">
        <w:rPr>
          <w:b/>
          <w:bCs/>
        </w:rPr>
        <w:t>Bonta’s</w:t>
      </w:r>
      <w:proofErr w:type="spellEnd"/>
      <w:r w:rsidRPr="0002016A">
        <w:rPr>
          <w:b/>
          <w:bCs/>
        </w:rPr>
        <w:t xml:space="preserve"> RNR Model</w:t>
      </w:r>
      <w:r w:rsidR="00A134ED">
        <w:rPr>
          <w:b/>
          <w:bCs/>
        </w:rPr>
        <w:t>:</w:t>
      </w:r>
    </w:p>
    <w:p w14:paraId="7D0BA52C" w14:textId="548E38FB" w:rsidR="00CA4CF8" w:rsidRDefault="00CA4CF8" w:rsidP="00CA4CF8">
      <w:pPr>
        <w:jc w:val="center"/>
      </w:pPr>
      <w:r>
        <w:rPr>
          <w:noProof/>
          <w:lang w:bidi="ar-SA"/>
        </w:rPr>
        <w:drawing>
          <wp:inline distT="0" distB="0" distL="0" distR="0" wp14:anchorId="7AD515BE" wp14:editId="3D681789">
            <wp:extent cx="4038600" cy="213275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2-07 at 11.32.26 AM.png"/>
                    <pic:cNvPicPr/>
                  </pic:nvPicPr>
                  <pic:blipFill rotWithShape="1">
                    <a:blip r:embed="rId18">
                      <a:extLst>
                        <a:ext uri="{28A0092B-C50C-407E-A947-70E740481C1C}">
                          <a14:useLocalDpi xmlns:a14="http://schemas.microsoft.com/office/drawing/2010/main" val="0"/>
                        </a:ext>
                      </a:extLst>
                    </a:blip>
                    <a:srcRect t="6074" r="236" b="8919"/>
                    <a:stretch/>
                  </pic:blipFill>
                  <pic:spPr bwMode="auto">
                    <a:xfrm>
                      <a:off x="0" y="0"/>
                      <a:ext cx="4044607" cy="2135924"/>
                    </a:xfrm>
                    <a:prstGeom prst="rect">
                      <a:avLst/>
                    </a:prstGeom>
                    <a:ln>
                      <a:noFill/>
                    </a:ln>
                    <a:extLst>
                      <a:ext uri="{53640926-AAD7-44D8-BBD7-CCE9431645EC}">
                        <a14:shadowObscured xmlns:a14="http://schemas.microsoft.com/office/drawing/2010/main"/>
                      </a:ext>
                    </a:extLst>
                  </pic:spPr>
                </pic:pic>
              </a:graphicData>
            </a:graphic>
          </wp:inline>
        </w:drawing>
      </w:r>
    </w:p>
    <w:p w14:paraId="3CBED453" w14:textId="77777777" w:rsidR="003E53EC" w:rsidRDefault="003E53EC" w:rsidP="00092130"/>
    <w:p w14:paraId="6570365C" w14:textId="300DEC15" w:rsidR="006739AE" w:rsidRPr="0002016A" w:rsidRDefault="006739AE" w:rsidP="00092130">
      <w:pPr>
        <w:rPr>
          <w:u w:val="single"/>
        </w:rPr>
      </w:pPr>
      <w:r w:rsidRPr="0002016A">
        <w:rPr>
          <w:u w:val="single"/>
        </w:rPr>
        <w:t>Source:</w:t>
      </w:r>
    </w:p>
    <w:p w14:paraId="1CE248C2" w14:textId="693BB6AD" w:rsidR="006739AE" w:rsidRDefault="006739AE" w:rsidP="0026356F">
      <w:pPr>
        <w:ind w:left="360" w:hanging="360"/>
      </w:pPr>
      <w:r>
        <w:t xml:space="preserve">Andrews, D.A., &amp; </w:t>
      </w:r>
      <w:proofErr w:type="spellStart"/>
      <w:r>
        <w:t>Bonta</w:t>
      </w:r>
      <w:proofErr w:type="spellEnd"/>
      <w:r>
        <w:t xml:space="preserve">, J. (2003). </w:t>
      </w:r>
      <w:r>
        <w:rPr>
          <w:i/>
        </w:rPr>
        <w:t xml:space="preserve">The psychology of criminal conduct. </w:t>
      </w:r>
      <w:r>
        <w:t>(3</w:t>
      </w:r>
      <w:r w:rsidRPr="0026356F">
        <w:rPr>
          <w:vertAlign w:val="superscript"/>
        </w:rPr>
        <w:t>rd</w:t>
      </w:r>
      <w:r>
        <w:t xml:space="preserve"> </w:t>
      </w:r>
      <w:proofErr w:type="gramStart"/>
      <w:r>
        <w:t>ed</w:t>
      </w:r>
      <w:proofErr w:type="gramEnd"/>
      <w:r>
        <w:t>.) Cincinnati, OH: Anderson.</w:t>
      </w:r>
    </w:p>
    <w:p w14:paraId="37632ED6" w14:textId="48B94FE2" w:rsidR="00B444C3" w:rsidRDefault="00A5340B" w:rsidP="0026356F">
      <w:pPr>
        <w:ind w:left="360" w:hanging="360"/>
      </w:pPr>
      <w:proofErr w:type="spellStart"/>
      <w:r>
        <w:t>Osher</w:t>
      </w:r>
      <w:proofErr w:type="spellEnd"/>
      <w:r>
        <w:t xml:space="preserve">, F., </w:t>
      </w:r>
      <w:proofErr w:type="spellStart"/>
      <w:r>
        <w:t>D’Amora</w:t>
      </w:r>
      <w:proofErr w:type="spellEnd"/>
      <w:r>
        <w:t xml:space="preserve">, D.A., </w:t>
      </w:r>
      <w:proofErr w:type="spellStart"/>
      <w:r>
        <w:t>Plotkin</w:t>
      </w:r>
      <w:proofErr w:type="spellEnd"/>
      <w:r>
        <w:t xml:space="preserve">, M., Jarrett, N., &amp; Eggleston, A. (2012). </w:t>
      </w:r>
      <w:r>
        <w:rPr>
          <w:i/>
        </w:rPr>
        <w:t xml:space="preserve">Adults with behavioral health needs under correctional supervision: A shared framework for reducing recidivism and promoting recovery. </w:t>
      </w:r>
      <w:r>
        <w:t>New York, NY: Council of State Governments Justice Center.</w:t>
      </w:r>
    </w:p>
    <w:p w14:paraId="5D5BB677" w14:textId="77777777" w:rsidR="0002016A" w:rsidRPr="00A5340B" w:rsidRDefault="0002016A" w:rsidP="0026356F">
      <w:pPr>
        <w:ind w:left="360" w:hanging="360"/>
      </w:pPr>
    </w:p>
    <w:p w14:paraId="11F92752" w14:textId="41B2E4FB" w:rsidR="001F1BBC" w:rsidRPr="00275743" w:rsidRDefault="001F1BBC" w:rsidP="009403FA">
      <w:pPr>
        <w:pStyle w:val="Heading2"/>
        <w:spacing w:before="0"/>
        <w:rPr>
          <w:b/>
          <w:color w:val="1E384C"/>
        </w:rPr>
      </w:pPr>
      <w:r w:rsidRPr="00275743">
        <w:rPr>
          <w:b/>
          <w:color w:val="1E384C"/>
        </w:rPr>
        <w:t>Site Selection</w:t>
      </w:r>
    </w:p>
    <w:p w14:paraId="05967A33" w14:textId="5689127C" w:rsidR="001128F8" w:rsidRDefault="001128F8" w:rsidP="001128F8">
      <w:r w:rsidRPr="00E312D7">
        <w:rPr>
          <w:b/>
        </w:rPr>
        <w:t>SAMHSA’s GAINS Center for Behavioral Health and Justice Transformation will</w:t>
      </w:r>
      <w:r>
        <w:rPr>
          <w:b/>
        </w:rPr>
        <w:t xml:space="preserve"> host all activities related to the </w:t>
      </w:r>
      <w:r w:rsidRPr="00E312D7">
        <w:rPr>
          <w:b/>
        </w:rPr>
        <w:t xml:space="preserve">Learning Collaborative free of charge to selected </w:t>
      </w:r>
      <w:r w:rsidR="00567185">
        <w:rPr>
          <w:b/>
        </w:rPr>
        <w:t>jurisdictions</w:t>
      </w:r>
      <w:r w:rsidR="007A7EA0">
        <w:rPr>
          <w:b/>
        </w:rPr>
        <w:t xml:space="preserve">. A </w:t>
      </w:r>
      <w:r>
        <w:rPr>
          <w:b/>
        </w:rPr>
        <w:t xml:space="preserve">Learning </w:t>
      </w:r>
      <w:r w:rsidR="00567185">
        <w:rPr>
          <w:b/>
        </w:rPr>
        <w:t>Collaborative</w:t>
      </w:r>
      <w:r>
        <w:rPr>
          <w:b/>
        </w:rPr>
        <w:t xml:space="preserve"> </w:t>
      </w:r>
      <w:r w:rsidR="007A7EA0">
        <w:rPr>
          <w:b/>
        </w:rPr>
        <w:t xml:space="preserve">virtual </w:t>
      </w:r>
      <w:r>
        <w:rPr>
          <w:b/>
        </w:rPr>
        <w:t xml:space="preserve">meeting, in which all LC participant teams must participate, </w:t>
      </w:r>
      <w:proofErr w:type="gramStart"/>
      <w:r>
        <w:rPr>
          <w:b/>
        </w:rPr>
        <w:t>will be held</w:t>
      </w:r>
      <w:proofErr w:type="gramEnd"/>
      <w:r>
        <w:rPr>
          <w:b/>
        </w:rPr>
        <w:t xml:space="preserve"> </w:t>
      </w:r>
      <w:r w:rsidRPr="00E312D7">
        <w:rPr>
          <w:b/>
        </w:rPr>
        <w:t>on</w:t>
      </w:r>
      <w:r w:rsidR="00F32644">
        <w:rPr>
          <w:b/>
        </w:rPr>
        <w:t xml:space="preserve"> June 4 and June 5, 2019.</w:t>
      </w:r>
    </w:p>
    <w:p w14:paraId="78DA9C5D" w14:textId="77777777" w:rsidR="001128F8" w:rsidRDefault="001128F8" w:rsidP="001128F8"/>
    <w:p w14:paraId="75AD9192" w14:textId="77777777" w:rsidR="001128F8" w:rsidRDefault="001128F8" w:rsidP="001128F8">
      <w:r>
        <w:t>There are no fees for registration, tuition, or materials associated participation in the Learning Collaborative. The GAINS Center will pay all costs associated with pre and post-virtual meeting coordination, conference calls, and GAINS Center staff and/or subject matter expert time and travel.</w:t>
      </w:r>
    </w:p>
    <w:p w14:paraId="1EB67C90" w14:textId="77777777" w:rsidR="001128F8" w:rsidRDefault="001128F8" w:rsidP="001128F8"/>
    <w:p w14:paraId="59D550CA" w14:textId="44CB444E" w:rsidR="001128F8" w:rsidRDefault="001128F8" w:rsidP="001128F8">
      <w:r>
        <w:t>Up to six sites</w:t>
      </w:r>
      <w:r w:rsidR="00567185">
        <w:t>/jurisdictions</w:t>
      </w:r>
      <w:r>
        <w:t xml:space="preserve"> </w:t>
      </w:r>
      <w:proofErr w:type="gramStart"/>
      <w:r>
        <w:t>will be selected</w:t>
      </w:r>
      <w:proofErr w:type="gramEnd"/>
      <w:r>
        <w:t xml:space="preserve"> through this solicitation. </w:t>
      </w:r>
      <w:r w:rsidR="00567185">
        <w:t xml:space="preserve">Jurisdictions </w:t>
      </w:r>
      <w:r>
        <w:t xml:space="preserve">selected for these events must be able to provide facilities and A/V resources </w:t>
      </w:r>
      <w:proofErr w:type="gramStart"/>
      <w:r>
        <w:t>to comfortably accommodate</w:t>
      </w:r>
      <w:proofErr w:type="gramEnd"/>
      <w:r>
        <w:t xml:space="preserve"> up to </w:t>
      </w:r>
      <w:r w:rsidRPr="00103053">
        <w:t>15-25</w:t>
      </w:r>
      <w:r>
        <w:t xml:space="preserve"> event participants. Further details </w:t>
      </w:r>
      <w:proofErr w:type="gramStart"/>
      <w:r>
        <w:t>will be provided</w:t>
      </w:r>
      <w:proofErr w:type="gramEnd"/>
      <w:r>
        <w:t xml:space="preserve"> to </w:t>
      </w:r>
      <w:r w:rsidR="00567185">
        <w:t>jurisdictions</w:t>
      </w:r>
      <w:r>
        <w:t xml:space="preserve"> selected to participate.</w:t>
      </w:r>
    </w:p>
    <w:p w14:paraId="6789433A" w14:textId="77777777" w:rsidR="001128F8" w:rsidRDefault="001128F8" w:rsidP="001128F8">
      <w:pPr>
        <w:rPr>
          <w:b/>
        </w:rPr>
      </w:pPr>
    </w:p>
    <w:p w14:paraId="0FD9447B" w14:textId="313028B6" w:rsidR="00B45704" w:rsidRDefault="001128F8" w:rsidP="001F1BBC">
      <w:pPr>
        <w:rPr>
          <w:b/>
          <w:bCs/>
        </w:rPr>
      </w:pPr>
      <w:r w:rsidRPr="77D3D3D5">
        <w:rPr>
          <w:b/>
          <w:bCs/>
        </w:rPr>
        <w:t xml:space="preserve">To </w:t>
      </w:r>
      <w:proofErr w:type="gramStart"/>
      <w:r w:rsidRPr="77D3D3D5">
        <w:rPr>
          <w:b/>
          <w:bCs/>
        </w:rPr>
        <w:t>be considered</w:t>
      </w:r>
      <w:proofErr w:type="gramEnd"/>
      <w:r w:rsidRPr="77D3D3D5">
        <w:rPr>
          <w:b/>
          <w:bCs/>
        </w:rPr>
        <w:t xml:space="preserve">, all applications </w:t>
      </w:r>
      <w:r w:rsidRPr="77D3D3D5">
        <w:rPr>
          <w:b/>
          <w:bCs/>
          <w:u w:val="single"/>
        </w:rPr>
        <w:t>must</w:t>
      </w:r>
      <w:r w:rsidR="00686DD5">
        <w:rPr>
          <w:b/>
          <w:bCs/>
        </w:rPr>
        <w:t xml:space="preserve"> be received by </w:t>
      </w:r>
      <w:r w:rsidR="00B979DC">
        <w:rPr>
          <w:b/>
          <w:bCs/>
        </w:rPr>
        <w:t>February 20</w:t>
      </w:r>
      <w:r w:rsidRPr="77D3D3D5">
        <w:rPr>
          <w:b/>
          <w:bCs/>
        </w:rPr>
        <w:t xml:space="preserve">, 2019. Selected </w:t>
      </w:r>
      <w:r w:rsidR="00567185">
        <w:rPr>
          <w:b/>
          <w:bCs/>
        </w:rPr>
        <w:t>jurisdictions</w:t>
      </w:r>
      <w:r w:rsidRPr="77D3D3D5">
        <w:rPr>
          <w:b/>
          <w:bCs/>
        </w:rPr>
        <w:t xml:space="preserve"> </w:t>
      </w:r>
      <w:proofErr w:type="gramStart"/>
      <w:r w:rsidRPr="77D3D3D5">
        <w:rPr>
          <w:b/>
          <w:bCs/>
        </w:rPr>
        <w:t>will be notified</w:t>
      </w:r>
      <w:proofErr w:type="gramEnd"/>
      <w:r w:rsidRPr="77D3D3D5">
        <w:rPr>
          <w:b/>
          <w:bCs/>
        </w:rPr>
        <w:t xml:space="preserve"> on or</w:t>
      </w:r>
      <w:r>
        <w:rPr>
          <w:b/>
          <w:bCs/>
        </w:rPr>
        <w:t xml:space="preserve"> about</w:t>
      </w:r>
      <w:r w:rsidRPr="77D3D3D5">
        <w:rPr>
          <w:b/>
          <w:bCs/>
        </w:rPr>
        <w:t xml:space="preserve"> </w:t>
      </w:r>
      <w:r>
        <w:rPr>
          <w:b/>
          <w:bCs/>
        </w:rPr>
        <w:t xml:space="preserve">February </w:t>
      </w:r>
      <w:r w:rsidR="00B979DC">
        <w:rPr>
          <w:b/>
          <w:bCs/>
        </w:rPr>
        <w:t>27</w:t>
      </w:r>
      <w:r w:rsidRPr="77D3D3D5">
        <w:rPr>
          <w:b/>
          <w:bCs/>
        </w:rPr>
        <w:t>, 2019.</w:t>
      </w:r>
    </w:p>
    <w:p w14:paraId="53713531" w14:textId="77777777" w:rsidR="001128F8" w:rsidRDefault="001128F8" w:rsidP="001F1BBC">
      <w:pPr>
        <w:rPr>
          <w:b/>
        </w:rPr>
      </w:pPr>
    </w:p>
    <w:p w14:paraId="2273C8F3" w14:textId="77777777" w:rsidR="0002016A" w:rsidRDefault="0002016A" w:rsidP="001F1BBC">
      <w:pPr>
        <w:rPr>
          <w:b/>
        </w:rPr>
      </w:pPr>
    </w:p>
    <w:p w14:paraId="4EF0E453" w14:textId="77777777" w:rsidR="0002016A" w:rsidRDefault="0002016A" w:rsidP="001F1BBC">
      <w:pPr>
        <w:rPr>
          <w:b/>
        </w:rPr>
      </w:pPr>
    </w:p>
    <w:p w14:paraId="0A741A06" w14:textId="77777777" w:rsidR="0002016A" w:rsidRDefault="0002016A" w:rsidP="001F1BBC">
      <w:pPr>
        <w:rPr>
          <w:b/>
        </w:rPr>
      </w:pPr>
    </w:p>
    <w:p w14:paraId="231711CD" w14:textId="77777777" w:rsidR="0002016A" w:rsidRDefault="0002016A" w:rsidP="001F1BBC">
      <w:pPr>
        <w:rPr>
          <w:b/>
        </w:rPr>
      </w:pPr>
    </w:p>
    <w:p w14:paraId="46FAF529" w14:textId="77777777" w:rsidR="004A7F96" w:rsidRDefault="004A7F96" w:rsidP="001F1BBC">
      <w:pPr>
        <w:rPr>
          <w:b/>
        </w:rPr>
      </w:pPr>
    </w:p>
    <w:p w14:paraId="11245029" w14:textId="77777777" w:rsidR="004A7F96" w:rsidRDefault="004A7F96" w:rsidP="001F1BBC">
      <w:pPr>
        <w:rPr>
          <w:b/>
        </w:rPr>
      </w:pPr>
    </w:p>
    <w:p w14:paraId="1D24D21E" w14:textId="1555958A" w:rsidR="004F2E66" w:rsidRPr="0055685F" w:rsidRDefault="77D3D3D5" w:rsidP="77D3D3D5">
      <w:pPr>
        <w:pStyle w:val="Heading2"/>
        <w:spacing w:before="0"/>
        <w:rPr>
          <w:b/>
          <w:bCs/>
          <w:color w:val="1E384C"/>
        </w:rPr>
      </w:pPr>
      <w:r w:rsidRPr="77D3D3D5">
        <w:rPr>
          <w:b/>
          <w:bCs/>
          <w:color w:val="1E384C"/>
        </w:rPr>
        <w:lastRenderedPageBreak/>
        <w:t>target Team members/community partners</w:t>
      </w:r>
    </w:p>
    <w:p w14:paraId="7FCCF5E6" w14:textId="67BF078F" w:rsidR="00BF6756" w:rsidRDefault="00BF6756" w:rsidP="00E73412">
      <w:r w:rsidRPr="0002016A">
        <w:t xml:space="preserve">A </w:t>
      </w:r>
      <w:r w:rsidR="00567185">
        <w:t>jurisdiction</w:t>
      </w:r>
      <w:r w:rsidR="00567185" w:rsidRPr="0002016A">
        <w:t xml:space="preserve"> </w:t>
      </w:r>
      <w:r w:rsidRPr="0002016A">
        <w:t>submitting an application should strive include representation from a broad array of key stakeholders</w:t>
      </w:r>
      <w:r w:rsidR="00FA0986" w:rsidRPr="0002016A">
        <w:t>. The identification of 10-15 professionals and community partners should include, but not be limited to:</w:t>
      </w:r>
    </w:p>
    <w:p w14:paraId="68196F8F" w14:textId="77777777" w:rsidR="0002016A" w:rsidRPr="0002016A" w:rsidRDefault="0002016A" w:rsidP="00E73412"/>
    <w:p w14:paraId="07E199CA" w14:textId="74D58504" w:rsidR="00FA0986" w:rsidRPr="00A134ED" w:rsidRDefault="00FA0986" w:rsidP="0002016A">
      <w:pPr>
        <w:rPr>
          <w:b/>
        </w:rPr>
      </w:pPr>
      <w:r w:rsidRPr="00A134ED">
        <w:rPr>
          <w:b/>
        </w:rPr>
        <w:t>Adult Drug Court Applicants</w:t>
      </w:r>
    </w:p>
    <w:p w14:paraId="347DC970" w14:textId="09EB8B83" w:rsidR="00FA0986" w:rsidRPr="0002016A" w:rsidRDefault="00FA0986" w:rsidP="00230806">
      <w:pPr>
        <w:pStyle w:val="ListParagraph"/>
        <w:numPr>
          <w:ilvl w:val="0"/>
          <w:numId w:val="38"/>
        </w:numPr>
        <w:ind w:left="1080"/>
      </w:pPr>
      <w:r w:rsidRPr="0002016A">
        <w:t>Presiding Judge</w:t>
      </w:r>
    </w:p>
    <w:p w14:paraId="3E5CD1DB" w14:textId="1A738C51" w:rsidR="00FA0986" w:rsidRPr="0002016A" w:rsidRDefault="00C559B0" w:rsidP="00230806">
      <w:pPr>
        <w:pStyle w:val="ListParagraph"/>
        <w:numPr>
          <w:ilvl w:val="0"/>
          <w:numId w:val="38"/>
        </w:numPr>
        <w:ind w:left="1080"/>
      </w:pPr>
      <w:r w:rsidRPr="0002016A">
        <w:t>Drug court director</w:t>
      </w:r>
    </w:p>
    <w:p w14:paraId="2C53E8F9" w14:textId="5FAC1081" w:rsidR="00FA0986" w:rsidRPr="0002016A" w:rsidRDefault="00FA0986" w:rsidP="00230806">
      <w:pPr>
        <w:pStyle w:val="ListParagraph"/>
        <w:numPr>
          <w:ilvl w:val="0"/>
          <w:numId w:val="38"/>
        </w:numPr>
        <w:ind w:left="1080"/>
      </w:pPr>
      <w:r w:rsidRPr="0002016A">
        <w:t>Prosecutor</w:t>
      </w:r>
    </w:p>
    <w:p w14:paraId="43A302B7" w14:textId="5DDAC302" w:rsidR="00FA0986" w:rsidRPr="0002016A" w:rsidRDefault="00C559B0" w:rsidP="00230806">
      <w:pPr>
        <w:pStyle w:val="ListParagraph"/>
        <w:numPr>
          <w:ilvl w:val="0"/>
          <w:numId w:val="38"/>
        </w:numPr>
        <w:ind w:left="1080"/>
      </w:pPr>
      <w:r w:rsidRPr="0002016A">
        <w:t>Public defender</w:t>
      </w:r>
    </w:p>
    <w:p w14:paraId="1269E0C0" w14:textId="2C781DC9" w:rsidR="00997685" w:rsidRPr="0002016A" w:rsidRDefault="004055B1" w:rsidP="00230806">
      <w:pPr>
        <w:pStyle w:val="ListParagraph"/>
        <w:numPr>
          <w:ilvl w:val="0"/>
          <w:numId w:val="38"/>
        </w:numPr>
        <w:ind w:left="1080"/>
      </w:pPr>
      <w:r w:rsidRPr="0002016A">
        <w:t>Substance use treatment provider</w:t>
      </w:r>
      <w:r w:rsidR="00C559B0" w:rsidRPr="0002016A">
        <w:t xml:space="preserve"> director</w:t>
      </w:r>
    </w:p>
    <w:p w14:paraId="57DFA96A" w14:textId="171B7DBE" w:rsidR="004055B1" w:rsidRPr="0002016A" w:rsidRDefault="004055B1" w:rsidP="00230806">
      <w:pPr>
        <w:pStyle w:val="ListParagraph"/>
        <w:numPr>
          <w:ilvl w:val="0"/>
          <w:numId w:val="38"/>
        </w:numPr>
        <w:ind w:left="1080"/>
      </w:pPr>
      <w:r w:rsidRPr="0002016A">
        <w:t>Community support program</w:t>
      </w:r>
      <w:r w:rsidR="00C559B0" w:rsidRPr="0002016A">
        <w:t xml:space="preserve"> director</w:t>
      </w:r>
    </w:p>
    <w:p w14:paraId="60E254A3" w14:textId="47502E9F" w:rsidR="00997685" w:rsidRPr="0002016A" w:rsidRDefault="00997685" w:rsidP="00230806">
      <w:pPr>
        <w:pStyle w:val="ListParagraph"/>
        <w:numPr>
          <w:ilvl w:val="0"/>
          <w:numId w:val="38"/>
        </w:numPr>
        <w:ind w:left="1080"/>
      </w:pPr>
      <w:r w:rsidRPr="0002016A">
        <w:t>Probation/community supervision</w:t>
      </w:r>
      <w:r w:rsidR="00C559B0" w:rsidRPr="0002016A">
        <w:t xml:space="preserve"> director</w:t>
      </w:r>
    </w:p>
    <w:p w14:paraId="2238DE2F" w14:textId="7AB07FAC" w:rsidR="00561480" w:rsidRPr="0002016A" w:rsidRDefault="00561480" w:rsidP="00230806">
      <w:pPr>
        <w:pStyle w:val="ListParagraph"/>
        <w:numPr>
          <w:ilvl w:val="0"/>
          <w:numId w:val="38"/>
        </w:numPr>
        <w:ind w:left="1080"/>
      </w:pPr>
      <w:r w:rsidRPr="0002016A">
        <w:t>Research/evaluation partner</w:t>
      </w:r>
    </w:p>
    <w:p w14:paraId="750280FF" w14:textId="77777777" w:rsidR="00BF6756" w:rsidRPr="0002016A" w:rsidRDefault="00BF6756" w:rsidP="00230806"/>
    <w:p w14:paraId="2BCF160F" w14:textId="5CED0869" w:rsidR="00E32DC8" w:rsidRPr="00A134ED" w:rsidRDefault="004831E2" w:rsidP="0002016A">
      <w:pPr>
        <w:rPr>
          <w:strike/>
        </w:rPr>
      </w:pPr>
      <w:r w:rsidRPr="00A134ED">
        <w:rPr>
          <w:b/>
        </w:rPr>
        <w:t>Reentry Program Applicants</w:t>
      </w:r>
    </w:p>
    <w:p w14:paraId="0B817F49" w14:textId="27B61ACC" w:rsidR="00D34ED1" w:rsidRPr="0002016A" w:rsidRDefault="00D34ED1" w:rsidP="00230806">
      <w:pPr>
        <w:pStyle w:val="ListParagraph"/>
        <w:numPr>
          <w:ilvl w:val="0"/>
          <w:numId w:val="38"/>
        </w:numPr>
        <w:ind w:left="1080"/>
      </w:pPr>
      <w:r w:rsidRPr="0002016A">
        <w:t xml:space="preserve">Probation/community supervision </w:t>
      </w:r>
      <w:r w:rsidR="00C559B0" w:rsidRPr="0002016A">
        <w:t>director</w:t>
      </w:r>
    </w:p>
    <w:p w14:paraId="00C63436" w14:textId="102EBF28" w:rsidR="00CC6793" w:rsidRPr="0002016A" w:rsidRDefault="00C559B0" w:rsidP="00230806">
      <w:pPr>
        <w:pStyle w:val="ListParagraph"/>
        <w:numPr>
          <w:ilvl w:val="0"/>
          <w:numId w:val="38"/>
        </w:numPr>
        <w:ind w:left="1080"/>
      </w:pPr>
      <w:r w:rsidRPr="0002016A">
        <w:t>Sheriff</w:t>
      </w:r>
    </w:p>
    <w:p w14:paraId="5C6793E8" w14:textId="6C681A1A" w:rsidR="00D34ED1" w:rsidRPr="0002016A" w:rsidRDefault="004055B1" w:rsidP="00230806">
      <w:pPr>
        <w:pStyle w:val="ListParagraph"/>
        <w:numPr>
          <w:ilvl w:val="0"/>
          <w:numId w:val="38"/>
        </w:numPr>
        <w:ind w:left="1080"/>
      </w:pPr>
      <w:r w:rsidRPr="0002016A">
        <w:t xml:space="preserve">Substance use treatment provider </w:t>
      </w:r>
      <w:r w:rsidR="00C559B0" w:rsidRPr="0002016A">
        <w:t>director</w:t>
      </w:r>
    </w:p>
    <w:p w14:paraId="5D842B5B" w14:textId="70BE369A" w:rsidR="004055B1" w:rsidRPr="0002016A" w:rsidRDefault="004055B1" w:rsidP="00230806">
      <w:pPr>
        <w:pStyle w:val="ListParagraph"/>
        <w:numPr>
          <w:ilvl w:val="0"/>
          <w:numId w:val="38"/>
        </w:numPr>
        <w:ind w:left="1080"/>
      </w:pPr>
      <w:r w:rsidRPr="0002016A">
        <w:t xml:space="preserve">Mental health treatment provider </w:t>
      </w:r>
      <w:r w:rsidR="00C559B0" w:rsidRPr="0002016A">
        <w:t>director</w:t>
      </w:r>
    </w:p>
    <w:p w14:paraId="4F87F4A0" w14:textId="4C41A629" w:rsidR="00D34ED1" w:rsidRPr="0002016A" w:rsidRDefault="00CC6793" w:rsidP="00230806">
      <w:pPr>
        <w:pStyle w:val="ListParagraph"/>
        <w:numPr>
          <w:ilvl w:val="0"/>
          <w:numId w:val="38"/>
        </w:numPr>
        <w:ind w:left="1080"/>
      </w:pPr>
      <w:r w:rsidRPr="0002016A">
        <w:t>Community support progra</w:t>
      </w:r>
      <w:r w:rsidR="00C559B0" w:rsidRPr="0002016A">
        <w:t>m director</w:t>
      </w:r>
    </w:p>
    <w:p w14:paraId="26FDAC44" w14:textId="6CC67767" w:rsidR="004055B1" w:rsidRPr="0002016A" w:rsidRDefault="004055B1" w:rsidP="00230806">
      <w:pPr>
        <w:pStyle w:val="ListParagraph"/>
        <w:numPr>
          <w:ilvl w:val="0"/>
          <w:numId w:val="38"/>
        </w:numPr>
        <w:ind w:left="1080"/>
      </w:pPr>
      <w:r w:rsidRPr="0002016A">
        <w:t>Prosecutor</w:t>
      </w:r>
    </w:p>
    <w:p w14:paraId="1D5821EE" w14:textId="591A7623" w:rsidR="00561480" w:rsidRPr="0002016A" w:rsidRDefault="00561480" w:rsidP="00230806">
      <w:pPr>
        <w:pStyle w:val="ListParagraph"/>
        <w:numPr>
          <w:ilvl w:val="0"/>
          <w:numId w:val="38"/>
        </w:numPr>
        <w:ind w:left="1080"/>
      </w:pPr>
      <w:r w:rsidRPr="0002016A">
        <w:t>Research/evaluation partner</w:t>
      </w:r>
    </w:p>
    <w:p w14:paraId="7BF8B9A2" w14:textId="77777777" w:rsidR="00353667" w:rsidRDefault="00353667" w:rsidP="00E73412"/>
    <w:p w14:paraId="0FF686FF" w14:textId="77777777" w:rsidR="00353667" w:rsidRDefault="00353667" w:rsidP="00E73412"/>
    <w:p w14:paraId="51B4BDBB" w14:textId="77777777" w:rsidR="00A86561" w:rsidRPr="00275743" w:rsidRDefault="00A86561" w:rsidP="00877895">
      <w:pPr>
        <w:pStyle w:val="Heading2"/>
        <w:spacing w:before="0"/>
        <w:rPr>
          <w:b/>
          <w:color w:val="1E384C"/>
        </w:rPr>
      </w:pPr>
      <w:r w:rsidRPr="00275743">
        <w:rPr>
          <w:b/>
          <w:color w:val="1E384C"/>
        </w:rPr>
        <w:t>Application Requirements</w:t>
      </w:r>
    </w:p>
    <w:p w14:paraId="60DC779A" w14:textId="2691F28F" w:rsidR="00C97DF7" w:rsidRDefault="00C97DF7" w:rsidP="00C97DF7">
      <w:r w:rsidRPr="00BC4605">
        <w:t>It</w:t>
      </w:r>
      <w:r>
        <w:t xml:space="preserve"> </w:t>
      </w:r>
      <w:r w:rsidRPr="00BC4605">
        <w:t>i</w:t>
      </w:r>
      <w:r>
        <w:t xml:space="preserve">s </w:t>
      </w:r>
      <w:r w:rsidRPr="00E50E99">
        <w:t>required</w:t>
      </w:r>
      <w:r>
        <w:t xml:space="preserve"> that each applicant identify leaders within their </w:t>
      </w:r>
      <w:r w:rsidR="00567185">
        <w:t xml:space="preserve">jurisdiction </w:t>
      </w:r>
      <w:r>
        <w:t xml:space="preserve">that support this project and are dedicated to allocating staff time to participate in the technical assistance activities. </w:t>
      </w:r>
      <w:proofErr w:type="gramStart"/>
      <w:r w:rsidRPr="00E50E99">
        <w:rPr>
          <w:b/>
          <w:u w:val="single"/>
        </w:rPr>
        <w:t xml:space="preserve">Support must be illustrated by a written letter of support or commitment </w:t>
      </w:r>
      <w:r>
        <w:rPr>
          <w:b/>
          <w:u w:val="single"/>
        </w:rPr>
        <w:t xml:space="preserve">from diverse </w:t>
      </w:r>
      <w:r w:rsidRPr="00E50E99">
        <w:rPr>
          <w:b/>
          <w:u w:val="single"/>
        </w:rPr>
        <w:t>community partners</w:t>
      </w:r>
      <w:proofErr w:type="gramEnd"/>
      <w:r w:rsidRPr="0055685F">
        <w:rPr>
          <w:b/>
        </w:rPr>
        <w:t>.</w:t>
      </w:r>
      <w:r w:rsidRPr="002B1AD3">
        <w:t xml:space="preserve"> </w:t>
      </w:r>
    </w:p>
    <w:p w14:paraId="2C95C39D" w14:textId="77777777" w:rsidR="0055685F" w:rsidRDefault="0055685F" w:rsidP="00877895"/>
    <w:p w14:paraId="6855B60B" w14:textId="6CA74DE5" w:rsidR="00877895" w:rsidRDefault="002564C9" w:rsidP="00877895">
      <w:pPr>
        <w:rPr>
          <w:b/>
        </w:rPr>
      </w:pPr>
      <w:r w:rsidRPr="002564C9">
        <w:rPr>
          <w:b/>
        </w:rPr>
        <w:t xml:space="preserve">Please include letters of support from the following </w:t>
      </w:r>
      <w:r w:rsidRPr="00CA3D16">
        <w:rPr>
          <w:b/>
          <w:u w:val="single"/>
        </w:rPr>
        <w:t>(* are required</w:t>
      </w:r>
      <w:r w:rsidRPr="002564C9">
        <w:rPr>
          <w:b/>
        </w:rPr>
        <w:t>):</w:t>
      </w:r>
    </w:p>
    <w:p w14:paraId="69642D18" w14:textId="77777777" w:rsidR="002564C9" w:rsidRPr="0002016A" w:rsidRDefault="002564C9" w:rsidP="00877895">
      <w:pPr>
        <w:rPr>
          <w:b/>
        </w:rPr>
      </w:pPr>
    </w:p>
    <w:p w14:paraId="10D672B4" w14:textId="486FF10F" w:rsidR="00230806" w:rsidRPr="00A134ED" w:rsidRDefault="00230806" w:rsidP="0002016A">
      <w:pPr>
        <w:rPr>
          <w:b/>
        </w:rPr>
      </w:pPr>
      <w:r w:rsidRPr="00A134ED">
        <w:rPr>
          <w:b/>
        </w:rPr>
        <w:t>Adult Drug Court Applicants</w:t>
      </w:r>
    </w:p>
    <w:p w14:paraId="06C1809E" w14:textId="31B3EA7D" w:rsidR="00230806" w:rsidRPr="0002016A" w:rsidRDefault="00AF3E8E" w:rsidP="00230806">
      <w:pPr>
        <w:pStyle w:val="ListParagraph"/>
        <w:numPr>
          <w:ilvl w:val="0"/>
          <w:numId w:val="39"/>
        </w:numPr>
        <w:ind w:left="1440"/>
      </w:pPr>
      <w:r w:rsidRPr="0002016A">
        <w:t>Adult drug court presiding judge(s)</w:t>
      </w:r>
      <w:r w:rsidR="0042214D">
        <w:t>*</w:t>
      </w:r>
    </w:p>
    <w:p w14:paraId="361711CC" w14:textId="5E379CDE" w:rsidR="00AF3E8E" w:rsidRPr="0002016A" w:rsidRDefault="00AF3E8E" w:rsidP="00230806">
      <w:pPr>
        <w:pStyle w:val="ListParagraph"/>
        <w:numPr>
          <w:ilvl w:val="0"/>
          <w:numId w:val="39"/>
        </w:numPr>
        <w:ind w:left="1440"/>
      </w:pPr>
      <w:r w:rsidRPr="0002016A">
        <w:t>Chief prosecutor/District attorney</w:t>
      </w:r>
      <w:r w:rsidR="0042214D">
        <w:t>*</w:t>
      </w:r>
    </w:p>
    <w:p w14:paraId="1F856FDE" w14:textId="1689DA3A" w:rsidR="00AF3E8E" w:rsidRPr="0002016A" w:rsidRDefault="00AF3E8E" w:rsidP="00230806">
      <w:pPr>
        <w:pStyle w:val="ListParagraph"/>
        <w:numPr>
          <w:ilvl w:val="0"/>
          <w:numId w:val="39"/>
        </w:numPr>
        <w:ind w:left="1440"/>
      </w:pPr>
      <w:r w:rsidRPr="0002016A">
        <w:t>Substance use treatment provider director</w:t>
      </w:r>
      <w:r w:rsidR="0042214D">
        <w:t>*</w:t>
      </w:r>
    </w:p>
    <w:p w14:paraId="32BDE299" w14:textId="418593EC" w:rsidR="00272D4A" w:rsidRDefault="00272D4A" w:rsidP="00230806">
      <w:pPr>
        <w:pStyle w:val="ListParagraph"/>
        <w:numPr>
          <w:ilvl w:val="0"/>
          <w:numId w:val="39"/>
        </w:numPr>
        <w:ind w:left="1440"/>
      </w:pPr>
      <w:r w:rsidRPr="0002016A">
        <w:t xml:space="preserve">Probation/community supervision </w:t>
      </w:r>
      <w:r w:rsidR="00935C05" w:rsidRPr="0002016A">
        <w:t>director</w:t>
      </w:r>
      <w:r w:rsidR="0042214D">
        <w:t>*</w:t>
      </w:r>
    </w:p>
    <w:p w14:paraId="2D5B953D" w14:textId="77777777" w:rsidR="0042214D" w:rsidRPr="0002016A" w:rsidRDefault="0042214D" w:rsidP="0042214D">
      <w:pPr>
        <w:pStyle w:val="ListParagraph"/>
        <w:numPr>
          <w:ilvl w:val="0"/>
          <w:numId w:val="39"/>
        </w:numPr>
        <w:ind w:left="1440"/>
      </w:pPr>
      <w:r w:rsidRPr="0002016A">
        <w:t>Mental health treatment provider director</w:t>
      </w:r>
    </w:p>
    <w:p w14:paraId="6F6B2C25" w14:textId="7D897BBA" w:rsidR="00AF3E8E" w:rsidRPr="0002016A" w:rsidRDefault="00AF3E8E" w:rsidP="00230806">
      <w:pPr>
        <w:pStyle w:val="ListParagraph"/>
        <w:numPr>
          <w:ilvl w:val="0"/>
          <w:numId w:val="39"/>
        </w:numPr>
        <w:ind w:left="1440"/>
      </w:pPr>
      <w:r w:rsidRPr="0002016A">
        <w:t>Research/evaluation partner</w:t>
      </w:r>
    </w:p>
    <w:p w14:paraId="0DFB191E" w14:textId="77777777" w:rsidR="00230806" w:rsidRPr="0002016A" w:rsidRDefault="00230806" w:rsidP="00877895">
      <w:pPr>
        <w:rPr>
          <w:b/>
        </w:rPr>
      </w:pPr>
    </w:p>
    <w:p w14:paraId="1E5C8B2E" w14:textId="76345502" w:rsidR="00AF3E8E" w:rsidRPr="00A134ED" w:rsidRDefault="004831E2" w:rsidP="0002016A">
      <w:pPr>
        <w:rPr>
          <w:b/>
        </w:rPr>
      </w:pPr>
      <w:r w:rsidRPr="00A134ED">
        <w:rPr>
          <w:b/>
        </w:rPr>
        <w:t>Reentry Program Applicants</w:t>
      </w:r>
    </w:p>
    <w:p w14:paraId="6C2DC9CA" w14:textId="2D791915" w:rsidR="00AF3E8E" w:rsidRPr="0002016A" w:rsidRDefault="003A79E0" w:rsidP="00AF3E8E">
      <w:pPr>
        <w:pStyle w:val="ListParagraph"/>
        <w:numPr>
          <w:ilvl w:val="0"/>
          <w:numId w:val="40"/>
        </w:numPr>
        <w:ind w:left="1440"/>
      </w:pPr>
      <w:r w:rsidRPr="0002016A">
        <w:t>Reentry program director</w:t>
      </w:r>
      <w:r w:rsidR="0042214D">
        <w:t>*</w:t>
      </w:r>
    </w:p>
    <w:p w14:paraId="2E060101" w14:textId="19C3FEE4" w:rsidR="00720050" w:rsidRPr="0002016A" w:rsidRDefault="00720050" w:rsidP="00AF3E8E">
      <w:pPr>
        <w:pStyle w:val="ListParagraph"/>
        <w:numPr>
          <w:ilvl w:val="0"/>
          <w:numId w:val="40"/>
        </w:numPr>
        <w:ind w:left="1440"/>
      </w:pPr>
      <w:r w:rsidRPr="0002016A">
        <w:t>Probation/community supervision director</w:t>
      </w:r>
      <w:r w:rsidR="0042214D">
        <w:t>*</w:t>
      </w:r>
    </w:p>
    <w:p w14:paraId="69DA7914" w14:textId="0F163684" w:rsidR="00720050" w:rsidRPr="0002016A" w:rsidRDefault="00720050" w:rsidP="00AF3E8E">
      <w:pPr>
        <w:pStyle w:val="ListParagraph"/>
        <w:numPr>
          <w:ilvl w:val="0"/>
          <w:numId w:val="40"/>
        </w:numPr>
        <w:ind w:left="1440"/>
      </w:pPr>
      <w:r w:rsidRPr="0002016A">
        <w:t>Sheriff</w:t>
      </w:r>
      <w:r w:rsidR="0042214D">
        <w:t>*</w:t>
      </w:r>
    </w:p>
    <w:p w14:paraId="7CE0D8FF" w14:textId="62361694" w:rsidR="00720050" w:rsidRPr="0002016A" w:rsidRDefault="00720050" w:rsidP="00AF3E8E">
      <w:pPr>
        <w:pStyle w:val="ListParagraph"/>
        <w:numPr>
          <w:ilvl w:val="0"/>
          <w:numId w:val="40"/>
        </w:numPr>
        <w:ind w:left="1440"/>
      </w:pPr>
      <w:r w:rsidRPr="0002016A">
        <w:t>Substance use treatment provider director</w:t>
      </w:r>
      <w:r w:rsidR="0042214D">
        <w:t>*</w:t>
      </w:r>
    </w:p>
    <w:p w14:paraId="66ED6879" w14:textId="3CCDE391" w:rsidR="003A79E0" w:rsidRPr="0002016A" w:rsidRDefault="003A79E0" w:rsidP="00AF3E8E">
      <w:pPr>
        <w:pStyle w:val="ListParagraph"/>
        <w:numPr>
          <w:ilvl w:val="0"/>
          <w:numId w:val="40"/>
        </w:numPr>
        <w:ind w:left="1440"/>
      </w:pPr>
      <w:r w:rsidRPr="0002016A">
        <w:t>Mental health treatment provider director</w:t>
      </w:r>
    </w:p>
    <w:p w14:paraId="4CA1CAD9" w14:textId="08D682A3" w:rsidR="00720050" w:rsidRPr="0002016A" w:rsidRDefault="00720050" w:rsidP="00AF3E8E">
      <w:pPr>
        <w:pStyle w:val="ListParagraph"/>
        <w:numPr>
          <w:ilvl w:val="0"/>
          <w:numId w:val="40"/>
        </w:numPr>
        <w:ind w:left="1440"/>
      </w:pPr>
      <w:r w:rsidRPr="0002016A">
        <w:t>Research/evaluation partner</w:t>
      </w:r>
    </w:p>
    <w:p w14:paraId="3BDC297C" w14:textId="77777777" w:rsidR="00823090" w:rsidRPr="0002016A" w:rsidRDefault="00823090" w:rsidP="00A86561"/>
    <w:p w14:paraId="698CCBEA" w14:textId="3970D06A" w:rsidR="00602036" w:rsidRPr="0002016A" w:rsidRDefault="00602036" w:rsidP="00A86561">
      <w:pPr>
        <w:rPr>
          <w:b/>
        </w:rPr>
      </w:pPr>
      <w:r w:rsidRPr="0002016A">
        <w:rPr>
          <w:b/>
        </w:rPr>
        <w:t>Other eligibility criteria:</w:t>
      </w:r>
    </w:p>
    <w:p w14:paraId="60766796" w14:textId="4DE653D0" w:rsidR="00602036" w:rsidRPr="0002016A" w:rsidRDefault="00B0033B" w:rsidP="00602036">
      <w:pPr>
        <w:pStyle w:val="ListParagraph"/>
        <w:numPr>
          <w:ilvl w:val="0"/>
          <w:numId w:val="42"/>
        </w:numPr>
      </w:pPr>
      <w:r w:rsidRPr="0002016A">
        <w:t xml:space="preserve">Applicant </w:t>
      </w:r>
      <w:r w:rsidR="00567185">
        <w:t>jurisdictions</w:t>
      </w:r>
      <w:r w:rsidR="00567185" w:rsidRPr="0002016A">
        <w:t xml:space="preserve"> </w:t>
      </w:r>
      <w:r w:rsidRPr="0002016A">
        <w:t xml:space="preserve">must demonstrate they have received a </w:t>
      </w:r>
      <w:r w:rsidR="00DB4206">
        <w:rPr>
          <w:b/>
          <w:u w:val="single"/>
        </w:rPr>
        <w:t>at least one</w:t>
      </w:r>
      <w:r w:rsidR="0001547E" w:rsidRPr="0002016A">
        <w:t xml:space="preserve"> </w:t>
      </w:r>
      <w:r w:rsidRPr="0002016A">
        <w:t>Federally-funded grant</w:t>
      </w:r>
      <w:r w:rsidR="00DB4206">
        <w:t>, operating a minimum of three year</w:t>
      </w:r>
      <w:r w:rsidRPr="0002016A">
        <w:t>s</w:t>
      </w:r>
      <w:r w:rsidR="00DB4206">
        <w:t>,</w:t>
      </w:r>
      <w:r w:rsidRPr="0002016A">
        <w:t xml:space="preserve"> within the past ten years for their</w:t>
      </w:r>
      <w:r w:rsidR="0002016A">
        <w:t xml:space="preserve"> program or similar initiatives</w:t>
      </w:r>
    </w:p>
    <w:p w14:paraId="727C6448" w14:textId="512DA30B" w:rsidR="001D7238" w:rsidRDefault="00F44200" w:rsidP="001D7238">
      <w:pPr>
        <w:pStyle w:val="ListParagraph"/>
        <w:numPr>
          <w:ilvl w:val="0"/>
          <w:numId w:val="42"/>
        </w:numPr>
      </w:pPr>
      <w:r w:rsidRPr="0002016A">
        <w:t xml:space="preserve">Applicants must be engaged </w:t>
      </w:r>
      <w:r w:rsidRPr="00A134ED">
        <w:rPr>
          <w:b/>
          <w:u w:val="single"/>
        </w:rPr>
        <w:t>in formal collaborations/partnerships</w:t>
      </w:r>
      <w:r w:rsidRPr="0002016A">
        <w:t xml:space="preserve"> in regard to their A</w:t>
      </w:r>
      <w:r w:rsidR="003718E8">
        <w:t xml:space="preserve">dult Drug Court or </w:t>
      </w:r>
      <w:r w:rsidR="003C18DC" w:rsidRPr="0002016A">
        <w:t>Reentry Program which can be demonstrated through Memoranda of Unde</w:t>
      </w:r>
      <w:r w:rsidR="0002016A">
        <w:t>rstanding or similar agreements</w:t>
      </w:r>
    </w:p>
    <w:p w14:paraId="1C7B73DF" w14:textId="2247911E" w:rsidR="001D7238" w:rsidRPr="00ED592B" w:rsidRDefault="001D7238" w:rsidP="001D7238">
      <w:pPr>
        <w:rPr>
          <w:b/>
        </w:rPr>
      </w:pPr>
      <w:r w:rsidRPr="00ED592B">
        <w:rPr>
          <w:b/>
        </w:rPr>
        <w:lastRenderedPageBreak/>
        <w:t xml:space="preserve">In addition, </w:t>
      </w:r>
      <w:r w:rsidR="00567185">
        <w:rPr>
          <w:b/>
        </w:rPr>
        <w:t>jurisdictions</w:t>
      </w:r>
      <w:r w:rsidR="00567185" w:rsidRPr="00ED592B">
        <w:rPr>
          <w:b/>
        </w:rPr>
        <w:t xml:space="preserve"> </w:t>
      </w:r>
      <w:r w:rsidRPr="00ED592B">
        <w:rPr>
          <w:b/>
        </w:rPr>
        <w:t>selected must agree to participate in the following:</w:t>
      </w:r>
    </w:p>
    <w:p w14:paraId="47190316" w14:textId="77777777" w:rsidR="001D7238" w:rsidRDefault="001D7238" w:rsidP="001D7238">
      <w:pPr>
        <w:pStyle w:val="ListParagraph"/>
        <w:numPr>
          <w:ilvl w:val="0"/>
          <w:numId w:val="10"/>
        </w:numPr>
      </w:pPr>
      <w:r>
        <w:t>Pre-event planning conference call(s) with GAINS Center staff, including but not limited to kick-off calls, preparatory activities, and IT calls</w:t>
      </w:r>
    </w:p>
    <w:p w14:paraId="25982B00" w14:textId="77777777" w:rsidR="001D7238" w:rsidRDefault="001D7238" w:rsidP="001D7238">
      <w:pPr>
        <w:pStyle w:val="ListParagraph"/>
        <w:numPr>
          <w:ilvl w:val="0"/>
          <w:numId w:val="10"/>
        </w:numPr>
      </w:pPr>
      <w:r>
        <w:t>Local planning committee activities on an as needed basis to determine participants, recruit participants for virtual and on-site meetings, confirm logistical arrangements, etc.</w:t>
      </w:r>
    </w:p>
    <w:p w14:paraId="59B667D4" w14:textId="77777777" w:rsidR="001D7238" w:rsidRPr="001A55E1" w:rsidRDefault="001D7238" w:rsidP="001D7238">
      <w:pPr>
        <w:pStyle w:val="ListParagraph"/>
        <w:numPr>
          <w:ilvl w:val="0"/>
          <w:numId w:val="10"/>
        </w:numPr>
      </w:pPr>
      <w:r w:rsidRPr="001A55E1">
        <w:t xml:space="preserve">Provide space to host the Learning Collaborative </w:t>
      </w:r>
      <w:r>
        <w:t xml:space="preserve">virtual meeting </w:t>
      </w:r>
      <w:r w:rsidRPr="001A55E1">
        <w:t xml:space="preserve">and site visit – space must be able to comfortably accommodate up to a total of 25 people (up to 15-20 team participants, observers, and 2 GAINS Center </w:t>
      </w:r>
      <w:r>
        <w:t>representatives</w:t>
      </w:r>
      <w:r w:rsidRPr="001A55E1">
        <w:t>)</w:t>
      </w:r>
    </w:p>
    <w:p w14:paraId="45BA1F22" w14:textId="77777777" w:rsidR="001D7238" w:rsidRDefault="001D7238" w:rsidP="001D7238">
      <w:pPr>
        <w:pStyle w:val="ListParagraph"/>
        <w:numPr>
          <w:ilvl w:val="0"/>
          <w:numId w:val="10"/>
        </w:numPr>
      </w:pPr>
      <w:r>
        <w:t>Participate in Learning Collaborative virtual meeting and post-event site visit by GAINS staff and/or consultants</w:t>
      </w:r>
    </w:p>
    <w:p w14:paraId="10494381" w14:textId="77777777" w:rsidR="001D7238" w:rsidRDefault="001D7238" w:rsidP="001D7238">
      <w:pPr>
        <w:pStyle w:val="ListParagraph"/>
        <w:numPr>
          <w:ilvl w:val="0"/>
          <w:numId w:val="10"/>
        </w:numPr>
      </w:pPr>
      <w:r>
        <w:t>Engage in post-technical assistance activities, including but not limited to reporting and consultation calls</w:t>
      </w:r>
    </w:p>
    <w:p w14:paraId="65AF71C5" w14:textId="77777777" w:rsidR="001D7238" w:rsidRDefault="001D7238" w:rsidP="001D7238">
      <w:pPr>
        <w:pStyle w:val="ListParagraph"/>
        <w:ind w:left="720" w:hanging="360"/>
      </w:pPr>
    </w:p>
    <w:p w14:paraId="0CAD088B" w14:textId="66FEE4E6" w:rsidR="005B7DFE" w:rsidRDefault="001D7238">
      <w:r>
        <w:t xml:space="preserve">Following the technical assistance delivery, teams will be required to report on outcome measures determined during the Learning </w:t>
      </w:r>
      <w:r w:rsidR="0002016A">
        <w:t xml:space="preserve">Collaborative virtual meeting. </w:t>
      </w:r>
      <w:r>
        <w:t xml:space="preserve">Reports </w:t>
      </w:r>
      <w:proofErr w:type="gramStart"/>
      <w:r>
        <w:t>must be submitted</w:t>
      </w:r>
      <w:proofErr w:type="gramEnd"/>
      <w:r>
        <w:t xml:space="preserve"> to the GAINS Center in August 2019, following the Learning Collaborative</w:t>
      </w:r>
    </w:p>
    <w:p w14:paraId="54BD573D" w14:textId="0AE06A67" w:rsidR="001D7238" w:rsidRDefault="000E3E34">
      <w:r>
        <w:br w:type="page"/>
      </w:r>
    </w:p>
    <w:p w14:paraId="484C55B5" w14:textId="70D33073" w:rsidR="0002016A" w:rsidRPr="0002016A" w:rsidRDefault="0002016A" w:rsidP="0002016A">
      <w:pPr>
        <w:pStyle w:val="Heading1"/>
        <w:spacing w:line="259" w:lineRule="auto"/>
        <w:rPr>
          <w:b/>
          <w:color w:val="1E384C"/>
        </w:rPr>
      </w:pPr>
      <w:r w:rsidRPr="00D15C9B">
        <w:rPr>
          <w:b/>
          <w:color w:val="1E384C"/>
        </w:rPr>
        <w:lastRenderedPageBreak/>
        <w:t xml:space="preserve">SAMHSA’s GAINS CENTER’S CRIMINAL JUSTICE LEARNING </w:t>
      </w:r>
      <w:r w:rsidRPr="00D15C9B">
        <w:rPr>
          <w:b/>
          <w:color w:val="1E384C"/>
        </w:rPr>
        <w:br/>
        <w:t>COLLABORATIVES</w:t>
      </w:r>
    </w:p>
    <w:p w14:paraId="0C9465DD" w14:textId="467B7FBE" w:rsidR="0085092D" w:rsidRPr="0002016A" w:rsidRDefault="00D61DD0" w:rsidP="0002016A">
      <w:pPr>
        <w:pStyle w:val="Heading1"/>
        <w:spacing w:line="259" w:lineRule="auto"/>
        <w:rPr>
          <w:b/>
        </w:rPr>
      </w:pPr>
      <w:r w:rsidRPr="0002016A">
        <w:rPr>
          <w:b/>
          <w:color w:val="1E384C"/>
        </w:rPr>
        <w:t>Risk-Need-Responsivity</w:t>
      </w:r>
      <w:r w:rsidR="77D3D3D5" w:rsidRPr="0002016A">
        <w:rPr>
          <w:b/>
          <w:color w:val="1E384C"/>
        </w:rPr>
        <w:t xml:space="preserve"> </w:t>
      </w:r>
      <w:r w:rsidR="00793D7A" w:rsidRPr="0002016A">
        <w:rPr>
          <w:b/>
          <w:color w:val="1E384C"/>
        </w:rPr>
        <w:t>SITE</w:t>
      </w:r>
      <w:r w:rsidR="001E7389" w:rsidRPr="0002016A">
        <w:rPr>
          <w:b/>
          <w:color w:val="1E384C"/>
        </w:rPr>
        <w:t xml:space="preserve"> Application</w:t>
      </w:r>
    </w:p>
    <w:p w14:paraId="65A7BECE" w14:textId="77777777" w:rsidR="0092699F" w:rsidRPr="00B22D1C" w:rsidRDefault="0092699F" w:rsidP="0092699F"/>
    <w:p w14:paraId="6F4FD8AC"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653837A4" w14:textId="77777777" w:rsidR="000A40FB" w:rsidRPr="00B22D1C" w:rsidRDefault="000A40FB" w:rsidP="00793D7A">
      <w:pPr>
        <w:pStyle w:val="IntenseQuote"/>
        <w:jc w:val="center"/>
        <w:rPr>
          <w:color w:val="auto"/>
          <w:sz w:val="22"/>
          <w:szCs w:val="22"/>
        </w:rPr>
      </w:pPr>
      <w:r w:rsidRPr="00B22D1C">
        <w:rPr>
          <w:color w:val="auto"/>
          <w:sz w:val="22"/>
          <w:szCs w:val="22"/>
        </w:rPr>
        <w:t xml:space="preserve">Only complete applications </w:t>
      </w:r>
      <w:proofErr w:type="gramStart"/>
      <w:r w:rsidRPr="00B22D1C">
        <w:rPr>
          <w:color w:val="auto"/>
          <w:sz w:val="22"/>
          <w:szCs w:val="22"/>
        </w:rPr>
        <w:t>will be considered</w:t>
      </w:r>
      <w:proofErr w:type="gramEnd"/>
      <w:r w:rsidRPr="00B22D1C">
        <w:rPr>
          <w:color w:val="auto"/>
          <w:sz w:val="22"/>
          <w:szCs w:val="22"/>
        </w:rPr>
        <w:t xml:space="preserve"> for site selection.</w:t>
      </w:r>
    </w:p>
    <w:p w14:paraId="38BB83D7" w14:textId="77777777" w:rsidR="009D1D62" w:rsidRDefault="009D1D62" w:rsidP="009D1D62"/>
    <w:p w14:paraId="0CBDB337" w14:textId="77777777" w:rsidR="0092699F" w:rsidRDefault="0092699F" w:rsidP="009D1D62">
      <w:r>
        <w:t>APPLICANT JURISDICTION/COMMUNITY: _________________________________________________________________________________</w:t>
      </w:r>
    </w:p>
    <w:p w14:paraId="6490EBDE" w14:textId="77777777" w:rsidR="0092699F" w:rsidRPr="009D1D62"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786C74" w14:paraId="2977DBD2" w14:textId="77777777" w:rsidTr="00012619">
        <w:trPr>
          <w:trHeight w:val="720"/>
          <w:jc w:val="center"/>
        </w:trPr>
        <w:tc>
          <w:tcPr>
            <w:tcW w:w="4986" w:type="dxa"/>
            <w:tcBorders>
              <w:bottom w:val="single" w:sz="12" w:space="0" w:color="000000"/>
            </w:tcBorders>
            <w:shd w:val="clear" w:color="auto" w:fill="auto"/>
            <w:vAlign w:val="center"/>
          </w:tcPr>
          <w:p w14:paraId="26B587E8" w14:textId="77777777" w:rsidR="00C45E31" w:rsidRPr="00012619" w:rsidRDefault="00C45E31" w:rsidP="006B7FBF">
            <w:pPr>
              <w:rPr>
                <w:b/>
              </w:rPr>
            </w:pPr>
            <w:r w:rsidRPr="00012619">
              <w:rPr>
                <w:b/>
              </w:rPr>
              <w:t>NAME OF PERSON COMPLETING THIS FORM</w:t>
            </w:r>
            <w:r w:rsidR="00012619">
              <w:rPr>
                <w:b/>
              </w:rPr>
              <w:t>:</w:t>
            </w:r>
          </w:p>
        </w:tc>
        <w:tc>
          <w:tcPr>
            <w:tcW w:w="5223" w:type="dxa"/>
            <w:tcBorders>
              <w:bottom w:val="single" w:sz="12" w:space="0" w:color="000000"/>
            </w:tcBorders>
            <w:shd w:val="clear" w:color="auto" w:fill="auto"/>
            <w:vAlign w:val="center"/>
          </w:tcPr>
          <w:p w14:paraId="1D2B841C" w14:textId="77777777" w:rsidR="00C45E31" w:rsidRPr="00786C74" w:rsidRDefault="00C45E31" w:rsidP="006B7FBF"/>
        </w:tc>
      </w:tr>
      <w:tr w:rsidR="00C45E31" w:rsidRPr="00786C74" w14:paraId="530541DF" w14:textId="77777777" w:rsidTr="00255651">
        <w:trPr>
          <w:trHeight w:val="720"/>
          <w:jc w:val="center"/>
        </w:trPr>
        <w:tc>
          <w:tcPr>
            <w:tcW w:w="4986" w:type="dxa"/>
            <w:tcBorders>
              <w:top w:val="nil"/>
            </w:tcBorders>
            <w:vAlign w:val="center"/>
          </w:tcPr>
          <w:p w14:paraId="7638E339" w14:textId="77777777" w:rsidR="00C45E31" w:rsidRPr="00012619" w:rsidRDefault="00C45E31" w:rsidP="006B7FBF">
            <w:pPr>
              <w:rPr>
                <w:b/>
              </w:rPr>
            </w:pPr>
            <w:r w:rsidRPr="00012619">
              <w:rPr>
                <w:b/>
              </w:rPr>
              <w:t>TITLE:</w:t>
            </w:r>
          </w:p>
        </w:tc>
        <w:tc>
          <w:tcPr>
            <w:tcW w:w="5223" w:type="dxa"/>
            <w:tcBorders>
              <w:top w:val="nil"/>
            </w:tcBorders>
            <w:vAlign w:val="center"/>
          </w:tcPr>
          <w:p w14:paraId="7F71FD09" w14:textId="77777777" w:rsidR="00C45E31" w:rsidRPr="00786C74" w:rsidRDefault="00C45E31" w:rsidP="006B7FBF"/>
        </w:tc>
      </w:tr>
      <w:tr w:rsidR="00012619" w:rsidRPr="00786C74" w14:paraId="5AD4F83B" w14:textId="77777777" w:rsidTr="00255651">
        <w:trPr>
          <w:trHeight w:val="720"/>
          <w:jc w:val="center"/>
        </w:trPr>
        <w:tc>
          <w:tcPr>
            <w:tcW w:w="4986" w:type="dxa"/>
            <w:tcBorders>
              <w:top w:val="nil"/>
            </w:tcBorders>
            <w:vAlign w:val="center"/>
          </w:tcPr>
          <w:p w14:paraId="0BBCEEBE" w14:textId="77777777" w:rsidR="00012619" w:rsidRPr="00012619" w:rsidRDefault="00012619" w:rsidP="006B7FBF">
            <w:pPr>
              <w:rPr>
                <w:b/>
              </w:rPr>
            </w:pPr>
            <w:r>
              <w:rPr>
                <w:b/>
              </w:rPr>
              <w:t>ORGANIZATION:</w:t>
            </w:r>
          </w:p>
        </w:tc>
        <w:tc>
          <w:tcPr>
            <w:tcW w:w="5223" w:type="dxa"/>
            <w:tcBorders>
              <w:top w:val="nil"/>
            </w:tcBorders>
            <w:vAlign w:val="center"/>
          </w:tcPr>
          <w:p w14:paraId="6A1FA39F" w14:textId="77777777" w:rsidR="00012619" w:rsidRPr="00786C74" w:rsidRDefault="00012619" w:rsidP="006B7FBF"/>
        </w:tc>
      </w:tr>
      <w:tr w:rsidR="00C45E31" w:rsidRPr="00786C74" w14:paraId="71F617BB" w14:textId="77777777" w:rsidTr="00255651">
        <w:trPr>
          <w:trHeight w:val="720"/>
          <w:jc w:val="center"/>
        </w:trPr>
        <w:tc>
          <w:tcPr>
            <w:tcW w:w="4986" w:type="dxa"/>
            <w:vAlign w:val="center"/>
          </w:tcPr>
          <w:p w14:paraId="3743D7BC" w14:textId="77777777" w:rsidR="00C45E31" w:rsidRPr="00012619" w:rsidRDefault="00C45E31" w:rsidP="006B7FBF">
            <w:pPr>
              <w:rPr>
                <w:b/>
              </w:rPr>
            </w:pPr>
            <w:r w:rsidRPr="00012619">
              <w:rPr>
                <w:b/>
              </w:rPr>
              <w:t>ADDRESS:</w:t>
            </w:r>
          </w:p>
        </w:tc>
        <w:tc>
          <w:tcPr>
            <w:tcW w:w="5223" w:type="dxa"/>
            <w:vAlign w:val="center"/>
          </w:tcPr>
          <w:p w14:paraId="40B81B24" w14:textId="77777777" w:rsidR="00C45E31" w:rsidRPr="00786C74" w:rsidRDefault="00C45E31" w:rsidP="006B7FBF"/>
        </w:tc>
      </w:tr>
      <w:tr w:rsidR="00C45E31" w:rsidRPr="00786C74" w14:paraId="779C039F" w14:textId="77777777" w:rsidTr="00255651">
        <w:trPr>
          <w:trHeight w:val="720"/>
          <w:jc w:val="center"/>
        </w:trPr>
        <w:tc>
          <w:tcPr>
            <w:tcW w:w="4986" w:type="dxa"/>
            <w:vAlign w:val="center"/>
          </w:tcPr>
          <w:p w14:paraId="08F9511B" w14:textId="77777777" w:rsidR="00C45E31" w:rsidRPr="00012619" w:rsidRDefault="00793D7A" w:rsidP="00793D7A">
            <w:pPr>
              <w:rPr>
                <w:b/>
              </w:rPr>
            </w:pPr>
            <w:r w:rsidRPr="00012619">
              <w:rPr>
                <w:b/>
              </w:rPr>
              <w:t>PHONE:</w:t>
            </w:r>
          </w:p>
        </w:tc>
        <w:tc>
          <w:tcPr>
            <w:tcW w:w="5223" w:type="dxa"/>
            <w:vAlign w:val="center"/>
          </w:tcPr>
          <w:p w14:paraId="5FA92923" w14:textId="77777777" w:rsidR="00C45E31" w:rsidRPr="00786C74" w:rsidRDefault="00C45E31" w:rsidP="006B7FBF"/>
        </w:tc>
      </w:tr>
      <w:tr w:rsidR="00793D7A" w:rsidRPr="00786C74" w14:paraId="39825FAB" w14:textId="77777777" w:rsidTr="00255651">
        <w:trPr>
          <w:trHeight w:val="720"/>
          <w:jc w:val="center"/>
        </w:trPr>
        <w:tc>
          <w:tcPr>
            <w:tcW w:w="4986" w:type="dxa"/>
            <w:vAlign w:val="center"/>
          </w:tcPr>
          <w:p w14:paraId="3743D7C9" w14:textId="77777777" w:rsidR="00793D7A" w:rsidRPr="00012619" w:rsidRDefault="00793D7A" w:rsidP="00793D7A">
            <w:pPr>
              <w:rPr>
                <w:b/>
              </w:rPr>
            </w:pPr>
            <w:r w:rsidRPr="00012619">
              <w:rPr>
                <w:b/>
              </w:rPr>
              <w:t>EMAIL:</w:t>
            </w:r>
          </w:p>
        </w:tc>
        <w:tc>
          <w:tcPr>
            <w:tcW w:w="5223" w:type="dxa"/>
            <w:vAlign w:val="center"/>
          </w:tcPr>
          <w:p w14:paraId="40B9F896" w14:textId="77777777" w:rsidR="00793D7A" w:rsidRPr="00786C74" w:rsidRDefault="00793D7A" w:rsidP="006B7FBF"/>
        </w:tc>
      </w:tr>
    </w:tbl>
    <w:p w14:paraId="599D0068" w14:textId="77777777" w:rsidR="00B472F8" w:rsidRDefault="00B472F8" w:rsidP="001C23F8">
      <w:pPr>
        <w:tabs>
          <w:tab w:val="left" w:pos="10224"/>
          <w:tab w:val="left" w:pos="10260"/>
        </w:tabs>
        <w:jc w:val="both"/>
      </w:pPr>
    </w:p>
    <w:p w14:paraId="77257516" w14:textId="77777777" w:rsidR="00B472F8" w:rsidRDefault="00B472F8" w:rsidP="00B472F8">
      <w:r>
        <w:br w:type="page"/>
      </w:r>
    </w:p>
    <w:p w14:paraId="243593F1" w14:textId="6DDF2935" w:rsidR="77D3D3D5" w:rsidRDefault="77D3D3D5" w:rsidP="77D3D3D5">
      <w:pPr>
        <w:pStyle w:val="IntenseQuote"/>
        <w:ind w:left="0" w:right="0"/>
        <w:jc w:val="center"/>
        <w:rPr>
          <w:color w:val="auto"/>
          <w:sz w:val="22"/>
          <w:szCs w:val="22"/>
        </w:rPr>
      </w:pPr>
      <w:r w:rsidRPr="77D3D3D5">
        <w:rPr>
          <w:color w:val="auto"/>
          <w:sz w:val="22"/>
          <w:szCs w:val="22"/>
        </w:rPr>
        <w:lastRenderedPageBreak/>
        <w:t xml:space="preserve">PLEASE COMPLETE AND ATTACH A </w:t>
      </w:r>
      <w:r w:rsidRPr="77D3D3D5">
        <w:rPr>
          <w:color w:val="auto"/>
          <w:sz w:val="22"/>
          <w:szCs w:val="22"/>
          <w:u w:val="single"/>
        </w:rPr>
        <w:t>SEPARATE STATEMENT TO THIS APPLICATION</w:t>
      </w:r>
      <w:r w:rsidRPr="77D3D3D5">
        <w:rPr>
          <w:color w:val="auto"/>
          <w:sz w:val="22"/>
          <w:szCs w:val="22"/>
        </w:rPr>
        <w:t xml:space="preserve"> THAT ADDRESSES THE APPLICANT EVALUATION CRITERIA BELOW. YOUR STATEMENT SHOULD BE A </w:t>
      </w:r>
      <w:r w:rsidRPr="0002016A">
        <w:rPr>
          <w:b/>
          <w:bCs/>
          <w:color w:val="auto"/>
          <w:sz w:val="22"/>
          <w:szCs w:val="22"/>
          <w:u w:val="single"/>
        </w:rPr>
        <w:t>MAXIMUM OF FIVE</w:t>
      </w:r>
      <w:r w:rsidR="00D03884">
        <w:rPr>
          <w:b/>
          <w:bCs/>
          <w:color w:val="auto"/>
          <w:sz w:val="22"/>
          <w:szCs w:val="22"/>
          <w:u w:val="single"/>
        </w:rPr>
        <w:t xml:space="preserve"> sINGLE-SPACED</w:t>
      </w:r>
      <w:r w:rsidRPr="0002016A">
        <w:rPr>
          <w:b/>
          <w:bCs/>
          <w:color w:val="auto"/>
          <w:sz w:val="22"/>
          <w:szCs w:val="22"/>
          <w:u w:val="single"/>
        </w:rPr>
        <w:t xml:space="preserve"> PAGES</w:t>
      </w:r>
      <w:r w:rsidRPr="77D3D3D5">
        <w:rPr>
          <w:color w:val="auto"/>
          <w:sz w:val="22"/>
          <w:szCs w:val="22"/>
        </w:rPr>
        <w:t xml:space="preserve"> IN LENGTH, AND SHOULD CLEARLY INDICATE WHY YOUR </w:t>
      </w:r>
      <w:r w:rsidR="000B1BC6">
        <w:rPr>
          <w:color w:val="auto"/>
          <w:sz w:val="22"/>
          <w:szCs w:val="22"/>
        </w:rPr>
        <w:t>JURISDICTION</w:t>
      </w:r>
      <w:r w:rsidRPr="77D3D3D5">
        <w:rPr>
          <w:color w:val="auto"/>
          <w:sz w:val="22"/>
          <w:szCs w:val="22"/>
        </w:rPr>
        <w:t xml:space="preserve"> SHOULD BE SELECTED TO participate in </w:t>
      </w:r>
      <w:r w:rsidR="0002016A">
        <w:rPr>
          <w:color w:val="auto"/>
          <w:sz w:val="22"/>
          <w:szCs w:val="22"/>
        </w:rPr>
        <w:t>THE</w:t>
      </w:r>
      <w:r w:rsidRPr="77D3D3D5">
        <w:rPr>
          <w:color w:val="auto"/>
          <w:sz w:val="22"/>
          <w:szCs w:val="22"/>
        </w:rPr>
        <w:t xml:space="preserve"> </w:t>
      </w:r>
      <w:r w:rsidR="00884975">
        <w:rPr>
          <w:color w:val="auto"/>
          <w:sz w:val="22"/>
          <w:szCs w:val="22"/>
        </w:rPr>
        <w:t>RISK-NEED-RESPONSIVITY</w:t>
      </w:r>
      <w:r w:rsidRPr="77D3D3D5">
        <w:rPr>
          <w:color w:val="auto"/>
          <w:sz w:val="22"/>
          <w:szCs w:val="22"/>
        </w:rPr>
        <w:t xml:space="preserve"> learning collaborative</w:t>
      </w:r>
    </w:p>
    <w:p w14:paraId="5A56C5CE" w14:textId="77777777" w:rsidR="002F351F" w:rsidRDefault="002F351F" w:rsidP="001C23F8">
      <w:pPr>
        <w:tabs>
          <w:tab w:val="left" w:pos="10224"/>
          <w:tab w:val="left" w:pos="10260"/>
        </w:tabs>
        <w:jc w:val="both"/>
      </w:pPr>
    </w:p>
    <w:p w14:paraId="4DEF6074" w14:textId="77777777" w:rsidR="001C23F8" w:rsidRPr="0002016A" w:rsidRDefault="77D3D3D5" w:rsidP="77D3D3D5">
      <w:pPr>
        <w:tabs>
          <w:tab w:val="left" w:pos="10224"/>
          <w:tab w:val="left" w:pos="10260"/>
        </w:tabs>
        <w:jc w:val="both"/>
      </w:pPr>
      <w:r w:rsidRPr="0002016A">
        <w:t>Please address the following in your statement:</w:t>
      </w:r>
    </w:p>
    <w:p w14:paraId="73541C34" w14:textId="77777777" w:rsidR="002F351F" w:rsidRPr="0002016A" w:rsidRDefault="002F351F" w:rsidP="77D3D3D5"/>
    <w:p w14:paraId="62B2F491" w14:textId="21D34258" w:rsidR="00884975" w:rsidRPr="0002016A" w:rsidRDefault="00884975" w:rsidP="00884975">
      <w:pPr>
        <w:numPr>
          <w:ilvl w:val="0"/>
          <w:numId w:val="11"/>
        </w:numPr>
      </w:pPr>
      <w:r w:rsidRPr="0002016A">
        <w:t xml:space="preserve">Provide a </w:t>
      </w:r>
      <w:r w:rsidRPr="0002016A">
        <w:rPr>
          <w:u w:val="single"/>
        </w:rPr>
        <w:t>brief description</w:t>
      </w:r>
      <w:r w:rsidRPr="0002016A">
        <w:t xml:space="preserve"> of your </w:t>
      </w:r>
      <w:r w:rsidR="000B1BC6">
        <w:t>jurisdiction</w:t>
      </w:r>
      <w:r w:rsidRPr="0002016A">
        <w:t xml:space="preserve"> (including demographics, population, available resources, and any other information that you think gives us a good “picture” of your </w:t>
      </w:r>
      <w:r w:rsidR="000B1BC6">
        <w:t>jurisdiction</w:t>
      </w:r>
      <w:r w:rsidRPr="0002016A">
        <w:t>)</w:t>
      </w:r>
    </w:p>
    <w:p w14:paraId="065D4C3A" w14:textId="77777777" w:rsidR="00884975" w:rsidRPr="0002016A" w:rsidRDefault="00884975" w:rsidP="00884975"/>
    <w:p w14:paraId="4441EF9D" w14:textId="3CFFBBBE" w:rsidR="00884975" w:rsidRPr="0002016A" w:rsidRDefault="00884975" w:rsidP="00884975">
      <w:pPr>
        <w:pStyle w:val="ListParagraph"/>
        <w:numPr>
          <w:ilvl w:val="0"/>
          <w:numId w:val="11"/>
        </w:numPr>
      </w:pPr>
      <w:r w:rsidRPr="0002016A">
        <w:t xml:space="preserve">Describe your </w:t>
      </w:r>
      <w:r w:rsidR="00F41F6A" w:rsidRPr="0002016A">
        <w:t>Adult Drug Court or Reentry Program</w:t>
      </w:r>
      <w:r w:rsidR="0001547E" w:rsidRPr="0002016A">
        <w:t xml:space="preserve"> and discuss why it’s important for your jurisdiction to participate in this Learning Collaborative</w:t>
      </w:r>
    </w:p>
    <w:p w14:paraId="309229C3" w14:textId="77777777" w:rsidR="00884975" w:rsidRPr="0002016A" w:rsidRDefault="00884975" w:rsidP="00884975"/>
    <w:p w14:paraId="7415735C" w14:textId="322BF523" w:rsidR="00B17EAE" w:rsidRDefault="00B17EAE" w:rsidP="00B17EAE">
      <w:pPr>
        <w:pStyle w:val="ListParagraph"/>
        <w:numPr>
          <w:ilvl w:val="0"/>
          <w:numId w:val="42"/>
        </w:numPr>
        <w:rPr>
          <w:i/>
        </w:rPr>
      </w:pPr>
      <w:r w:rsidRPr="0002016A">
        <w:t xml:space="preserve">Applicant </w:t>
      </w:r>
      <w:r w:rsidR="00567185">
        <w:t>jurisdictions</w:t>
      </w:r>
      <w:r w:rsidRPr="0002016A">
        <w:t xml:space="preserve"> must d</w:t>
      </w:r>
      <w:r w:rsidR="003718E8">
        <w:t xml:space="preserve">emonstrate they have received at least one </w:t>
      </w:r>
      <w:proofErr w:type="gramStart"/>
      <w:r w:rsidR="003718E8">
        <w:t>Federally-funded</w:t>
      </w:r>
      <w:proofErr w:type="gramEnd"/>
      <w:r w:rsidR="003718E8">
        <w:t xml:space="preserve"> grant, operating a minimum of three years,</w:t>
      </w:r>
      <w:r w:rsidRPr="0002016A">
        <w:t xml:space="preserve"> within the past ten years for their program or similar initiatives. </w:t>
      </w:r>
      <w:r w:rsidRPr="0002016A">
        <w:rPr>
          <w:i/>
        </w:rPr>
        <w:t>Provide descriptions and details regarding these grants.</w:t>
      </w:r>
    </w:p>
    <w:p w14:paraId="7B2CC939" w14:textId="77777777" w:rsidR="004C6CCC" w:rsidRDefault="004C6CCC" w:rsidP="004C6CCC">
      <w:pPr>
        <w:rPr>
          <w:i/>
        </w:rPr>
      </w:pPr>
    </w:p>
    <w:tbl>
      <w:tblPr>
        <w:tblStyle w:val="TableGrid"/>
        <w:tblW w:w="0" w:type="auto"/>
        <w:tblLook w:val="04A0" w:firstRow="1" w:lastRow="0" w:firstColumn="1" w:lastColumn="0" w:noHBand="0" w:noVBand="1"/>
      </w:tblPr>
      <w:tblGrid>
        <w:gridCol w:w="2697"/>
        <w:gridCol w:w="2697"/>
        <w:gridCol w:w="2698"/>
        <w:gridCol w:w="2698"/>
      </w:tblGrid>
      <w:tr w:rsidR="00823090" w:rsidRPr="00823090" w14:paraId="0F049EC2" w14:textId="77777777" w:rsidTr="00823090">
        <w:tc>
          <w:tcPr>
            <w:tcW w:w="10790" w:type="dxa"/>
            <w:gridSpan w:val="4"/>
            <w:shd w:val="clear" w:color="auto" w:fill="CF352F"/>
          </w:tcPr>
          <w:p w14:paraId="4F6C7656" w14:textId="77777777" w:rsidR="004C6CCC" w:rsidRPr="00823090" w:rsidRDefault="004C6CCC" w:rsidP="00823090">
            <w:pPr>
              <w:jc w:val="center"/>
              <w:rPr>
                <w:b/>
                <w:color w:val="FFFFFF" w:themeColor="background1"/>
                <w:sz w:val="28"/>
                <w:szCs w:val="28"/>
              </w:rPr>
            </w:pPr>
            <w:r w:rsidRPr="00823090">
              <w:rPr>
                <w:b/>
                <w:color w:val="FFFFFF" w:themeColor="background1"/>
                <w:sz w:val="28"/>
                <w:szCs w:val="28"/>
              </w:rPr>
              <w:t>Federal Grant Grid</w:t>
            </w:r>
          </w:p>
        </w:tc>
      </w:tr>
      <w:tr w:rsidR="00823090" w:rsidRPr="00823090" w14:paraId="432BA93A" w14:textId="77777777" w:rsidTr="00823090">
        <w:tc>
          <w:tcPr>
            <w:tcW w:w="2697" w:type="dxa"/>
            <w:shd w:val="clear" w:color="auto" w:fill="1C6987"/>
          </w:tcPr>
          <w:p w14:paraId="3F4B1FF7" w14:textId="77777777" w:rsidR="004C6CCC" w:rsidRPr="00823090" w:rsidRDefault="004C6CCC" w:rsidP="005F1607">
            <w:pPr>
              <w:rPr>
                <w:color w:val="FFFFFF" w:themeColor="background1"/>
              </w:rPr>
            </w:pPr>
            <w:r w:rsidRPr="00823090">
              <w:rPr>
                <w:color w:val="FFFFFF" w:themeColor="background1"/>
              </w:rPr>
              <w:t>Grant Program</w:t>
            </w:r>
          </w:p>
          <w:p w14:paraId="40161601" w14:textId="77777777" w:rsidR="004C6CCC" w:rsidRPr="00823090" w:rsidRDefault="004C6CCC" w:rsidP="005F1607">
            <w:pPr>
              <w:rPr>
                <w:color w:val="FFFFFF" w:themeColor="background1"/>
              </w:rPr>
            </w:pPr>
            <w:r w:rsidRPr="00823090">
              <w:rPr>
                <w:color w:val="FFFFFF" w:themeColor="background1"/>
              </w:rPr>
              <w:t>(e.g., Offender Reentry Program)</w:t>
            </w:r>
          </w:p>
        </w:tc>
        <w:tc>
          <w:tcPr>
            <w:tcW w:w="2697" w:type="dxa"/>
            <w:shd w:val="clear" w:color="auto" w:fill="1C6987"/>
          </w:tcPr>
          <w:p w14:paraId="2A5704F3" w14:textId="77777777" w:rsidR="004C6CCC" w:rsidRPr="00823090" w:rsidRDefault="004C6CCC" w:rsidP="005F1607">
            <w:pPr>
              <w:rPr>
                <w:color w:val="FFFFFF" w:themeColor="background1"/>
              </w:rPr>
            </w:pPr>
            <w:r w:rsidRPr="00823090">
              <w:rPr>
                <w:color w:val="FFFFFF" w:themeColor="background1"/>
              </w:rPr>
              <w:t>Grant Source</w:t>
            </w:r>
          </w:p>
          <w:p w14:paraId="676596EC" w14:textId="77777777" w:rsidR="004C6CCC" w:rsidRPr="00823090" w:rsidRDefault="004C6CCC" w:rsidP="005F1607">
            <w:pPr>
              <w:rPr>
                <w:color w:val="FFFFFF" w:themeColor="background1"/>
              </w:rPr>
            </w:pPr>
            <w:r w:rsidRPr="00823090">
              <w:rPr>
                <w:color w:val="FFFFFF" w:themeColor="background1"/>
              </w:rPr>
              <w:t>(e.g., SAMHSA)</w:t>
            </w:r>
          </w:p>
        </w:tc>
        <w:tc>
          <w:tcPr>
            <w:tcW w:w="2698" w:type="dxa"/>
            <w:shd w:val="clear" w:color="auto" w:fill="1C6987"/>
          </w:tcPr>
          <w:p w14:paraId="3F5BC1DD" w14:textId="433EDE8B" w:rsidR="004C6CCC" w:rsidRPr="00823090" w:rsidRDefault="004C6CCC" w:rsidP="005F1607">
            <w:pPr>
              <w:rPr>
                <w:color w:val="FFFFFF" w:themeColor="background1"/>
              </w:rPr>
            </w:pPr>
            <w:r w:rsidRPr="00823090">
              <w:rPr>
                <w:color w:val="FFFFFF" w:themeColor="background1"/>
              </w:rPr>
              <w:t>Award Period</w:t>
            </w:r>
            <w:r w:rsidR="003718E8">
              <w:rPr>
                <w:color w:val="FFFFFF" w:themeColor="background1"/>
              </w:rPr>
              <w:t xml:space="preserve"> </w:t>
            </w:r>
            <w:r w:rsidR="003718E8">
              <w:rPr>
                <w:color w:val="FFFFFF" w:themeColor="background1"/>
              </w:rPr>
              <w:br/>
              <w:t>(3 year minimum)</w:t>
            </w:r>
          </w:p>
          <w:p w14:paraId="3E2904DD" w14:textId="77777777" w:rsidR="004C6CCC" w:rsidRPr="00823090" w:rsidRDefault="004C6CCC" w:rsidP="005F1607">
            <w:pPr>
              <w:rPr>
                <w:color w:val="FFFFFF" w:themeColor="background1"/>
              </w:rPr>
            </w:pPr>
            <w:r w:rsidRPr="00823090">
              <w:rPr>
                <w:color w:val="FFFFFF" w:themeColor="background1"/>
              </w:rPr>
              <w:t>(e.g., 10/2015-09/2018)</w:t>
            </w:r>
          </w:p>
        </w:tc>
        <w:tc>
          <w:tcPr>
            <w:tcW w:w="2698" w:type="dxa"/>
            <w:shd w:val="clear" w:color="auto" w:fill="1C6987"/>
          </w:tcPr>
          <w:p w14:paraId="46AC7A5C" w14:textId="77777777" w:rsidR="004C6CCC" w:rsidRPr="00823090" w:rsidRDefault="004C6CCC" w:rsidP="005F1607">
            <w:pPr>
              <w:rPr>
                <w:color w:val="FFFFFF" w:themeColor="background1"/>
              </w:rPr>
            </w:pPr>
            <w:r w:rsidRPr="00823090">
              <w:rPr>
                <w:color w:val="FFFFFF" w:themeColor="background1"/>
              </w:rPr>
              <w:t>Brief Description</w:t>
            </w:r>
          </w:p>
          <w:p w14:paraId="61DF00B9" w14:textId="77777777" w:rsidR="004C6CCC" w:rsidRPr="00823090" w:rsidRDefault="004C6CCC" w:rsidP="005F1607">
            <w:pPr>
              <w:rPr>
                <w:color w:val="FFFFFF" w:themeColor="background1"/>
              </w:rPr>
            </w:pPr>
            <w:r w:rsidRPr="00823090">
              <w:rPr>
                <w:color w:val="FFFFFF" w:themeColor="background1"/>
              </w:rPr>
              <w:t>(i.e., 2-3 sentence overview)</w:t>
            </w:r>
          </w:p>
        </w:tc>
      </w:tr>
      <w:tr w:rsidR="004C6CCC" w14:paraId="2F5BAD50" w14:textId="77777777" w:rsidTr="005F1607">
        <w:tc>
          <w:tcPr>
            <w:tcW w:w="2697" w:type="dxa"/>
          </w:tcPr>
          <w:p w14:paraId="182A35FF" w14:textId="77777777" w:rsidR="004C6CCC" w:rsidRDefault="004C6CCC" w:rsidP="005F1607"/>
          <w:p w14:paraId="7D07DEBF" w14:textId="77777777" w:rsidR="00DB4206" w:rsidRDefault="00DB4206" w:rsidP="005F1607"/>
        </w:tc>
        <w:tc>
          <w:tcPr>
            <w:tcW w:w="2697" w:type="dxa"/>
          </w:tcPr>
          <w:p w14:paraId="31F94CEF" w14:textId="77777777" w:rsidR="004C6CCC" w:rsidRDefault="004C6CCC" w:rsidP="005F1607"/>
        </w:tc>
        <w:tc>
          <w:tcPr>
            <w:tcW w:w="2698" w:type="dxa"/>
          </w:tcPr>
          <w:p w14:paraId="440936EE" w14:textId="77777777" w:rsidR="004C6CCC" w:rsidRDefault="004C6CCC" w:rsidP="005F1607"/>
        </w:tc>
        <w:tc>
          <w:tcPr>
            <w:tcW w:w="2698" w:type="dxa"/>
          </w:tcPr>
          <w:p w14:paraId="308D1497" w14:textId="77777777" w:rsidR="004C6CCC" w:rsidRDefault="004C6CCC" w:rsidP="005F1607"/>
        </w:tc>
      </w:tr>
      <w:tr w:rsidR="004C6CCC" w14:paraId="35EBFF64" w14:textId="77777777" w:rsidTr="005F1607">
        <w:tc>
          <w:tcPr>
            <w:tcW w:w="2697" w:type="dxa"/>
          </w:tcPr>
          <w:p w14:paraId="26662C8A" w14:textId="77777777" w:rsidR="004C6CCC" w:rsidRDefault="004C6CCC" w:rsidP="005F1607"/>
          <w:p w14:paraId="6B14A256" w14:textId="77777777" w:rsidR="00DB4206" w:rsidRDefault="00DB4206" w:rsidP="005F1607"/>
        </w:tc>
        <w:tc>
          <w:tcPr>
            <w:tcW w:w="2697" w:type="dxa"/>
          </w:tcPr>
          <w:p w14:paraId="11A4BA00" w14:textId="77777777" w:rsidR="004C6CCC" w:rsidRDefault="004C6CCC" w:rsidP="005F1607"/>
        </w:tc>
        <w:tc>
          <w:tcPr>
            <w:tcW w:w="2698" w:type="dxa"/>
          </w:tcPr>
          <w:p w14:paraId="7780561B" w14:textId="77777777" w:rsidR="004C6CCC" w:rsidRDefault="004C6CCC" w:rsidP="005F1607"/>
        </w:tc>
        <w:tc>
          <w:tcPr>
            <w:tcW w:w="2698" w:type="dxa"/>
          </w:tcPr>
          <w:p w14:paraId="11744E49" w14:textId="77777777" w:rsidR="004C6CCC" w:rsidRDefault="004C6CCC" w:rsidP="005F1607"/>
        </w:tc>
      </w:tr>
      <w:tr w:rsidR="00823090" w14:paraId="47A9D81D" w14:textId="77777777" w:rsidTr="005F1607">
        <w:tc>
          <w:tcPr>
            <w:tcW w:w="2697" w:type="dxa"/>
          </w:tcPr>
          <w:p w14:paraId="38C766C0" w14:textId="77777777" w:rsidR="00823090" w:rsidRDefault="00823090" w:rsidP="005F1607"/>
          <w:p w14:paraId="1705BF34" w14:textId="77777777" w:rsidR="00DB4206" w:rsidRDefault="00DB4206" w:rsidP="005F1607"/>
        </w:tc>
        <w:tc>
          <w:tcPr>
            <w:tcW w:w="2697" w:type="dxa"/>
          </w:tcPr>
          <w:p w14:paraId="5284E377" w14:textId="77777777" w:rsidR="00823090" w:rsidRDefault="00823090" w:rsidP="005F1607"/>
        </w:tc>
        <w:tc>
          <w:tcPr>
            <w:tcW w:w="2698" w:type="dxa"/>
          </w:tcPr>
          <w:p w14:paraId="4F172133" w14:textId="77777777" w:rsidR="00823090" w:rsidRDefault="00823090" w:rsidP="005F1607"/>
        </w:tc>
        <w:tc>
          <w:tcPr>
            <w:tcW w:w="2698" w:type="dxa"/>
          </w:tcPr>
          <w:p w14:paraId="45617A9E" w14:textId="77777777" w:rsidR="00823090" w:rsidRDefault="00823090" w:rsidP="005F1607"/>
        </w:tc>
      </w:tr>
      <w:tr w:rsidR="00823090" w14:paraId="438A8433" w14:textId="77777777" w:rsidTr="005F1607">
        <w:tc>
          <w:tcPr>
            <w:tcW w:w="2697" w:type="dxa"/>
          </w:tcPr>
          <w:p w14:paraId="54BDAB91" w14:textId="77777777" w:rsidR="00823090" w:rsidRDefault="00823090" w:rsidP="005F1607"/>
          <w:p w14:paraId="579AF2E1" w14:textId="77777777" w:rsidR="00DB4206" w:rsidRDefault="00DB4206" w:rsidP="005F1607"/>
        </w:tc>
        <w:tc>
          <w:tcPr>
            <w:tcW w:w="2697" w:type="dxa"/>
          </w:tcPr>
          <w:p w14:paraId="6E648CE2" w14:textId="77777777" w:rsidR="00823090" w:rsidRDefault="00823090" w:rsidP="005F1607"/>
        </w:tc>
        <w:tc>
          <w:tcPr>
            <w:tcW w:w="2698" w:type="dxa"/>
          </w:tcPr>
          <w:p w14:paraId="227DB091" w14:textId="77777777" w:rsidR="00823090" w:rsidRDefault="00823090" w:rsidP="005F1607"/>
        </w:tc>
        <w:tc>
          <w:tcPr>
            <w:tcW w:w="2698" w:type="dxa"/>
          </w:tcPr>
          <w:p w14:paraId="4AEB64E5" w14:textId="77777777" w:rsidR="00823090" w:rsidRDefault="00823090" w:rsidP="005F1607"/>
        </w:tc>
      </w:tr>
    </w:tbl>
    <w:p w14:paraId="783D043A" w14:textId="77777777" w:rsidR="004C6CCC" w:rsidRPr="004C6CCC" w:rsidRDefault="004C6CCC" w:rsidP="004C6CCC">
      <w:pPr>
        <w:rPr>
          <w:i/>
        </w:rPr>
      </w:pPr>
    </w:p>
    <w:p w14:paraId="320D22FC" w14:textId="77777777" w:rsidR="00B17EAE" w:rsidRPr="0002016A" w:rsidRDefault="00B17EAE" w:rsidP="00B17EAE"/>
    <w:p w14:paraId="75F779EB" w14:textId="22C1928B" w:rsidR="00B17EAE" w:rsidRPr="0002016A" w:rsidRDefault="00B17EAE" w:rsidP="00B17EAE">
      <w:pPr>
        <w:pStyle w:val="ListParagraph"/>
        <w:numPr>
          <w:ilvl w:val="0"/>
          <w:numId w:val="42"/>
        </w:numPr>
      </w:pPr>
      <w:r w:rsidRPr="0002016A">
        <w:t xml:space="preserve">Applicants must be engaged in formal collaborations/partnerships </w:t>
      </w:r>
      <w:proofErr w:type="gramStart"/>
      <w:r w:rsidRPr="0002016A">
        <w:t>in r</w:t>
      </w:r>
      <w:r w:rsidR="003718E8">
        <w:t>egard to</w:t>
      </w:r>
      <w:proofErr w:type="gramEnd"/>
      <w:r w:rsidR="003718E8">
        <w:t xml:space="preserve"> their Adult Drug Court or </w:t>
      </w:r>
      <w:r w:rsidRPr="0002016A">
        <w:t>Reentry Program</w:t>
      </w:r>
      <w:r w:rsidR="0001547E" w:rsidRPr="0002016A">
        <w:t>,</w:t>
      </w:r>
      <w:r w:rsidRPr="0002016A">
        <w:t xml:space="preserve"> which can be demonstrated through Memoranda of Understanding or similar agreements.</w:t>
      </w:r>
      <w:r w:rsidR="00FA0C0A" w:rsidRPr="0002016A">
        <w:t xml:space="preserve"> </w:t>
      </w:r>
      <w:r w:rsidR="00FA0C0A" w:rsidRPr="0002016A">
        <w:rPr>
          <w:i/>
        </w:rPr>
        <w:t>Provide a description of these formal agreements. Attach copies of these agreements to your application.</w:t>
      </w:r>
    </w:p>
    <w:p w14:paraId="377BC559" w14:textId="77777777" w:rsidR="004D0AB7" w:rsidRPr="0002016A" w:rsidRDefault="004D0AB7" w:rsidP="004D0AB7">
      <w:pPr>
        <w:pStyle w:val="ListParagraph"/>
      </w:pPr>
    </w:p>
    <w:p w14:paraId="4E9B50E8" w14:textId="52358CF5" w:rsidR="004D0AB7" w:rsidRPr="0002016A" w:rsidRDefault="0028607F" w:rsidP="00172EB1">
      <w:pPr>
        <w:pStyle w:val="ListParagraph"/>
        <w:numPr>
          <w:ilvl w:val="0"/>
          <w:numId w:val="42"/>
        </w:numPr>
      </w:pPr>
      <w:r w:rsidRPr="0002016A">
        <w:t>Describe efforts among your stakeholder agencies to share client-level data, including what data are shared and how t</w:t>
      </w:r>
      <w:r w:rsidR="0002016A">
        <w:t>he data are used by the program</w:t>
      </w:r>
    </w:p>
    <w:p w14:paraId="14588146" w14:textId="77777777" w:rsidR="00FA0C0A" w:rsidRPr="0002016A" w:rsidRDefault="00FA0C0A" w:rsidP="004D0AB7"/>
    <w:p w14:paraId="2264224A" w14:textId="5FE42CEA" w:rsidR="00FA0C0A" w:rsidRPr="0002016A" w:rsidRDefault="006A3272" w:rsidP="006A3272">
      <w:pPr>
        <w:pStyle w:val="ListParagraph"/>
        <w:numPr>
          <w:ilvl w:val="0"/>
          <w:numId w:val="42"/>
        </w:numPr>
      </w:pPr>
      <w:r w:rsidRPr="0002016A">
        <w:t xml:space="preserve">Describe policies and procedures in place to support the use of risk </w:t>
      </w:r>
      <w:r w:rsidR="0001547E" w:rsidRPr="0002016A">
        <w:t xml:space="preserve">assessment </w:t>
      </w:r>
      <w:r w:rsidR="0002016A">
        <w:t>tools in your program</w:t>
      </w:r>
    </w:p>
    <w:p w14:paraId="3BEE0CE7" w14:textId="77777777" w:rsidR="00884975" w:rsidRPr="0002016A" w:rsidRDefault="00884975" w:rsidP="00884975"/>
    <w:p w14:paraId="3671BB68" w14:textId="2E973A9B" w:rsidR="00884975" w:rsidRPr="0002016A" w:rsidRDefault="00862C36" w:rsidP="00884975">
      <w:pPr>
        <w:numPr>
          <w:ilvl w:val="0"/>
          <w:numId w:val="11"/>
        </w:numPr>
      </w:pPr>
      <w:r w:rsidRPr="0002016A">
        <w:t>Describe 2-3 goals for your program around improving the application of the princ</w:t>
      </w:r>
      <w:r w:rsidR="0002016A">
        <w:t>iples of Risk-Need-Responsivity</w:t>
      </w:r>
    </w:p>
    <w:p w14:paraId="7D99E6B3" w14:textId="77777777" w:rsidR="00884975" w:rsidRDefault="00884975" w:rsidP="00884975">
      <w:pPr>
        <w:rPr>
          <w:highlight w:val="yellow"/>
        </w:rPr>
      </w:pPr>
    </w:p>
    <w:p w14:paraId="07706330" w14:textId="4C899AD4" w:rsidR="008D688B" w:rsidRPr="008D688B" w:rsidRDefault="00884975" w:rsidP="0002016A">
      <w:r>
        <w:br w:type="page"/>
      </w:r>
    </w:p>
    <w:p w14:paraId="5BADA869" w14:textId="77777777" w:rsidR="0002016A" w:rsidRPr="00EC155E" w:rsidRDefault="0002016A" w:rsidP="0002016A">
      <w:pPr>
        <w:rPr>
          <w:b/>
        </w:rPr>
      </w:pPr>
      <w:r w:rsidRPr="00EC155E">
        <w:rPr>
          <w:b/>
          <w:u w:val="single"/>
        </w:rPr>
        <w:lastRenderedPageBreak/>
        <w:t xml:space="preserve">Please identify a primary contact for your jurisdiction, if it is someone different </w:t>
      </w:r>
      <w:proofErr w:type="gramStart"/>
      <w:r w:rsidRPr="00EC155E">
        <w:rPr>
          <w:b/>
          <w:u w:val="single"/>
        </w:rPr>
        <w:t>than</w:t>
      </w:r>
      <w:proofErr w:type="gramEnd"/>
      <w:r w:rsidRPr="00EC155E">
        <w:rPr>
          <w:b/>
          <w:u w:val="single"/>
        </w:rPr>
        <w:t xml:space="preserve"> the applicant</w:t>
      </w:r>
      <w:r w:rsidRPr="00EC155E">
        <w:rPr>
          <w:b/>
        </w:rPr>
        <w:t xml:space="preserve">. Please ensure the primary contact is someone who will be accessible to the participants and to GAINS Center staff throughout the entire duration of the Learning Collaborative. </w:t>
      </w:r>
    </w:p>
    <w:p w14:paraId="5BA6FE68" w14:textId="77777777" w:rsidR="00D530ED" w:rsidRPr="00301461" w:rsidRDefault="00D530ED" w:rsidP="004577F1">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786C74" w14:paraId="77CDF977" w14:textId="77777777" w:rsidTr="005B5310">
        <w:trPr>
          <w:trHeight w:val="1980"/>
          <w:jc w:val="center"/>
        </w:trPr>
        <w:tc>
          <w:tcPr>
            <w:tcW w:w="10080" w:type="dxa"/>
            <w:tcBorders>
              <w:top w:val="single" w:sz="12" w:space="0" w:color="000000"/>
              <w:left w:val="single" w:sz="12" w:space="0" w:color="000000"/>
              <w:bottom w:val="single" w:sz="12" w:space="0" w:color="000000"/>
              <w:right w:val="single" w:sz="12" w:space="0" w:color="000000"/>
            </w:tcBorders>
          </w:tcPr>
          <w:p w14:paraId="307AB120" w14:textId="77777777" w:rsidR="004577F1" w:rsidRPr="00786C74" w:rsidRDefault="004577F1" w:rsidP="004577F1">
            <w:pPr>
              <w:jc w:val="center"/>
              <w:rPr>
                <w:b/>
              </w:rPr>
            </w:pPr>
            <w:r w:rsidRPr="00786C74">
              <w:rPr>
                <w:b/>
              </w:rPr>
              <w:t>PRIMARY CONTACT FOR THIS APPLICATION</w:t>
            </w:r>
          </w:p>
          <w:p w14:paraId="6DE9EE31" w14:textId="77777777" w:rsidR="004577F1" w:rsidRDefault="004577F1" w:rsidP="005E0275">
            <w:r w:rsidRPr="00786C74">
              <w:t>Primary Contact Name:  _________________________________________________________________________________________</w:t>
            </w:r>
          </w:p>
          <w:p w14:paraId="4263B846" w14:textId="77777777" w:rsidR="003155BA" w:rsidRPr="00786C74" w:rsidRDefault="003155BA" w:rsidP="005E0275"/>
          <w:p w14:paraId="06A1339E" w14:textId="77777777" w:rsidR="004577F1" w:rsidRDefault="004577F1" w:rsidP="005E0275">
            <w:r w:rsidRPr="00786C74">
              <w:t>Role/Position:  ___________________________________________________________________________________________________</w:t>
            </w:r>
          </w:p>
          <w:p w14:paraId="7145F43C" w14:textId="77777777" w:rsidR="003155BA" w:rsidRPr="00786C74" w:rsidRDefault="003155BA" w:rsidP="005E0275"/>
          <w:p w14:paraId="23B798B6" w14:textId="77777777" w:rsidR="004577F1" w:rsidRDefault="004577F1" w:rsidP="005E0275">
            <w:r w:rsidRPr="00786C74">
              <w:t>Agency:  ___________________________________________________________________________________________________________</w:t>
            </w:r>
          </w:p>
          <w:p w14:paraId="556A3BC8" w14:textId="77777777" w:rsidR="003155BA" w:rsidRPr="00786C74" w:rsidRDefault="003155BA" w:rsidP="005E0275"/>
          <w:p w14:paraId="6784544D" w14:textId="77777777" w:rsidR="004577F1" w:rsidRDefault="004577F1" w:rsidP="005E0275">
            <w:r w:rsidRPr="00786C74">
              <w:t>Address:  __________________________________________________________________________________________________________</w:t>
            </w:r>
          </w:p>
          <w:p w14:paraId="5AA2F659" w14:textId="77777777" w:rsidR="003155BA" w:rsidRPr="00786C74" w:rsidRDefault="003155BA" w:rsidP="005E0275"/>
          <w:p w14:paraId="38D18F25" w14:textId="77777777" w:rsidR="004577F1" w:rsidRDefault="004577F1" w:rsidP="005E0275">
            <w:r w:rsidRPr="00786C74">
              <w:t>City/State/Zip:  ___________________________________________________________________________________________________</w:t>
            </w:r>
          </w:p>
          <w:p w14:paraId="5A6D5DF9" w14:textId="77777777" w:rsidR="003155BA" w:rsidRPr="00786C74" w:rsidRDefault="003155BA" w:rsidP="005E0275"/>
          <w:p w14:paraId="30BB0A00" w14:textId="77777777" w:rsidR="004577F1" w:rsidRDefault="004577F1" w:rsidP="005E0275">
            <w:r w:rsidRPr="00786C74">
              <w:t>Phone:  __________________________________________________</w:t>
            </w:r>
          </w:p>
          <w:p w14:paraId="127B7519" w14:textId="77777777" w:rsidR="003155BA" w:rsidRPr="00786C74" w:rsidRDefault="003155BA" w:rsidP="005E0275"/>
          <w:p w14:paraId="2548046B" w14:textId="77777777" w:rsidR="004577F1" w:rsidRDefault="004577F1" w:rsidP="005E0275">
            <w:r w:rsidRPr="00786C74">
              <w:t>Fax:  _____________________________________________________</w:t>
            </w:r>
          </w:p>
          <w:p w14:paraId="56DE4986" w14:textId="77777777" w:rsidR="003155BA" w:rsidRPr="00786C74" w:rsidRDefault="003155BA" w:rsidP="005E0275"/>
          <w:p w14:paraId="28B76C8D" w14:textId="77777777" w:rsidR="004577F1" w:rsidRDefault="004577F1" w:rsidP="004577F1">
            <w:r w:rsidRPr="00786C74">
              <w:t>E-mail:  __________________________________________________</w:t>
            </w:r>
          </w:p>
          <w:p w14:paraId="1FCC3305" w14:textId="77777777" w:rsidR="003155BA" w:rsidRPr="00786C74" w:rsidRDefault="003155BA" w:rsidP="004577F1"/>
        </w:tc>
      </w:tr>
    </w:tbl>
    <w:p w14:paraId="33E84257" w14:textId="77777777" w:rsidR="004577F1" w:rsidRDefault="004577F1" w:rsidP="004577F1">
      <w:pPr>
        <w:rPr>
          <w:sz w:val="20"/>
          <w:szCs w:val="20"/>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AE45E6" w:rsidRPr="00786C74" w14:paraId="0A5AA850" w14:textId="77777777" w:rsidTr="00010C67">
        <w:trPr>
          <w:trHeight w:val="1152"/>
          <w:jc w:val="center"/>
        </w:trPr>
        <w:tc>
          <w:tcPr>
            <w:tcW w:w="10080" w:type="dxa"/>
            <w:tcBorders>
              <w:top w:val="single" w:sz="12" w:space="0" w:color="000000"/>
              <w:left w:val="single" w:sz="12" w:space="0" w:color="000000"/>
              <w:bottom w:val="single" w:sz="12" w:space="0" w:color="000000"/>
              <w:right w:val="single" w:sz="12" w:space="0" w:color="000000"/>
            </w:tcBorders>
          </w:tcPr>
          <w:p w14:paraId="4BC58B00" w14:textId="74BBCF63" w:rsidR="00AE45E6" w:rsidRPr="0002016A" w:rsidRDefault="00AE45E6" w:rsidP="00C62A2E">
            <w:pPr>
              <w:jc w:val="center"/>
              <w:rPr>
                <w:b/>
              </w:rPr>
            </w:pPr>
            <w:r w:rsidRPr="0002016A">
              <w:rPr>
                <w:b/>
              </w:rPr>
              <w:t>APPLICATION TYPE</w:t>
            </w:r>
          </w:p>
          <w:p w14:paraId="0B3F33FE" w14:textId="7EECD2C3" w:rsidR="00AE45E6" w:rsidRPr="0002016A" w:rsidRDefault="00AE45E6" w:rsidP="00C62A2E">
            <w:pPr>
              <w:jc w:val="center"/>
              <w:rPr>
                <w:b/>
              </w:rPr>
            </w:pPr>
            <w:r w:rsidRPr="0002016A">
              <w:rPr>
                <w:b/>
              </w:rPr>
              <w:t xml:space="preserve">(Note: Only one application type </w:t>
            </w:r>
            <w:proofErr w:type="gramStart"/>
            <w:r w:rsidRPr="0002016A">
              <w:rPr>
                <w:b/>
              </w:rPr>
              <w:t>can be selected</w:t>
            </w:r>
            <w:proofErr w:type="gramEnd"/>
            <w:r w:rsidRPr="0002016A">
              <w:rPr>
                <w:b/>
              </w:rPr>
              <w:t>.)</w:t>
            </w:r>
          </w:p>
          <w:p w14:paraId="281D7575" w14:textId="77777777" w:rsidR="00AE45E6" w:rsidRPr="0002016A" w:rsidRDefault="00AE45E6" w:rsidP="00C62A2E">
            <w:pPr>
              <w:jc w:val="center"/>
              <w:rPr>
                <w:b/>
              </w:rPr>
            </w:pPr>
          </w:p>
          <w:p w14:paraId="2286042B" w14:textId="29CDF509" w:rsidR="00AE45E6" w:rsidRPr="00786C74" w:rsidRDefault="002D26C1" w:rsidP="00010C67">
            <w:pPr>
              <w:jc w:val="center"/>
            </w:pPr>
            <w:sdt>
              <w:sdtPr>
                <w:id w:val="1110010805"/>
                <w14:checkbox>
                  <w14:checked w14:val="0"/>
                  <w14:checkedState w14:val="2612" w14:font="MS Gothic"/>
                  <w14:uncheckedState w14:val="2610" w14:font="MS Gothic"/>
                </w14:checkbox>
              </w:sdtPr>
              <w:sdtEndPr/>
              <w:sdtContent>
                <w:r w:rsidR="00010C67" w:rsidRPr="0002016A">
                  <w:rPr>
                    <w:rFonts w:ascii="MS Gothic" w:eastAsia="MS Gothic" w:hAnsi="MS Gothic" w:hint="eastAsia"/>
                  </w:rPr>
                  <w:t>☐</w:t>
                </w:r>
              </w:sdtContent>
            </w:sdt>
            <w:r w:rsidR="00AE45E6" w:rsidRPr="0002016A">
              <w:t xml:space="preserve"> Adult Drug Court</w:t>
            </w:r>
            <w:r w:rsidR="00010C67" w:rsidRPr="0002016A">
              <w:t xml:space="preserve">      </w:t>
            </w:r>
            <w:sdt>
              <w:sdtPr>
                <w:id w:val="1628128098"/>
                <w14:checkbox>
                  <w14:checked w14:val="0"/>
                  <w14:checkedState w14:val="2612" w14:font="MS Gothic"/>
                  <w14:uncheckedState w14:val="2610" w14:font="MS Gothic"/>
                </w14:checkbox>
              </w:sdtPr>
              <w:sdtEndPr/>
              <w:sdtContent>
                <w:r w:rsidR="00010C67" w:rsidRPr="0002016A">
                  <w:rPr>
                    <w:rFonts w:ascii="MS Gothic" w:eastAsia="MS Gothic" w:hAnsi="MS Gothic" w:hint="eastAsia"/>
                  </w:rPr>
                  <w:t>☐</w:t>
                </w:r>
              </w:sdtContent>
            </w:sdt>
            <w:r w:rsidR="00AE45E6" w:rsidRPr="0002016A">
              <w:t xml:space="preserve"> Reentry Program</w:t>
            </w:r>
          </w:p>
        </w:tc>
      </w:tr>
    </w:tbl>
    <w:p w14:paraId="5408347A" w14:textId="77777777" w:rsidR="00D045A9" w:rsidRDefault="00D045A9" w:rsidP="004577F1">
      <w:pPr>
        <w:rPr>
          <w:sz w:val="20"/>
          <w:szCs w:val="20"/>
        </w:rPr>
        <w:sectPr w:rsidR="00D045A9" w:rsidSect="0092699F">
          <w:headerReference w:type="default" r:id="rId19"/>
          <w:endnotePr>
            <w:numFmt w:val="decimal"/>
          </w:endnotePr>
          <w:type w:val="continuous"/>
          <w:pgSz w:w="12240" w:h="15840" w:code="1"/>
          <w:pgMar w:top="720" w:right="720" w:bottom="720" w:left="720" w:header="432" w:footer="129" w:gutter="0"/>
          <w:pgNumType w:fmt="numberInDash"/>
          <w:cols w:space="720"/>
          <w:noEndnote/>
          <w:docGrid w:linePitch="326"/>
        </w:sectPr>
      </w:pPr>
    </w:p>
    <w:p w14:paraId="0C795708" w14:textId="34A13C86" w:rsidR="0092699F" w:rsidRPr="0002016A" w:rsidRDefault="77D3D3D5" w:rsidP="77D3D3D5">
      <w:pPr>
        <w:pStyle w:val="IntenseQuote"/>
        <w:ind w:left="0" w:right="0"/>
        <w:jc w:val="center"/>
        <w:rPr>
          <w:color w:val="auto"/>
          <w:sz w:val="22"/>
          <w:szCs w:val="22"/>
        </w:rPr>
      </w:pPr>
      <w:r w:rsidRPr="0002016A">
        <w:rPr>
          <w:color w:val="auto"/>
          <w:sz w:val="22"/>
          <w:szCs w:val="22"/>
        </w:rPr>
        <w:lastRenderedPageBreak/>
        <w:t xml:space="preserve">Please identify the lead agencies/organizations that have agreed to participate in the </w:t>
      </w:r>
      <w:r w:rsidR="00474661">
        <w:rPr>
          <w:color w:val="auto"/>
          <w:sz w:val="22"/>
          <w:szCs w:val="22"/>
        </w:rPr>
        <w:t xml:space="preserve">RISK-NEED-RESPONSIVITY </w:t>
      </w:r>
      <w:r w:rsidR="00474661">
        <w:rPr>
          <w:color w:val="auto"/>
          <w:sz w:val="22"/>
          <w:szCs w:val="22"/>
        </w:rPr>
        <w:br/>
      </w:r>
      <w:r w:rsidRPr="0002016A">
        <w:rPr>
          <w:color w:val="auto"/>
          <w:sz w:val="22"/>
          <w:szCs w:val="22"/>
        </w:rPr>
        <w:t>learning collaborative.</w:t>
      </w:r>
    </w:p>
    <w:p w14:paraId="444A24B5" w14:textId="47411DF5" w:rsidR="0092699F" w:rsidRDefault="77D3D3D5" w:rsidP="77D3D3D5">
      <w:pPr>
        <w:pStyle w:val="IntenseQuote"/>
        <w:ind w:left="0" w:right="0"/>
        <w:jc w:val="center"/>
        <w:rPr>
          <w:color w:val="auto"/>
          <w:sz w:val="22"/>
          <w:szCs w:val="22"/>
        </w:rPr>
      </w:pPr>
      <w:r w:rsidRPr="0002016A">
        <w:rPr>
          <w:color w:val="auto"/>
          <w:sz w:val="22"/>
          <w:szCs w:val="22"/>
        </w:rPr>
        <w:t xml:space="preserve">Please complete the team selection grid below to indicate key stakeholders who have agreed to participate as part of your </w:t>
      </w:r>
      <w:r w:rsidR="00567185">
        <w:rPr>
          <w:color w:val="auto"/>
          <w:sz w:val="22"/>
          <w:szCs w:val="22"/>
        </w:rPr>
        <w:t>jurisdiction</w:t>
      </w:r>
      <w:r w:rsidRPr="0002016A">
        <w:rPr>
          <w:color w:val="auto"/>
          <w:sz w:val="22"/>
          <w:szCs w:val="22"/>
        </w:rPr>
        <w:t xml:space="preserve"> team.</w:t>
      </w:r>
      <w:r w:rsidR="0002016A">
        <w:rPr>
          <w:color w:val="auto"/>
          <w:sz w:val="22"/>
          <w:szCs w:val="22"/>
        </w:rPr>
        <w:t xml:space="preserve"> </w:t>
      </w:r>
      <w:r w:rsidR="0002016A" w:rsidRPr="00D107E5">
        <w:rPr>
          <w:color w:val="auto"/>
          <w:sz w:val="22"/>
          <w:szCs w:val="22"/>
        </w:rPr>
        <w:t xml:space="preserve">AS INDICATED EARLIER, IT </w:t>
      </w:r>
      <w:proofErr w:type="gramStart"/>
      <w:r w:rsidR="0002016A" w:rsidRPr="00D107E5">
        <w:rPr>
          <w:color w:val="auto"/>
          <w:sz w:val="22"/>
          <w:szCs w:val="22"/>
        </w:rPr>
        <w:t>IS EXPECTED</w:t>
      </w:r>
      <w:proofErr w:type="gramEnd"/>
      <w:r w:rsidR="0002016A" w:rsidRPr="00D107E5">
        <w:rPr>
          <w:color w:val="auto"/>
          <w:sz w:val="22"/>
          <w:szCs w:val="22"/>
        </w:rPr>
        <w:t xml:space="preserve"> THAT ALL IDENTIFIED TEAM MEMBERS/STAKEHOLDERS ARE AVAILABLE TO PARTICIPATE IN THE </w:t>
      </w:r>
      <w:r w:rsidR="009F163C">
        <w:rPr>
          <w:color w:val="auto"/>
          <w:sz w:val="22"/>
          <w:szCs w:val="22"/>
        </w:rPr>
        <w:t>Learning Collaborative Virtual</w:t>
      </w:r>
      <w:r w:rsidR="0002016A" w:rsidRPr="00D107E5">
        <w:rPr>
          <w:color w:val="auto"/>
          <w:sz w:val="22"/>
          <w:szCs w:val="22"/>
        </w:rPr>
        <w:t xml:space="preserve"> MEETINGS ON THE SPECIFIED DATES.</w:t>
      </w:r>
    </w:p>
    <w:p w14:paraId="6887F291" w14:textId="77777777" w:rsidR="00D045A9" w:rsidRPr="00D045A9" w:rsidRDefault="00D045A9" w:rsidP="00D045A9"/>
    <w:tbl>
      <w:tblPr>
        <w:tblStyle w:val="TableGrid"/>
        <w:tblW w:w="5000" w:type="pct"/>
        <w:tblLook w:val="06A0" w:firstRow="1" w:lastRow="0" w:firstColumn="1" w:lastColumn="0" w:noHBand="1" w:noVBand="1"/>
      </w:tblPr>
      <w:tblGrid>
        <w:gridCol w:w="575"/>
        <w:gridCol w:w="2659"/>
        <w:gridCol w:w="2723"/>
        <w:gridCol w:w="2547"/>
        <w:gridCol w:w="2740"/>
        <w:gridCol w:w="3146"/>
      </w:tblGrid>
      <w:tr w:rsidR="00D045A9" w:rsidRPr="004C74E5" w14:paraId="6D4233F2" w14:textId="77777777" w:rsidTr="00593D30">
        <w:tc>
          <w:tcPr>
            <w:tcW w:w="5000" w:type="pct"/>
            <w:gridSpan w:val="6"/>
            <w:shd w:val="clear" w:color="auto" w:fill="CF352F"/>
          </w:tcPr>
          <w:p w14:paraId="7CC35935" w14:textId="77777777" w:rsidR="00D045A9" w:rsidRPr="004C74E5" w:rsidRDefault="00D045A9" w:rsidP="00593D30">
            <w:pPr>
              <w:jc w:val="center"/>
              <w:rPr>
                <w:b/>
                <w:color w:val="FFFFFF" w:themeColor="background1"/>
                <w:sz w:val="28"/>
              </w:rPr>
            </w:pPr>
            <w:r w:rsidRPr="004C74E5">
              <w:rPr>
                <w:b/>
                <w:color w:val="FFFFFF" w:themeColor="background1"/>
                <w:sz w:val="28"/>
              </w:rPr>
              <w:t>Team Selection Grid</w:t>
            </w:r>
          </w:p>
        </w:tc>
      </w:tr>
      <w:tr w:rsidR="00D045A9" w14:paraId="371CF93C" w14:textId="77777777" w:rsidTr="004A7F96">
        <w:tc>
          <w:tcPr>
            <w:tcW w:w="200" w:type="pct"/>
            <w:shd w:val="clear" w:color="auto" w:fill="1C6987"/>
          </w:tcPr>
          <w:p w14:paraId="1FCFC81F" w14:textId="77777777" w:rsidR="00D045A9" w:rsidRPr="00A70F44" w:rsidRDefault="00D045A9" w:rsidP="00593D30">
            <w:pPr>
              <w:rPr>
                <w:b/>
                <w:color w:val="FFFFFF" w:themeColor="background1"/>
                <w:sz w:val="20"/>
                <w:szCs w:val="20"/>
              </w:rPr>
            </w:pPr>
            <w:r w:rsidRPr="00A70F44">
              <w:rPr>
                <w:b/>
                <w:color w:val="FFFFFF" w:themeColor="background1"/>
                <w:sz w:val="20"/>
                <w:szCs w:val="20"/>
              </w:rPr>
              <w:t>#</w:t>
            </w:r>
          </w:p>
        </w:tc>
        <w:tc>
          <w:tcPr>
            <w:tcW w:w="924" w:type="pct"/>
            <w:shd w:val="clear" w:color="auto" w:fill="1C6987"/>
          </w:tcPr>
          <w:p w14:paraId="013D14D3" w14:textId="77777777" w:rsidR="00D045A9" w:rsidRPr="00A70F44" w:rsidRDefault="00D045A9" w:rsidP="00593D30">
            <w:pPr>
              <w:rPr>
                <w:b/>
                <w:color w:val="FFFFFF" w:themeColor="background1"/>
                <w:sz w:val="20"/>
                <w:szCs w:val="20"/>
              </w:rPr>
            </w:pPr>
            <w:r w:rsidRPr="00A70F44">
              <w:rPr>
                <w:b/>
                <w:color w:val="FFFFFF" w:themeColor="background1"/>
                <w:sz w:val="20"/>
                <w:szCs w:val="20"/>
              </w:rPr>
              <w:t>Required*</w:t>
            </w:r>
          </w:p>
        </w:tc>
        <w:tc>
          <w:tcPr>
            <w:tcW w:w="946" w:type="pct"/>
            <w:shd w:val="clear" w:color="auto" w:fill="1C6987"/>
          </w:tcPr>
          <w:p w14:paraId="1F5481AD" w14:textId="77777777" w:rsidR="00D045A9" w:rsidRPr="00A70F44" w:rsidRDefault="00D045A9" w:rsidP="00593D30">
            <w:pPr>
              <w:rPr>
                <w:b/>
                <w:color w:val="FFFFFF" w:themeColor="background1"/>
                <w:sz w:val="20"/>
                <w:szCs w:val="20"/>
              </w:rPr>
            </w:pPr>
            <w:r w:rsidRPr="00A70F44">
              <w:rPr>
                <w:b/>
                <w:color w:val="FFFFFF" w:themeColor="background1"/>
                <w:sz w:val="20"/>
                <w:szCs w:val="20"/>
              </w:rPr>
              <w:t>Role</w:t>
            </w:r>
          </w:p>
        </w:tc>
        <w:tc>
          <w:tcPr>
            <w:tcW w:w="885" w:type="pct"/>
            <w:shd w:val="clear" w:color="auto" w:fill="1C6987"/>
          </w:tcPr>
          <w:p w14:paraId="07FF84F9" w14:textId="77777777" w:rsidR="00D045A9" w:rsidRPr="00A70F44" w:rsidRDefault="00D045A9" w:rsidP="00593D30">
            <w:pPr>
              <w:rPr>
                <w:b/>
                <w:color w:val="FFFFFF" w:themeColor="background1"/>
                <w:sz w:val="20"/>
                <w:szCs w:val="20"/>
              </w:rPr>
            </w:pPr>
            <w:r w:rsidRPr="00A70F44">
              <w:rPr>
                <w:b/>
                <w:color w:val="FFFFFF" w:themeColor="background1"/>
                <w:sz w:val="20"/>
                <w:szCs w:val="20"/>
              </w:rPr>
              <w:t>Name</w:t>
            </w:r>
          </w:p>
        </w:tc>
        <w:tc>
          <w:tcPr>
            <w:tcW w:w="952" w:type="pct"/>
            <w:shd w:val="clear" w:color="auto" w:fill="1C6987"/>
          </w:tcPr>
          <w:p w14:paraId="709CE922" w14:textId="77777777" w:rsidR="00D045A9" w:rsidRPr="00A70F44" w:rsidRDefault="00D045A9" w:rsidP="00593D30">
            <w:pPr>
              <w:rPr>
                <w:b/>
                <w:color w:val="FFFFFF" w:themeColor="background1"/>
                <w:sz w:val="20"/>
                <w:szCs w:val="20"/>
              </w:rPr>
            </w:pPr>
            <w:r w:rsidRPr="00A70F44">
              <w:rPr>
                <w:b/>
                <w:color w:val="FFFFFF" w:themeColor="background1"/>
                <w:sz w:val="20"/>
                <w:szCs w:val="20"/>
              </w:rPr>
              <w:t>Affiliation</w:t>
            </w:r>
          </w:p>
        </w:tc>
        <w:tc>
          <w:tcPr>
            <w:tcW w:w="1093" w:type="pct"/>
            <w:shd w:val="clear" w:color="auto" w:fill="1C6987"/>
          </w:tcPr>
          <w:p w14:paraId="4EA8A70A" w14:textId="77777777" w:rsidR="00D045A9" w:rsidRPr="00A70F44" w:rsidRDefault="00D045A9" w:rsidP="00593D30">
            <w:pPr>
              <w:rPr>
                <w:b/>
                <w:color w:val="FFFFFF" w:themeColor="background1"/>
                <w:sz w:val="20"/>
                <w:szCs w:val="20"/>
              </w:rPr>
            </w:pPr>
            <w:r w:rsidRPr="00A70F44">
              <w:rPr>
                <w:b/>
                <w:color w:val="FFFFFF" w:themeColor="background1"/>
                <w:sz w:val="20"/>
                <w:szCs w:val="20"/>
              </w:rPr>
              <w:t xml:space="preserve">Letter of Commitment/Support </w:t>
            </w:r>
            <w:proofErr w:type="gramStart"/>
            <w:r w:rsidRPr="00A70F44">
              <w:rPr>
                <w:b/>
                <w:color w:val="FFFFFF" w:themeColor="background1"/>
                <w:sz w:val="20"/>
                <w:szCs w:val="20"/>
              </w:rPr>
              <w:t>Included?</w:t>
            </w:r>
            <w:proofErr w:type="gramEnd"/>
            <w:r w:rsidRPr="00A70F44">
              <w:rPr>
                <w:b/>
                <w:color w:val="FFFFFF" w:themeColor="background1"/>
                <w:sz w:val="20"/>
                <w:szCs w:val="20"/>
              </w:rPr>
              <w:t xml:space="preserve"> (Y/N)</w:t>
            </w:r>
          </w:p>
        </w:tc>
      </w:tr>
      <w:tr w:rsidR="00922F86" w14:paraId="00168399" w14:textId="77777777" w:rsidTr="004A7F96">
        <w:tc>
          <w:tcPr>
            <w:tcW w:w="200" w:type="pct"/>
            <w:shd w:val="clear" w:color="auto" w:fill="A4A7AA"/>
          </w:tcPr>
          <w:p w14:paraId="6D923B06" w14:textId="77777777" w:rsidR="00922F86" w:rsidRPr="00A70F44" w:rsidRDefault="00922F86" w:rsidP="00922F86">
            <w:pPr>
              <w:rPr>
                <w:b/>
                <w:sz w:val="20"/>
                <w:szCs w:val="20"/>
              </w:rPr>
            </w:pPr>
            <w:r w:rsidRPr="00A70F44">
              <w:rPr>
                <w:b/>
                <w:sz w:val="20"/>
                <w:szCs w:val="20"/>
              </w:rPr>
              <w:t>1</w:t>
            </w:r>
          </w:p>
        </w:tc>
        <w:tc>
          <w:tcPr>
            <w:tcW w:w="924" w:type="pct"/>
          </w:tcPr>
          <w:p w14:paraId="7473DA62" w14:textId="2D250D45" w:rsidR="00922F86" w:rsidRPr="00EF6751" w:rsidRDefault="00922F86" w:rsidP="00922F86">
            <w:pPr>
              <w:rPr>
                <w:i/>
              </w:rPr>
            </w:pPr>
            <w:r w:rsidRPr="00EF6751">
              <w:rPr>
                <w:i/>
              </w:rPr>
              <w:t>Adult drug court presiding judge(s; Drug court)*</w:t>
            </w:r>
          </w:p>
          <w:p w14:paraId="017AEB09" w14:textId="5F3FCEBD" w:rsidR="00922F86" w:rsidRPr="00EF6751" w:rsidRDefault="00922F86" w:rsidP="00922F86">
            <w:pPr>
              <w:rPr>
                <w:b/>
                <w:i/>
              </w:rPr>
            </w:pPr>
            <w:r w:rsidRPr="00EF6751">
              <w:rPr>
                <w:b/>
                <w:i/>
              </w:rPr>
              <w:t>OR</w:t>
            </w:r>
          </w:p>
          <w:p w14:paraId="1DEF5948" w14:textId="403EB064" w:rsidR="00922F86" w:rsidRPr="00EF6751" w:rsidRDefault="00922F86" w:rsidP="00922F86">
            <w:pPr>
              <w:rPr>
                <w:i/>
                <w:sz w:val="20"/>
                <w:szCs w:val="20"/>
              </w:rPr>
            </w:pPr>
            <w:r w:rsidRPr="00EF6751">
              <w:rPr>
                <w:i/>
              </w:rPr>
              <w:t>Reentry Program Director (Reentry)*</w:t>
            </w:r>
          </w:p>
        </w:tc>
        <w:tc>
          <w:tcPr>
            <w:tcW w:w="946" w:type="pct"/>
          </w:tcPr>
          <w:p w14:paraId="0240DBA1" w14:textId="77777777" w:rsidR="00922F86" w:rsidRPr="00A70F44" w:rsidRDefault="00922F86" w:rsidP="00922F86">
            <w:pPr>
              <w:rPr>
                <w:sz w:val="20"/>
                <w:szCs w:val="20"/>
              </w:rPr>
            </w:pPr>
          </w:p>
        </w:tc>
        <w:tc>
          <w:tcPr>
            <w:tcW w:w="885" w:type="pct"/>
          </w:tcPr>
          <w:p w14:paraId="0D365302" w14:textId="77777777" w:rsidR="00922F86" w:rsidRPr="00A70F44" w:rsidRDefault="00922F86" w:rsidP="00922F86">
            <w:pPr>
              <w:rPr>
                <w:sz w:val="20"/>
                <w:szCs w:val="20"/>
              </w:rPr>
            </w:pPr>
          </w:p>
        </w:tc>
        <w:tc>
          <w:tcPr>
            <w:tcW w:w="952" w:type="pct"/>
          </w:tcPr>
          <w:p w14:paraId="781B2AF3" w14:textId="77777777" w:rsidR="00922F86" w:rsidRPr="00A70F44" w:rsidRDefault="00922F86" w:rsidP="00922F86">
            <w:pPr>
              <w:rPr>
                <w:sz w:val="20"/>
                <w:szCs w:val="20"/>
              </w:rPr>
            </w:pPr>
          </w:p>
        </w:tc>
        <w:tc>
          <w:tcPr>
            <w:tcW w:w="1093" w:type="pct"/>
          </w:tcPr>
          <w:p w14:paraId="454B9817" w14:textId="77777777" w:rsidR="00922F86" w:rsidRPr="00A70F44" w:rsidRDefault="00922F86" w:rsidP="00922F86">
            <w:pPr>
              <w:rPr>
                <w:sz w:val="20"/>
                <w:szCs w:val="20"/>
              </w:rPr>
            </w:pPr>
          </w:p>
        </w:tc>
      </w:tr>
      <w:tr w:rsidR="00922F86" w14:paraId="4E1100A6" w14:textId="77777777" w:rsidTr="004A7F96">
        <w:trPr>
          <w:trHeight w:val="197"/>
        </w:trPr>
        <w:tc>
          <w:tcPr>
            <w:tcW w:w="200" w:type="pct"/>
            <w:shd w:val="clear" w:color="auto" w:fill="A4A7AA"/>
          </w:tcPr>
          <w:p w14:paraId="7AC344DE" w14:textId="77777777" w:rsidR="00922F86" w:rsidRPr="00A70F44" w:rsidRDefault="00922F86" w:rsidP="00922F86">
            <w:pPr>
              <w:rPr>
                <w:b/>
                <w:sz w:val="20"/>
                <w:szCs w:val="20"/>
              </w:rPr>
            </w:pPr>
            <w:r w:rsidRPr="00A70F44">
              <w:rPr>
                <w:b/>
                <w:sz w:val="20"/>
                <w:szCs w:val="20"/>
              </w:rPr>
              <w:t>2</w:t>
            </w:r>
          </w:p>
        </w:tc>
        <w:tc>
          <w:tcPr>
            <w:tcW w:w="924" w:type="pct"/>
          </w:tcPr>
          <w:p w14:paraId="1FEE07DB" w14:textId="77777777" w:rsidR="00922F86" w:rsidRPr="00EF6751" w:rsidRDefault="00922F86" w:rsidP="00922F86">
            <w:pPr>
              <w:rPr>
                <w:i/>
              </w:rPr>
            </w:pPr>
            <w:r w:rsidRPr="00EF6751">
              <w:rPr>
                <w:i/>
              </w:rPr>
              <w:t>Chief prosecutor/District attorney (Drug Courts)*</w:t>
            </w:r>
          </w:p>
          <w:p w14:paraId="2DEB12FC" w14:textId="77777777" w:rsidR="00922F86" w:rsidRPr="00EF6751" w:rsidRDefault="00922F86" w:rsidP="00922F86">
            <w:pPr>
              <w:rPr>
                <w:b/>
                <w:i/>
              </w:rPr>
            </w:pPr>
            <w:r w:rsidRPr="00EF6751">
              <w:rPr>
                <w:b/>
                <w:i/>
              </w:rPr>
              <w:t>OR</w:t>
            </w:r>
          </w:p>
          <w:p w14:paraId="3035F302" w14:textId="06350353" w:rsidR="00922F86" w:rsidRPr="00EF6751" w:rsidRDefault="00922F86" w:rsidP="00922F86">
            <w:pPr>
              <w:rPr>
                <w:i/>
                <w:sz w:val="20"/>
                <w:szCs w:val="20"/>
              </w:rPr>
            </w:pPr>
            <w:r w:rsidRPr="00EF6751">
              <w:rPr>
                <w:i/>
              </w:rPr>
              <w:t>Sherriff (Reentry)*</w:t>
            </w:r>
          </w:p>
        </w:tc>
        <w:tc>
          <w:tcPr>
            <w:tcW w:w="946" w:type="pct"/>
          </w:tcPr>
          <w:p w14:paraId="20B86CAB" w14:textId="77777777" w:rsidR="00922F86" w:rsidRPr="00A70F44" w:rsidRDefault="00922F86" w:rsidP="00922F86">
            <w:pPr>
              <w:rPr>
                <w:sz w:val="20"/>
                <w:szCs w:val="20"/>
              </w:rPr>
            </w:pPr>
          </w:p>
        </w:tc>
        <w:tc>
          <w:tcPr>
            <w:tcW w:w="885" w:type="pct"/>
          </w:tcPr>
          <w:p w14:paraId="5E2DA6E6" w14:textId="77777777" w:rsidR="00922F86" w:rsidRPr="00A70F44" w:rsidRDefault="00922F86" w:rsidP="00922F86">
            <w:pPr>
              <w:rPr>
                <w:sz w:val="20"/>
                <w:szCs w:val="20"/>
              </w:rPr>
            </w:pPr>
          </w:p>
        </w:tc>
        <w:tc>
          <w:tcPr>
            <w:tcW w:w="952" w:type="pct"/>
          </w:tcPr>
          <w:p w14:paraId="1868AA09" w14:textId="77777777" w:rsidR="00922F86" w:rsidRPr="00A70F44" w:rsidRDefault="00922F86" w:rsidP="00922F86">
            <w:pPr>
              <w:rPr>
                <w:sz w:val="20"/>
                <w:szCs w:val="20"/>
              </w:rPr>
            </w:pPr>
          </w:p>
        </w:tc>
        <w:tc>
          <w:tcPr>
            <w:tcW w:w="1093" w:type="pct"/>
          </w:tcPr>
          <w:p w14:paraId="024FE501" w14:textId="77777777" w:rsidR="00922F86" w:rsidRPr="00A70F44" w:rsidRDefault="00922F86" w:rsidP="00922F86">
            <w:pPr>
              <w:rPr>
                <w:sz w:val="20"/>
                <w:szCs w:val="20"/>
              </w:rPr>
            </w:pPr>
          </w:p>
        </w:tc>
      </w:tr>
      <w:tr w:rsidR="00922F86" w14:paraId="2D099C90" w14:textId="77777777" w:rsidTr="004A7F96">
        <w:tc>
          <w:tcPr>
            <w:tcW w:w="200" w:type="pct"/>
            <w:shd w:val="clear" w:color="auto" w:fill="A4A7AA"/>
          </w:tcPr>
          <w:p w14:paraId="7D52BD5D" w14:textId="77777777" w:rsidR="00922F86" w:rsidRPr="00A70F44" w:rsidRDefault="00922F86" w:rsidP="00922F86">
            <w:pPr>
              <w:rPr>
                <w:b/>
                <w:sz w:val="20"/>
                <w:szCs w:val="20"/>
              </w:rPr>
            </w:pPr>
            <w:r w:rsidRPr="00A70F44">
              <w:rPr>
                <w:b/>
                <w:sz w:val="20"/>
                <w:szCs w:val="20"/>
              </w:rPr>
              <w:t>3</w:t>
            </w:r>
          </w:p>
        </w:tc>
        <w:tc>
          <w:tcPr>
            <w:tcW w:w="924" w:type="pct"/>
          </w:tcPr>
          <w:p w14:paraId="6A37A08E" w14:textId="262DE126" w:rsidR="00922F86" w:rsidRPr="00EF6751" w:rsidRDefault="00922F86" w:rsidP="00922F86">
            <w:pPr>
              <w:rPr>
                <w:i/>
                <w:sz w:val="20"/>
                <w:szCs w:val="20"/>
              </w:rPr>
            </w:pPr>
            <w:r w:rsidRPr="00EF6751">
              <w:rPr>
                <w:i/>
              </w:rPr>
              <w:t>Substance use treatment provider director*</w:t>
            </w:r>
          </w:p>
        </w:tc>
        <w:tc>
          <w:tcPr>
            <w:tcW w:w="946" w:type="pct"/>
          </w:tcPr>
          <w:p w14:paraId="73174684" w14:textId="77777777" w:rsidR="00922F86" w:rsidRPr="00A70F44" w:rsidRDefault="00922F86" w:rsidP="00922F86">
            <w:pPr>
              <w:rPr>
                <w:sz w:val="20"/>
                <w:szCs w:val="20"/>
              </w:rPr>
            </w:pPr>
          </w:p>
        </w:tc>
        <w:tc>
          <w:tcPr>
            <w:tcW w:w="885" w:type="pct"/>
          </w:tcPr>
          <w:p w14:paraId="5EF93B79" w14:textId="77777777" w:rsidR="00922F86" w:rsidRPr="00A70F44" w:rsidRDefault="00922F86" w:rsidP="00922F86">
            <w:pPr>
              <w:rPr>
                <w:sz w:val="20"/>
                <w:szCs w:val="20"/>
              </w:rPr>
            </w:pPr>
          </w:p>
        </w:tc>
        <w:tc>
          <w:tcPr>
            <w:tcW w:w="952" w:type="pct"/>
          </w:tcPr>
          <w:p w14:paraId="1A6B852C" w14:textId="77777777" w:rsidR="00922F86" w:rsidRPr="00A70F44" w:rsidRDefault="00922F86" w:rsidP="00922F86">
            <w:pPr>
              <w:rPr>
                <w:sz w:val="20"/>
                <w:szCs w:val="20"/>
              </w:rPr>
            </w:pPr>
          </w:p>
        </w:tc>
        <w:tc>
          <w:tcPr>
            <w:tcW w:w="1093" w:type="pct"/>
          </w:tcPr>
          <w:p w14:paraId="29E0B843" w14:textId="77777777" w:rsidR="00922F86" w:rsidRPr="00A70F44" w:rsidRDefault="00922F86" w:rsidP="00922F86">
            <w:pPr>
              <w:rPr>
                <w:sz w:val="20"/>
                <w:szCs w:val="20"/>
              </w:rPr>
            </w:pPr>
          </w:p>
        </w:tc>
      </w:tr>
      <w:tr w:rsidR="00922F86" w14:paraId="45F7C1B4" w14:textId="77777777" w:rsidTr="004A7F96">
        <w:tc>
          <w:tcPr>
            <w:tcW w:w="200" w:type="pct"/>
            <w:shd w:val="clear" w:color="auto" w:fill="A4A7AA"/>
          </w:tcPr>
          <w:p w14:paraId="64C7F8F5" w14:textId="77777777" w:rsidR="00922F86" w:rsidRPr="00A70F44" w:rsidRDefault="00922F86" w:rsidP="00922F86">
            <w:pPr>
              <w:rPr>
                <w:b/>
                <w:sz w:val="20"/>
                <w:szCs w:val="20"/>
              </w:rPr>
            </w:pPr>
            <w:r w:rsidRPr="00A70F44">
              <w:rPr>
                <w:b/>
                <w:sz w:val="20"/>
                <w:szCs w:val="20"/>
              </w:rPr>
              <w:t>4</w:t>
            </w:r>
          </w:p>
        </w:tc>
        <w:tc>
          <w:tcPr>
            <w:tcW w:w="924" w:type="pct"/>
          </w:tcPr>
          <w:p w14:paraId="66A6B521" w14:textId="4923238E" w:rsidR="00922F86" w:rsidRPr="00EF6751" w:rsidRDefault="00922F86" w:rsidP="00922F86">
            <w:pPr>
              <w:rPr>
                <w:i/>
                <w:sz w:val="20"/>
                <w:szCs w:val="20"/>
              </w:rPr>
            </w:pPr>
            <w:r w:rsidRPr="00EF6751">
              <w:rPr>
                <w:i/>
              </w:rPr>
              <w:t>Probation/community supervision director*</w:t>
            </w:r>
          </w:p>
        </w:tc>
        <w:tc>
          <w:tcPr>
            <w:tcW w:w="946" w:type="pct"/>
          </w:tcPr>
          <w:p w14:paraId="247FA2EF" w14:textId="77777777" w:rsidR="00922F86" w:rsidRPr="00A70F44" w:rsidRDefault="00922F86" w:rsidP="00922F86">
            <w:pPr>
              <w:rPr>
                <w:sz w:val="20"/>
                <w:szCs w:val="20"/>
              </w:rPr>
            </w:pPr>
          </w:p>
        </w:tc>
        <w:tc>
          <w:tcPr>
            <w:tcW w:w="885" w:type="pct"/>
          </w:tcPr>
          <w:p w14:paraId="4F9A6C89" w14:textId="77777777" w:rsidR="00922F86" w:rsidRPr="00A70F44" w:rsidRDefault="00922F86" w:rsidP="00922F86">
            <w:pPr>
              <w:rPr>
                <w:sz w:val="20"/>
                <w:szCs w:val="20"/>
              </w:rPr>
            </w:pPr>
          </w:p>
        </w:tc>
        <w:tc>
          <w:tcPr>
            <w:tcW w:w="952" w:type="pct"/>
          </w:tcPr>
          <w:p w14:paraId="7242A912" w14:textId="77777777" w:rsidR="00922F86" w:rsidRPr="00A70F44" w:rsidRDefault="00922F86" w:rsidP="00922F86">
            <w:pPr>
              <w:rPr>
                <w:sz w:val="20"/>
                <w:szCs w:val="20"/>
              </w:rPr>
            </w:pPr>
          </w:p>
        </w:tc>
        <w:tc>
          <w:tcPr>
            <w:tcW w:w="1093" w:type="pct"/>
          </w:tcPr>
          <w:p w14:paraId="025D0790" w14:textId="77777777" w:rsidR="00922F86" w:rsidRPr="00A70F44" w:rsidRDefault="00922F86" w:rsidP="00922F86">
            <w:pPr>
              <w:rPr>
                <w:sz w:val="20"/>
                <w:szCs w:val="20"/>
              </w:rPr>
            </w:pPr>
          </w:p>
        </w:tc>
      </w:tr>
      <w:tr w:rsidR="00922F86" w14:paraId="48FFE7A8" w14:textId="77777777" w:rsidTr="004A7F96">
        <w:tc>
          <w:tcPr>
            <w:tcW w:w="200" w:type="pct"/>
            <w:shd w:val="clear" w:color="auto" w:fill="A4A7AA"/>
          </w:tcPr>
          <w:p w14:paraId="4CCEFE8B" w14:textId="77777777" w:rsidR="00922F86" w:rsidRPr="00A70F44" w:rsidRDefault="00922F86" w:rsidP="00922F86">
            <w:pPr>
              <w:rPr>
                <w:b/>
                <w:sz w:val="20"/>
                <w:szCs w:val="20"/>
              </w:rPr>
            </w:pPr>
            <w:r w:rsidRPr="00A70F44">
              <w:rPr>
                <w:b/>
                <w:sz w:val="20"/>
                <w:szCs w:val="20"/>
              </w:rPr>
              <w:t>5</w:t>
            </w:r>
          </w:p>
        </w:tc>
        <w:tc>
          <w:tcPr>
            <w:tcW w:w="924" w:type="pct"/>
          </w:tcPr>
          <w:p w14:paraId="3C07F768" w14:textId="581C2C6F" w:rsidR="00922F86" w:rsidRPr="00A70F44" w:rsidRDefault="00922F86" w:rsidP="00922F86">
            <w:pPr>
              <w:rPr>
                <w:sz w:val="20"/>
                <w:szCs w:val="20"/>
              </w:rPr>
            </w:pPr>
          </w:p>
        </w:tc>
        <w:tc>
          <w:tcPr>
            <w:tcW w:w="946" w:type="pct"/>
          </w:tcPr>
          <w:p w14:paraId="18AB339D" w14:textId="77777777" w:rsidR="00922F86" w:rsidRPr="00A70F44" w:rsidRDefault="00922F86" w:rsidP="00922F86">
            <w:pPr>
              <w:rPr>
                <w:sz w:val="20"/>
                <w:szCs w:val="20"/>
              </w:rPr>
            </w:pPr>
          </w:p>
        </w:tc>
        <w:tc>
          <w:tcPr>
            <w:tcW w:w="885" w:type="pct"/>
          </w:tcPr>
          <w:p w14:paraId="7AE7D7E9" w14:textId="77777777" w:rsidR="00922F86" w:rsidRPr="00A70F44" w:rsidRDefault="00922F86" w:rsidP="00922F86">
            <w:pPr>
              <w:rPr>
                <w:sz w:val="20"/>
                <w:szCs w:val="20"/>
              </w:rPr>
            </w:pPr>
          </w:p>
        </w:tc>
        <w:tc>
          <w:tcPr>
            <w:tcW w:w="952" w:type="pct"/>
          </w:tcPr>
          <w:p w14:paraId="2B530998" w14:textId="77777777" w:rsidR="00922F86" w:rsidRPr="00A70F44" w:rsidRDefault="00922F86" w:rsidP="00922F86">
            <w:pPr>
              <w:rPr>
                <w:sz w:val="20"/>
                <w:szCs w:val="20"/>
              </w:rPr>
            </w:pPr>
          </w:p>
        </w:tc>
        <w:tc>
          <w:tcPr>
            <w:tcW w:w="1093" w:type="pct"/>
          </w:tcPr>
          <w:p w14:paraId="2BA3E11D" w14:textId="77777777" w:rsidR="00922F86" w:rsidRPr="00A70F44" w:rsidRDefault="00922F86" w:rsidP="00922F86">
            <w:pPr>
              <w:rPr>
                <w:sz w:val="20"/>
                <w:szCs w:val="20"/>
              </w:rPr>
            </w:pPr>
          </w:p>
        </w:tc>
      </w:tr>
      <w:tr w:rsidR="00922F86" w14:paraId="2E7EDD34" w14:textId="77777777" w:rsidTr="004A7F96">
        <w:tc>
          <w:tcPr>
            <w:tcW w:w="200" w:type="pct"/>
            <w:shd w:val="clear" w:color="auto" w:fill="A4A7AA"/>
          </w:tcPr>
          <w:p w14:paraId="1C66F4DF" w14:textId="77777777" w:rsidR="00922F86" w:rsidRPr="00A70F44" w:rsidRDefault="00922F86" w:rsidP="00922F86">
            <w:pPr>
              <w:rPr>
                <w:b/>
                <w:sz w:val="20"/>
                <w:szCs w:val="20"/>
              </w:rPr>
            </w:pPr>
            <w:r w:rsidRPr="00A70F44">
              <w:rPr>
                <w:b/>
                <w:sz w:val="20"/>
                <w:szCs w:val="20"/>
              </w:rPr>
              <w:t>6</w:t>
            </w:r>
          </w:p>
        </w:tc>
        <w:tc>
          <w:tcPr>
            <w:tcW w:w="924" w:type="pct"/>
          </w:tcPr>
          <w:p w14:paraId="34CCC483" w14:textId="4BE17611" w:rsidR="00922F86" w:rsidRPr="00A70F44" w:rsidRDefault="00922F86" w:rsidP="00922F86">
            <w:pPr>
              <w:rPr>
                <w:sz w:val="20"/>
                <w:szCs w:val="20"/>
              </w:rPr>
            </w:pPr>
          </w:p>
        </w:tc>
        <w:tc>
          <w:tcPr>
            <w:tcW w:w="946" w:type="pct"/>
          </w:tcPr>
          <w:p w14:paraId="2E9BA397" w14:textId="77777777" w:rsidR="00922F86" w:rsidRPr="00A70F44" w:rsidRDefault="00922F86" w:rsidP="00922F86">
            <w:pPr>
              <w:rPr>
                <w:sz w:val="20"/>
                <w:szCs w:val="20"/>
              </w:rPr>
            </w:pPr>
          </w:p>
        </w:tc>
        <w:tc>
          <w:tcPr>
            <w:tcW w:w="885" w:type="pct"/>
          </w:tcPr>
          <w:p w14:paraId="23DFB511" w14:textId="77777777" w:rsidR="00922F86" w:rsidRPr="00A70F44" w:rsidRDefault="00922F86" w:rsidP="00922F86">
            <w:pPr>
              <w:rPr>
                <w:sz w:val="20"/>
                <w:szCs w:val="20"/>
              </w:rPr>
            </w:pPr>
          </w:p>
        </w:tc>
        <w:tc>
          <w:tcPr>
            <w:tcW w:w="952" w:type="pct"/>
          </w:tcPr>
          <w:p w14:paraId="58322584" w14:textId="77777777" w:rsidR="00922F86" w:rsidRPr="00A70F44" w:rsidRDefault="00922F86" w:rsidP="00922F86">
            <w:pPr>
              <w:rPr>
                <w:sz w:val="20"/>
                <w:szCs w:val="20"/>
              </w:rPr>
            </w:pPr>
          </w:p>
        </w:tc>
        <w:tc>
          <w:tcPr>
            <w:tcW w:w="1093" w:type="pct"/>
          </w:tcPr>
          <w:p w14:paraId="16D618B7" w14:textId="77777777" w:rsidR="00922F86" w:rsidRPr="00A70F44" w:rsidRDefault="00922F86" w:rsidP="00922F86">
            <w:pPr>
              <w:rPr>
                <w:sz w:val="20"/>
                <w:szCs w:val="20"/>
              </w:rPr>
            </w:pPr>
          </w:p>
        </w:tc>
      </w:tr>
      <w:tr w:rsidR="00922F86" w14:paraId="0CC5C820" w14:textId="77777777" w:rsidTr="004A7F96">
        <w:tc>
          <w:tcPr>
            <w:tcW w:w="200" w:type="pct"/>
            <w:shd w:val="clear" w:color="auto" w:fill="A4A7AA"/>
          </w:tcPr>
          <w:p w14:paraId="53F8DA9F" w14:textId="77777777" w:rsidR="00922F86" w:rsidRPr="00A70F44" w:rsidRDefault="00922F86" w:rsidP="00922F86">
            <w:pPr>
              <w:rPr>
                <w:b/>
                <w:sz w:val="20"/>
                <w:szCs w:val="20"/>
              </w:rPr>
            </w:pPr>
            <w:r w:rsidRPr="00A70F44">
              <w:rPr>
                <w:b/>
                <w:sz w:val="20"/>
                <w:szCs w:val="20"/>
              </w:rPr>
              <w:t>7</w:t>
            </w:r>
          </w:p>
        </w:tc>
        <w:tc>
          <w:tcPr>
            <w:tcW w:w="924" w:type="pct"/>
          </w:tcPr>
          <w:p w14:paraId="0CE7F196" w14:textId="237B388E" w:rsidR="00922F86" w:rsidRPr="00A70F44" w:rsidRDefault="00922F86" w:rsidP="00922F86">
            <w:pPr>
              <w:rPr>
                <w:sz w:val="20"/>
                <w:szCs w:val="20"/>
              </w:rPr>
            </w:pPr>
          </w:p>
        </w:tc>
        <w:tc>
          <w:tcPr>
            <w:tcW w:w="946" w:type="pct"/>
          </w:tcPr>
          <w:p w14:paraId="392BC994" w14:textId="77777777" w:rsidR="00922F86" w:rsidRPr="00A70F44" w:rsidRDefault="00922F86" w:rsidP="00922F86">
            <w:pPr>
              <w:rPr>
                <w:sz w:val="20"/>
                <w:szCs w:val="20"/>
              </w:rPr>
            </w:pPr>
          </w:p>
        </w:tc>
        <w:tc>
          <w:tcPr>
            <w:tcW w:w="885" w:type="pct"/>
          </w:tcPr>
          <w:p w14:paraId="5FE1148C" w14:textId="77777777" w:rsidR="00922F86" w:rsidRPr="00A70F44" w:rsidRDefault="00922F86" w:rsidP="00922F86">
            <w:pPr>
              <w:rPr>
                <w:sz w:val="20"/>
                <w:szCs w:val="20"/>
              </w:rPr>
            </w:pPr>
          </w:p>
        </w:tc>
        <w:tc>
          <w:tcPr>
            <w:tcW w:w="952" w:type="pct"/>
          </w:tcPr>
          <w:p w14:paraId="58DE1A45" w14:textId="77777777" w:rsidR="00922F86" w:rsidRPr="00A70F44" w:rsidRDefault="00922F86" w:rsidP="00922F86">
            <w:pPr>
              <w:rPr>
                <w:sz w:val="20"/>
                <w:szCs w:val="20"/>
              </w:rPr>
            </w:pPr>
          </w:p>
        </w:tc>
        <w:tc>
          <w:tcPr>
            <w:tcW w:w="1093" w:type="pct"/>
          </w:tcPr>
          <w:p w14:paraId="5BA2B9FB" w14:textId="77777777" w:rsidR="00922F86" w:rsidRPr="00A70F44" w:rsidRDefault="00922F86" w:rsidP="00922F86">
            <w:pPr>
              <w:rPr>
                <w:sz w:val="20"/>
                <w:szCs w:val="20"/>
              </w:rPr>
            </w:pPr>
          </w:p>
        </w:tc>
      </w:tr>
      <w:tr w:rsidR="00922F86" w14:paraId="53337210" w14:textId="77777777" w:rsidTr="004A7F96">
        <w:tc>
          <w:tcPr>
            <w:tcW w:w="200" w:type="pct"/>
            <w:shd w:val="clear" w:color="auto" w:fill="A4A7AA"/>
          </w:tcPr>
          <w:p w14:paraId="1A9B235B" w14:textId="77777777" w:rsidR="00922F86" w:rsidRPr="00A70F44" w:rsidRDefault="00922F86" w:rsidP="00922F86">
            <w:pPr>
              <w:rPr>
                <w:b/>
                <w:sz w:val="20"/>
                <w:szCs w:val="20"/>
              </w:rPr>
            </w:pPr>
            <w:r w:rsidRPr="00A70F44">
              <w:rPr>
                <w:b/>
                <w:sz w:val="20"/>
                <w:szCs w:val="20"/>
              </w:rPr>
              <w:t>8</w:t>
            </w:r>
          </w:p>
        </w:tc>
        <w:tc>
          <w:tcPr>
            <w:tcW w:w="924" w:type="pct"/>
          </w:tcPr>
          <w:p w14:paraId="4CA82895" w14:textId="493552E9" w:rsidR="00922F86" w:rsidRPr="00A70F44" w:rsidRDefault="00922F86" w:rsidP="00922F86">
            <w:pPr>
              <w:rPr>
                <w:sz w:val="20"/>
                <w:szCs w:val="20"/>
              </w:rPr>
            </w:pPr>
          </w:p>
        </w:tc>
        <w:tc>
          <w:tcPr>
            <w:tcW w:w="946" w:type="pct"/>
          </w:tcPr>
          <w:p w14:paraId="6A29C3C1" w14:textId="77777777" w:rsidR="00922F86" w:rsidRPr="00A70F44" w:rsidRDefault="00922F86" w:rsidP="00922F86">
            <w:pPr>
              <w:rPr>
                <w:sz w:val="20"/>
                <w:szCs w:val="20"/>
              </w:rPr>
            </w:pPr>
          </w:p>
        </w:tc>
        <w:tc>
          <w:tcPr>
            <w:tcW w:w="885" w:type="pct"/>
          </w:tcPr>
          <w:p w14:paraId="5F47A4F8" w14:textId="77777777" w:rsidR="00922F86" w:rsidRPr="00A70F44" w:rsidRDefault="00922F86" w:rsidP="00922F86">
            <w:pPr>
              <w:rPr>
                <w:sz w:val="20"/>
                <w:szCs w:val="20"/>
              </w:rPr>
            </w:pPr>
          </w:p>
        </w:tc>
        <w:tc>
          <w:tcPr>
            <w:tcW w:w="952" w:type="pct"/>
          </w:tcPr>
          <w:p w14:paraId="5A90A079" w14:textId="77777777" w:rsidR="00922F86" w:rsidRPr="00A70F44" w:rsidRDefault="00922F86" w:rsidP="00922F86">
            <w:pPr>
              <w:rPr>
                <w:sz w:val="20"/>
                <w:szCs w:val="20"/>
              </w:rPr>
            </w:pPr>
          </w:p>
        </w:tc>
        <w:tc>
          <w:tcPr>
            <w:tcW w:w="1093" w:type="pct"/>
          </w:tcPr>
          <w:p w14:paraId="79692EC0" w14:textId="77777777" w:rsidR="00922F86" w:rsidRPr="00A70F44" w:rsidRDefault="00922F86" w:rsidP="00922F86">
            <w:pPr>
              <w:rPr>
                <w:sz w:val="20"/>
                <w:szCs w:val="20"/>
              </w:rPr>
            </w:pPr>
          </w:p>
        </w:tc>
      </w:tr>
      <w:tr w:rsidR="00922F86" w14:paraId="72AAE976" w14:textId="77777777" w:rsidTr="004A7F96">
        <w:tc>
          <w:tcPr>
            <w:tcW w:w="200" w:type="pct"/>
            <w:shd w:val="clear" w:color="auto" w:fill="A4A7AA"/>
          </w:tcPr>
          <w:p w14:paraId="77ABA275" w14:textId="77777777" w:rsidR="00922F86" w:rsidRPr="00A70F44" w:rsidRDefault="00922F86" w:rsidP="00922F86">
            <w:pPr>
              <w:rPr>
                <w:b/>
                <w:sz w:val="20"/>
                <w:szCs w:val="20"/>
              </w:rPr>
            </w:pPr>
            <w:r w:rsidRPr="00A70F44">
              <w:rPr>
                <w:b/>
                <w:sz w:val="20"/>
                <w:szCs w:val="20"/>
              </w:rPr>
              <w:t>9</w:t>
            </w:r>
          </w:p>
        </w:tc>
        <w:tc>
          <w:tcPr>
            <w:tcW w:w="924" w:type="pct"/>
          </w:tcPr>
          <w:p w14:paraId="0E8449C2" w14:textId="1DBA9EBF" w:rsidR="00922F86" w:rsidRPr="00A70F44" w:rsidRDefault="00922F86" w:rsidP="00922F86">
            <w:pPr>
              <w:rPr>
                <w:sz w:val="20"/>
                <w:szCs w:val="20"/>
              </w:rPr>
            </w:pPr>
          </w:p>
        </w:tc>
        <w:tc>
          <w:tcPr>
            <w:tcW w:w="946" w:type="pct"/>
          </w:tcPr>
          <w:p w14:paraId="040E56A5" w14:textId="77777777" w:rsidR="00922F86" w:rsidRPr="00A70F44" w:rsidRDefault="00922F86" w:rsidP="00922F86">
            <w:pPr>
              <w:rPr>
                <w:sz w:val="20"/>
                <w:szCs w:val="20"/>
              </w:rPr>
            </w:pPr>
          </w:p>
        </w:tc>
        <w:tc>
          <w:tcPr>
            <w:tcW w:w="885" w:type="pct"/>
          </w:tcPr>
          <w:p w14:paraId="351EB023" w14:textId="77777777" w:rsidR="00922F86" w:rsidRPr="00A70F44" w:rsidRDefault="00922F86" w:rsidP="00922F86">
            <w:pPr>
              <w:rPr>
                <w:sz w:val="20"/>
                <w:szCs w:val="20"/>
              </w:rPr>
            </w:pPr>
          </w:p>
        </w:tc>
        <w:tc>
          <w:tcPr>
            <w:tcW w:w="952" w:type="pct"/>
          </w:tcPr>
          <w:p w14:paraId="75581164" w14:textId="77777777" w:rsidR="00922F86" w:rsidRPr="00A70F44" w:rsidRDefault="00922F86" w:rsidP="00922F86">
            <w:pPr>
              <w:rPr>
                <w:sz w:val="20"/>
                <w:szCs w:val="20"/>
              </w:rPr>
            </w:pPr>
          </w:p>
        </w:tc>
        <w:tc>
          <w:tcPr>
            <w:tcW w:w="1093" w:type="pct"/>
          </w:tcPr>
          <w:p w14:paraId="4EA031FF" w14:textId="77777777" w:rsidR="00922F86" w:rsidRPr="00A70F44" w:rsidRDefault="00922F86" w:rsidP="00922F86">
            <w:pPr>
              <w:rPr>
                <w:sz w:val="20"/>
                <w:szCs w:val="20"/>
              </w:rPr>
            </w:pPr>
          </w:p>
        </w:tc>
      </w:tr>
      <w:tr w:rsidR="00922F86" w14:paraId="3DE597EC" w14:textId="77777777" w:rsidTr="004A7F96">
        <w:tc>
          <w:tcPr>
            <w:tcW w:w="200" w:type="pct"/>
            <w:shd w:val="clear" w:color="auto" w:fill="A4A7AA"/>
          </w:tcPr>
          <w:p w14:paraId="21CB4E4D" w14:textId="77777777" w:rsidR="00922F86" w:rsidRPr="00A70F44" w:rsidRDefault="00922F86" w:rsidP="00922F86">
            <w:pPr>
              <w:rPr>
                <w:b/>
                <w:sz w:val="20"/>
                <w:szCs w:val="20"/>
              </w:rPr>
            </w:pPr>
            <w:r w:rsidRPr="00A70F44">
              <w:rPr>
                <w:b/>
                <w:sz w:val="20"/>
                <w:szCs w:val="20"/>
              </w:rPr>
              <w:t>10</w:t>
            </w:r>
          </w:p>
        </w:tc>
        <w:tc>
          <w:tcPr>
            <w:tcW w:w="924" w:type="pct"/>
          </w:tcPr>
          <w:p w14:paraId="0F87B252" w14:textId="1B68C0A8" w:rsidR="00922F86" w:rsidRPr="00A70F44" w:rsidRDefault="00922F86" w:rsidP="00922F86">
            <w:pPr>
              <w:rPr>
                <w:sz w:val="20"/>
                <w:szCs w:val="20"/>
              </w:rPr>
            </w:pPr>
          </w:p>
        </w:tc>
        <w:tc>
          <w:tcPr>
            <w:tcW w:w="946" w:type="pct"/>
          </w:tcPr>
          <w:p w14:paraId="63D0BF2A" w14:textId="77777777" w:rsidR="00922F86" w:rsidRPr="00A70F44" w:rsidRDefault="00922F86" w:rsidP="00922F86">
            <w:pPr>
              <w:rPr>
                <w:sz w:val="20"/>
                <w:szCs w:val="20"/>
              </w:rPr>
            </w:pPr>
          </w:p>
        </w:tc>
        <w:tc>
          <w:tcPr>
            <w:tcW w:w="885" w:type="pct"/>
          </w:tcPr>
          <w:p w14:paraId="5A42A41E" w14:textId="77777777" w:rsidR="00922F86" w:rsidRPr="00A70F44" w:rsidRDefault="00922F86" w:rsidP="00922F86">
            <w:pPr>
              <w:rPr>
                <w:sz w:val="20"/>
                <w:szCs w:val="20"/>
              </w:rPr>
            </w:pPr>
          </w:p>
        </w:tc>
        <w:tc>
          <w:tcPr>
            <w:tcW w:w="952" w:type="pct"/>
          </w:tcPr>
          <w:p w14:paraId="499F0863" w14:textId="77777777" w:rsidR="00922F86" w:rsidRPr="00A70F44" w:rsidRDefault="00922F86" w:rsidP="00922F86">
            <w:pPr>
              <w:rPr>
                <w:sz w:val="20"/>
                <w:szCs w:val="20"/>
              </w:rPr>
            </w:pPr>
          </w:p>
        </w:tc>
        <w:tc>
          <w:tcPr>
            <w:tcW w:w="1093" w:type="pct"/>
          </w:tcPr>
          <w:p w14:paraId="7511909C" w14:textId="77777777" w:rsidR="00922F86" w:rsidRPr="00A70F44" w:rsidRDefault="00922F86" w:rsidP="00922F86">
            <w:pPr>
              <w:rPr>
                <w:sz w:val="20"/>
                <w:szCs w:val="20"/>
              </w:rPr>
            </w:pPr>
          </w:p>
        </w:tc>
      </w:tr>
      <w:tr w:rsidR="00922F86" w14:paraId="722260B2" w14:textId="77777777" w:rsidTr="004A7F96">
        <w:tc>
          <w:tcPr>
            <w:tcW w:w="200" w:type="pct"/>
            <w:shd w:val="clear" w:color="auto" w:fill="A4A7AA"/>
          </w:tcPr>
          <w:p w14:paraId="2C021E44" w14:textId="77777777" w:rsidR="00922F86" w:rsidRPr="00A70F44" w:rsidRDefault="00922F86" w:rsidP="00922F86">
            <w:pPr>
              <w:rPr>
                <w:b/>
                <w:sz w:val="20"/>
                <w:szCs w:val="20"/>
              </w:rPr>
            </w:pPr>
            <w:r w:rsidRPr="00A70F44">
              <w:rPr>
                <w:b/>
                <w:sz w:val="20"/>
                <w:szCs w:val="20"/>
              </w:rPr>
              <w:t>11</w:t>
            </w:r>
          </w:p>
        </w:tc>
        <w:tc>
          <w:tcPr>
            <w:tcW w:w="924" w:type="pct"/>
          </w:tcPr>
          <w:p w14:paraId="684FCEE6" w14:textId="1CB3BA82" w:rsidR="00922F86" w:rsidRPr="00A70F44" w:rsidRDefault="00922F86" w:rsidP="00922F86">
            <w:pPr>
              <w:rPr>
                <w:sz w:val="20"/>
                <w:szCs w:val="20"/>
              </w:rPr>
            </w:pPr>
          </w:p>
        </w:tc>
        <w:tc>
          <w:tcPr>
            <w:tcW w:w="946" w:type="pct"/>
          </w:tcPr>
          <w:p w14:paraId="58C1303C" w14:textId="77777777" w:rsidR="00922F86" w:rsidRPr="00A70F44" w:rsidRDefault="00922F86" w:rsidP="00922F86">
            <w:pPr>
              <w:rPr>
                <w:sz w:val="20"/>
                <w:szCs w:val="20"/>
              </w:rPr>
            </w:pPr>
          </w:p>
        </w:tc>
        <w:tc>
          <w:tcPr>
            <w:tcW w:w="885" w:type="pct"/>
          </w:tcPr>
          <w:p w14:paraId="0664501B" w14:textId="77777777" w:rsidR="00922F86" w:rsidRPr="00A70F44" w:rsidRDefault="00922F86" w:rsidP="00922F86">
            <w:pPr>
              <w:rPr>
                <w:sz w:val="20"/>
                <w:szCs w:val="20"/>
              </w:rPr>
            </w:pPr>
          </w:p>
        </w:tc>
        <w:tc>
          <w:tcPr>
            <w:tcW w:w="952" w:type="pct"/>
          </w:tcPr>
          <w:p w14:paraId="5161DB46" w14:textId="77777777" w:rsidR="00922F86" w:rsidRPr="00A70F44" w:rsidRDefault="00922F86" w:rsidP="00922F86">
            <w:pPr>
              <w:rPr>
                <w:sz w:val="20"/>
                <w:szCs w:val="20"/>
              </w:rPr>
            </w:pPr>
          </w:p>
        </w:tc>
        <w:tc>
          <w:tcPr>
            <w:tcW w:w="1093" w:type="pct"/>
          </w:tcPr>
          <w:p w14:paraId="3225E080" w14:textId="77777777" w:rsidR="00922F86" w:rsidRPr="00A70F44" w:rsidRDefault="00922F86" w:rsidP="00922F86">
            <w:pPr>
              <w:rPr>
                <w:sz w:val="20"/>
                <w:szCs w:val="20"/>
              </w:rPr>
            </w:pPr>
          </w:p>
        </w:tc>
      </w:tr>
      <w:tr w:rsidR="00922F86" w14:paraId="0DCF4FDF" w14:textId="77777777" w:rsidTr="004A7F96">
        <w:tc>
          <w:tcPr>
            <w:tcW w:w="200" w:type="pct"/>
            <w:shd w:val="clear" w:color="auto" w:fill="A4A7AA"/>
          </w:tcPr>
          <w:p w14:paraId="2BE47078" w14:textId="77777777" w:rsidR="00922F86" w:rsidRPr="00A70F44" w:rsidRDefault="00922F86" w:rsidP="00922F86">
            <w:pPr>
              <w:rPr>
                <w:b/>
                <w:sz w:val="20"/>
                <w:szCs w:val="20"/>
              </w:rPr>
            </w:pPr>
            <w:r w:rsidRPr="00A70F44">
              <w:rPr>
                <w:b/>
                <w:sz w:val="20"/>
                <w:szCs w:val="20"/>
              </w:rPr>
              <w:t>12</w:t>
            </w:r>
          </w:p>
        </w:tc>
        <w:tc>
          <w:tcPr>
            <w:tcW w:w="924" w:type="pct"/>
          </w:tcPr>
          <w:p w14:paraId="75BB8355" w14:textId="3606E006" w:rsidR="00922F86" w:rsidRPr="00A70F44" w:rsidRDefault="00922F86" w:rsidP="00922F86">
            <w:pPr>
              <w:rPr>
                <w:sz w:val="20"/>
                <w:szCs w:val="20"/>
              </w:rPr>
            </w:pPr>
          </w:p>
        </w:tc>
        <w:tc>
          <w:tcPr>
            <w:tcW w:w="946" w:type="pct"/>
          </w:tcPr>
          <w:p w14:paraId="35AA489E" w14:textId="77777777" w:rsidR="00922F86" w:rsidRPr="00A70F44" w:rsidRDefault="00922F86" w:rsidP="00922F86">
            <w:pPr>
              <w:rPr>
                <w:sz w:val="20"/>
                <w:szCs w:val="20"/>
              </w:rPr>
            </w:pPr>
          </w:p>
        </w:tc>
        <w:tc>
          <w:tcPr>
            <w:tcW w:w="885" w:type="pct"/>
          </w:tcPr>
          <w:p w14:paraId="60B0AF3C" w14:textId="77777777" w:rsidR="00922F86" w:rsidRPr="00A70F44" w:rsidRDefault="00922F86" w:rsidP="00922F86">
            <w:pPr>
              <w:rPr>
                <w:sz w:val="20"/>
                <w:szCs w:val="20"/>
              </w:rPr>
            </w:pPr>
          </w:p>
        </w:tc>
        <w:tc>
          <w:tcPr>
            <w:tcW w:w="952" w:type="pct"/>
          </w:tcPr>
          <w:p w14:paraId="753F88D4" w14:textId="77777777" w:rsidR="00922F86" w:rsidRPr="00A70F44" w:rsidRDefault="00922F86" w:rsidP="00922F86">
            <w:pPr>
              <w:rPr>
                <w:sz w:val="20"/>
                <w:szCs w:val="20"/>
              </w:rPr>
            </w:pPr>
          </w:p>
        </w:tc>
        <w:tc>
          <w:tcPr>
            <w:tcW w:w="1093" w:type="pct"/>
          </w:tcPr>
          <w:p w14:paraId="21712CC5" w14:textId="77777777" w:rsidR="00922F86" w:rsidRPr="00A70F44" w:rsidRDefault="00922F86" w:rsidP="00922F86">
            <w:pPr>
              <w:rPr>
                <w:sz w:val="20"/>
                <w:szCs w:val="20"/>
              </w:rPr>
            </w:pPr>
          </w:p>
        </w:tc>
      </w:tr>
      <w:tr w:rsidR="00922F86" w14:paraId="2DB9BEC8" w14:textId="77777777" w:rsidTr="004A7F96">
        <w:tc>
          <w:tcPr>
            <w:tcW w:w="200" w:type="pct"/>
            <w:shd w:val="clear" w:color="auto" w:fill="A4A7AA"/>
          </w:tcPr>
          <w:p w14:paraId="6537CA5E" w14:textId="77777777" w:rsidR="00922F86" w:rsidRPr="00A70F44" w:rsidRDefault="00922F86" w:rsidP="00922F86">
            <w:pPr>
              <w:rPr>
                <w:b/>
                <w:sz w:val="20"/>
                <w:szCs w:val="20"/>
              </w:rPr>
            </w:pPr>
            <w:r w:rsidRPr="00A70F44">
              <w:rPr>
                <w:b/>
                <w:sz w:val="20"/>
                <w:szCs w:val="20"/>
              </w:rPr>
              <w:t>13</w:t>
            </w:r>
          </w:p>
        </w:tc>
        <w:tc>
          <w:tcPr>
            <w:tcW w:w="924" w:type="pct"/>
          </w:tcPr>
          <w:p w14:paraId="285B665F" w14:textId="40CD1501" w:rsidR="00922F86" w:rsidRPr="00A70F44" w:rsidRDefault="00922F86" w:rsidP="00922F86">
            <w:pPr>
              <w:rPr>
                <w:sz w:val="20"/>
                <w:szCs w:val="20"/>
              </w:rPr>
            </w:pPr>
          </w:p>
        </w:tc>
        <w:tc>
          <w:tcPr>
            <w:tcW w:w="946" w:type="pct"/>
          </w:tcPr>
          <w:p w14:paraId="55730568" w14:textId="77777777" w:rsidR="00922F86" w:rsidRPr="00A70F44" w:rsidRDefault="00922F86" w:rsidP="00922F86">
            <w:pPr>
              <w:rPr>
                <w:sz w:val="20"/>
                <w:szCs w:val="20"/>
              </w:rPr>
            </w:pPr>
          </w:p>
        </w:tc>
        <w:tc>
          <w:tcPr>
            <w:tcW w:w="885" w:type="pct"/>
          </w:tcPr>
          <w:p w14:paraId="38A337C8" w14:textId="77777777" w:rsidR="00922F86" w:rsidRPr="00A70F44" w:rsidRDefault="00922F86" w:rsidP="00922F86">
            <w:pPr>
              <w:rPr>
                <w:sz w:val="20"/>
                <w:szCs w:val="20"/>
              </w:rPr>
            </w:pPr>
          </w:p>
        </w:tc>
        <w:tc>
          <w:tcPr>
            <w:tcW w:w="952" w:type="pct"/>
          </w:tcPr>
          <w:p w14:paraId="689FB4B1" w14:textId="77777777" w:rsidR="00922F86" w:rsidRPr="00A70F44" w:rsidRDefault="00922F86" w:rsidP="00922F86">
            <w:pPr>
              <w:rPr>
                <w:sz w:val="20"/>
                <w:szCs w:val="20"/>
              </w:rPr>
            </w:pPr>
          </w:p>
        </w:tc>
        <w:tc>
          <w:tcPr>
            <w:tcW w:w="1093" w:type="pct"/>
          </w:tcPr>
          <w:p w14:paraId="51E3DD9D" w14:textId="77777777" w:rsidR="00922F86" w:rsidRPr="00A70F44" w:rsidRDefault="00922F86" w:rsidP="00922F86">
            <w:pPr>
              <w:rPr>
                <w:sz w:val="20"/>
                <w:szCs w:val="20"/>
              </w:rPr>
            </w:pPr>
          </w:p>
        </w:tc>
      </w:tr>
      <w:tr w:rsidR="00922F86" w14:paraId="03ACB255" w14:textId="77777777" w:rsidTr="004A7F96">
        <w:tc>
          <w:tcPr>
            <w:tcW w:w="200" w:type="pct"/>
            <w:shd w:val="clear" w:color="auto" w:fill="A4A7AA"/>
          </w:tcPr>
          <w:p w14:paraId="49D8C3F7" w14:textId="77777777" w:rsidR="00922F86" w:rsidRPr="00A70F44" w:rsidRDefault="00922F86" w:rsidP="00922F86">
            <w:pPr>
              <w:rPr>
                <w:b/>
                <w:sz w:val="20"/>
                <w:szCs w:val="20"/>
              </w:rPr>
            </w:pPr>
            <w:r w:rsidRPr="00A70F44">
              <w:rPr>
                <w:b/>
                <w:sz w:val="20"/>
                <w:szCs w:val="20"/>
              </w:rPr>
              <w:t>14</w:t>
            </w:r>
          </w:p>
        </w:tc>
        <w:tc>
          <w:tcPr>
            <w:tcW w:w="924" w:type="pct"/>
          </w:tcPr>
          <w:p w14:paraId="1BE2B53F" w14:textId="16ABA481" w:rsidR="00922F86" w:rsidRPr="00A70F44" w:rsidRDefault="00922F86" w:rsidP="00922F86">
            <w:pPr>
              <w:rPr>
                <w:sz w:val="20"/>
                <w:szCs w:val="20"/>
              </w:rPr>
            </w:pPr>
          </w:p>
        </w:tc>
        <w:tc>
          <w:tcPr>
            <w:tcW w:w="946" w:type="pct"/>
          </w:tcPr>
          <w:p w14:paraId="634FF58C" w14:textId="77777777" w:rsidR="00922F86" w:rsidRPr="00A70F44" w:rsidRDefault="00922F86" w:rsidP="00922F86">
            <w:pPr>
              <w:rPr>
                <w:sz w:val="20"/>
                <w:szCs w:val="20"/>
              </w:rPr>
            </w:pPr>
          </w:p>
        </w:tc>
        <w:tc>
          <w:tcPr>
            <w:tcW w:w="885" w:type="pct"/>
          </w:tcPr>
          <w:p w14:paraId="0D8BD687" w14:textId="77777777" w:rsidR="00922F86" w:rsidRPr="00A70F44" w:rsidRDefault="00922F86" w:rsidP="00922F86">
            <w:pPr>
              <w:rPr>
                <w:sz w:val="20"/>
                <w:szCs w:val="20"/>
              </w:rPr>
            </w:pPr>
          </w:p>
        </w:tc>
        <w:tc>
          <w:tcPr>
            <w:tcW w:w="952" w:type="pct"/>
          </w:tcPr>
          <w:p w14:paraId="48B1A447" w14:textId="77777777" w:rsidR="00922F86" w:rsidRPr="00A70F44" w:rsidRDefault="00922F86" w:rsidP="00922F86">
            <w:pPr>
              <w:rPr>
                <w:sz w:val="20"/>
                <w:szCs w:val="20"/>
              </w:rPr>
            </w:pPr>
          </w:p>
        </w:tc>
        <w:tc>
          <w:tcPr>
            <w:tcW w:w="1093" w:type="pct"/>
          </w:tcPr>
          <w:p w14:paraId="61F80A36" w14:textId="77777777" w:rsidR="00922F86" w:rsidRPr="00A70F44" w:rsidRDefault="00922F86" w:rsidP="00922F86">
            <w:pPr>
              <w:rPr>
                <w:sz w:val="20"/>
                <w:szCs w:val="20"/>
              </w:rPr>
            </w:pPr>
          </w:p>
        </w:tc>
      </w:tr>
      <w:tr w:rsidR="00922F86" w14:paraId="2D53AD66" w14:textId="77777777" w:rsidTr="004A7F96">
        <w:tc>
          <w:tcPr>
            <w:tcW w:w="200" w:type="pct"/>
            <w:shd w:val="clear" w:color="auto" w:fill="A4A7AA"/>
          </w:tcPr>
          <w:p w14:paraId="13420BE6" w14:textId="77777777" w:rsidR="00922F86" w:rsidRPr="00A70F44" w:rsidRDefault="00922F86" w:rsidP="00922F86">
            <w:pPr>
              <w:rPr>
                <w:b/>
                <w:sz w:val="20"/>
                <w:szCs w:val="20"/>
              </w:rPr>
            </w:pPr>
            <w:r w:rsidRPr="00A70F44">
              <w:rPr>
                <w:b/>
                <w:sz w:val="20"/>
                <w:szCs w:val="20"/>
              </w:rPr>
              <w:t>15</w:t>
            </w:r>
          </w:p>
        </w:tc>
        <w:tc>
          <w:tcPr>
            <w:tcW w:w="924" w:type="pct"/>
          </w:tcPr>
          <w:p w14:paraId="67CF1FB0" w14:textId="51D293DF" w:rsidR="00922F86" w:rsidRPr="00A70F44" w:rsidRDefault="00922F86" w:rsidP="00922F86">
            <w:pPr>
              <w:rPr>
                <w:sz w:val="20"/>
                <w:szCs w:val="20"/>
              </w:rPr>
            </w:pPr>
          </w:p>
        </w:tc>
        <w:tc>
          <w:tcPr>
            <w:tcW w:w="946" w:type="pct"/>
          </w:tcPr>
          <w:p w14:paraId="0FFF986E" w14:textId="77777777" w:rsidR="00922F86" w:rsidRPr="00A70F44" w:rsidRDefault="00922F86" w:rsidP="00922F86">
            <w:pPr>
              <w:rPr>
                <w:sz w:val="20"/>
                <w:szCs w:val="20"/>
              </w:rPr>
            </w:pPr>
          </w:p>
        </w:tc>
        <w:tc>
          <w:tcPr>
            <w:tcW w:w="885" w:type="pct"/>
          </w:tcPr>
          <w:p w14:paraId="5B87603E" w14:textId="77777777" w:rsidR="00922F86" w:rsidRPr="00A70F44" w:rsidRDefault="00922F86" w:rsidP="00922F86">
            <w:pPr>
              <w:rPr>
                <w:sz w:val="20"/>
                <w:szCs w:val="20"/>
              </w:rPr>
            </w:pPr>
          </w:p>
        </w:tc>
        <w:tc>
          <w:tcPr>
            <w:tcW w:w="952" w:type="pct"/>
          </w:tcPr>
          <w:p w14:paraId="738411C6" w14:textId="77777777" w:rsidR="00922F86" w:rsidRPr="00A70F44" w:rsidRDefault="00922F86" w:rsidP="00922F86">
            <w:pPr>
              <w:rPr>
                <w:sz w:val="20"/>
                <w:szCs w:val="20"/>
              </w:rPr>
            </w:pPr>
          </w:p>
        </w:tc>
        <w:tc>
          <w:tcPr>
            <w:tcW w:w="1093" w:type="pct"/>
          </w:tcPr>
          <w:p w14:paraId="2CAABE4F" w14:textId="77777777" w:rsidR="00922F86" w:rsidRPr="00A70F44" w:rsidRDefault="00922F86" w:rsidP="00922F86">
            <w:pPr>
              <w:rPr>
                <w:sz w:val="20"/>
                <w:szCs w:val="20"/>
              </w:rPr>
            </w:pPr>
          </w:p>
        </w:tc>
      </w:tr>
    </w:tbl>
    <w:p w14:paraId="796BCAD2" w14:textId="77777777" w:rsidR="00474661" w:rsidRDefault="00474661" w:rsidP="00D045A9">
      <w:pPr>
        <w:rPr>
          <w:b/>
        </w:rPr>
      </w:pPr>
    </w:p>
    <w:p w14:paraId="3750DFAA" w14:textId="77777777" w:rsidR="00474661" w:rsidRDefault="00474661" w:rsidP="00D045A9">
      <w:pPr>
        <w:rPr>
          <w:b/>
        </w:rPr>
      </w:pPr>
    </w:p>
    <w:p w14:paraId="54847C51" w14:textId="77777777" w:rsidR="00D045A9" w:rsidRDefault="00D045A9" w:rsidP="00D045A9">
      <w:pPr>
        <w:rPr>
          <w:b/>
        </w:rPr>
      </w:pPr>
      <w:r w:rsidRPr="007559C5">
        <w:rPr>
          <w:b/>
        </w:rPr>
        <w:t>Please attach required letters of commitment/support (noted on page 4) to your application.</w:t>
      </w:r>
    </w:p>
    <w:p w14:paraId="68742DE0" w14:textId="6F7BAA24" w:rsidR="00D045A9" w:rsidRDefault="00D045A9" w:rsidP="00FD7494">
      <w:pPr>
        <w:sectPr w:rsidR="00D045A9" w:rsidSect="00D045A9">
          <w:endnotePr>
            <w:numFmt w:val="decimal"/>
          </w:endnotePr>
          <w:pgSz w:w="15840" w:h="12240" w:orient="landscape" w:code="1"/>
          <w:pgMar w:top="720" w:right="720" w:bottom="720" w:left="720" w:header="432" w:footer="129" w:gutter="0"/>
          <w:pgNumType w:fmt="numberInDash"/>
          <w:cols w:space="720"/>
          <w:noEndnote/>
          <w:docGrid w:linePitch="326"/>
        </w:sectPr>
      </w:pPr>
    </w:p>
    <w:p w14:paraId="47E394D7" w14:textId="59D200C3" w:rsidR="0086506E" w:rsidRDefault="0086506E" w:rsidP="00FD7494"/>
    <w:p w14:paraId="00D1CEAE" w14:textId="5A3BDD30" w:rsidR="001D3F8A" w:rsidRDefault="006B1E88" w:rsidP="001A2F5D">
      <w:pPr>
        <w:jc w:val="center"/>
      </w:pPr>
      <w:r>
        <w:rPr>
          <w:noProof/>
          <w:lang w:bidi="ar-SA"/>
        </w:rPr>
        <w:drawing>
          <wp:inline distT="0" distB="0" distL="0" distR="0" wp14:anchorId="58A9FF61" wp14:editId="49F20105">
            <wp:extent cx="4416552" cy="1655064"/>
            <wp:effectExtent l="0" t="0" r="0" b="0"/>
            <wp:docPr id="6166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0BF2A322" w14:textId="77777777" w:rsidR="001D3F8A" w:rsidRDefault="001D3F8A" w:rsidP="001A2F5D">
      <w:pPr>
        <w:jc w:val="center"/>
      </w:pPr>
    </w:p>
    <w:p w14:paraId="7669127C" w14:textId="77777777" w:rsidR="001D3F8A" w:rsidRDefault="001D3F8A" w:rsidP="001A2F5D">
      <w:pPr>
        <w:jc w:val="center"/>
      </w:pPr>
    </w:p>
    <w:p w14:paraId="37F72129" w14:textId="77777777" w:rsidR="001D3F8A" w:rsidRDefault="001D3F8A" w:rsidP="00D31042">
      <w:pPr>
        <w:jc w:val="center"/>
      </w:pPr>
    </w:p>
    <w:p w14:paraId="1EBFF8BD" w14:textId="77777777" w:rsidR="0046733E" w:rsidRDefault="0046733E" w:rsidP="00D31042">
      <w:pPr>
        <w:jc w:val="center"/>
      </w:pPr>
    </w:p>
    <w:p w14:paraId="45B63224" w14:textId="77777777" w:rsidR="0046733E" w:rsidRDefault="0046733E" w:rsidP="00D31042">
      <w:pPr>
        <w:jc w:val="center"/>
      </w:pPr>
    </w:p>
    <w:p w14:paraId="79AE73DA" w14:textId="77777777" w:rsidR="001A2F5D" w:rsidRDefault="002F4674" w:rsidP="00D31042">
      <w:pPr>
        <w:jc w:val="center"/>
      </w:pPr>
      <w:r>
        <w:t xml:space="preserve">Thank you! </w:t>
      </w:r>
      <w:r w:rsidR="00692C68">
        <w:t>SAMHSA’s GAINS</w:t>
      </w:r>
      <w:r w:rsidR="001A2F5D">
        <w:t xml:space="preserve"> </w:t>
      </w:r>
      <w:r w:rsidR="003030E4">
        <w:t xml:space="preserve">Center </w:t>
      </w:r>
      <w:r w:rsidR="001A2F5D">
        <w:t>sincerely appreciates your interest in this initiative.</w:t>
      </w:r>
    </w:p>
    <w:p w14:paraId="349F7E2A" w14:textId="77777777" w:rsidR="00692C68" w:rsidRDefault="00692C68" w:rsidP="00D31042">
      <w:pPr>
        <w:jc w:val="center"/>
      </w:pPr>
    </w:p>
    <w:p w14:paraId="65B7D06C" w14:textId="7638B036" w:rsidR="00692C68" w:rsidRPr="00B500B2" w:rsidRDefault="77D3D3D5" w:rsidP="77D3D3D5">
      <w:pPr>
        <w:pStyle w:val="NoSpacing"/>
        <w:jc w:val="center"/>
        <w:rPr>
          <w:b/>
          <w:bCs/>
        </w:rPr>
      </w:pPr>
      <w:r w:rsidRPr="77D3D3D5">
        <w:rPr>
          <w:b/>
          <w:bCs/>
        </w:rPr>
        <w:t xml:space="preserve">PLEASE RETURN THIS APPLICATION VIA POSTAL MAIL OR E-MAIL BY </w:t>
      </w:r>
      <w:r w:rsidR="00B979DC">
        <w:rPr>
          <w:b/>
          <w:bCs/>
        </w:rPr>
        <w:t>FEBRUARY 20</w:t>
      </w:r>
      <w:r w:rsidRPr="77D3D3D5">
        <w:rPr>
          <w:b/>
          <w:bCs/>
        </w:rPr>
        <w:t>, 2019:</w:t>
      </w:r>
    </w:p>
    <w:p w14:paraId="57C39DCB" w14:textId="77777777" w:rsidR="00692C68" w:rsidRPr="00B500B2" w:rsidRDefault="00692C68" w:rsidP="00D31042">
      <w:pPr>
        <w:jc w:val="center"/>
      </w:pPr>
    </w:p>
    <w:p w14:paraId="67AB0E58" w14:textId="77777777" w:rsidR="006B1E88" w:rsidRPr="003805B8" w:rsidRDefault="006B1E88" w:rsidP="006B1E88">
      <w:pPr>
        <w:jc w:val="center"/>
      </w:pPr>
    </w:p>
    <w:p w14:paraId="28524520" w14:textId="77777777" w:rsidR="006B1E88" w:rsidRDefault="006B1E88" w:rsidP="006B1E88">
      <w:pPr>
        <w:pStyle w:val="NoSpacing"/>
        <w:jc w:val="center"/>
        <w:rPr>
          <w:sz w:val="24"/>
          <w:szCs w:val="24"/>
        </w:rPr>
      </w:pPr>
      <w:r>
        <w:rPr>
          <w:sz w:val="24"/>
          <w:szCs w:val="24"/>
        </w:rPr>
        <w:t>SAMHSA’s GAINS Center</w:t>
      </w:r>
    </w:p>
    <w:p w14:paraId="77329977" w14:textId="77777777" w:rsidR="006B1E88" w:rsidRPr="003805B8" w:rsidRDefault="006B1E88" w:rsidP="006B1E88">
      <w:pPr>
        <w:pStyle w:val="NoSpacing"/>
        <w:jc w:val="center"/>
        <w:rPr>
          <w:sz w:val="24"/>
          <w:szCs w:val="24"/>
        </w:rPr>
      </w:pPr>
      <w:r w:rsidRPr="003805B8">
        <w:rPr>
          <w:sz w:val="24"/>
          <w:szCs w:val="24"/>
        </w:rPr>
        <w:t>Policy Research Associates, Inc.</w:t>
      </w:r>
    </w:p>
    <w:p w14:paraId="6B3656F3" w14:textId="77777777" w:rsidR="006B1E88" w:rsidRPr="003805B8" w:rsidRDefault="006B1E88" w:rsidP="006B1E88">
      <w:pPr>
        <w:pStyle w:val="NoSpacing"/>
        <w:jc w:val="center"/>
        <w:rPr>
          <w:sz w:val="24"/>
          <w:szCs w:val="24"/>
        </w:rPr>
      </w:pPr>
      <w:r w:rsidRPr="003805B8">
        <w:rPr>
          <w:sz w:val="24"/>
          <w:szCs w:val="24"/>
        </w:rPr>
        <w:t>345 Delaware Avenue</w:t>
      </w:r>
    </w:p>
    <w:p w14:paraId="1EB297B3" w14:textId="77777777" w:rsidR="006B1E88" w:rsidRPr="003805B8" w:rsidRDefault="006B1E88" w:rsidP="006B1E88">
      <w:pPr>
        <w:pStyle w:val="NoSpacing"/>
        <w:jc w:val="center"/>
        <w:rPr>
          <w:sz w:val="24"/>
          <w:szCs w:val="24"/>
        </w:rPr>
      </w:pPr>
      <w:r w:rsidRPr="003805B8">
        <w:rPr>
          <w:sz w:val="24"/>
          <w:szCs w:val="24"/>
        </w:rPr>
        <w:t>Delmar, NY 12054</w:t>
      </w:r>
    </w:p>
    <w:p w14:paraId="44726566" w14:textId="77777777" w:rsidR="006B1E88" w:rsidRDefault="006B1E88" w:rsidP="006B1E88">
      <w:pPr>
        <w:pStyle w:val="NoSpacing"/>
        <w:jc w:val="center"/>
        <w:rPr>
          <w:sz w:val="24"/>
          <w:szCs w:val="24"/>
          <w:u w:val="single"/>
        </w:rPr>
      </w:pPr>
    </w:p>
    <w:p w14:paraId="73A8DCCF" w14:textId="4EF392A6" w:rsidR="006B1E88" w:rsidRPr="003805B8" w:rsidRDefault="006B1E88" w:rsidP="006B1E88">
      <w:pPr>
        <w:pStyle w:val="NoSpacing"/>
        <w:jc w:val="center"/>
        <w:rPr>
          <w:sz w:val="24"/>
          <w:szCs w:val="24"/>
        </w:rPr>
      </w:pPr>
      <w:r w:rsidRPr="003805B8">
        <w:rPr>
          <w:sz w:val="24"/>
          <w:szCs w:val="24"/>
          <w:u w:val="single"/>
        </w:rPr>
        <w:t>Attn</w:t>
      </w:r>
      <w:r>
        <w:rPr>
          <w:sz w:val="24"/>
          <w:szCs w:val="24"/>
        </w:rPr>
        <w:t xml:space="preserve">: </w:t>
      </w:r>
      <w:r w:rsidRPr="00FD7494">
        <w:rPr>
          <w:sz w:val="24"/>
          <w:szCs w:val="24"/>
        </w:rPr>
        <w:t xml:space="preserve">Anthony Fortuna, </w:t>
      </w:r>
      <w:r w:rsidR="001D7238">
        <w:rPr>
          <w:sz w:val="24"/>
          <w:szCs w:val="24"/>
        </w:rPr>
        <w:t>Program</w:t>
      </w:r>
      <w:r w:rsidRPr="003805B8">
        <w:rPr>
          <w:sz w:val="24"/>
          <w:szCs w:val="24"/>
        </w:rPr>
        <w:t xml:space="preserve"> Coordinator</w:t>
      </w:r>
    </w:p>
    <w:p w14:paraId="302BDA7A" w14:textId="77777777" w:rsidR="006B1E88" w:rsidRPr="003805B8" w:rsidRDefault="006B1E88" w:rsidP="006B1E88">
      <w:pPr>
        <w:jc w:val="center"/>
      </w:pPr>
    </w:p>
    <w:p w14:paraId="1D6935BE" w14:textId="77777777" w:rsidR="006B1E88" w:rsidRPr="003805B8" w:rsidRDefault="006B1E88" w:rsidP="006B1E88">
      <w:pPr>
        <w:pStyle w:val="NoSpacing"/>
        <w:jc w:val="center"/>
        <w:rPr>
          <w:sz w:val="24"/>
          <w:szCs w:val="24"/>
        </w:rPr>
      </w:pPr>
      <w:r w:rsidRPr="003805B8">
        <w:rPr>
          <w:sz w:val="24"/>
          <w:szCs w:val="24"/>
          <w:u w:val="single"/>
        </w:rPr>
        <w:t>Phone</w:t>
      </w:r>
      <w:r w:rsidRPr="003805B8">
        <w:rPr>
          <w:sz w:val="24"/>
          <w:szCs w:val="24"/>
        </w:rPr>
        <w:t>: 800.311.4246</w:t>
      </w:r>
      <w:r>
        <w:rPr>
          <w:sz w:val="24"/>
          <w:szCs w:val="24"/>
        </w:rPr>
        <w:t xml:space="preserve"> or 518.439.7415 Ext. </w:t>
      </w:r>
      <w:r w:rsidRPr="00233F12">
        <w:rPr>
          <w:sz w:val="24"/>
          <w:szCs w:val="24"/>
        </w:rPr>
        <w:t>5257</w:t>
      </w:r>
    </w:p>
    <w:p w14:paraId="683F6F12" w14:textId="77777777" w:rsidR="006B1E88" w:rsidRPr="003805B8" w:rsidRDefault="006B1E88" w:rsidP="006B1E88">
      <w:pPr>
        <w:pStyle w:val="NoSpacing"/>
        <w:jc w:val="center"/>
        <w:rPr>
          <w:sz w:val="24"/>
          <w:szCs w:val="24"/>
        </w:rPr>
      </w:pPr>
      <w:r w:rsidRPr="003805B8">
        <w:rPr>
          <w:sz w:val="24"/>
          <w:szCs w:val="24"/>
          <w:u w:val="single"/>
        </w:rPr>
        <w:t>E-mail</w:t>
      </w:r>
      <w:r w:rsidRPr="003805B8">
        <w:rPr>
          <w:sz w:val="24"/>
          <w:szCs w:val="24"/>
        </w:rPr>
        <w:t xml:space="preserve">: </w:t>
      </w:r>
      <w:r w:rsidRPr="00233F12">
        <w:rPr>
          <w:rStyle w:val="Hyperlink"/>
          <w:sz w:val="24"/>
          <w:szCs w:val="24"/>
        </w:rPr>
        <w:t>afortuna@prainc.com</w:t>
      </w:r>
    </w:p>
    <w:p w14:paraId="1BABAD0E" w14:textId="77777777" w:rsidR="001D3F8A" w:rsidRDefault="001D3F8A" w:rsidP="00692C68">
      <w:pPr>
        <w:jc w:val="center"/>
      </w:pPr>
    </w:p>
    <w:p w14:paraId="241AC3C3" w14:textId="31BE4DBA" w:rsidR="0046733E" w:rsidRDefault="0046733E" w:rsidP="00692C68">
      <w:pPr>
        <w:jc w:val="center"/>
      </w:pPr>
      <w:r>
        <w:t xml:space="preserve">Questions </w:t>
      </w:r>
      <w:proofErr w:type="gramStart"/>
      <w:r>
        <w:t>should be directed</w:t>
      </w:r>
      <w:proofErr w:type="gramEnd"/>
      <w:r>
        <w:t xml:space="preserve"> to </w:t>
      </w:r>
      <w:r w:rsidR="006B1E88">
        <w:t>Anthony Fortuna</w:t>
      </w:r>
      <w:r>
        <w:t xml:space="preserve"> at the phone number and email address listed above.</w:t>
      </w:r>
    </w:p>
    <w:p w14:paraId="31D4C2DE" w14:textId="77777777" w:rsidR="0046733E" w:rsidRPr="00B500B2" w:rsidRDefault="0046733E" w:rsidP="00692C68">
      <w:pPr>
        <w:jc w:val="center"/>
      </w:pPr>
    </w:p>
    <w:p w14:paraId="4A448CE0" w14:textId="77777777" w:rsidR="001D3F8A" w:rsidRPr="00B500B2" w:rsidRDefault="001D3F8A" w:rsidP="00D871DD">
      <w:pPr>
        <w:jc w:val="center"/>
      </w:pPr>
      <w:r w:rsidRPr="00B500B2">
        <w:t xml:space="preserve">Late submissions will not be accepted or reviewed.  </w:t>
      </w:r>
      <w:r w:rsidR="00D871DD">
        <w:br/>
      </w:r>
      <w:r w:rsidRPr="00B500B2">
        <w:t xml:space="preserve">Incomplete applications </w:t>
      </w:r>
      <w:proofErr w:type="gramStart"/>
      <w:r w:rsidRPr="00B500B2">
        <w:t>will not be considered</w:t>
      </w:r>
      <w:proofErr w:type="gramEnd"/>
      <w:r w:rsidRPr="00B500B2">
        <w:t>.</w:t>
      </w:r>
    </w:p>
    <w:p w14:paraId="42DD3921" w14:textId="716C449B" w:rsidR="00692C68" w:rsidRDefault="77D3D3D5" w:rsidP="00692C68">
      <w:pPr>
        <w:jc w:val="center"/>
      </w:pPr>
      <w:r>
        <w:t xml:space="preserve">All applicants will receive notification regarding the status of their application on or </w:t>
      </w:r>
      <w:r w:rsidR="001D7238">
        <w:t>about</w:t>
      </w:r>
      <w:r>
        <w:t xml:space="preserve"> </w:t>
      </w:r>
      <w:r w:rsidR="00474661">
        <w:t xml:space="preserve">February </w:t>
      </w:r>
      <w:r w:rsidR="00B979DC">
        <w:t>27</w:t>
      </w:r>
      <w:r>
        <w:t xml:space="preserve">, 2019.  Notification </w:t>
      </w:r>
      <w:proofErr w:type="gramStart"/>
      <w:r>
        <w:t>will be distributed</w:t>
      </w:r>
      <w:proofErr w:type="gramEnd"/>
      <w:r>
        <w:t xml:space="preserve"> via email.</w:t>
      </w:r>
    </w:p>
    <w:sectPr w:rsidR="00692C68" w:rsidSect="00D045A9">
      <w:endnotePr>
        <w:numFmt w:val="decimal"/>
      </w:endnotePr>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DBB9" w14:textId="77777777" w:rsidR="00233F12" w:rsidRDefault="00233F12">
      <w:r>
        <w:separator/>
      </w:r>
    </w:p>
  </w:endnote>
  <w:endnote w:type="continuationSeparator" w:id="0">
    <w:p w14:paraId="3D69207F" w14:textId="77777777" w:rsidR="00233F12" w:rsidRDefault="0023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C6C1" w14:textId="77777777" w:rsidR="002D26C1" w:rsidRDefault="002D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4ABC" w14:textId="1FD9486E" w:rsidR="00233F12" w:rsidRDefault="00233F12" w:rsidP="00EC3E48">
    <w:pPr>
      <w:pStyle w:val="Footer"/>
      <w:tabs>
        <w:tab w:val="clear" w:pos="0"/>
        <w:tab w:val="clear" w:pos="4320"/>
        <w:tab w:val="clear" w:pos="8640"/>
        <w:tab w:val="clear" w:pos="9360"/>
        <w:tab w:val="right" w:pos="10800"/>
      </w:tabs>
      <w:jc w:val="right"/>
    </w:pPr>
    <w:r>
      <w:rPr>
        <w:rFonts w:cs="Cambria"/>
      </w:rPr>
      <w:t xml:space="preserve">SAMHSA’s GAINS Center | </w:t>
    </w:r>
    <w:r w:rsidR="00E32DC8">
      <w:rPr>
        <w:rFonts w:cs="Cambria"/>
      </w:rPr>
      <w:t>Criminal Justice</w:t>
    </w:r>
    <w:r>
      <w:rPr>
        <w:rFonts w:cs="Cambria"/>
      </w:rPr>
      <w:t xml:space="preserve"> Learning </w:t>
    </w:r>
    <w:proofErr w:type="spellStart"/>
    <w:r>
      <w:rPr>
        <w:rFonts w:cs="Cambria"/>
      </w:rPr>
      <w:t>Collaboratives</w:t>
    </w:r>
    <w:proofErr w:type="spellEnd"/>
    <w:r>
      <w:rPr>
        <w:rFonts w:cs="Cambria"/>
      </w:rPr>
      <w:t xml:space="preserve"> Application</w:t>
    </w:r>
    <w:r w:rsidR="002D26C1">
      <w:rPr>
        <w:rFonts w:cs="Cambria"/>
      </w:rPr>
      <w:t xml:space="preserve"> </w:t>
    </w:r>
    <w:r w:rsidR="002D26C1">
      <w:rPr>
        <w:rFonts w:cs="Cambria"/>
      </w:rPr>
      <w:t>- Revised</w:t>
    </w:r>
    <w:bookmarkStart w:id="0" w:name="_GoBack"/>
    <w:bookmarkEnd w:id="0"/>
    <w:r>
      <w:rPr>
        <w:rFonts w:cs="Cambria"/>
      </w:rPr>
      <w:tab/>
      <w:t xml:space="preserve">Page </w:t>
    </w:r>
    <w:r>
      <w:fldChar w:fldCharType="begin"/>
    </w:r>
    <w:r>
      <w:instrText xml:space="preserve"> PAGE   \* MERGEFORMAT </w:instrText>
    </w:r>
    <w:r>
      <w:fldChar w:fldCharType="separate"/>
    </w:r>
    <w:r w:rsidR="002D26C1" w:rsidRPr="002D26C1">
      <w:rPr>
        <w:rFonts w:cs="Cambria"/>
        <w:noProof/>
      </w:rPr>
      <w:t>-</w:t>
    </w:r>
    <w:r w:rsidR="002D26C1">
      <w:rPr>
        <w:noProof/>
      </w:rPr>
      <w:t xml:space="preserve"> 1 -</w:t>
    </w:r>
    <w:r>
      <w:fldChar w:fldCharType="end"/>
    </w:r>
    <w:r>
      <w:rPr>
        <w:noProof/>
        <w:lang w:bidi="ar-SA"/>
      </w:rPr>
      <mc:AlternateContent>
        <mc:Choice Requires="wpg">
          <w:drawing>
            <wp:anchor distT="0" distB="0" distL="114300" distR="114300" simplePos="0" relativeHeight="251658752" behindDoc="0" locked="0" layoutInCell="0" allowOverlap="1" wp14:anchorId="5B978D0C" wp14:editId="3186A071">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23BC24">
            <v:group id="Group 20" style="position:absolute;margin-left:0;margin-top:0;width:610.4pt;height:32.4pt;flip:y;z-index:251658752;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0E298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">
              <v:shapetype id="_x0000_t32" coordsize="21600,21600" o:oned="t" filled="f" o:spt="32" path="m,l21600,21600e">
                <v:path fillok="f" arrowok="t" o:connecttype="none"/>
                <o:lock v:ext="edit" shapetype="t"/>
              </v:shapetype>
              <v:shape id="AutoShape 21"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"/>
              <v:rect id="Rectangle 22"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rtxwAAAN8AAAAPAAAAZHJzL2Rvd25yZXYueG1sRI9Ba8JA&#10;FITvQv/D8gq9SN20o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MyTeu3HAAAA3wAA&#10;AA8AAAAAAAAAAAAAAAAABwIAAGRycy9kb3ducmV2LnhtbFBLBQYAAAAAAwADALcAAAD7AgAAAAA=&#10;"/>
              <w10:wrap anchorx="page" anchory="page"/>
            </v:group>
          </w:pict>
        </mc:Fallback>
      </mc:AlternateContent>
    </w:r>
    <w:r>
      <w:rPr>
        <w:noProof/>
        <w:lang w:bidi="ar-SA"/>
      </w:rPr>
      <mc:AlternateContent>
        <mc:Choice Requires="wps">
          <w:drawing>
            <wp:anchor distT="0" distB="0" distL="114300" distR="114300" simplePos="0" relativeHeight="251657728" behindDoc="0" locked="0" layoutInCell="1" allowOverlap="1" wp14:anchorId="1BCB3D15" wp14:editId="4E2C060B">
              <wp:simplePos x="0" y="0"/>
              <wp:positionH relativeFrom="page">
                <wp:posOffset>182880</wp:posOffset>
              </wp:positionH>
              <wp:positionV relativeFrom="page">
                <wp:posOffset>9652000</wp:posOffset>
              </wp:positionV>
              <wp:extent cx="90805" cy="393065"/>
              <wp:effectExtent l="0" t="0" r="23495" b="266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F823467" id="Rectangle 19" o:spid="_x0000_s1026" style="position:absolute;margin-left:14.4pt;margin-top:760pt;width:7.15pt;height:30.9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" fillcolor="#1e384c" strokecolor="#dbdbdb [1302]">
              <w10:wrap anchorx="page" anchory="page"/>
            </v:rect>
          </w:pict>
        </mc:Fallback>
      </mc:AlternateContent>
    </w:r>
    <w:r>
      <w:rPr>
        <w:noProof/>
        <w:lang w:bidi="ar-SA"/>
      </w:rPr>
      <mc:AlternateContent>
        <mc:Choice Requires="wps">
          <w:drawing>
            <wp:anchor distT="0" distB="0" distL="114300" distR="114300" simplePos="0" relativeHeight="251656704" behindDoc="0" locked="0" layoutInCell="1" allowOverlap="1" wp14:anchorId="2CDB0984" wp14:editId="2489CC21">
              <wp:simplePos x="0" y="0"/>
              <wp:positionH relativeFrom="page">
                <wp:posOffset>7498080</wp:posOffset>
              </wp:positionH>
              <wp:positionV relativeFrom="page">
                <wp:posOffset>9652000</wp:posOffset>
              </wp:positionV>
              <wp:extent cx="90805" cy="393065"/>
              <wp:effectExtent l="0" t="0" r="23495" b="266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61419B6" id="Rectangle 18" o:spid="_x0000_s1026" style="position:absolute;margin-left:590.4pt;margin-top:760pt;width:7.15pt;height:30.9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" fillcolor="#1e384c" strokecolor="#dbdbdb [1302]">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C08B" w14:textId="77777777" w:rsidR="002D26C1" w:rsidRDefault="002D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47A9" w14:textId="77777777" w:rsidR="00233F12" w:rsidRDefault="00233F12">
      <w:r>
        <w:separator/>
      </w:r>
    </w:p>
  </w:footnote>
  <w:footnote w:type="continuationSeparator" w:id="0">
    <w:p w14:paraId="01AAE46D" w14:textId="77777777" w:rsidR="00233F12" w:rsidRDefault="0023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1F69" w14:textId="77777777" w:rsidR="002D26C1" w:rsidRDefault="002D2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6FBC" w14:textId="77777777" w:rsidR="002D26C1" w:rsidRDefault="002D2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7CF8" w14:textId="77777777" w:rsidR="002D26C1" w:rsidRDefault="002D26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DB15" w14:textId="77777777" w:rsidR="00233F12" w:rsidRPr="001C23F8" w:rsidRDefault="00233F12" w:rsidP="001C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642"/>
    <w:multiLevelType w:val="hybridMultilevel"/>
    <w:tmpl w:val="6240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BDF"/>
    <w:multiLevelType w:val="hybridMultilevel"/>
    <w:tmpl w:val="B34AA348"/>
    <w:lvl w:ilvl="0" w:tplc="39724998">
      <w:start w:val="1"/>
      <w:numFmt w:val="bullet"/>
      <w:lvlText w:val=""/>
      <w:lvlJc w:val="left"/>
      <w:pPr>
        <w:tabs>
          <w:tab w:val="num" w:pos="720"/>
        </w:tabs>
        <w:ind w:left="720" w:hanging="360"/>
      </w:pPr>
      <w:rPr>
        <w:rFonts w:ascii="Symbol" w:hAnsi="Symbol"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013A"/>
    <w:multiLevelType w:val="hybridMultilevel"/>
    <w:tmpl w:val="921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53C"/>
    <w:multiLevelType w:val="hybridMultilevel"/>
    <w:tmpl w:val="286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7511"/>
    <w:multiLevelType w:val="hybridMultilevel"/>
    <w:tmpl w:val="341ED23C"/>
    <w:lvl w:ilvl="0" w:tplc="6AF8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1601"/>
    <w:multiLevelType w:val="hybridMultilevel"/>
    <w:tmpl w:val="9FD2CFE4"/>
    <w:lvl w:ilvl="0" w:tplc="0409000B">
      <w:start w:val="1"/>
      <w:numFmt w:val="bullet"/>
      <w:lvlText w:val=""/>
      <w:lvlJc w:val="left"/>
      <w:pPr>
        <w:tabs>
          <w:tab w:val="num" w:pos="720"/>
        </w:tabs>
        <w:ind w:left="720" w:hanging="360"/>
      </w:pPr>
      <w:rPr>
        <w:rFonts w:ascii="Wingdings" w:hAnsi="Wingdings"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63696"/>
    <w:multiLevelType w:val="hybridMultilevel"/>
    <w:tmpl w:val="14D0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4E57"/>
    <w:multiLevelType w:val="hybridMultilevel"/>
    <w:tmpl w:val="58A2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3000C"/>
    <w:multiLevelType w:val="hybridMultilevel"/>
    <w:tmpl w:val="D64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91FCF"/>
    <w:multiLevelType w:val="hybridMultilevel"/>
    <w:tmpl w:val="FE6C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64FE"/>
    <w:multiLevelType w:val="hybridMultilevel"/>
    <w:tmpl w:val="46D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A0764"/>
    <w:multiLevelType w:val="hybridMultilevel"/>
    <w:tmpl w:val="1312E4D0"/>
    <w:lvl w:ilvl="0" w:tplc="099034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1C18"/>
    <w:multiLevelType w:val="hybridMultilevel"/>
    <w:tmpl w:val="9A3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832C4"/>
    <w:multiLevelType w:val="singleLevel"/>
    <w:tmpl w:val="895631F2"/>
    <w:lvl w:ilvl="0">
      <w:start w:val="1"/>
      <w:numFmt w:val="upperLetter"/>
      <w:lvlText w:val="%1."/>
      <w:lvlJc w:val="left"/>
      <w:pPr>
        <w:tabs>
          <w:tab w:val="num" w:pos="1800"/>
        </w:tabs>
        <w:ind w:left="1800" w:hanging="360"/>
      </w:pPr>
      <w:rPr>
        <w:rFonts w:hint="default"/>
      </w:rPr>
    </w:lvl>
  </w:abstractNum>
  <w:abstractNum w:abstractNumId="14" w15:restartNumberingAfterBreak="0">
    <w:nsid w:val="29EA2205"/>
    <w:multiLevelType w:val="hybridMultilevel"/>
    <w:tmpl w:val="5C3E2D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E09C6"/>
    <w:multiLevelType w:val="hybridMultilevel"/>
    <w:tmpl w:val="2D8E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134F0"/>
    <w:multiLevelType w:val="hybridMultilevel"/>
    <w:tmpl w:val="427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4A751A"/>
    <w:multiLevelType w:val="hybridMultilevel"/>
    <w:tmpl w:val="8870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1611C"/>
    <w:multiLevelType w:val="hybridMultilevel"/>
    <w:tmpl w:val="5C8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05CDE"/>
    <w:multiLevelType w:val="hybridMultilevel"/>
    <w:tmpl w:val="D068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216C2"/>
    <w:multiLevelType w:val="hybridMultilevel"/>
    <w:tmpl w:val="75E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258DF"/>
    <w:multiLevelType w:val="hybridMultilevel"/>
    <w:tmpl w:val="71CE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D0E29"/>
    <w:multiLevelType w:val="hybridMultilevel"/>
    <w:tmpl w:val="F2F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74CBD"/>
    <w:multiLevelType w:val="hybridMultilevel"/>
    <w:tmpl w:val="DFF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63966"/>
    <w:multiLevelType w:val="hybridMultilevel"/>
    <w:tmpl w:val="10F25B76"/>
    <w:lvl w:ilvl="0" w:tplc="8B76DA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66048"/>
    <w:multiLevelType w:val="hybridMultilevel"/>
    <w:tmpl w:val="062E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BE5B18"/>
    <w:multiLevelType w:val="hybridMultilevel"/>
    <w:tmpl w:val="06A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D29C8"/>
    <w:multiLevelType w:val="hybridMultilevel"/>
    <w:tmpl w:val="CB16C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B0806"/>
    <w:multiLevelType w:val="hybridMultilevel"/>
    <w:tmpl w:val="E47C1C2C"/>
    <w:lvl w:ilvl="0" w:tplc="BB982D16">
      <w:start w:val="1"/>
      <w:numFmt w:val="bullet"/>
      <w:lvlText w:val=""/>
      <w:lvlJc w:val="left"/>
      <w:pPr>
        <w:tabs>
          <w:tab w:val="num" w:pos="1440"/>
        </w:tabs>
        <w:ind w:left="1440" w:hanging="360"/>
      </w:pPr>
      <w:rPr>
        <w:rFonts w:ascii="Symbol" w:hAnsi="Symbol" w:hint="default"/>
        <w:color w:val="auto"/>
      </w:rPr>
    </w:lvl>
    <w:lvl w:ilvl="1" w:tplc="0D12E064">
      <w:numFmt w:val="bullet"/>
      <w:lvlText w:val=""/>
      <w:lvlJc w:val="left"/>
      <w:pPr>
        <w:tabs>
          <w:tab w:val="num" w:pos="1800"/>
        </w:tabs>
        <w:ind w:left="1800" w:hanging="720"/>
      </w:pPr>
      <w:rPr>
        <w:rFonts w:ascii="Symbol" w:eastAsia="Times New Roman" w:hAnsi="Symbol"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93967"/>
    <w:multiLevelType w:val="hybridMultilevel"/>
    <w:tmpl w:val="A8428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A4661D"/>
    <w:multiLevelType w:val="hybridMultilevel"/>
    <w:tmpl w:val="7D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52C27"/>
    <w:multiLevelType w:val="hybridMultilevel"/>
    <w:tmpl w:val="14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E4656"/>
    <w:multiLevelType w:val="hybridMultilevel"/>
    <w:tmpl w:val="1C9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25936"/>
    <w:multiLevelType w:val="hybridMultilevel"/>
    <w:tmpl w:val="70A2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C35B3"/>
    <w:multiLevelType w:val="hybridMultilevel"/>
    <w:tmpl w:val="27CC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0166F"/>
    <w:multiLevelType w:val="hybridMultilevel"/>
    <w:tmpl w:val="AAB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226BD"/>
    <w:multiLevelType w:val="hybridMultilevel"/>
    <w:tmpl w:val="538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14A3A"/>
    <w:multiLevelType w:val="hybridMultilevel"/>
    <w:tmpl w:val="CB4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A564E"/>
    <w:multiLevelType w:val="hybridMultilevel"/>
    <w:tmpl w:val="92D6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9"/>
  </w:num>
  <w:num w:numId="4">
    <w:abstractNumId w:val="14"/>
  </w:num>
  <w:num w:numId="5">
    <w:abstractNumId w:val="11"/>
  </w:num>
  <w:num w:numId="6">
    <w:abstractNumId w:val="9"/>
  </w:num>
  <w:num w:numId="7">
    <w:abstractNumId w:val="7"/>
  </w:num>
  <w:num w:numId="8">
    <w:abstractNumId w:val="36"/>
  </w:num>
  <w:num w:numId="9">
    <w:abstractNumId w:val="35"/>
  </w:num>
  <w:num w:numId="10">
    <w:abstractNumId w:val="3"/>
  </w:num>
  <w:num w:numId="11">
    <w:abstractNumId w:val="28"/>
  </w:num>
  <w:num w:numId="12">
    <w:abstractNumId w:val="18"/>
  </w:num>
  <w:num w:numId="13">
    <w:abstractNumId w:val="8"/>
  </w:num>
  <w:num w:numId="14">
    <w:abstractNumId w:val="0"/>
  </w:num>
  <w:num w:numId="15">
    <w:abstractNumId w:val="1"/>
  </w:num>
  <w:num w:numId="16">
    <w:abstractNumId w:val="12"/>
  </w:num>
  <w:num w:numId="17">
    <w:abstractNumId w:val="27"/>
  </w:num>
  <w:num w:numId="18">
    <w:abstractNumId w:val="10"/>
  </w:num>
  <w:num w:numId="19">
    <w:abstractNumId w:val="40"/>
  </w:num>
  <w:num w:numId="20">
    <w:abstractNumId w:val="38"/>
  </w:num>
  <w:num w:numId="21">
    <w:abstractNumId w:val="23"/>
  </w:num>
  <w:num w:numId="22">
    <w:abstractNumId w:val="19"/>
  </w:num>
  <w:num w:numId="23">
    <w:abstractNumId w:val="37"/>
  </w:num>
  <w:num w:numId="24">
    <w:abstractNumId w:val="4"/>
  </w:num>
  <w:num w:numId="25">
    <w:abstractNumId w:val="22"/>
  </w:num>
  <w:num w:numId="26">
    <w:abstractNumId w:val="41"/>
  </w:num>
  <w:num w:numId="27">
    <w:abstractNumId w:val="15"/>
  </w:num>
  <w:num w:numId="28">
    <w:abstractNumId w:val="34"/>
  </w:num>
  <w:num w:numId="29">
    <w:abstractNumId w:val="6"/>
  </w:num>
  <w:num w:numId="30">
    <w:abstractNumId w:val="33"/>
  </w:num>
  <w:num w:numId="31">
    <w:abstractNumId w:val="20"/>
  </w:num>
  <w:num w:numId="32">
    <w:abstractNumId w:val="5"/>
  </w:num>
  <w:num w:numId="33">
    <w:abstractNumId w:val="26"/>
  </w:num>
  <w:num w:numId="34">
    <w:abstractNumId w:val="25"/>
  </w:num>
  <w:num w:numId="35">
    <w:abstractNumId w:val="32"/>
  </w:num>
  <w:num w:numId="36">
    <w:abstractNumId w:val="30"/>
  </w:num>
  <w:num w:numId="37">
    <w:abstractNumId w:val="39"/>
  </w:num>
  <w:num w:numId="38">
    <w:abstractNumId w:val="31"/>
  </w:num>
  <w:num w:numId="39">
    <w:abstractNumId w:val="2"/>
  </w:num>
  <w:num w:numId="40">
    <w:abstractNumId w:val="21"/>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8"/>
    <w:rsid w:val="00010C67"/>
    <w:rsid w:val="00012619"/>
    <w:rsid w:val="000128A5"/>
    <w:rsid w:val="0001547E"/>
    <w:rsid w:val="0002016A"/>
    <w:rsid w:val="00021DDB"/>
    <w:rsid w:val="00023E7A"/>
    <w:rsid w:val="00032EC9"/>
    <w:rsid w:val="00033C96"/>
    <w:rsid w:val="000378C9"/>
    <w:rsid w:val="00037E4A"/>
    <w:rsid w:val="00042226"/>
    <w:rsid w:val="00043C38"/>
    <w:rsid w:val="0005409B"/>
    <w:rsid w:val="000611B2"/>
    <w:rsid w:val="00074766"/>
    <w:rsid w:val="0008177F"/>
    <w:rsid w:val="00084547"/>
    <w:rsid w:val="0008562F"/>
    <w:rsid w:val="0009125F"/>
    <w:rsid w:val="00091EFA"/>
    <w:rsid w:val="00092130"/>
    <w:rsid w:val="00095065"/>
    <w:rsid w:val="00097A83"/>
    <w:rsid w:val="000A1441"/>
    <w:rsid w:val="000A2D2E"/>
    <w:rsid w:val="000A40FB"/>
    <w:rsid w:val="000A5A63"/>
    <w:rsid w:val="000A721B"/>
    <w:rsid w:val="000B1BC6"/>
    <w:rsid w:val="000B651F"/>
    <w:rsid w:val="000C53BA"/>
    <w:rsid w:val="000C7826"/>
    <w:rsid w:val="000D4F09"/>
    <w:rsid w:val="000D5C14"/>
    <w:rsid w:val="000E3E34"/>
    <w:rsid w:val="000E4BEC"/>
    <w:rsid w:val="000F16BB"/>
    <w:rsid w:val="000F17D2"/>
    <w:rsid w:val="000F7574"/>
    <w:rsid w:val="000F7A20"/>
    <w:rsid w:val="00102CFC"/>
    <w:rsid w:val="00102EFF"/>
    <w:rsid w:val="0010355A"/>
    <w:rsid w:val="00106275"/>
    <w:rsid w:val="00111876"/>
    <w:rsid w:val="001128F8"/>
    <w:rsid w:val="00112A25"/>
    <w:rsid w:val="00116A33"/>
    <w:rsid w:val="001224A6"/>
    <w:rsid w:val="001250D2"/>
    <w:rsid w:val="0012706E"/>
    <w:rsid w:val="001331F9"/>
    <w:rsid w:val="00133454"/>
    <w:rsid w:val="00134287"/>
    <w:rsid w:val="00135163"/>
    <w:rsid w:val="00137022"/>
    <w:rsid w:val="00147384"/>
    <w:rsid w:val="00147530"/>
    <w:rsid w:val="00152DC7"/>
    <w:rsid w:val="00153190"/>
    <w:rsid w:val="00172EB1"/>
    <w:rsid w:val="00176C8D"/>
    <w:rsid w:val="00177DD5"/>
    <w:rsid w:val="001802B3"/>
    <w:rsid w:val="00180E85"/>
    <w:rsid w:val="00182B9E"/>
    <w:rsid w:val="00183495"/>
    <w:rsid w:val="00184EB6"/>
    <w:rsid w:val="00195237"/>
    <w:rsid w:val="00195EAF"/>
    <w:rsid w:val="0019741C"/>
    <w:rsid w:val="001A1896"/>
    <w:rsid w:val="001A22B1"/>
    <w:rsid w:val="001A24D5"/>
    <w:rsid w:val="001A2894"/>
    <w:rsid w:val="001A2F5D"/>
    <w:rsid w:val="001A38D7"/>
    <w:rsid w:val="001A46DF"/>
    <w:rsid w:val="001B130A"/>
    <w:rsid w:val="001B219A"/>
    <w:rsid w:val="001C0A05"/>
    <w:rsid w:val="001C1431"/>
    <w:rsid w:val="001C1D0A"/>
    <w:rsid w:val="001C23F8"/>
    <w:rsid w:val="001C4D3D"/>
    <w:rsid w:val="001D1845"/>
    <w:rsid w:val="001D37C0"/>
    <w:rsid w:val="001D3DA7"/>
    <w:rsid w:val="001D3F8A"/>
    <w:rsid w:val="001D7238"/>
    <w:rsid w:val="001D74AA"/>
    <w:rsid w:val="001E271C"/>
    <w:rsid w:val="001E7389"/>
    <w:rsid w:val="001F1BBC"/>
    <w:rsid w:val="001F2699"/>
    <w:rsid w:val="001F2785"/>
    <w:rsid w:val="001F51DE"/>
    <w:rsid w:val="00201900"/>
    <w:rsid w:val="00201F27"/>
    <w:rsid w:val="00213BEC"/>
    <w:rsid w:val="0021546F"/>
    <w:rsid w:val="00221540"/>
    <w:rsid w:val="00221FFA"/>
    <w:rsid w:val="002225BD"/>
    <w:rsid w:val="00224AF4"/>
    <w:rsid w:val="0022556E"/>
    <w:rsid w:val="00226308"/>
    <w:rsid w:val="00230806"/>
    <w:rsid w:val="002337C1"/>
    <w:rsid w:val="00233F12"/>
    <w:rsid w:val="002371C1"/>
    <w:rsid w:val="00241159"/>
    <w:rsid w:val="002411CE"/>
    <w:rsid w:val="002420F2"/>
    <w:rsid w:val="0025062A"/>
    <w:rsid w:val="00251A30"/>
    <w:rsid w:val="002527C3"/>
    <w:rsid w:val="002529B3"/>
    <w:rsid w:val="0025380D"/>
    <w:rsid w:val="00255651"/>
    <w:rsid w:val="00255E4A"/>
    <w:rsid w:val="002564C9"/>
    <w:rsid w:val="0025721B"/>
    <w:rsid w:val="002630E4"/>
    <w:rsid w:val="0026356F"/>
    <w:rsid w:val="00272D4A"/>
    <w:rsid w:val="00275743"/>
    <w:rsid w:val="00280476"/>
    <w:rsid w:val="002833B1"/>
    <w:rsid w:val="0028607F"/>
    <w:rsid w:val="0029282B"/>
    <w:rsid w:val="00294F91"/>
    <w:rsid w:val="002A55BD"/>
    <w:rsid w:val="002A794A"/>
    <w:rsid w:val="002B12C0"/>
    <w:rsid w:val="002B1AD3"/>
    <w:rsid w:val="002B52F8"/>
    <w:rsid w:val="002B63BC"/>
    <w:rsid w:val="002C52DC"/>
    <w:rsid w:val="002C557D"/>
    <w:rsid w:val="002C6B58"/>
    <w:rsid w:val="002D0E94"/>
    <w:rsid w:val="002D26C1"/>
    <w:rsid w:val="002E0EC0"/>
    <w:rsid w:val="002E2AED"/>
    <w:rsid w:val="002E30D5"/>
    <w:rsid w:val="002F1D50"/>
    <w:rsid w:val="002F351F"/>
    <w:rsid w:val="002F4674"/>
    <w:rsid w:val="002F51CF"/>
    <w:rsid w:val="002F7EE8"/>
    <w:rsid w:val="00301461"/>
    <w:rsid w:val="003030E4"/>
    <w:rsid w:val="003155BA"/>
    <w:rsid w:val="003156C2"/>
    <w:rsid w:val="00322A04"/>
    <w:rsid w:val="0034168F"/>
    <w:rsid w:val="00341880"/>
    <w:rsid w:val="003419BE"/>
    <w:rsid w:val="003529CB"/>
    <w:rsid w:val="00353667"/>
    <w:rsid w:val="00353847"/>
    <w:rsid w:val="00354FFA"/>
    <w:rsid w:val="003560EE"/>
    <w:rsid w:val="003578D1"/>
    <w:rsid w:val="00364D68"/>
    <w:rsid w:val="00364E91"/>
    <w:rsid w:val="003718E8"/>
    <w:rsid w:val="00371E42"/>
    <w:rsid w:val="003805B8"/>
    <w:rsid w:val="00382C14"/>
    <w:rsid w:val="00393A36"/>
    <w:rsid w:val="00393DD0"/>
    <w:rsid w:val="00396F4B"/>
    <w:rsid w:val="003A0BC1"/>
    <w:rsid w:val="003A79E0"/>
    <w:rsid w:val="003B2A11"/>
    <w:rsid w:val="003B6264"/>
    <w:rsid w:val="003C18DC"/>
    <w:rsid w:val="003D492C"/>
    <w:rsid w:val="003D5968"/>
    <w:rsid w:val="003E53EC"/>
    <w:rsid w:val="003E6330"/>
    <w:rsid w:val="003F1617"/>
    <w:rsid w:val="003F1C86"/>
    <w:rsid w:val="003F5FC0"/>
    <w:rsid w:val="00404DF1"/>
    <w:rsid w:val="004055B1"/>
    <w:rsid w:val="0041263B"/>
    <w:rsid w:val="0041334A"/>
    <w:rsid w:val="004206DF"/>
    <w:rsid w:val="0042214D"/>
    <w:rsid w:val="0042261D"/>
    <w:rsid w:val="00424687"/>
    <w:rsid w:val="00426A1C"/>
    <w:rsid w:val="00427859"/>
    <w:rsid w:val="0042796C"/>
    <w:rsid w:val="00431467"/>
    <w:rsid w:val="00431B64"/>
    <w:rsid w:val="0043406B"/>
    <w:rsid w:val="004361F6"/>
    <w:rsid w:val="00444129"/>
    <w:rsid w:val="00450135"/>
    <w:rsid w:val="00454F6B"/>
    <w:rsid w:val="004577F1"/>
    <w:rsid w:val="00460966"/>
    <w:rsid w:val="004618F1"/>
    <w:rsid w:val="00461BC5"/>
    <w:rsid w:val="0046733E"/>
    <w:rsid w:val="00474661"/>
    <w:rsid w:val="004748A1"/>
    <w:rsid w:val="0048101E"/>
    <w:rsid w:val="00481567"/>
    <w:rsid w:val="004831E2"/>
    <w:rsid w:val="00483509"/>
    <w:rsid w:val="00493D0E"/>
    <w:rsid w:val="004A021D"/>
    <w:rsid w:val="004A1CB1"/>
    <w:rsid w:val="004A4685"/>
    <w:rsid w:val="004A54E6"/>
    <w:rsid w:val="004A7F96"/>
    <w:rsid w:val="004B3B5F"/>
    <w:rsid w:val="004C6CCC"/>
    <w:rsid w:val="004C6FF7"/>
    <w:rsid w:val="004D0AB7"/>
    <w:rsid w:val="004D4E64"/>
    <w:rsid w:val="004E08C6"/>
    <w:rsid w:val="004E10BD"/>
    <w:rsid w:val="004E50B0"/>
    <w:rsid w:val="004E7362"/>
    <w:rsid w:val="004E7BF7"/>
    <w:rsid w:val="004F2E66"/>
    <w:rsid w:val="004F3FD6"/>
    <w:rsid w:val="00501B7C"/>
    <w:rsid w:val="0050427E"/>
    <w:rsid w:val="00507B3C"/>
    <w:rsid w:val="0052218D"/>
    <w:rsid w:val="00527F23"/>
    <w:rsid w:val="00530D19"/>
    <w:rsid w:val="00534786"/>
    <w:rsid w:val="005458F4"/>
    <w:rsid w:val="0055685F"/>
    <w:rsid w:val="00561480"/>
    <w:rsid w:val="005621D9"/>
    <w:rsid w:val="00565E59"/>
    <w:rsid w:val="00567185"/>
    <w:rsid w:val="00570717"/>
    <w:rsid w:val="00573583"/>
    <w:rsid w:val="0058719E"/>
    <w:rsid w:val="005A2EA2"/>
    <w:rsid w:val="005A4FA3"/>
    <w:rsid w:val="005A7F4E"/>
    <w:rsid w:val="005B0A69"/>
    <w:rsid w:val="005B28BF"/>
    <w:rsid w:val="005B5310"/>
    <w:rsid w:val="005B7DFE"/>
    <w:rsid w:val="005C11A9"/>
    <w:rsid w:val="005C40CE"/>
    <w:rsid w:val="005C4FD7"/>
    <w:rsid w:val="005C597D"/>
    <w:rsid w:val="005C5BB6"/>
    <w:rsid w:val="005D18C0"/>
    <w:rsid w:val="005E0275"/>
    <w:rsid w:val="005E2CA6"/>
    <w:rsid w:val="005E3E32"/>
    <w:rsid w:val="005E76ED"/>
    <w:rsid w:val="005F1067"/>
    <w:rsid w:val="005F2C31"/>
    <w:rsid w:val="005F31CA"/>
    <w:rsid w:val="005F399F"/>
    <w:rsid w:val="005F47DA"/>
    <w:rsid w:val="00602036"/>
    <w:rsid w:val="006036BC"/>
    <w:rsid w:val="006045B4"/>
    <w:rsid w:val="0060495B"/>
    <w:rsid w:val="00612AF8"/>
    <w:rsid w:val="00624E59"/>
    <w:rsid w:val="0063143F"/>
    <w:rsid w:val="00632280"/>
    <w:rsid w:val="006364E1"/>
    <w:rsid w:val="006435B6"/>
    <w:rsid w:val="00643E85"/>
    <w:rsid w:val="00645C53"/>
    <w:rsid w:val="00647332"/>
    <w:rsid w:val="00650621"/>
    <w:rsid w:val="006660AA"/>
    <w:rsid w:val="00670DDF"/>
    <w:rsid w:val="006739AE"/>
    <w:rsid w:val="00686DD5"/>
    <w:rsid w:val="00692B6C"/>
    <w:rsid w:val="00692C68"/>
    <w:rsid w:val="00695F5B"/>
    <w:rsid w:val="006969B1"/>
    <w:rsid w:val="006A0878"/>
    <w:rsid w:val="006A3272"/>
    <w:rsid w:val="006B016B"/>
    <w:rsid w:val="006B1E88"/>
    <w:rsid w:val="006B60F3"/>
    <w:rsid w:val="006B7FBF"/>
    <w:rsid w:val="006D5C33"/>
    <w:rsid w:val="006E6AA4"/>
    <w:rsid w:val="006E78FE"/>
    <w:rsid w:val="006F0B9F"/>
    <w:rsid w:val="006F0D7D"/>
    <w:rsid w:val="006F159A"/>
    <w:rsid w:val="006F4B99"/>
    <w:rsid w:val="006F4D5D"/>
    <w:rsid w:val="0070018E"/>
    <w:rsid w:val="007010E6"/>
    <w:rsid w:val="007029C3"/>
    <w:rsid w:val="00705E35"/>
    <w:rsid w:val="00707AAC"/>
    <w:rsid w:val="00716781"/>
    <w:rsid w:val="00720050"/>
    <w:rsid w:val="00727720"/>
    <w:rsid w:val="007318AE"/>
    <w:rsid w:val="00736737"/>
    <w:rsid w:val="00743278"/>
    <w:rsid w:val="007521D7"/>
    <w:rsid w:val="0075597E"/>
    <w:rsid w:val="00764369"/>
    <w:rsid w:val="0076663D"/>
    <w:rsid w:val="007759A8"/>
    <w:rsid w:val="00776A37"/>
    <w:rsid w:val="00776C5C"/>
    <w:rsid w:val="007841FA"/>
    <w:rsid w:val="00786C74"/>
    <w:rsid w:val="00787428"/>
    <w:rsid w:val="00787467"/>
    <w:rsid w:val="00792E5B"/>
    <w:rsid w:val="00793D7A"/>
    <w:rsid w:val="00794D2A"/>
    <w:rsid w:val="007965EF"/>
    <w:rsid w:val="007A306E"/>
    <w:rsid w:val="007A37D4"/>
    <w:rsid w:val="007A5C69"/>
    <w:rsid w:val="007A7EA0"/>
    <w:rsid w:val="007B28C7"/>
    <w:rsid w:val="007B60C0"/>
    <w:rsid w:val="007C0EE0"/>
    <w:rsid w:val="007C5CB7"/>
    <w:rsid w:val="007D2345"/>
    <w:rsid w:val="007D37E1"/>
    <w:rsid w:val="007D3D1C"/>
    <w:rsid w:val="007D4882"/>
    <w:rsid w:val="007E0F9A"/>
    <w:rsid w:val="007E43FC"/>
    <w:rsid w:val="00800402"/>
    <w:rsid w:val="00802BD6"/>
    <w:rsid w:val="008165CA"/>
    <w:rsid w:val="00817E81"/>
    <w:rsid w:val="008211AE"/>
    <w:rsid w:val="00823090"/>
    <w:rsid w:val="008252B4"/>
    <w:rsid w:val="00827848"/>
    <w:rsid w:val="00834BA4"/>
    <w:rsid w:val="0084189A"/>
    <w:rsid w:val="00846048"/>
    <w:rsid w:val="0085092D"/>
    <w:rsid w:val="00850D93"/>
    <w:rsid w:val="00855884"/>
    <w:rsid w:val="00857E8C"/>
    <w:rsid w:val="00861013"/>
    <w:rsid w:val="00862C36"/>
    <w:rsid w:val="0086506E"/>
    <w:rsid w:val="00871E13"/>
    <w:rsid w:val="00877895"/>
    <w:rsid w:val="00884975"/>
    <w:rsid w:val="00893522"/>
    <w:rsid w:val="00897DF2"/>
    <w:rsid w:val="008A21FC"/>
    <w:rsid w:val="008A3B48"/>
    <w:rsid w:val="008B1FB3"/>
    <w:rsid w:val="008B259E"/>
    <w:rsid w:val="008B3D01"/>
    <w:rsid w:val="008D2107"/>
    <w:rsid w:val="008D35F9"/>
    <w:rsid w:val="008D688B"/>
    <w:rsid w:val="008D7C4E"/>
    <w:rsid w:val="008E1CC2"/>
    <w:rsid w:val="008E63EB"/>
    <w:rsid w:val="008E6C28"/>
    <w:rsid w:val="008F1B70"/>
    <w:rsid w:val="008F27F3"/>
    <w:rsid w:val="00900123"/>
    <w:rsid w:val="0090066D"/>
    <w:rsid w:val="00913F07"/>
    <w:rsid w:val="00922F86"/>
    <w:rsid w:val="0092424F"/>
    <w:rsid w:val="00925611"/>
    <w:rsid w:val="0092699F"/>
    <w:rsid w:val="009274F9"/>
    <w:rsid w:val="00935C05"/>
    <w:rsid w:val="009403FA"/>
    <w:rsid w:val="0094725A"/>
    <w:rsid w:val="009548D7"/>
    <w:rsid w:val="0095786D"/>
    <w:rsid w:val="0096176E"/>
    <w:rsid w:val="00967F6F"/>
    <w:rsid w:val="00973923"/>
    <w:rsid w:val="009761E7"/>
    <w:rsid w:val="009834C4"/>
    <w:rsid w:val="009900C8"/>
    <w:rsid w:val="00992FF4"/>
    <w:rsid w:val="00996672"/>
    <w:rsid w:val="00997685"/>
    <w:rsid w:val="009B1B3C"/>
    <w:rsid w:val="009B3EAE"/>
    <w:rsid w:val="009C17D4"/>
    <w:rsid w:val="009C1CED"/>
    <w:rsid w:val="009C1F4B"/>
    <w:rsid w:val="009D0023"/>
    <w:rsid w:val="009D0D42"/>
    <w:rsid w:val="009D1D62"/>
    <w:rsid w:val="009D3880"/>
    <w:rsid w:val="009D6D94"/>
    <w:rsid w:val="009E429A"/>
    <w:rsid w:val="009E7977"/>
    <w:rsid w:val="009F163C"/>
    <w:rsid w:val="009F169E"/>
    <w:rsid w:val="009F4506"/>
    <w:rsid w:val="00A06F28"/>
    <w:rsid w:val="00A134ED"/>
    <w:rsid w:val="00A15415"/>
    <w:rsid w:val="00A22E6D"/>
    <w:rsid w:val="00A30189"/>
    <w:rsid w:val="00A328E1"/>
    <w:rsid w:val="00A40E21"/>
    <w:rsid w:val="00A438BE"/>
    <w:rsid w:val="00A5340B"/>
    <w:rsid w:val="00A62CA3"/>
    <w:rsid w:val="00A76D40"/>
    <w:rsid w:val="00A826A4"/>
    <w:rsid w:val="00A86561"/>
    <w:rsid w:val="00A86D51"/>
    <w:rsid w:val="00A90B5A"/>
    <w:rsid w:val="00A91110"/>
    <w:rsid w:val="00A91226"/>
    <w:rsid w:val="00A929B6"/>
    <w:rsid w:val="00A92D73"/>
    <w:rsid w:val="00AA3FCD"/>
    <w:rsid w:val="00AA6495"/>
    <w:rsid w:val="00AB0867"/>
    <w:rsid w:val="00AB7F64"/>
    <w:rsid w:val="00AC4F19"/>
    <w:rsid w:val="00AC7F87"/>
    <w:rsid w:val="00AD12C6"/>
    <w:rsid w:val="00AD5997"/>
    <w:rsid w:val="00AE45E6"/>
    <w:rsid w:val="00AF033A"/>
    <w:rsid w:val="00AF0CD0"/>
    <w:rsid w:val="00AF3E8E"/>
    <w:rsid w:val="00B0033B"/>
    <w:rsid w:val="00B00705"/>
    <w:rsid w:val="00B0577E"/>
    <w:rsid w:val="00B06435"/>
    <w:rsid w:val="00B138AD"/>
    <w:rsid w:val="00B17EAE"/>
    <w:rsid w:val="00B20239"/>
    <w:rsid w:val="00B22D1C"/>
    <w:rsid w:val="00B31BEA"/>
    <w:rsid w:val="00B33302"/>
    <w:rsid w:val="00B350D5"/>
    <w:rsid w:val="00B4351E"/>
    <w:rsid w:val="00B444C3"/>
    <w:rsid w:val="00B45704"/>
    <w:rsid w:val="00B472F8"/>
    <w:rsid w:val="00B500B2"/>
    <w:rsid w:val="00B5174D"/>
    <w:rsid w:val="00B52EFF"/>
    <w:rsid w:val="00B54FEC"/>
    <w:rsid w:val="00B55348"/>
    <w:rsid w:val="00B558BE"/>
    <w:rsid w:val="00B73045"/>
    <w:rsid w:val="00B77146"/>
    <w:rsid w:val="00B84B60"/>
    <w:rsid w:val="00B8510A"/>
    <w:rsid w:val="00B979DC"/>
    <w:rsid w:val="00BB0475"/>
    <w:rsid w:val="00BB1C6F"/>
    <w:rsid w:val="00BB3B83"/>
    <w:rsid w:val="00BB4AF4"/>
    <w:rsid w:val="00BB5B89"/>
    <w:rsid w:val="00BB60BF"/>
    <w:rsid w:val="00BC5538"/>
    <w:rsid w:val="00BC5D6F"/>
    <w:rsid w:val="00BD5A00"/>
    <w:rsid w:val="00BD790B"/>
    <w:rsid w:val="00BE68CA"/>
    <w:rsid w:val="00BE7F26"/>
    <w:rsid w:val="00BF1BB3"/>
    <w:rsid w:val="00BF3D2B"/>
    <w:rsid w:val="00BF4B17"/>
    <w:rsid w:val="00BF6756"/>
    <w:rsid w:val="00C00415"/>
    <w:rsid w:val="00C004B9"/>
    <w:rsid w:val="00C02EB8"/>
    <w:rsid w:val="00C14BE0"/>
    <w:rsid w:val="00C241A6"/>
    <w:rsid w:val="00C2570E"/>
    <w:rsid w:val="00C25CD5"/>
    <w:rsid w:val="00C4083D"/>
    <w:rsid w:val="00C45E31"/>
    <w:rsid w:val="00C4697A"/>
    <w:rsid w:val="00C540E3"/>
    <w:rsid w:val="00C5527D"/>
    <w:rsid w:val="00C559B0"/>
    <w:rsid w:val="00C55DD0"/>
    <w:rsid w:val="00C638D2"/>
    <w:rsid w:val="00C670F9"/>
    <w:rsid w:val="00C700F9"/>
    <w:rsid w:val="00C753EB"/>
    <w:rsid w:val="00C80DCC"/>
    <w:rsid w:val="00C81D10"/>
    <w:rsid w:val="00C81FE8"/>
    <w:rsid w:val="00C8244C"/>
    <w:rsid w:val="00C83937"/>
    <w:rsid w:val="00C927A4"/>
    <w:rsid w:val="00C95AEE"/>
    <w:rsid w:val="00C97DF7"/>
    <w:rsid w:val="00CA1021"/>
    <w:rsid w:val="00CA2341"/>
    <w:rsid w:val="00CA3D16"/>
    <w:rsid w:val="00CA4CF8"/>
    <w:rsid w:val="00CA686F"/>
    <w:rsid w:val="00CA7FA1"/>
    <w:rsid w:val="00CB3815"/>
    <w:rsid w:val="00CB788D"/>
    <w:rsid w:val="00CB7EAC"/>
    <w:rsid w:val="00CC2069"/>
    <w:rsid w:val="00CC29A8"/>
    <w:rsid w:val="00CC4A4D"/>
    <w:rsid w:val="00CC51F9"/>
    <w:rsid w:val="00CC5849"/>
    <w:rsid w:val="00CC6793"/>
    <w:rsid w:val="00CC6C91"/>
    <w:rsid w:val="00CD1729"/>
    <w:rsid w:val="00CD35A4"/>
    <w:rsid w:val="00CD4B2F"/>
    <w:rsid w:val="00CF0113"/>
    <w:rsid w:val="00CF597B"/>
    <w:rsid w:val="00D03884"/>
    <w:rsid w:val="00D045A9"/>
    <w:rsid w:val="00D10C50"/>
    <w:rsid w:val="00D110CD"/>
    <w:rsid w:val="00D211ED"/>
    <w:rsid w:val="00D23F19"/>
    <w:rsid w:val="00D2527C"/>
    <w:rsid w:val="00D2647B"/>
    <w:rsid w:val="00D31042"/>
    <w:rsid w:val="00D3189A"/>
    <w:rsid w:val="00D33377"/>
    <w:rsid w:val="00D34639"/>
    <w:rsid w:val="00D34ED1"/>
    <w:rsid w:val="00D37341"/>
    <w:rsid w:val="00D50137"/>
    <w:rsid w:val="00D50166"/>
    <w:rsid w:val="00D509EA"/>
    <w:rsid w:val="00D51F44"/>
    <w:rsid w:val="00D530ED"/>
    <w:rsid w:val="00D549D3"/>
    <w:rsid w:val="00D55CBF"/>
    <w:rsid w:val="00D618C8"/>
    <w:rsid w:val="00D61DD0"/>
    <w:rsid w:val="00D7171F"/>
    <w:rsid w:val="00D82BDE"/>
    <w:rsid w:val="00D871DD"/>
    <w:rsid w:val="00D90078"/>
    <w:rsid w:val="00D9110D"/>
    <w:rsid w:val="00DA0EE7"/>
    <w:rsid w:val="00DA1464"/>
    <w:rsid w:val="00DA63F9"/>
    <w:rsid w:val="00DB1FF1"/>
    <w:rsid w:val="00DB4206"/>
    <w:rsid w:val="00DB4DE8"/>
    <w:rsid w:val="00DC308E"/>
    <w:rsid w:val="00DC36F4"/>
    <w:rsid w:val="00DD0085"/>
    <w:rsid w:val="00DD67E4"/>
    <w:rsid w:val="00DD74E0"/>
    <w:rsid w:val="00DE5E1C"/>
    <w:rsid w:val="00DF257D"/>
    <w:rsid w:val="00DF3AE4"/>
    <w:rsid w:val="00DF43C8"/>
    <w:rsid w:val="00E021B0"/>
    <w:rsid w:val="00E05197"/>
    <w:rsid w:val="00E11512"/>
    <w:rsid w:val="00E2245B"/>
    <w:rsid w:val="00E32DC8"/>
    <w:rsid w:val="00E36BE3"/>
    <w:rsid w:val="00E50E99"/>
    <w:rsid w:val="00E525A2"/>
    <w:rsid w:val="00E52973"/>
    <w:rsid w:val="00E54A2C"/>
    <w:rsid w:val="00E64240"/>
    <w:rsid w:val="00E64D8E"/>
    <w:rsid w:val="00E6672F"/>
    <w:rsid w:val="00E73412"/>
    <w:rsid w:val="00E8334C"/>
    <w:rsid w:val="00E92AE2"/>
    <w:rsid w:val="00E92E2F"/>
    <w:rsid w:val="00E954CD"/>
    <w:rsid w:val="00E97CAF"/>
    <w:rsid w:val="00EA5030"/>
    <w:rsid w:val="00EA564B"/>
    <w:rsid w:val="00EB2956"/>
    <w:rsid w:val="00EB2A4B"/>
    <w:rsid w:val="00EC3E48"/>
    <w:rsid w:val="00EC4929"/>
    <w:rsid w:val="00EC7328"/>
    <w:rsid w:val="00ED2E0B"/>
    <w:rsid w:val="00EF6751"/>
    <w:rsid w:val="00F0715B"/>
    <w:rsid w:val="00F076D9"/>
    <w:rsid w:val="00F11965"/>
    <w:rsid w:val="00F12CA9"/>
    <w:rsid w:val="00F14349"/>
    <w:rsid w:val="00F15433"/>
    <w:rsid w:val="00F15FFC"/>
    <w:rsid w:val="00F216B4"/>
    <w:rsid w:val="00F251E6"/>
    <w:rsid w:val="00F2714E"/>
    <w:rsid w:val="00F30225"/>
    <w:rsid w:val="00F32644"/>
    <w:rsid w:val="00F33F9B"/>
    <w:rsid w:val="00F34799"/>
    <w:rsid w:val="00F34833"/>
    <w:rsid w:val="00F37148"/>
    <w:rsid w:val="00F4083C"/>
    <w:rsid w:val="00F411F8"/>
    <w:rsid w:val="00F41F6A"/>
    <w:rsid w:val="00F4392F"/>
    <w:rsid w:val="00F44200"/>
    <w:rsid w:val="00F461FF"/>
    <w:rsid w:val="00F47246"/>
    <w:rsid w:val="00F50B60"/>
    <w:rsid w:val="00F5746E"/>
    <w:rsid w:val="00F57619"/>
    <w:rsid w:val="00F60F7C"/>
    <w:rsid w:val="00F644D0"/>
    <w:rsid w:val="00F67311"/>
    <w:rsid w:val="00F72D1C"/>
    <w:rsid w:val="00F73AB1"/>
    <w:rsid w:val="00F75D7E"/>
    <w:rsid w:val="00F75EC3"/>
    <w:rsid w:val="00F8115B"/>
    <w:rsid w:val="00F82113"/>
    <w:rsid w:val="00F84517"/>
    <w:rsid w:val="00F931D6"/>
    <w:rsid w:val="00FA0986"/>
    <w:rsid w:val="00FA0C0A"/>
    <w:rsid w:val="00FA3C28"/>
    <w:rsid w:val="00FA4C54"/>
    <w:rsid w:val="00FC34FA"/>
    <w:rsid w:val="00FC7DEB"/>
    <w:rsid w:val="00FD3A09"/>
    <w:rsid w:val="00FD7494"/>
    <w:rsid w:val="00FF0A5D"/>
    <w:rsid w:val="00FF2672"/>
    <w:rsid w:val="00FF5F0D"/>
    <w:rsid w:val="00FF62B1"/>
    <w:rsid w:val="2F6BAE11"/>
    <w:rsid w:val="676B7E9D"/>
    <w:rsid w:val="77D3D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9CD5E72"/>
  <w15:chartTrackingRefBased/>
  <w15:docId w15:val="{E45B7DB1-49BE-40D1-ABEE-612025F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 w:type="paragraph" w:styleId="Revision">
    <w:name w:val="Revision"/>
    <w:hidden/>
    <w:uiPriority w:val="99"/>
    <w:semiHidden/>
    <w:rsid w:val="004C6CCC"/>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64">
      <w:bodyDiv w:val="1"/>
      <w:marLeft w:val="0"/>
      <w:marRight w:val="0"/>
      <w:marTop w:val="0"/>
      <w:marBottom w:val="0"/>
      <w:divBdr>
        <w:top w:val="none" w:sz="0" w:space="0" w:color="auto"/>
        <w:left w:val="none" w:sz="0" w:space="0" w:color="auto"/>
        <w:bottom w:val="none" w:sz="0" w:space="0" w:color="auto"/>
        <w:right w:val="none" w:sz="0" w:space="0" w:color="auto"/>
      </w:divBdr>
      <w:divsChild>
        <w:div w:id="1060862351">
          <w:marLeft w:val="0"/>
          <w:marRight w:val="0"/>
          <w:marTop w:val="0"/>
          <w:marBottom w:val="0"/>
          <w:divBdr>
            <w:top w:val="none" w:sz="0" w:space="0" w:color="auto"/>
            <w:left w:val="none" w:sz="0" w:space="0" w:color="auto"/>
            <w:bottom w:val="none" w:sz="0" w:space="0" w:color="auto"/>
            <w:right w:val="none" w:sz="0" w:space="0" w:color="auto"/>
          </w:divBdr>
          <w:divsChild>
            <w:div w:id="197737490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34698740">
                      <w:marLeft w:val="0"/>
                      <w:marRight w:val="0"/>
                      <w:marTop w:val="0"/>
                      <w:marBottom w:val="0"/>
                      <w:divBdr>
                        <w:top w:val="none" w:sz="0" w:space="0" w:color="auto"/>
                        <w:left w:val="none" w:sz="0" w:space="0" w:color="auto"/>
                        <w:bottom w:val="none" w:sz="0" w:space="0" w:color="auto"/>
                        <w:right w:val="none" w:sz="0" w:space="0" w:color="auto"/>
                      </w:divBdr>
                      <w:divsChild>
                        <w:div w:id="1652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1365">
      <w:bodyDiv w:val="1"/>
      <w:marLeft w:val="0"/>
      <w:marRight w:val="0"/>
      <w:marTop w:val="0"/>
      <w:marBottom w:val="0"/>
      <w:divBdr>
        <w:top w:val="none" w:sz="0" w:space="0" w:color="auto"/>
        <w:left w:val="none" w:sz="0" w:space="0" w:color="auto"/>
        <w:bottom w:val="none" w:sz="0" w:space="0" w:color="auto"/>
        <w:right w:val="none" w:sz="0" w:space="0" w:color="auto"/>
      </w:divBdr>
    </w:div>
    <w:div w:id="1512600453">
      <w:bodyDiv w:val="1"/>
      <w:marLeft w:val="0"/>
      <w:marRight w:val="0"/>
      <w:marTop w:val="0"/>
      <w:marBottom w:val="0"/>
      <w:divBdr>
        <w:top w:val="none" w:sz="0" w:space="0" w:color="auto"/>
        <w:left w:val="none" w:sz="0" w:space="0" w:color="auto"/>
        <w:bottom w:val="none" w:sz="0" w:space="0" w:color="auto"/>
        <w:right w:val="none" w:sz="0" w:space="0" w:color="auto"/>
      </w:divBdr>
    </w:div>
    <w:div w:id="2045473781">
      <w:bodyDiv w:val="1"/>
      <w:marLeft w:val="0"/>
      <w:marRight w:val="0"/>
      <w:marTop w:val="0"/>
      <w:marBottom w:val="0"/>
      <w:divBdr>
        <w:top w:val="none" w:sz="0" w:space="0" w:color="auto"/>
        <w:left w:val="none" w:sz="0" w:space="0" w:color="auto"/>
        <w:bottom w:val="none" w:sz="0" w:space="0" w:color="auto"/>
        <w:right w:val="none" w:sz="0" w:space="0" w:color="auto"/>
      </w:divBdr>
      <w:divsChild>
        <w:div w:id="392436878">
          <w:marLeft w:val="0"/>
          <w:marRight w:val="0"/>
          <w:marTop w:val="0"/>
          <w:marBottom w:val="0"/>
          <w:divBdr>
            <w:top w:val="none" w:sz="0" w:space="0" w:color="auto"/>
            <w:left w:val="none" w:sz="0" w:space="0" w:color="auto"/>
            <w:bottom w:val="none" w:sz="0" w:space="0" w:color="auto"/>
            <w:right w:val="none" w:sz="0" w:space="0" w:color="auto"/>
          </w:divBdr>
          <w:divsChild>
            <w:div w:id="14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ains@prainc.com?subject=Alternate%20Format%20for%20LC%20Webinar%20Recordings%20Needed" TargetMode="External"/><Relationship Id="rId2" Type="http://schemas.openxmlformats.org/officeDocument/2006/relationships/numbering" Target="numbering.xml"/><Relationship Id="rId16" Type="http://schemas.openxmlformats.org/officeDocument/2006/relationships/hyperlink" Target="https://praincevents.webex.com/praincevents/lsr.php?RCID=6c7547c70d40787cb3a7df59d42993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aincevents.webex.com/praincevents/lsr.php?RCID=644d431b1ec30f5c20809009763294e9"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921A-276F-4BB9-82A7-27E88047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1994</Words>
  <Characters>13764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Solicitation for Applications: Strategic Planning Opportunity: Sequential Intercept Mapping for Early Diversion</vt:lpstr>
    </vt:vector>
  </TitlesOfParts>
  <Company>Policy Research Associates</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Strategic Planning Opportunity: Sequential Intercept Mapping for Early Diversion</dc:title>
  <dc:subject>Sequential Intercept Model</dc:subject>
  <dc:creator>SAMHSA's GAINS Center</dc:creator>
  <cp:keywords>Sequential Intercept Model</cp:keywords>
  <cp:lastModifiedBy>Crystal Brandow</cp:lastModifiedBy>
  <cp:revision>178</cp:revision>
  <cp:lastPrinted>2017-10-05T17:58:00Z</cp:lastPrinted>
  <dcterms:created xsi:type="dcterms:W3CDTF">2018-11-26T17:30:00Z</dcterms:created>
  <dcterms:modified xsi:type="dcterms:W3CDTF">2019-01-23T19:56:00Z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