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FB" w:rsidRPr="00650C1B" w:rsidRDefault="005D5EDD" w:rsidP="005D5EDD">
      <w:pPr>
        <w:jc w:val="center"/>
        <w:rPr>
          <w:b/>
          <w:i/>
        </w:rPr>
      </w:pPr>
      <w:r w:rsidRPr="00650C1B">
        <w:rPr>
          <w:b/>
          <w:i/>
        </w:rPr>
        <w:t xml:space="preserve">Новый КОМ. </w:t>
      </w:r>
    </w:p>
    <w:p w:rsidR="005D5EDD" w:rsidRPr="00650C1B" w:rsidRDefault="005D5EDD" w:rsidP="005D5EDD">
      <w:pPr>
        <w:jc w:val="center"/>
        <w:rPr>
          <w:b/>
          <w:i/>
          <w:lang w:val="en-US"/>
        </w:rPr>
      </w:pPr>
      <w:r w:rsidRPr="00650C1B">
        <w:rPr>
          <w:b/>
          <w:i/>
        </w:rPr>
        <w:t>Выход из тупика или временное решение?</w:t>
      </w:r>
    </w:p>
    <w:p w:rsidR="001758EE" w:rsidRPr="00650C1B" w:rsidRDefault="001758EE" w:rsidP="00147D9E">
      <w:pPr>
        <w:rPr>
          <w:b/>
        </w:rPr>
      </w:pPr>
    </w:p>
    <w:p w:rsidR="001758EE" w:rsidRDefault="00147D9E" w:rsidP="00147D9E">
      <w:r>
        <w:t>Алексей Преснов</w:t>
      </w:r>
      <w:r w:rsidR="001758EE">
        <w:t xml:space="preserve">. </w:t>
      </w:r>
    </w:p>
    <w:p w:rsidR="00147D9E" w:rsidRDefault="001758EE" w:rsidP="00147D9E">
      <w:r w:rsidRPr="001758EE">
        <w:rPr>
          <w:i/>
        </w:rPr>
        <w:t>Агентство Энергетического Анализа</w:t>
      </w:r>
      <w:r>
        <w:t>.</w:t>
      </w:r>
      <w:r w:rsidR="00147D9E">
        <w:t xml:space="preserve"> </w:t>
      </w:r>
    </w:p>
    <w:p w:rsidR="001758EE" w:rsidRPr="001758EE" w:rsidRDefault="001758EE" w:rsidP="00147D9E">
      <w:pPr>
        <w:rPr>
          <w:lang w:val="en-US"/>
        </w:rPr>
      </w:pPr>
      <w:r>
        <w:t>04.09.2015</w:t>
      </w:r>
    </w:p>
    <w:p w:rsidR="005D5EDD" w:rsidRDefault="005D5EDD" w:rsidP="005D5EDD">
      <w:pPr>
        <w:jc w:val="center"/>
      </w:pPr>
    </w:p>
    <w:p w:rsidR="005D5EDD" w:rsidRDefault="005D5EDD" w:rsidP="005D5EDD"/>
    <w:p w:rsidR="00A05DE7" w:rsidRPr="00147D9E" w:rsidRDefault="00DB5D78" w:rsidP="005D5EDD">
      <w:pPr>
        <w:rPr>
          <w:rFonts w:ascii="Times New Roman" w:hAnsi="Times New Roman" w:cs="Times New Roman"/>
        </w:rPr>
      </w:pPr>
      <w:r>
        <w:t xml:space="preserve">     </w:t>
      </w:r>
      <w:r w:rsidR="005D5EDD" w:rsidRPr="00147D9E">
        <w:rPr>
          <w:rFonts w:ascii="Times New Roman" w:hAnsi="Times New Roman" w:cs="Times New Roman"/>
        </w:rPr>
        <w:t xml:space="preserve">Правительство РФ,  после  достаточно длительной дискуссии, все-таки приняло новые правила проведения конкурентных отборов мощности, внеся значительные изменения в Правила оптового рынка. </w:t>
      </w:r>
    </w:p>
    <w:p w:rsidR="004C1CCB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D5EDD" w:rsidRPr="00147D9E">
        <w:rPr>
          <w:rFonts w:ascii="Times New Roman" w:hAnsi="Times New Roman" w:cs="Times New Roman"/>
        </w:rPr>
        <w:t xml:space="preserve">По существу в  российскую модель рынка мощности  были внесены крупнейшие  изменения со времени  ее запуска в 2008-2010 гг. Отныне КОМ становится долгосрочным – на 4 года вперед,  кардинальным образом изменены принципы ценообразования – отбор ведется в целом по ценовым зонам, а не по ЗСП, цена формируется  в коридоре установленного максимума и </w:t>
      </w:r>
      <w:r w:rsidR="004C1CCB" w:rsidRPr="00147D9E">
        <w:rPr>
          <w:rFonts w:ascii="Times New Roman" w:hAnsi="Times New Roman" w:cs="Times New Roman"/>
        </w:rPr>
        <w:t>минимума обратно пропорционально величине спроса. Изменен порядок отбора вынужденных генераторов – они  получают свой статус до проведения аукциона,</w:t>
      </w:r>
      <w:r w:rsidR="00A05DE7" w:rsidRPr="00147D9E">
        <w:rPr>
          <w:rFonts w:ascii="Times New Roman" w:hAnsi="Times New Roman" w:cs="Times New Roman"/>
        </w:rPr>
        <w:t xml:space="preserve"> и закрывают спрос «снизу»,</w:t>
      </w:r>
      <w:r w:rsidR="004C1CCB" w:rsidRPr="00147D9E">
        <w:rPr>
          <w:rFonts w:ascii="Times New Roman" w:hAnsi="Times New Roman" w:cs="Times New Roman"/>
        </w:rPr>
        <w:t xml:space="preserve"> а не постфактум</w:t>
      </w:r>
      <w:r w:rsidR="00A05DE7" w:rsidRPr="00147D9E">
        <w:rPr>
          <w:rFonts w:ascii="Times New Roman" w:hAnsi="Times New Roman" w:cs="Times New Roman"/>
        </w:rPr>
        <w:t xml:space="preserve"> – создавая «навес» оплачиваемого избыточного предложения. </w:t>
      </w:r>
      <w:r w:rsidR="004C1CCB" w:rsidRPr="00147D9E">
        <w:rPr>
          <w:rFonts w:ascii="Times New Roman" w:hAnsi="Times New Roman" w:cs="Times New Roman"/>
        </w:rPr>
        <w:t xml:space="preserve"> Важным изменением является и принцип оплаты мощности – вынужденные по теплу оплачиваются исключительно в регионах, а не в ЗСП, как раньше, вынужденные по электрике – не всей ценовой зоной – а ЗСП. </w:t>
      </w:r>
      <w:r w:rsidR="005D5EDD" w:rsidRPr="00147D9E">
        <w:rPr>
          <w:rFonts w:ascii="Times New Roman" w:hAnsi="Times New Roman" w:cs="Times New Roman"/>
        </w:rPr>
        <w:t xml:space="preserve">  </w:t>
      </w:r>
    </w:p>
    <w:p w:rsidR="005D5EDD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5EDD" w:rsidRPr="00147D9E">
        <w:rPr>
          <w:rFonts w:ascii="Times New Roman" w:hAnsi="Times New Roman" w:cs="Times New Roman"/>
        </w:rPr>
        <w:t>Конкретные авторы нового КОМа неизвестны, но судя по</w:t>
      </w:r>
      <w:r w:rsidR="004C1CCB" w:rsidRPr="00147D9E">
        <w:rPr>
          <w:rFonts w:ascii="Times New Roman" w:hAnsi="Times New Roman" w:cs="Times New Roman"/>
        </w:rPr>
        <w:t xml:space="preserve"> всему – это совместный плод работы Минэнерго РФ и Совета рынка, при некотором участии ФАС.</w:t>
      </w:r>
      <w:r w:rsidR="00CB56EA" w:rsidRPr="00147D9E">
        <w:rPr>
          <w:rFonts w:ascii="Times New Roman" w:hAnsi="Times New Roman" w:cs="Times New Roman"/>
        </w:rPr>
        <w:t xml:space="preserve">  Новый КОМ пытается разрешить вопрос, ставший основным  предметом </w:t>
      </w:r>
      <w:r w:rsidR="004C1CCB" w:rsidRPr="00147D9E">
        <w:rPr>
          <w:rFonts w:ascii="Times New Roman" w:hAnsi="Times New Roman" w:cs="Times New Roman"/>
        </w:rPr>
        <w:t>острой  дискуссии о  будущем рынка мощности, начавшейся еще в 2014 году и обострившейся по итогам  КОМ 2015</w:t>
      </w:r>
      <w:r w:rsidR="00CB56EA" w:rsidRPr="00147D9E">
        <w:rPr>
          <w:rFonts w:ascii="Times New Roman" w:hAnsi="Times New Roman" w:cs="Times New Roman"/>
        </w:rPr>
        <w:t xml:space="preserve">, </w:t>
      </w:r>
      <w:r w:rsidR="004C1CCB" w:rsidRPr="00147D9E">
        <w:rPr>
          <w:rFonts w:ascii="Times New Roman" w:hAnsi="Times New Roman" w:cs="Times New Roman"/>
        </w:rPr>
        <w:t>когда около 15 ГВт генерирующих мощностей оказались лишними</w:t>
      </w:r>
      <w:r w:rsidR="00CB56EA" w:rsidRPr="00147D9E">
        <w:rPr>
          <w:rFonts w:ascii="Times New Roman" w:hAnsi="Times New Roman" w:cs="Times New Roman"/>
        </w:rPr>
        <w:t xml:space="preserve">.  Суть его в  «розыгрыше лишнего»  - если механизмы рынка в итоге  </w:t>
      </w:r>
      <w:r w:rsidR="004C1CCB" w:rsidRPr="00147D9E">
        <w:rPr>
          <w:rFonts w:ascii="Times New Roman" w:hAnsi="Times New Roman" w:cs="Times New Roman"/>
        </w:rPr>
        <w:t>не могут определить, кто</w:t>
      </w:r>
      <w:r w:rsidR="00CB56EA" w:rsidRPr="00147D9E">
        <w:rPr>
          <w:rFonts w:ascii="Times New Roman" w:hAnsi="Times New Roman" w:cs="Times New Roman"/>
        </w:rPr>
        <w:t xml:space="preserve"> из генерации</w:t>
      </w:r>
      <w:r w:rsidR="004C1CCB" w:rsidRPr="00147D9E">
        <w:rPr>
          <w:rFonts w:ascii="Times New Roman" w:hAnsi="Times New Roman" w:cs="Times New Roman"/>
        </w:rPr>
        <w:t xml:space="preserve"> должен уйти</w:t>
      </w:r>
      <w:r w:rsidR="00CB56EA" w:rsidRPr="00147D9E">
        <w:rPr>
          <w:rFonts w:ascii="Times New Roman" w:hAnsi="Times New Roman" w:cs="Times New Roman"/>
        </w:rPr>
        <w:t xml:space="preserve">  - </w:t>
      </w:r>
      <w:r w:rsidR="004C1CCB" w:rsidRPr="00147D9E">
        <w:rPr>
          <w:rFonts w:ascii="Times New Roman" w:hAnsi="Times New Roman" w:cs="Times New Roman"/>
        </w:rPr>
        <w:t>то луч</w:t>
      </w:r>
      <w:r w:rsidR="00CB56EA" w:rsidRPr="00147D9E">
        <w:rPr>
          <w:rFonts w:ascii="Times New Roman" w:hAnsi="Times New Roman" w:cs="Times New Roman"/>
        </w:rPr>
        <w:t xml:space="preserve">шим способом для принятия непопулярного решения является передача ответственности на самих участников рынка, загнав их в рамки установленных «потолка» и «пола». </w:t>
      </w:r>
      <w:r w:rsidR="005D5EDD" w:rsidRPr="00147D9E">
        <w:rPr>
          <w:rFonts w:ascii="Times New Roman" w:hAnsi="Times New Roman" w:cs="Times New Roman"/>
        </w:rPr>
        <w:t xml:space="preserve"> </w:t>
      </w:r>
      <w:r w:rsidR="00CB56EA" w:rsidRPr="00147D9E">
        <w:rPr>
          <w:rFonts w:ascii="Times New Roman" w:hAnsi="Times New Roman" w:cs="Times New Roman"/>
        </w:rPr>
        <w:t xml:space="preserve">Хотите потолочной  цены – приходите не все. Если придете все – получите  пол. </w:t>
      </w:r>
    </w:p>
    <w:p w:rsidR="00CB56EA" w:rsidRPr="00147D9E" w:rsidRDefault="005E1394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B56EA" w:rsidRPr="00147D9E">
        <w:rPr>
          <w:rFonts w:ascii="Times New Roman" w:hAnsi="Times New Roman" w:cs="Times New Roman"/>
        </w:rPr>
        <w:t xml:space="preserve">Потолок и пол определяет Правительство и именно эти величины </w:t>
      </w:r>
      <w:r w:rsidR="00FE71E5" w:rsidRPr="00147D9E">
        <w:rPr>
          <w:rFonts w:ascii="Times New Roman" w:hAnsi="Times New Roman" w:cs="Times New Roman"/>
        </w:rPr>
        <w:t>в новой модели становятся предметом торга, тем более, если речь идет о долгосрочных отборах, с которыми придется жить в течение нескольких лет. Это же касается и решений по вынужденным, здесь все еще неприятнее  для генераторов – тарифы вынужденных не могут расти во времени, то есть</w:t>
      </w:r>
      <w:r w:rsidR="00A05DE7" w:rsidRPr="00147D9E">
        <w:rPr>
          <w:rFonts w:ascii="Times New Roman" w:hAnsi="Times New Roman" w:cs="Times New Roman"/>
        </w:rPr>
        <w:t xml:space="preserve"> тариф в  каждый последующий год должен быть не выше предыдущего. Плюс коэффициенты готовности и еще ряд нюансов, которые делают  КОМ и рынок мощности в целом более понятным, прозрачным и здравым</w:t>
      </w:r>
      <w:r w:rsidR="0068164D" w:rsidRPr="00147D9E">
        <w:rPr>
          <w:rFonts w:ascii="Times New Roman" w:hAnsi="Times New Roman" w:cs="Times New Roman"/>
        </w:rPr>
        <w:t>.</w:t>
      </w:r>
    </w:p>
    <w:p w:rsidR="00A05DE7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A05DE7" w:rsidRPr="00147D9E">
        <w:rPr>
          <w:rFonts w:ascii="Times New Roman" w:hAnsi="Times New Roman" w:cs="Times New Roman"/>
        </w:rPr>
        <w:t xml:space="preserve">Если оценивать в целом принятые  изменения в координатах </w:t>
      </w:r>
      <w:r w:rsidR="0068164D" w:rsidRPr="00147D9E">
        <w:rPr>
          <w:rFonts w:ascii="Times New Roman" w:hAnsi="Times New Roman" w:cs="Times New Roman"/>
        </w:rPr>
        <w:t>«</w:t>
      </w:r>
      <w:r w:rsidR="00A05DE7" w:rsidRPr="00147D9E">
        <w:rPr>
          <w:rFonts w:ascii="Times New Roman" w:hAnsi="Times New Roman" w:cs="Times New Roman"/>
        </w:rPr>
        <w:t>было – стало</w:t>
      </w:r>
      <w:r w:rsidR="0068164D" w:rsidRPr="00147D9E">
        <w:rPr>
          <w:rFonts w:ascii="Times New Roman" w:hAnsi="Times New Roman" w:cs="Times New Roman"/>
        </w:rPr>
        <w:t>»</w:t>
      </w:r>
      <w:r w:rsidR="00A05DE7" w:rsidRPr="00147D9E">
        <w:rPr>
          <w:rFonts w:ascii="Times New Roman" w:hAnsi="Times New Roman" w:cs="Times New Roman"/>
        </w:rPr>
        <w:t>, то конечно – это существенный шаг вперед</w:t>
      </w:r>
      <w:r w:rsidR="0068164D" w:rsidRPr="00147D9E">
        <w:rPr>
          <w:rFonts w:ascii="Times New Roman" w:hAnsi="Times New Roman" w:cs="Times New Roman"/>
        </w:rPr>
        <w:t xml:space="preserve">. Но если подходить к ним с позиции  «было нужно сделать – стало» - то здесь, у меня лично, </w:t>
      </w:r>
      <w:r w:rsidR="00385F5F">
        <w:rPr>
          <w:rFonts w:ascii="Times New Roman" w:hAnsi="Times New Roman" w:cs="Times New Roman"/>
        </w:rPr>
        <w:t>энтузиазма</w:t>
      </w:r>
      <w:r w:rsidR="0068164D" w:rsidRPr="00147D9E">
        <w:rPr>
          <w:rFonts w:ascii="Times New Roman" w:hAnsi="Times New Roman" w:cs="Times New Roman"/>
        </w:rPr>
        <w:t xml:space="preserve"> совсем не</w:t>
      </w:r>
      <w:r w:rsidR="001758EE">
        <w:rPr>
          <w:rFonts w:ascii="Times New Roman" w:hAnsi="Times New Roman" w:cs="Times New Roman"/>
        </w:rPr>
        <w:t xml:space="preserve"> наблюдается</w:t>
      </w:r>
      <w:r w:rsidR="0068164D" w:rsidRPr="00147D9E">
        <w:rPr>
          <w:rFonts w:ascii="Times New Roman" w:hAnsi="Times New Roman" w:cs="Times New Roman"/>
        </w:rPr>
        <w:t xml:space="preserve">. </w:t>
      </w:r>
    </w:p>
    <w:p w:rsidR="00147D9E" w:rsidRPr="00147D9E" w:rsidRDefault="00385F5F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164D" w:rsidRPr="00147D9E">
        <w:rPr>
          <w:rFonts w:ascii="Times New Roman" w:hAnsi="Times New Roman" w:cs="Times New Roman"/>
        </w:rPr>
        <w:t xml:space="preserve"> условиях явного и существенного избытка генерации на годы вперед, что является консенсусом, с учетом наличия механизмов вводов новых мощностей по  нерыночным условиям, закрепленным в ДПМ, само сохранение механизмов типа КОМ – является ошибочным. </w:t>
      </w:r>
    </w:p>
    <w:p w:rsidR="007325BC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  <w:r w:rsidR="007325BC" w:rsidRPr="00147D9E">
        <w:rPr>
          <w:rFonts w:ascii="Times New Roman" w:hAnsi="Times New Roman" w:cs="Times New Roman"/>
        </w:rPr>
        <w:t>Немного теории, потому что иногда мне кажется, что мы настолько свыклись с тем, что рынок мощности и КОМ – это что-то, без чего нельзя, что по другому и не може</w:t>
      </w:r>
      <w:r w:rsidR="002A03E4">
        <w:rPr>
          <w:rFonts w:ascii="Times New Roman" w:hAnsi="Times New Roman" w:cs="Times New Roman"/>
        </w:rPr>
        <w:t>м</w:t>
      </w:r>
      <w:r w:rsidR="007325BC" w:rsidRPr="00147D9E">
        <w:rPr>
          <w:rFonts w:ascii="Times New Roman" w:hAnsi="Times New Roman" w:cs="Times New Roman"/>
        </w:rPr>
        <w:t xml:space="preserve"> представить работу энергосистемы. </w:t>
      </w:r>
    </w:p>
    <w:p w:rsidR="001E1E1C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  <w:r w:rsidR="0068164D" w:rsidRPr="00147D9E">
        <w:rPr>
          <w:rFonts w:ascii="Times New Roman" w:hAnsi="Times New Roman" w:cs="Times New Roman"/>
        </w:rPr>
        <w:t xml:space="preserve">КОМ – </w:t>
      </w:r>
      <w:r w:rsidR="004031DD">
        <w:rPr>
          <w:rFonts w:ascii="Times New Roman" w:hAnsi="Times New Roman" w:cs="Times New Roman"/>
        </w:rPr>
        <w:t xml:space="preserve">конкурентный отбор мощности -  по своему названию и </w:t>
      </w:r>
      <w:r w:rsidR="0068164D" w:rsidRPr="00147D9E">
        <w:rPr>
          <w:rFonts w:ascii="Times New Roman" w:hAnsi="Times New Roman" w:cs="Times New Roman"/>
        </w:rPr>
        <w:t>определению – это не что иное, как отбор необходимой для энергосистемы генерации в условиях, когда одноставочный конкурентный рынок не может гарантировать ее наличие в нужном объеме и в нужный момент времени</w:t>
      </w:r>
      <w:r w:rsidR="00BC5CB7" w:rsidRPr="00147D9E">
        <w:rPr>
          <w:rFonts w:ascii="Times New Roman" w:hAnsi="Times New Roman" w:cs="Times New Roman"/>
        </w:rPr>
        <w:t xml:space="preserve">.  Необходимая мощность – это  в первую очередь </w:t>
      </w:r>
      <w:r w:rsidR="00BC5CB7" w:rsidRPr="00147D9E">
        <w:rPr>
          <w:rFonts w:ascii="Times New Roman" w:hAnsi="Times New Roman" w:cs="Times New Roman"/>
        </w:rPr>
        <w:lastRenderedPageBreak/>
        <w:t xml:space="preserve">резервная мощность, которая востребована не всегда, но без которой система не может функционировать с заданной надежностью.  В условиях дефицита или баланса генерации относительно потребления, практически вся мощность, присутствующая в системе, востребована и потому может отбираться на аукционах. Долгосрочность таких отборов обязательна – это позволяет владельцам генерации и сетей планировать свои действия соотнося их со сроками строительства новых объектов и вывода из работы старых. </w:t>
      </w:r>
    </w:p>
    <w:p w:rsidR="008F1299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147D9E" w:rsidRPr="00147D9E">
        <w:rPr>
          <w:rFonts w:ascii="Times New Roman" w:hAnsi="Times New Roman" w:cs="Times New Roman"/>
        </w:rPr>
        <w:t xml:space="preserve"> </w:t>
      </w:r>
      <w:r w:rsidR="00BC5CB7" w:rsidRPr="00147D9E">
        <w:rPr>
          <w:rFonts w:ascii="Times New Roman" w:hAnsi="Times New Roman" w:cs="Times New Roman"/>
        </w:rPr>
        <w:t xml:space="preserve">Разные типы мощности могут отбираться по разным принципам – станции с  низкими  опексами и топливными затратами при амортизированных капексах, например </w:t>
      </w:r>
      <w:r w:rsidR="007325BC" w:rsidRPr="00147D9E">
        <w:rPr>
          <w:rFonts w:ascii="Times New Roman" w:hAnsi="Times New Roman" w:cs="Times New Roman"/>
        </w:rPr>
        <w:t xml:space="preserve"> старые </w:t>
      </w:r>
      <w:r w:rsidR="00BC5CB7" w:rsidRPr="00147D9E">
        <w:rPr>
          <w:rFonts w:ascii="Times New Roman" w:hAnsi="Times New Roman" w:cs="Times New Roman"/>
        </w:rPr>
        <w:t>АЭС и ГЭС</w:t>
      </w:r>
      <w:r w:rsidR="001758EE">
        <w:rPr>
          <w:rFonts w:ascii="Times New Roman" w:hAnsi="Times New Roman" w:cs="Times New Roman"/>
        </w:rPr>
        <w:t>,</w:t>
      </w:r>
      <w:r w:rsidR="007325BC" w:rsidRPr="00147D9E">
        <w:rPr>
          <w:rFonts w:ascii="Times New Roman" w:hAnsi="Times New Roman" w:cs="Times New Roman"/>
        </w:rPr>
        <w:t xml:space="preserve"> обычно </w:t>
      </w:r>
      <w:r w:rsidR="00BC5CB7" w:rsidRPr="00147D9E">
        <w:rPr>
          <w:rFonts w:ascii="Times New Roman" w:hAnsi="Times New Roman" w:cs="Times New Roman"/>
        </w:rPr>
        <w:t xml:space="preserve">не </w:t>
      </w:r>
      <w:r w:rsidR="007325BC" w:rsidRPr="00147D9E">
        <w:rPr>
          <w:rFonts w:ascii="Times New Roman" w:hAnsi="Times New Roman" w:cs="Times New Roman"/>
        </w:rPr>
        <w:t xml:space="preserve">подают или подают нулевые ценовые заявки, поскольку они все равно отбираются в первую очередь для загрузки базового графика нагрузки. </w:t>
      </w:r>
    </w:p>
    <w:p w:rsidR="008F1299" w:rsidRPr="00147D9E" w:rsidRDefault="00385F5F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325BC" w:rsidRPr="00147D9E">
        <w:rPr>
          <w:rFonts w:ascii="Times New Roman" w:hAnsi="Times New Roman" w:cs="Times New Roman"/>
        </w:rPr>
        <w:t>В тех энергосистемах, где доля ГЭС велика</w:t>
      </w:r>
      <w:r w:rsidR="001E1E1C" w:rsidRPr="00147D9E">
        <w:rPr>
          <w:rFonts w:ascii="Times New Roman" w:hAnsi="Times New Roman" w:cs="Times New Roman"/>
        </w:rPr>
        <w:t xml:space="preserve">, </w:t>
      </w:r>
      <w:r w:rsidR="00F03E45" w:rsidRPr="00147D9E">
        <w:rPr>
          <w:rFonts w:ascii="Times New Roman" w:hAnsi="Times New Roman" w:cs="Times New Roman"/>
        </w:rPr>
        <w:t xml:space="preserve"> </w:t>
      </w:r>
      <w:r w:rsidR="007325BC" w:rsidRPr="00147D9E">
        <w:rPr>
          <w:rFonts w:ascii="Times New Roman" w:hAnsi="Times New Roman" w:cs="Times New Roman"/>
        </w:rPr>
        <w:t xml:space="preserve">они могут </w:t>
      </w:r>
      <w:r w:rsidR="001E1E1C" w:rsidRPr="00147D9E">
        <w:rPr>
          <w:rFonts w:ascii="Times New Roman" w:hAnsi="Times New Roman" w:cs="Times New Roman"/>
        </w:rPr>
        <w:t>с</w:t>
      </w:r>
      <w:r w:rsidR="007325BC" w:rsidRPr="00147D9E">
        <w:rPr>
          <w:rFonts w:ascii="Times New Roman" w:hAnsi="Times New Roman" w:cs="Times New Roman"/>
        </w:rPr>
        <w:t>формировать цену, конкурируя</w:t>
      </w:r>
      <w:r w:rsidR="001E1E1C" w:rsidRPr="00147D9E">
        <w:rPr>
          <w:rFonts w:ascii="Times New Roman" w:hAnsi="Times New Roman" w:cs="Times New Roman"/>
        </w:rPr>
        <w:t xml:space="preserve"> между собой и </w:t>
      </w:r>
      <w:r w:rsidR="007325BC" w:rsidRPr="00147D9E">
        <w:rPr>
          <w:rFonts w:ascii="Times New Roman" w:hAnsi="Times New Roman" w:cs="Times New Roman"/>
        </w:rPr>
        <w:t xml:space="preserve"> с</w:t>
      </w:r>
      <w:r w:rsidR="001E1E1C" w:rsidRPr="00147D9E">
        <w:rPr>
          <w:rFonts w:ascii="Times New Roman" w:hAnsi="Times New Roman" w:cs="Times New Roman"/>
        </w:rPr>
        <w:t xml:space="preserve"> быстро регулируемыми </w:t>
      </w:r>
      <w:r w:rsidR="007325BC" w:rsidRPr="00147D9E">
        <w:rPr>
          <w:rFonts w:ascii="Times New Roman" w:hAnsi="Times New Roman" w:cs="Times New Roman"/>
        </w:rPr>
        <w:t xml:space="preserve"> ТЭС</w:t>
      </w:r>
      <w:r w:rsidR="001E1E1C" w:rsidRPr="00147D9E">
        <w:rPr>
          <w:rFonts w:ascii="Times New Roman" w:hAnsi="Times New Roman" w:cs="Times New Roman"/>
        </w:rPr>
        <w:t>,</w:t>
      </w:r>
      <w:r w:rsidR="007325BC" w:rsidRPr="00147D9E">
        <w:rPr>
          <w:rFonts w:ascii="Times New Roman" w:hAnsi="Times New Roman" w:cs="Times New Roman"/>
        </w:rPr>
        <w:t xml:space="preserve"> </w:t>
      </w:r>
      <w:r w:rsidR="001E1E1C" w:rsidRPr="00147D9E">
        <w:rPr>
          <w:rFonts w:ascii="Times New Roman" w:hAnsi="Times New Roman" w:cs="Times New Roman"/>
        </w:rPr>
        <w:t>а также</w:t>
      </w:r>
      <w:r w:rsidR="007325BC" w:rsidRPr="00147D9E">
        <w:rPr>
          <w:rFonts w:ascii="Times New Roman" w:hAnsi="Times New Roman" w:cs="Times New Roman"/>
        </w:rPr>
        <w:t xml:space="preserve"> импортом из других энергосистем, так как они могут работать и в переменной </w:t>
      </w:r>
      <w:r w:rsidR="001E1E1C" w:rsidRPr="00147D9E">
        <w:rPr>
          <w:rFonts w:ascii="Times New Roman" w:hAnsi="Times New Roman" w:cs="Times New Roman"/>
        </w:rPr>
        <w:t xml:space="preserve">и в постоянной </w:t>
      </w:r>
      <w:r w:rsidR="007325BC" w:rsidRPr="00147D9E">
        <w:rPr>
          <w:rFonts w:ascii="Times New Roman" w:hAnsi="Times New Roman" w:cs="Times New Roman"/>
        </w:rPr>
        <w:t>части графика.</w:t>
      </w:r>
      <w:r w:rsidR="001E1E1C" w:rsidRPr="00147D9E">
        <w:rPr>
          <w:rFonts w:ascii="Times New Roman" w:hAnsi="Times New Roman" w:cs="Times New Roman"/>
        </w:rPr>
        <w:t xml:space="preserve"> Как правило, в таких энергосистемах рынок мощности  не применяется – ГЭС могут закрыть пиковы</w:t>
      </w:r>
      <w:r w:rsidR="008F1299" w:rsidRPr="00147D9E">
        <w:rPr>
          <w:rFonts w:ascii="Times New Roman" w:hAnsi="Times New Roman" w:cs="Times New Roman"/>
        </w:rPr>
        <w:t xml:space="preserve">е нагрузки и без специальных стимулов, а для непокрываемых  сезонных пиков используются специальные  резервы. </w:t>
      </w:r>
    </w:p>
    <w:p w:rsidR="00F03E45" w:rsidRPr="00147D9E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F1299" w:rsidRPr="00147D9E">
        <w:rPr>
          <w:rFonts w:ascii="Times New Roman" w:hAnsi="Times New Roman" w:cs="Times New Roman"/>
        </w:rPr>
        <w:t>М</w:t>
      </w:r>
      <w:r w:rsidR="001E1E1C" w:rsidRPr="00147D9E">
        <w:rPr>
          <w:rFonts w:ascii="Times New Roman" w:hAnsi="Times New Roman" w:cs="Times New Roman"/>
        </w:rPr>
        <w:t>аржинальную</w:t>
      </w:r>
      <w:r w:rsidR="00F03E45" w:rsidRPr="00147D9E">
        <w:rPr>
          <w:rFonts w:ascii="Times New Roman" w:hAnsi="Times New Roman" w:cs="Times New Roman"/>
        </w:rPr>
        <w:t xml:space="preserve"> цену на рынк</w:t>
      </w:r>
      <w:r w:rsidR="008F1299" w:rsidRPr="00147D9E">
        <w:rPr>
          <w:rFonts w:ascii="Times New Roman" w:hAnsi="Times New Roman" w:cs="Times New Roman"/>
        </w:rPr>
        <w:t>ах</w:t>
      </w:r>
      <w:r w:rsidR="00F03E45" w:rsidRPr="00147D9E">
        <w:rPr>
          <w:rFonts w:ascii="Times New Roman" w:hAnsi="Times New Roman" w:cs="Times New Roman"/>
        </w:rPr>
        <w:t xml:space="preserve"> мощности</w:t>
      </w:r>
      <w:r w:rsidR="008F1299" w:rsidRPr="00147D9E">
        <w:rPr>
          <w:rFonts w:ascii="Times New Roman" w:hAnsi="Times New Roman" w:cs="Times New Roman"/>
        </w:rPr>
        <w:t xml:space="preserve"> обычно</w:t>
      </w:r>
      <w:r w:rsidR="00F03E45" w:rsidRPr="00147D9E">
        <w:rPr>
          <w:rFonts w:ascii="Times New Roman" w:hAnsi="Times New Roman" w:cs="Times New Roman"/>
        </w:rPr>
        <w:t xml:space="preserve"> задают станции с относительно  высокими опексами – газовые или угольные ТЭС, а дефицитных системах  - и мазутные или даже дизельные станции</w:t>
      </w:r>
      <w:r w:rsidR="008F1299" w:rsidRPr="00147D9E">
        <w:rPr>
          <w:rFonts w:ascii="Times New Roman" w:hAnsi="Times New Roman" w:cs="Times New Roman"/>
        </w:rPr>
        <w:t xml:space="preserve"> с высокими маржинальными издержками</w:t>
      </w:r>
      <w:r w:rsidR="00F03E45" w:rsidRPr="00147D9E">
        <w:rPr>
          <w:rFonts w:ascii="Times New Roman" w:hAnsi="Times New Roman" w:cs="Times New Roman"/>
        </w:rPr>
        <w:t>. Эти станции востребованы в переменной части графика нагрузки, особенно в пиковые режимы – и одноставочный рынок электроэнергии  не всегда может адекватно компенсировать их необходимую валовую выручку</w:t>
      </w:r>
      <w:r w:rsidR="008F1299" w:rsidRPr="00147D9E">
        <w:rPr>
          <w:rFonts w:ascii="Times New Roman" w:hAnsi="Times New Roman" w:cs="Times New Roman"/>
        </w:rPr>
        <w:t xml:space="preserve"> - </w:t>
      </w:r>
      <w:r w:rsidR="00F03E45" w:rsidRPr="00147D9E">
        <w:rPr>
          <w:rFonts w:ascii="Times New Roman" w:hAnsi="Times New Roman" w:cs="Times New Roman"/>
        </w:rPr>
        <w:t xml:space="preserve">поскольку для этого цены на рынке должны быть </w:t>
      </w:r>
      <w:r w:rsidR="008F1299" w:rsidRPr="00147D9E">
        <w:rPr>
          <w:rFonts w:ascii="Times New Roman" w:hAnsi="Times New Roman" w:cs="Times New Roman"/>
        </w:rPr>
        <w:t xml:space="preserve"> в пиковые часы </w:t>
      </w:r>
      <w:r w:rsidR="00F03E45" w:rsidRPr="00147D9E">
        <w:rPr>
          <w:rFonts w:ascii="Times New Roman" w:hAnsi="Times New Roman" w:cs="Times New Roman"/>
        </w:rPr>
        <w:t>крайне</w:t>
      </w:r>
      <w:r w:rsidR="008F1299" w:rsidRPr="00147D9E">
        <w:rPr>
          <w:rFonts w:ascii="Times New Roman" w:hAnsi="Times New Roman" w:cs="Times New Roman"/>
        </w:rPr>
        <w:t xml:space="preserve"> </w:t>
      </w:r>
      <w:r w:rsidR="00F03E45" w:rsidRPr="00147D9E">
        <w:rPr>
          <w:rFonts w:ascii="Times New Roman" w:hAnsi="Times New Roman" w:cs="Times New Roman"/>
        </w:rPr>
        <w:t xml:space="preserve"> </w:t>
      </w:r>
      <w:r w:rsidR="008F1299" w:rsidRPr="00147D9E">
        <w:rPr>
          <w:rFonts w:ascii="Times New Roman" w:hAnsi="Times New Roman" w:cs="Times New Roman"/>
        </w:rPr>
        <w:t xml:space="preserve">высокими, что </w:t>
      </w:r>
      <w:r w:rsidR="004031DD">
        <w:rPr>
          <w:rFonts w:ascii="Times New Roman" w:hAnsi="Times New Roman" w:cs="Times New Roman"/>
        </w:rPr>
        <w:t>часто неприемлемо по политическим мотивам.</w:t>
      </w:r>
      <w:r w:rsidR="00F03E45" w:rsidRPr="00147D9E">
        <w:rPr>
          <w:rFonts w:ascii="Times New Roman" w:hAnsi="Times New Roman" w:cs="Times New Roman"/>
        </w:rPr>
        <w:t xml:space="preserve">  </w:t>
      </w:r>
    </w:p>
    <w:p w:rsidR="00D7373C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DB5D78" w:rsidRPr="00147D9E">
        <w:rPr>
          <w:rFonts w:ascii="Times New Roman" w:hAnsi="Times New Roman" w:cs="Times New Roman"/>
        </w:rPr>
        <w:t xml:space="preserve"> </w:t>
      </w:r>
      <w:r w:rsidR="00F03E45" w:rsidRPr="00147D9E">
        <w:rPr>
          <w:rFonts w:ascii="Times New Roman" w:hAnsi="Times New Roman" w:cs="Times New Roman"/>
        </w:rPr>
        <w:t xml:space="preserve">Вообще говоря,  рынки мощности или </w:t>
      </w:r>
      <w:r w:rsidR="008F1299" w:rsidRPr="00147D9E">
        <w:rPr>
          <w:rFonts w:ascii="Times New Roman" w:hAnsi="Times New Roman" w:cs="Times New Roman"/>
        </w:rPr>
        <w:t xml:space="preserve">точнее - </w:t>
      </w:r>
      <w:r w:rsidR="00F03E45" w:rsidRPr="00147D9E">
        <w:rPr>
          <w:rFonts w:ascii="Times New Roman" w:hAnsi="Times New Roman" w:cs="Times New Roman"/>
        </w:rPr>
        <w:t xml:space="preserve"> отдельные механизмы оплаты мощности</w:t>
      </w:r>
      <w:r w:rsidR="001758EE">
        <w:rPr>
          <w:rFonts w:ascii="Times New Roman" w:hAnsi="Times New Roman" w:cs="Times New Roman"/>
        </w:rPr>
        <w:t xml:space="preserve"> -</w:t>
      </w:r>
      <w:r w:rsidR="00126AD7" w:rsidRPr="00147D9E">
        <w:rPr>
          <w:rFonts w:ascii="Times New Roman" w:hAnsi="Times New Roman" w:cs="Times New Roman"/>
        </w:rPr>
        <w:t xml:space="preserve"> как раз</w:t>
      </w:r>
      <w:r w:rsidR="00F03E45" w:rsidRPr="00147D9E">
        <w:rPr>
          <w:rFonts w:ascii="Times New Roman" w:hAnsi="Times New Roman" w:cs="Times New Roman"/>
        </w:rPr>
        <w:t xml:space="preserve"> и вводятся в последнее время в ряде стран в условиях</w:t>
      </w:r>
      <w:r w:rsidR="008F1299" w:rsidRPr="00147D9E">
        <w:rPr>
          <w:rFonts w:ascii="Times New Roman" w:hAnsi="Times New Roman" w:cs="Times New Roman"/>
        </w:rPr>
        <w:t xml:space="preserve"> высокой </w:t>
      </w:r>
      <w:r w:rsidR="00F03E45" w:rsidRPr="00147D9E">
        <w:rPr>
          <w:rFonts w:ascii="Times New Roman" w:hAnsi="Times New Roman" w:cs="Times New Roman"/>
        </w:rPr>
        <w:t xml:space="preserve"> волатильности  как цен, так и наличия диспетчируемой генерации в энергосистемах в связи с высокой и всевозрастающей долей ВИЭ в энергобаланс</w:t>
      </w:r>
      <w:r w:rsidR="008F1299" w:rsidRPr="00147D9E">
        <w:rPr>
          <w:rFonts w:ascii="Times New Roman" w:hAnsi="Times New Roman" w:cs="Times New Roman"/>
        </w:rPr>
        <w:t>ах</w:t>
      </w:r>
      <w:r w:rsidR="00F03E45" w:rsidRPr="00147D9E">
        <w:rPr>
          <w:rFonts w:ascii="Times New Roman" w:hAnsi="Times New Roman" w:cs="Times New Roman"/>
        </w:rPr>
        <w:t>.</w:t>
      </w:r>
      <w:r w:rsidR="008F1299" w:rsidRPr="00147D9E">
        <w:rPr>
          <w:rFonts w:ascii="Times New Roman" w:hAnsi="Times New Roman" w:cs="Times New Roman"/>
        </w:rPr>
        <w:t xml:space="preserve">  Так или иначе,  основная задача рынков мощности – обеспечить  необходимую готовность резервной генерации на заданном уровне надежности, причем не только в текущем периоде, но и на срок плановой ликвидности рынка – нормальных сроков строительства новой и вывода из работы старой генерации. </w:t>
      </w:r>
      <w:r w:rsidR="005E1209" w:rsidRPr="00147D9E">
        <w:rPr>
          <w:rFonts w:ascii="Times New Roman" w:hAnsi="Times New Roman" w:cs="Times New Roman"/>
        </w:rPr>
        <w:t xml:space="preserve"> Именно поэтому в ценовых показателях мощности при организации отборов присутствуют параметры стоимости входа на рынок новой генерации </w:t>
      </w:r>
      <w:r w:rsidR="005E1209" w:rsidRPr="00147D9E">
        <w:rPr>
          <w:rFonts w:ascii="Times New Roman" w:hAnsi="Times New Roman" w:cs="Times New Roman"/>
          <w:lang w:val="en-US"/>
        </w:rPr>
        <w:t>CONE (</w:t>
      </w:r>
      <w:r w:rsidR="005E1209" w:rsidRPr="00147D9E">
        <w:rPr>
          <w:rFonts w:ascii="Times New Roman" w:hAnsi="Times New Roman" w:cs="Times New Roman"/>
        </w:rPr>
        <w:t>cost of new entry – доходы новой генерации со всех сегментов рынка, покрывающие издержки в первый год работы, при допущении, что доходы в дальнейшем в течение срока службы будут адекватными</w:t>
      </w:r>
      <w:r w:rsidR="005E1209" w:rsidRPr="00147D9E">
        <w:rPr>
          <w:rFonts w:ascii="Times New Roman" w:hAnsi="Times New Roman" w:cs="Times New Roman"/>
          <w:lang w:val="en-US"/>
        </w:rPr>
        <w:t xml:space="preserve">)  и </w:t>
      </w:r>
      <w:r w:rsidR="005E1209" w:rsidRPr="00147D9E">
        <w:rPr>
          <w:rFonts w:ascii="Times New Roman" w:hAnsi="Times New Roman" w:cs="Times New Roman"/>
        </w:rPr>
        <w:t xml:space="preserve">чистой стоимости входа на рынок – </w:t>
      </w:r>
      <w:r w:rsidR="00126AD7" w:rsidRPr="00147D9E">
        <w:rPr>
          <w:rFonts w:ascii="Times New Roman" w:hAnsi="Times New Roman" w:cs="Times New Roman"/>
          <w:lang w:val="en-US"/>
        </w:rPr>
        <w:t xml:space="preserve">Net </w:t>
      </w:r>
      <w:r w:rsidR="005E1209" w:rsidRPr="00147D9E">
        <w:rPr>
          <w:rFonts w:ascii="Times New Roman" w:hAnsi="Times New Roman" w:cs="Times New Roman"/>
          <w:lang w:val="en-US"/>
        </w:rPr>
        <w:t xml:space="preserve"> CONE </w:t>
      </w:r>
      <w:r w:rsidR="005E1209" w:rsidRPr="00147D9E">
        <w:rPr>
          <w:rFonts w:ascii="Times New Roman" w:hAnsi="Times New Roman" w:cs="Times New Roman"/>
        </w:rPr>
        <w:t>(от доходов только с рынка мощности</w:t>
      </w:r>
      <w:r w:rsidR="005E1209" w:rsidRPr="00147D9E">
        <w:rPr>
          <w:rFonts w:ascii="Times New Roman" w:hAnsi="Times New Roman" w:cs="Times New Roman"/>
          <w:lang w:val="en-US"/>
        </w:rPr>
        <w:t>).  CONE</w:t>
      </w:r>
      <w:r w:rsidR="005E1209" w:rsidRPr="00147D9E">
        <w:rPr>
          <w:rFonts w:ascii="Times New Roman" w:hAnsi="Times New Roman" w:cs="Times New Roman"/>
        </w:rPr>
        <w:t xml:space="preserve">, как правило, является прайс кэпом для аукциона, </w:t>
      </w:r>
      <w:r w:rsidR="005E1209" w:rsidRPr="00147D9E">
        <w:rPr>
          <w:rFonts w:ascii="Times New Roman" w:hAnsi="Times New Roman" w:cs="Times New Roman"/>
          <w:lang w:val="en-US"/>
        </w:rPr>
        <w:t xml:space="preserve">NET CONE – </w:t>
      </w:r>
      <w:r w:rsidR="005E1209" w:rsidRPr="00147D9E">
        <w:rPr>
          <w:rFonts w:ascii="Times New Roman" w:hAnsi="Times New Roman" w:cs="Times New Roman"/>
        </w:rPr>
        <w:t xml:space="preserve">точкой перегиба наклонной кривой спроса, после которой </w:t>
      </w:r>
      <w:r w:rsidR="00126AD7" w:rsidRPr="00147D9E">
        <w:rPr>
          <w:rFonts w:ascii="Times New Roman" w:hAnsi="Times New Roman" w:cs="Times New Roman"/>
        </w:rPr>
        <w:t>она</w:t>
      </w:r>
      <w:r w:rsidR="005E1209" w:rsidRPr="00147D9E">
        <w:rPr>
          <w:rFonts w:ascii="Times New Roman" w:hAnsi="Times New Roman" w:cs="Times New Roman"/>
        </w:rPr>
        <w:t xml:space="preserve"> стремится к полу аукциона</w:t>
      </w:r>
      <w:r w:rsidR="00126AD7" w:rsidRPr="00147D9E">
        <w:rPr>
          <w:rFonts w:ascii="Times New Roman" w:hAnsi="Times New Roman" w:cs="Times New Roman"/>
        </w:rPr>
        <w:t xml:space="preserve"> </w:t>
      </w:r>
      <w:r w:rsidR="005E1209" w:rsidRPr="00147D9E">
        <w:rPr>
          <w:rFonts w:ascii="Times New Roman" w:hAnsi="Times New Roman" w:cs="Times New Roman"/>
        </w:rPr>
        <w:t xml:space="preserve">ведь достижение </w:t>
      </w:r>
      <w:r w:rsidR="00BB472F" w:rsidRPr="00147D9E">
        <w:rPr>
          <w:rFonts w:ascii="Times New Roman" w:hAnsi="Times New Roman" w:cs="Times New Roman"/>
        </w:rPr>
        <w:t xml:space="preserve">этой цены означает, что можно строить новые станции, </w:t>
      </w:r>
      <w:r w:rsidR="00126AD7" w:rsidRPr="00147D9E">
        <w:rPr>
          <w:rFonts w:ascii="Times New Roman" w:hAnsi="Times New Roman" w:cs="Times New Roman"/>
        </w:rPr>
        <w:t xml:space="preserve">которые однозначно лучше старых и предложение стремительно начинает превышать спрос. </w:t>
      </w:r>
      <w:r w:rsidR="00BB472F" w:rsidRPr="00147D9E">
        <w:rPr>
          <w:rFonts w:ascii="Times New Roman" w:hAnsi="Times New Roman" w:cs="Times New Roman"/>
        </w:rPr>
        <w:t xml:space="preserve"> Если итоговая цена </w:t>
      </w:r>
      <w:r w:rsidR="00126AD7" w:rsidRPr="00147D9E">
        <w:rPr>
          <w:rFonts w:ascii="Times New Roman" w:hAnsi="Times New Roman" w:cs="Times New Roman"/>
        </w:rPr>
        <w:t xml:space="preserve">аукциона ниже уровня </w:t>
      </w:r>
      <w:r w:rsidR="00126AD7" w:rsidRPr="00147D9E">
        <w:rPr>
          <w:rFonts w:ascii="Times New Roman" w:hAnsi="Times New Roman" w:cs="Times New Roman"/>
          <w:lang w:val="en-US"/>
        </w:rPr>
        <w:t xml:space="preserve">Net </w:t>
      </w:r>
      <w:r w:rsidR="00126AD7" w:rsidRPr="00147D9E">
        <w:rPr>
          <w:rFonts w:ascii="Times New Roman" w:hAnsi="Times New Roman" w:cs="Times New Roman"/>
        </w:rPr>
        <w:t>CONE, то это означает, что новые станции не востребованы, старые вполне справляются с прогнозируемым спросом. Как правило, такая ситуация связана со стагнацией  спроса</w:t>
      </w:r>
      <w:r w:rsidR="00116121" w:rsidRPr="00147D9E">
        <w:rPr>
          <w:rFonts w:ascii="Times New Roman" w:hAnsi="Times New Roman" w:cs="Times New Roman"/>
        </w:rPr>
        <w:t xml:space="preserve"> на электроэнергию</w:t>
      </w:r>
      <w:r w:rsidR="00126AD7" w:rsidRPr="00147D9E">
        <w:rPr>
          <w:rFonts w:ascii="Times New Roman" w:hAnsi="Times New Roman" w:cs="Times New Roman"/>
        </w:rPr>
        <w:t xml:space="preserve">. </w:t>
      </w:r>
      <w:r w:rsidR="00116121" w:rsidRPr="00147D9E">
        <w:rPr>
          <w:rFonts w:ascii="Times New Roman" w:hAnsi="Times New Roman" w:cs="Times New Roman"/>
        </w:rPr>
        <w:t xml:space="preserve">Если же цена аукциона равна </w:t>
      </w:r>
      <w:r w:rsidR="00116121" w:rsidRPr="00147D9E">
        <w:rPr>
          <w:rFonts w:ascii="Times New Roman" w:hAnsi="Times New Roman" w:cs="Times New Roman"/>
          <w:lang w:val="en-US"/>
        </w:rPr>
        <w:t xml:space="preserve">Net CONE </w:t>
      </w:r>
      <w:r w:rsidR="00116121" w:rsidRPr="00147D9E">
        <w:rPr>
          <w:rFonts w:ascii="Times New Roman" w:hAnsi="Times New Roman" w:cs="Times New Roman"/>
        </w:rPr>
        <w:t xml:space="preserve">или выше его, то это значит, что в системе есть дефицит предложения и </w:t>
      </w:r>
      <w:r w:rsidR="005E1209" w:rsidRPr="00147D9E">
        <w:rPr>
          <w:rFonts w:ascii="Times New Roman" w:hAnsi="Times New Roman" w:cs="Times New Roman"/>
        </w:rPr>
        <w:t xml:space="preserve"> </w:t>
      </w:r>
      <w:r w:rsidR="00116121" w:rsidRPr="00147D9E">
        <w:rPr>
          <w:rFonts w:ascii="Times New Roman" w:hAnsi="Times New Roman" w:cs="Times New Roman"/>
        </w:rPr>
        <w:t>можно  строить новые мощности.  Таким образом</w:t>
      </w:r>
      <w:r w:rsidR="0085224F">
        <w:rPr>
          <w:rFonts w:ascii="Times New Roman" w:hAnsi="Times New Roman" w:cs="Times New Roman"/>
        </w:rPr>
        <w:t>,</w:t>
      </w:r>
      <w:r w:rsidR="00116121" w:rsidRPr="00147D9E">
        <w:rPr>
          <w:rFonts w:ascii="Times New Roman" w:hAnsi="Times New Roman" w:cs="Times New Roman"/>
        </w:rPr>
        <w:t xml:space="preserve"> аукционные отборы мощности  регулируют баланс спроса и предложения в системе и обеспечивают рыночную конкуренцию между новой и старой мощностью. </w:t>
      </w:r>
    </w:p>
    <w:p w:rsidR="00D7373C" w:rsidRPr="00147D9E" w:rsidRDefault="00D7373C" w:rsidP="005D5EDD">
      <w:pPr>
        <w:rPr>
          <w:rFonts w:ascii="Times New Roman" w:hAnsi="Times New Roman" w:cs="Times New Roman"/>
        </w:rPr>
      </w:pPr>
    </w:p>
    <w:p w:rsidR="008F1299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>Рис. 1 Аукцион в Британии.</w:t>
      </w:r>
      <w:r w:rsidR="00116121" w:rsidRPr="00147D9E">
        <w:rPr>
          <w:rFonts w:ascii="Times New Roman" w:hAnsi="Times New Roman" w:cs="Times New Roman"/>
        </w:rPr>
        <w:t xml:space="preserve"> </w:t>
      </w: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90BFA82" wp14:editId="0B964916">
            <wp:extent cx="5935980" cy="3317693"/>
            <wp:effectExtent l="0" t="0" r="762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3C" w:rsidRPr="00147D9E" w:rsidRDefault="00D7373C" w:rsidP="005D5EDD">
      <w:pPr>
        <w:rPr>
          <w:rFonts w:ascii="Times New Roman" w:hAnsi="Times New Roman" w:cs="Times New Roman"/>
        </w:rPr>
      </w:pPr>
    </w:p>
    <w:p w:rsidR="00147D9E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</w:t>
      </w: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D7373C" w:rsidRPr="00147D9E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373C" w:rsidRPr="00147D9E">
        <w:rPr>
          <w:rFonts w:ascii="Times New Roman" w:hAnsi="Times New Roman" w:cs="Times New Roman"/>
        </w:rPr>
        <w:t>Наклонная кривая спроса, якобы заимствованная в новой модели КОМа из английского  аукциона</w:t>
      </w:r>
      <w:r w:rsidR="00385F5F">
        <w:rPr>
          <w:rFonts w:ascii="Times New Roman" w:hAnsi="Times New Roman" w:cs="Times New Roman"/>
        </w:rPr>
        <w:t>,</w:t>
      </w:r>
      <w:r w:rsidR="00D7373C" w:rsidRPr="00147D9E">
        <w:rPr>
          <w:rFonts w:ascii="Times New Roman" w:hAnsi="Times New Roman" w:cs="Times New Roman"/>
        </w:rPr>
        <w:t xml:space="preserve"> на самом деле применяется не в Англии (там, если наклон и есть, то очень крутой и почти не связан с надежностью), а</w:t>
      </w:r>
      <w:r w:rsidR="00385F5F">
        <w:rPr>
          <w:rFonts w:ascii="Times New Roman" w:hAnsi="Times New Roman" w:cs="Times New Roman"/>
        </w:rPr>
        <w:t xml:space="preserve"> -</w:t>
      </w:r>
      <w:r w:rsidR="00D7373C" w:rsidRPr="00147D9E">
        <w:rPr>
          <w:rFonts w:ascii="Times New Roman" w:hAnsi="Times New Roman" w:cs="Times New Roman"/>
        </w:rPr>
        <w:t xml:space="preserve"> в Новой Англии в США, где в последние два года наблюдается волатильность спроса и предложения мощности – зона </w:t>
      </w:r>
      <w:r w:rsidR="00D7373C" w:rsidRPr="00147D9E">
        <w:rPr>
          <w:rFonts w:ascii="Times New Roman" w:hAnsi="Times New Roman" w:cs="Times New Roman"/>
          <w:lang w:val="en-US"/>
        </w:rPr>
        <w:t xml:space="preserve">ISO New England </w:t>
      </w:r>
      <w:r w:rsidR="00D7373C" w:rsidRPr="00147D9E">
        <w:rPr>
          <w:rFonts w:ascii="Times New Roman" w:hAnsi="Times New Roman" w:cs="Times New Roman"/>
        </w:rPr>
        <w:t xml:space="preserve">вступила в период перехода от избытка мощности в системе к ее дефициту.  В </w:t>
      </w:r>
      <w:r w:rsidR="00147D9E" w:rsidRPr="00147D9E">
        <w:rPr>
          <w:rFonts w:ascii="Times New Roman" w:hAnsi="Times New Roman" w:cs="Times New Roman"/>
        </w:rPr>
        <w:t xml:space="preserve">таких обстоятельствах </w:t>
      </w:r>
      <w:r w:rsidR="00D7373C" w:rsidRPr="00147D9E">
        <w:rPr>
          <w:rFonts w:ascii="Times New Roman" w:hAnsi="Times New Roman" w:cs="Times New Roman"/>
        </w:rPr>
        <w:t xml:space="preserve"> регулятор </w:t>
      </w:r>
      <w:r w:rsidR="00147D9E" w:rsidRPr="00147D9E">
        <w:rPr>
          <w:rFonts w:ascii="Times New Roman" w:hAnsi="Times New Roman" w:cs="Times New Roman"/>
        </w:rPr>
        <w:t xml:space="preserve"> решил, что для сглаживания волатильности нужно применить наклонную кривую спроса – чем меньше угол наклона – тем больше спрэд между уровнем надежности в крайних точках кривой –ценой прайс кэп и нулевой ценой мощности, измеряемой величиной  вероятности </w:t>
      </w:r>
      <w:r w:rsidR="00D7373C" w:rsidRPr="00147D9E">
        <w:rPr>
          <w:rFonts w:ascii="Times New Roman" w:hAnsi="Times New Roman" w:cs="Times New Roman"/>
        </w:rPr>
        <w:t xml:space="preserve"> </w:t>
      </w:r>
      <w:r w:rsidR="00147D9E" w:rsidRPr="00147D9E">
        <w:rPr>
          <w:rFonts w:ascii="Times New Roman" w:hAnsi="Times New Roman" w:cs="Times New Roman"/>
        </w:rPr>
        <w:t>потери нагрузки.</w:t>
      </w:r>
      <w:r w:rsidR="00385F5F">
        <w:rPr>
          <w:rFonts w:ascii="Times New Roman" w:hAnsi="Times New Roman" w:cs="Times New Roman"/>
        </w:rPr>
        <w:t xml:space="preserve"> В результате в аукционе 2015 (на 2018 год) волатильность значительно снизилась –  цена на мощность стала функцией от надежности и генераторы сменили тактику подачи заявок. Однако, по- прежнему,  основная конкурентная борьба на аукционе </w:t>
      </w:r>
      <w:r w:rsidR="00DA356C">
        <w:rPr>
          <w:rFonts w:ascii="Times New Roman" w:hAnsi="Times New Roman" w:cs="Times New Roman"/>
        </w:rPr>
        <w:t>развернулась</w:t>
      </w:r>
      <w:r w:rsidR="00385F5F">
        <w:rPr>
          <w:rFonts w:ascii="Times New Roman" w:hAnsi="Times New Roman" w:cs="Times New Roman"/>
        </w:rPr>
        <w:t xml:space="preserve"> между новой и старой генерацией за место </w:t>
      </w:r>
      <w:r w:rsidR="00DA356C">
        <w:rPr>
          <w:rFonts w:ascii="Times New Roman" w:hAnsi="Times New Roman" w:cs="Times New Roman"/>
        </w:rPr>
        <w:t>«</w:t>
      </w:r>
      <w:r w:rsidR="00385F5F">
        <w:rPr>
          <w:rFonts w:ascii="Times New Roman" w:hAnsi="Times New Roman" w:cs="Times New Roman"/>
        </w:rPr>
        <w:t>в резерве</w:t>
      </w:r>
      <w:r w:rsidR="00DA356C">
        <w:rPr>
          <w:rFonts w:ascii="Times New Roman" w:hAnsi="Times New Roman" w:cs="Times New Roman"/>
        </w:rPr>
        <w:t xml:space="preserve">»  -  право несения  пиковых нагрузок в стрессовые часы энергосистемы и получать за это гарантированную плату за готовность  через несколько лет. Низкомаржинальные станции в этой борьбе не участвовали, они получат это право автоматически – поскольку будут загружены в любом случае.  </w:t>
      </w:r>
      <w:r w:rsidR="00385F5F">
        <w:rPr>
          <w:rFonts w:ascii="Times New Roman" w:hAnsi="Times New Roman" w:cs="Times New Roman"/>
        </w:rPr>
        <w:t xml:space="preserve"> </w:t>
      </w: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758EE" w:rsidRDefault="00147D9E" w:rsidP="005D5EDD">
      <w:pPr>
        <w:rPr>
          <w:rFonts w:ascii="Times New Roman" w:hAnsi="Times New Roman" w:cs="Times New Roman"/>
          <w:lang w:val="en-US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</w:p>
    <w:p w:rsidR="00147D9E" w:rsidRPr="00147D9E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>Рис. 2  Наклонная кривая спроса в Новой Англии.</w:t>
      </w:r>
    </w:p>
    <w:p w:rsidR="00DB5D78" w:rsidRPr="00147D9E" w:rsidRDefault="00DB5D78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F7E8E23" wp14:editId="551F9095">
            <wp:extent cx="4914900" cy="4127500"/>
            <wp:effectExtent l="0" t="0" r="127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78" w:rsidRPr="00147D9E" w:rsidRDefault="00DB5D78" w:rsidP="005D5EDD">
      <w:pPr>
        <w:rPr>
          <w:rFonts w:ascii="Times New Roman" w:hAnsi="Times New Roman" w:cs="Times New Roman"/>
        </w:rPr>
      </w:pPr>
    </w:p>
    <w:p w:rsidR="00DA356C" w:rsidRDefault="00147D9E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</w:t>
      </w:r>
    </w:p>
    <w:p w:rsidR="00F033B7" w:rsidRPr="00147D9E" w:rsidRDefault="004031DD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1299" w:rsidRPr="00147D9E">
        <w:rPr>
          <w:rFonts w:ascii="Times New Roman" w:hAnsi="Times New Roman" w:cs="Times New Roman"/>
        </w:rPr>
        <w:t>Друг</w:t>
      </w:r>
      <w:r w:rsidR="00232190" w:rsidRPr="00147D9E">
        <w:rPr>
          <w:rFonts w:ascii="Times New Roman" w:hAnsi="Times New Roman" w:cs="Times New Roman"/>
        </w:rPr>
        <w:t>ие</w:t>
      </w:r>
      <w:r w:rsidR="008F1299" w:rsidRPr="00147D9E">
        <w:rPr>
          <w:rFonts w:ascii="Times New Roman" w:hAnsi="Times New Roman" w:cs="Times New Roman"/>
        </w:rPr>
        <w:t xml:space="preserve"> задач</w:t>
      </w:r>
      <w:r w:rsidR="00232190" w:rsidRPr="00147D9E">
        <w:rPr>
          <w:rFonts w:ascii="Times New Roman" w:hAnsi="Times New Roman" w:cs="Times New Roman"/>
        </w:rPr>
        <w:t>и</w:t>
      </w:r>
      <w:r w:rsidR="008F1299" w:rsidRPr="00147D9E">
        <w:rPr>
          <w:rFonts w:ascii="Times New Roman" w:hAnsi="Times New Roman" w:cs="Times New Roman"/>
        </w:rPr>
        <w:t>, связанн</w:t>
      </w:r>
      <w:r w:rsidR="00232190" w:rsidRPr="00147D9E">
        <w:rPr>
          <w:rFonts w:ascii="Times New Roman" w:hAnsi="Times New Roman" w:cs="Times New Roman"/>
        </w:rPr>
        <w:t>ые</w:t>
      </w:r>
      <w:r w:rsidR="008F1299" w:rsidRPr="00147D9E">
        <w:rPr>
          <w:rFonts w:ascii="Times New Roman" w:hAnsi="Times New Roman" w:cs="Times New Roman"/>
        </w:rPr>
        <w:t xml:space="preserve"> с долгосрочными </w:t>
      </w:r>
      <w:r w:rsidR="00116121" w:rsidRPr="00147D9E">
        <w:rPr>
          <w:rFonts w:ascii="Times New Roman" w:hAnsi="Times New Roman" w:cs="Times New Roman"/>
        </w:rPr>
        <w:t xml:space="preserve">предпочтениями и приоритетами </w:t>
      </w:r>
      <w:r w:rsidR="00232190" w:rsidRPr="00147D9E">
        <w:rPr>
          <w:rFonts w:ascii="Times New Roman" w:hAnsi="Times New Roman" w:cs="Times New Roman"/>
        </w:rPr>
        <w:t xml:space="preserve">в экономике и в энергосистеме, например   развитие ВИЭ, строительство АЭС или ускоренное обновление генерации в целом, также могут решаться через рынок мощности, что собственно и происходит у нас с договорами ДПМ и их аналогами при строительстве новых АЭС и ГЭС.  Как правило, впрочем,  в мире они решаются другим способом – в дополнение к одноставочным рынкам электроэнергии запускаются специальные программы и механизмы. Например, по такому принципу планируются к строительству новые АЭС в Британии и Финляндии, новых станций в ряде провинций Канады.  </w:t>
      </w:r>
      <w:r>
        <w:rPr>
          <w:rFonts w:ascii="Times New Roman" w:hAnsi="Times New Roman" w:cs="Times New Roman"/>
        </w:rPr>
        <w:t xml:space="preserve">     </w:t>
      </w:r>
      <w:r w:rsidR="00232190" w:rsidRPr="00147D9E">
        <w:rPr>
          <w:rFonts w:ascii="Times New Roman" w:hAnsi="Times New Roman" w:cs="Times New Roman"/>
        </w:rPr>
        <w:t xml:space="preserve">Правительства определяют приоритеты и конструируют специальные механизмы инвестиций в дополнение к существующим рынкам. </w:t>
      </w:r>
      <w:r w:rsidR="00BF145D" w:rsidRPr="00147D9E">
        <w:rPr>
          <w:rFonts w:ascii="Times New Roman" w:hAnsi="Times New Roman" w:cs="Times New Roman"/>
        </w:rPr>
        <w:t xml:space="preserve"> Но массового совмещения стандартных моделей рынков  мощности и специальных механизмов  опережающего развития тех или иных приоритетных сегментов – того ч</w:t>
      </w:r>
      <w:r w:rsidR="00F033B7" w:rsidRPr="00147D9E">
        <w:rPr>
          <w:rFonts w:ascii="Times New Roman" w:hAnsi="Times New Roman" w:cs="Times New Roman"/>
        </w:rPr>
        <w:t>то у нас называется КОМ и ДПМ (</w:t>
      </w:r>
      <w:r w:rsidR="00BF145D" w:rsidRPr="00147D9E">
        <w:rPr>
          <w:rFonts w:ascii="Times New Roman" w:hAnsi="Times New Roman" w:cs="Times New Roman"/>
        </w:rPr>
        <w:t xml:space="preserve">а теперь и </w:t>
      </w:r>
      <w:r w:rsidR="00650C1B">
        <w:rPr>
          <w:rFonts w:ascii="Times New Roman" w:hAnsi="Times New Roman" w:cs="Times New Roman"/>
        </w:rPr>
        <w:t xml:space="preserve"> рын</w:t>
      </w:r>
      <w:r w:rsidR="0085224F">
        <w:rPr>
          <w:rFonts w:ascii="Times New Roman" w:hAnsi="Times New Roman" w:cs="Times New Roman"/>
        </w:rPr>
        <w:t>ок</w:t>
      </w:r>
      <w:r w:rsidR="00650C1B">
        <w:rPr>
          <w:rFonts w:ascii="Times New Roman" w:hAnsi="Times New Roman" w:cs="Times New Roman"/>
        </w:rPr>
        <w:t xml:space="preserve"> </w:t>
      </w:r>
      <w:r w:rsidR="00BF145D" w:rsidRPr="00147D9E">
        <w:rPr>
          <w:rFonts w:ascii="Times New Roman" w:hAnsi="Times New Roman" w:cs="Times New Roman"/>
        </w:rPr>
        <w:t>вынужденных) встроенных внутрь КОМ</w:t>
      </w:r>
      <w:r w:rsidR="00F033B7" w:rsidRPr="00147D9E">
        <w:rPr>
          <w:rFonts w:ascii="Times New Roman" w:hAnsi="Times New Roman" w:cs="Times New Roman"/>
        </w:rPr>
        <w:t xml:space="preserve"> - </w:t>
      </w:r>
      <w:r w:rsidR="00BF145D" w:rsidRPr="00147D9E">
        <w:rPr>
          <w:rFonts w:ascii="Times New Roman" w:hAnsi="Times New Roman" w:cs="Times New Roman"/>
        </w:rPr>
        <w:t xml:space="preserve"> нет нигде в мире.</w:t>
      </w:r>
      <w:r w:rsidR="00F033B7" w:rsidRPr="00147D9E">
        <w:rPr>
          <w:rFonts w:ascii="Times New Roman" w:hAnsi="Times New Roman" w:cs="Times New Roman"/>
        </w:rPr>
        <w:t xml:space="preserve"> В Британии существует проект АЭС  </w:t>
      </w:r>
      <w:r w:rsidR="00F033B7" w:rsidRPr="00147D9E">
        <w:rPr>
          <w:rFonts w:ascii="Times New Roman" w:hAnsi="Times New Roman" w:cs="Times New Roman"/>
          <w:lang w:val="en-US"/>
        </w:rPr>
        <w:t xml:space="preserve">Hinkley Point, </w:t>
      </w:r>
      <w:r w:rsidR="00F033B7" w:rsidRPr="00147D9E">
        <w:rPr>
          <w:rFonts w:ascii="Times New Roman" w:hAnsi="Times New Roman" w:cs="Times New Roman"/>
        </w:rPr>
        <w:t xml:space="preserve">предполагаемый к реализации по механизму </w:t>
      </w:r>
      <w:r w:rsidR="00F033B7" w:rsidRPr="00147D9E">
        <w:rPr>
          <w:rFonts w:ascii="Times New Roman" w:hAnsi="Times New Roman" w:cs="Times New Roman"/>
          <w:lang w:val="en-AU"/>
        </w:rPr>
        <w:t>CfD -  Contract for Difference</w:t>
      </w:r>
      <w:r w:rsidR="00F033B7" w:rsidRPr="00147D9E">
        <w:rPr>
          <w:rFonts w:ascii="Times New Roman" w:hAnsi="Times New Roman" w:cs="Times New Roman"/>
        </w:rPr>
        <w:t xml:space="preserve">, при том, что в декабре 2014 года  был запущен рынок мощности - ежегодный  долгосрочный  аукцион, но оба механизма не пересекаются между собой – проекты </w:t>
      </w:r>
      <w:r w:rsidR="00F033B7" w:rsidRPr="00147D9E">
        <w:rPr>
          <w:rFonts w:ascii="Times New Roman" w:hAnsi="Times New Roman" w:cs="Times New Roman"/>
          <w:lang w:val="en-US"/>
        </w:rPr>
        <w:t>CfD</w:t>
      </w:r>
      <w:r w:rsidR="00F033B7" w:rsidRPr="00147D9E">
        <w:rPr>
          <w:rFonts w:ascii="Times New Roman" w:hAnsi="Times New Roman" w:cs="Times New Roman"/>
        </w:rPr>
        <w:t>, как и любые другие внерыночные механизмы, включая</w:t>
      </w:r>
      <w:r w:rsidR="0085224F">
        <w:rPr>
          <w:rFonts w:ascii="Times New Roman" w:hAnsi="Times New Roman" w:cs="Times New Roman"/>
        </w:rPr>
        <w:t xml:space="preserve"> субсидируемые</w:t>
      </w:r>
      <w:r w:rsidR="00F033B7" w:rsidRPr="00147D9E">
        <w:rPr>
          <w:rFonts w:ascii="Times New Roman" w:hAnsi="Times New Roman" w:cs="Times New Roman"/>
        </w:rPr>
        <w:t xml:space="preserve"> ВИЭ</w:t>
      </w:r>
      <w:r w:rsidR="0085224F">
        <w:rPr>
          <w:rFonts w:ascii="Times New Roman" w:hAnsi="Times New Roman" w:cs="Times New Roman"/>
        </w:rPr>
        <w:t>,</w:t>
      </w:r>
      <w:r w:rsidR="00F033B7" w:rsidRPr="00147D9E">
        <w:rPr>
          <w:rFonts w:ascii="Times New Roman" w:hAnsi="Times New Roman" w:cs="Times New Roman"/>
        </w:rPr>
        <w:t xml:space="preserve">  не могут участвовать в рынке мощности.</w:t>
      </w:r>
    </w:p>
    <w:p w:rsidR="00BF145D" w:rsidRPr="00147D9E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224F">
        <w:rPr>
          <w:rFonts w:ascii="Times New Roman" w:hAnsi="Times New Roman" w:cs="Times New Roman"/>
        </w:rPr>
        <w:t xml:space="preserve">У нас, </w:t>
      </w:r>
      <w:r w:rsidR="00F033B7" w:rsidRPr="00147D9E">
        <w:rPr>
          <w:rFonts w:ascii="Times New Roman" w:hAnsi="Times New Roman" w:cs="Times New Roman"/>
        </w:rPr>
        <w:t>по-прежнему</w:t>
      </w:r>
      <w:r w:rsidR="0085224F">
        <w:rPr>
          <w:rFonts w:ascii="Times New Roman" w:hAnsi="Times New Roman" w:cs="Times New Roman"/>
        </w:rPr>
        <w:t xml:space="preserve">, </w:t>
      </w:r>
      <w:r w:rsidR="00F033B7" w:rsidRPr="00147D9E">
        <w:rPr>
          <w:rFonts w:ascii="Times New Roman" w:hAnsi="Times New Roman" w:cs="Times New Roman"/>
        </w:rPr>
        <w:t xml:space="preserve"> вс</w:t>
      </w:r>
      <w:r w:rsidR="0067654F" w:rsidRPr="00147D9E">
        <w:rPr>
          <w:rFonts w:ascii="Times New Roman" w:hAnsi="Times New Roman" w:cs="Times New Roman"/>
        </w:rPr>
        <w:t>ё не так. Начиная с того, что у нас существенный избыток генерации, а потому востребованность старой эффективной по опексам генерации в качестве резервной, необходимой для покрытия пиковой нагрузки</w:t>
      </w:r>
      <w:r w:rsidR="00650C1B">
        <w:rPr>
          <w:rFonts w:ascii="Times New Roman" w:hAnsi="Times New Roman" w:cs="Times New Roman"/>
        </w:rPr>
        <w:t xml:space="preserve"> (именно эти задачи решает нормальный рынок мощности)</w:t>
      </w:r>
      <w:r w:rsidR="0067654F" w:rsidRPr="00147D9E">
        <w:rPr>
          <w:rFonts w:ascii="Times New Roman" w:hAnsi="Times New Roman" w:cs="Times New Roman"/>
        </w:rPr>
        <w:t xml:space="preserve"> – вызывает большие вопросы. Как известно наши АЭС и ГЭС загружаются приоритетно в процедуре ВСГВО и рынке на сутки вперед – РСВ, поскольку они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во</w:t>
      </w:r>
      <w:r w:rsidR="0085224F">
        <w:rPr>
          <w:rFonts w:ascii="Times New Roman" w:hAnsi="Times New Roman" w:cs="Times New Roman"/>
        </w:rPr>
        <w:t>-</w:t>
      </w:r>
      <w:r w:rsidR="0067654F" w:rsidRPr="00147D9E">
        <w:rPr>
          <w:rFonts w:ascii="Times New Roman" w:hAnsi="Times New Roman" w:cs="Times New Roman"/>
        </w:rPr>
        <w:t>первых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имеют значител</w:t>
      </w:r>
      <w:r w:rsidR="00650C1B">
        <w:rPr>
          <w:rFonts w:ascii="Times New Roman" w:hAnsi="Times New Roman" w:cs="Times New Roman"/>
        </w:rPr>
        <w:t>ьную стоимость пусков</w:t>
      </w:r>
      <w:r w:rsidR="0067654F" w:rsidRPr="00147D9E">
        <w:rPr>
          <w:rFonts w:ascii="Times New Roman" w:hAnsi="Times New Roman" w:cs="Times New Roman"/>
        </w:rPr>
        <w:t>–остановов в случае АЭС, а во-вторых</w:t>
      </w:r>
      <w:r w:rsidR="0085224F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работают по ценоприниманию. В третьих, а возможно</w:t>
      </w:r>
      <w:r w:rsidR="00650C1B">
        <w:rPr>
          <w:rFonts w:ascii="Times New Roman" w:hAnsi="Times New Roman" w:cs="Times New Roman"/>
        </w:rPr>
        <w:t>,</w:t>
      </w:r>
      <w:r w:rsidR="0067654F" w:rsidRPr="00147D9E">
        <w:rPr>
          <w:rFonts w:ascii="Times New Roman" w:hAnsi="Times New Roman" w:cs="Times New Roman"/>
        </w:rPr>
        <w:t xml:space="preserve"> во- первых, они наиболее эффективны с точки зрения операционных затрат.  Переменная часть графика нагрузки в значительной степени закрывается ТЭС, прежде всего маневренными газовыми блоками, хотя и ГЭС в этом также участву</w:t>
      </w:r>
      <w:r w:rsidR="0085224F">
        <w:rPr>
          <w:rFonts w:ascii="Times New Roman" w:hAnsi="Times New Roman" w:cs="Times New Roman"/>
        </w:rPr>
        <w:t>ю</w:t>
      </w:r>
      <w:r w:rsidR="0067654F" w:rsidRPr="00147D9E">
        <w:rPr>
          <w:rFonts w:ascii="Times New Roman" w:hAnsi="Times New Roman" w:cs="Times New Roman"/>
        </w:rPr>
        <w:t>т. Ген</w:t>
      </w:r>
      <w:r w:rsidR="00A26856" w:rsidRPr="00147D9E">
        <w:rPr>
          <w:rFonts w:ascii="Times New Roman" w:hAnsi="Times New Roman" w:cs="Times New Roman"/>
        </w:rPr>
        <w:t xml:space="preserve">ерации у нас значительно больше, </w:t>
      </w:r>
      <w:r w:rsidR="0067654F" w:rsidRPr="00147D9E">
        <w:rPr>
          <w:rFonts w:ascii="Times New Roman" w:hAnsi="Times New Roman" w:cs="Times New Roman"/>
        </w:rPr>
        <w:t>чем надо</w:t>
      </w:r>
      <w:r w:rsidR="00A26856" w:rsidRPr="00147D9E">
        <w:rPr>
          <w:rFonts w:ascii="Times New Roman" w:hAnsi="Times New Roman" w:cs="Times New Roman"/>
        </w:rPr>
        <w:t xml:space="preserve">, но не вся она достаточно маневренна и готова нести пиковую нагрузку – в этом и состоит задача отбора – выбрать ту, которая эффективна и </w:t>
      </w:r>
      <w:r w:rsidR="0085224F">
        <w:rPr>
          <w:rFonts w:ascii="Times New Roman" w:hAnsi="Times New Roman" w:cs="Times New Roman"/>
        </w:rPr>
        <w:t>способна</w:t>
      </w:r>
      <w:r w:rsidR="00A26856" w:rsidRPr="00147D9E">
        <w:rPr>
          <w:rFonts w:ascii="Times New Roman" w:hAnsi="Times New Roman" w:cs="Times New Roman"/>
        </w:rPr>
        <w:t xml:space="preserve">. Долгосрочные приоритетные задачи  по новой генерации  решаются через ДПМ и аналогичные долгосрочные договоры по АЭС и ГЭС.  Нужен ли в такой ситуации нам рынок мощности? И что он означает, какие задачи выполняет, поскольку в любом случае существует? </w:t>
      </w:r>
      <w:r w:rsidR="0067654F" w:rsidRPr="00147D9E">
        <w:rPr>
          <w:rFonts w:ascii="Times New Roman" w:hAnsi="Times New Roman" w:cs="Times New Roman"/>
        </w:rPr>
        <w:t xml:space="preserve"> </w:t>
      </w:r>
    </w:p>
    <w:p w:rsidR="00B23BD4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  </w:t>
      </w:r>
      <w:r w:rsidR="00A26856" w:rsidRPr="00147D9E">
        <w:rPr>
          <w:rFonts w:ascii="Times New Roman" w:hAnsi="Times New Roman" w:cs="Times New Roman"/>
        </w:rPr>
        <w:t xml:space="preserve">Переменная часть графика нагрузки, скажем в Первой ценовой зоне, там где есть и АЭС и ГЭС и ТЭС составляет примерно </w:t>
      </w:r>
      <w:r w:rsidR="00B23BD4" w:rsidRPr="00147D9E">
        <w:rPr>
          <w:rFonts w:ascii="Times New Roman" w:hAnsi="Times New Roman" w:cs="Times New Roman"/>
        </w:rPr>
        <w:t>20 ГВт (переменная часть ГЭС и ТЭС). Очевидно</w:t>
      </w:r>
      <w:r w:rsidR="0085224F">
        <w:rPr>
          <w:rFonts w:ascii="Times New Roman" w:hAnsi="Times New Roman" w:cs="Times New Roman"/>
        </w:rPr>
        <w:t>,</w:t>
      </w:r>
      <w:r w:rsidR="00B23BD4" w:rsidRPr="00147D9E">
        <w:rPr>
          <w:rFonts w:ascii="Times New Roman" w:hAnsi="Times New Roman" w:cs="Times New Roman"/>
        </w:rPr>
        <w:t xml:space="preserve"> примерно эту величину, может чуть большую, нужно иметь в качестве резерва – и соответственно тем или иным способом отбирать.  На какой период в условиях значительного избытка в ближайшие 10-15 лет?  - Наверное не более чем на год</w:t>
      </w:r>
      <w:r w:rsidR="0085224F">
        <w:rPr>
          <w:rFonts w:ascii="Times New Roman" w:hAnsi="Times New Roman" w:cs="Times New Roman"/>
        </w:rPr>
        <w:t>, поскольку за пределами года  определенность и ликвидность рынка резервов резко снижается, поскольку их стоимость зависит от множества факторов – и в первую очередь от стоимости топлива и развития технологий управления энергоси</w:t>
      </w:r>
      <w:r w:rsidR="00EA0F11">
        <w:rPr>
          <w:rFonts w:ascii="Times New Roman" w:hAnsi="Times New Roman" w:cs="Times New Roman"/>
        </w:rPr>
        <w:t xml:space="preserve">стемой. </w:t>
      </w:r>
      <w:r w:rsidR="00B23BD4" w:rsidRPr="00147D9E">
        <w:rPr>
          <w:rFonts w:ascii="Times New Roman" w:hAnsi="Times New Roman" w:cs="Times New Roman"/>
        </w:rPr>
        <w:t xml:space="preserve"> </w:t>
      </w:r>
    </w:p>
    <w:p w:rsidR="00A26856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 </w:t>
      </w:r>
      <w:r w:rsidR="00B23BD4" w:rsidRPr="00147D9E">
        <w:rPr>
          <w:rFonts w:ascii="Times New Roman" w:hAnsi="Times New Roman" w:cs="Times New Roman"/>
        </w:rPr>
        <w:t>Нужен для этого полноценный рынок мощности? Нужно ли нам отбирать и оплачивать отдельно мощность тех станций, которые в любом случае</w:t>
      </w:r>
      <w:r w:rsidR="00EA0F11">
        <w:rPr>
          <w:rFonts w:ascii="Times New Roman" w:hAnsi="Times New Roman" w:cs="Times New Roman"/>
        </w:rPr>
        <w:t>, в условиях избыточности,</w:t>
      </w:r>
      <w:r w:rsidR="00B23BD4" w:rsidRPr="00147D9E">
        <w:rPr>
          <w:rFonts w:ascii="Times New Roman" w:hAnsi="Times New Roman" w:cs="Times New Roman"/>
        </w:rPr>
        <w:t xml:space="preserve"> будут заг</w:t>
      </w:r>
      <w:r w:rsidR="00650C1B">
        <w:rPr>
          <w:rFonts w:ascii="Times New Roman" w:hAnsi="Times New Roman" w:cs="Times New Roman"/>
        </w:rPr>
        <w:t>ружены</w:t>
      </w:r>
      <w:r w:rsidR="00EA0F11">
        <w:rPr>
          <w:rFonts w:ascii="Times New Roman" w:hAnsi="Times New Roman" w:cs="Times New Roman"/>
        </w:rPr>
        <w:t xml:space="preserve">, </w:t>
      </w:r>
      <w:r w:rsidR="00650C1B">
        <w:rPr>
          <w:rFonts w:ascii="Times New Roman" w:hAnsi="Times New Roman" w:cs="Times New Roman"/>
        </w:rPr>
        <w:t xml:space="preserve"> как АЭС и крупные ГЭС?  </w:t>
      </w:r>
      <w:r w:rsidR="00B23BD4" w:rsidRPr="00147D9E">
        <w:rPr>
          <w:rFonts w:ascii="Times New Roman" w:hAnsi="Times New Roman" w:cs="Times New Roman"/>
        </w:rPr>
        <w:t>- Нет</w:t>
      </w:r>
      <w:r w:rsidR="00EA0F11">
        <w:rPr>
          <w:rFonts w:ascii="Times New Roman" w:hAnsi="Times New Roman" w:cs="Times New Roman"/>
        </w:rPr>
        <w:t>,</w:t>
      </w:r>
      <w:r w:rsidR="00B23BD4" w:rsidRPr="00147D9E">
        <w:rPr>
          <w:rFonts w:ascii="Times New Roman" w:hAnsi="Times New Roman" w:cs="Times New Roman"/>
        </w:rPr>
        <w:t xml:space="preserve"> не нужен ни рынок мощности, ни отбор АЭС и ГЭС</w:t>
      </w:r>
      <w:r w:rsidR="00EA0F11">
        <w:rPr>
          <w:rFonts w:ascii="Times New Roman" w:hAnsi="Times New Roman" w:cs="Times New Roman"/>
        </w:rPr>
        <w:t>, тем более по маржинальной цене</w:t>
      </w:r>
      <w:r w:rsidR="00B23BD4" w:rsidRPr="00147D9E">
        <w:rPr>
          <w:rFonts w:ascii="Times New Roman" w:hAnsi="Times New Roman" w:cs="Times New Roman"/>
        </w:rPr>
        <w:t>, достаточно сформировать эффективный рынок резервов.</w:t>
      </w:r>
      <w:r w:rsidR="00650C1B">
        <w:rPr>
          <w:rFonts w:ascii="Times New Roman" w:hAnsi="Times New Roman" w:cs="Times New Roman"/>
        </w:rPr>
        <w:t xml:space="preserve"> Варианты могут быть разные, один из наиболее понятных, например,  - опцион надежности или стратегический резерв. Но </w:t>
      </w:r>
      <w:r w:rsidR="00EA0F11">
        <w:rPr>
          <w:rFonts w:ascii="Times New Roman" w:hAnsi="Times New Roman" w:cs="Times New Roman"/>
        </w:rPr>
        <w:t xml:space="preserve">никак </w:t>
      </w:r>
      <w:r w:rsidR="00650C1B">
        <w:rPr>
          <w:rFonts w:ascii="Times New Roman" w:hAnsi="Times New Roman" w:cs="Times New Roman"/>
        </w:rPr>
        <w:t xml:space="preserve">не полноценный рынок мощности.  </w:t>
      </w:r>
      <w:r w:rsidR="00B23BD4" w:rsidRPr="00147D9E">
        <w:rPr>
          <w:rFonts w:ascii="Times New Roman" w:hAnsi="Times New Roman" w:cs="Times New Roman"/>
        </w:rPr>
        <w:t xml:space="preserve"> </w:t>
      </w:r>
    </w:p>
    <w:p w:rsidR="00147D9E" w:rsidRPr="00147D9E" w:rsidRDefault="00650C1B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E139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23BD4" w:rsidRPr="00147D9E">
        <w:rPr>
          <w:rFonts w:ascii="Times New Roman" w:hAnsi="Times New Roman" w:cs="Times New Roman"/>
        </w:rPr>
        <w:t>Так что</w:t>
      </w:r>
      <w:r w:rsidR="00EA0F11">
        <w:rPr>
          <w:rFonts w:ascii="Times New Roman" w:hAnsi="Times New Roman" w:cs="Times New Roman"/>
        </w:rPr>
        <w:t xml:space="preserve"> тогда</w:t>
      </w:r>
      <w:r w:rsidR="00B23BD4" w:rsidRPr="00147D9E">
        <w:rPr>
          <w:rFonts w:ascii="Times New Roman" w:hAnsi="Times New Roman" w:cs="Times New Roman"/>
        </w:rPr>
        <w:t xml:space="preserve"> такое наш</w:t>
      </w:r>
      <w:r w:rsidR="00EA0F11">
        <w:rPr>
          <w:rFonts w:ascii="Times New Roman" w:hAnsi="Times New Roman" w:cs="Times New Roman"/>
        </w:rPr>
        <w:t xml:space="preserve"> только что вновь сконструированный изменениями в Правила оптового рынка</w:t>
      </w:r>
      <w:r w:rsidR="00B23BD4" w:rsidRPr="00147D9E">
        <w:rPr>
          <w:rFonts w:ascii="Times New Roman" w:hAnsi="Times New Roman" w:cs="Times New Roman"/>
        </w:rPr>
        <w:t xml:space="preserve"> долгосрочный рынок  мощности, если  главная задача – отбор эффективных резервов решается </w:t>
      </w:r>
      <w:r w:rsidR="00AF0F8F" w:rsidRPr="00147D9E">
        <w:rPr>
          <w:rFonts w:ascii="Times New Roman" w:hAnsi="Times New Roman" w:cs="Times New Roman"/>
        </w:rPr>
        <w:t>без него? – Это ничто иное, как сис</w:t>
      </w:r>
      <w:r w:rsidR="00EA0F11">
        <w:rPr>
          <w:rFonts w:ascii="Times New Roman" w:hAnsi="Times New Roman" w:cs="Times New Roman"/>
        </w:rPr>
        <w:t>тема абонентской  платы потребителей в адрес</w:t>
      </w:r>
      <w:r w:rsidR="00AF0F8F" w:rsidRPr="00147D9E">
        <w:rPr>
          <w:rFonts w:ascii="Times New Roman" w:hAnsi="Times New Roman" w:cs="Times New Roman"/>
        </w:rPr>
        <w:t xml:space="preserve"> генерации для поддержания необходимого уровня ее  НВВ  с минимальным рыночным риском, в отличие от более рискового рынка РСВ-БР, где доходы станций в гораздо большей степени зависят от фактического спроса.  </w:t>
      </w:r>
    </w:p>
    <w:p w:rsidR="00A26856" w:rsidRPr="00147D9E" w:rsidRDefault="00A26856" w:rsidP="005D5EDD">
      <w:pPr>
        <w:rPr>
          <w:rFonts w:ascii="Times New Roman" w:hAnsi="Times New Roman" w:cs="Times New Roman"/>
        </w:rPr>
      </w:pPr>
    </w:p>
    <w:p w:rsidR="00A26856" w:rsidRPr="00147D9E" w:rsidRDefault="00A26856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  <w:r w:rsidR="00147D9E" w:rsidRPr="00147D9E">
        <w:rPr>
          <w:rFonts w:ascii="Times New Roman" w:hAnsi="Times New Roman" w:cs="Times New Roman"/>
        </w:rPr>
        <w:t xml:space="preserve">Рис. 3 </w:t>
      </w:r>
      <w:r w:rsidRPr="00147D9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6FA82FD" wp14:editId="437FFC1A">
            <wp:extent cx="5935980" cy="4288222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D9E">
        <w:rPr>
          <w:rFonts w:ascii="Times New Roman" w:hAnsi="Times New Roman" w:cs="Times New Roman"/>
        </w:rPr>
        <w:t xml:space="preserve"> </w:t>
      </w:r>
    </w:p>
    <w:p w:rsidR="00F03E45" w:rsidRPr="00147D9E" w:rsidRDefault="00232190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</w:t>
      </w:r>
    </w:p>
    <w:p w:rsidR="00F03E45" w:rsidRPr="00147D9E" w:rsidRDefault="00F03E45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</w:p>
    <w:p w:rsidR="003D44C4" w:rsidRPr="00147D9E" w:rsidRDefault="00F03E45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</w:t>
      </w:r>
      <w:r w:rsidR="007325BC" w:rsidRPr="00147D9E">
        <w:rPr>
          <w:rFonts w:ascii="Times New Roman" w:hAnsi="Times New Roman" w:cs="Times New Roman"/>
        </w:rPr>
        <w:t xml:space="preserve"> </w:t>
      </w:r>
      <w:r w:rsidR="00BC5CB7" w:rsidRPr="00147D9E">
        <w:rPr>
          <w:rFonts w:ascii="Times New Roman" w:hAnsi="Times New Roman" w:cs="Times New Roman"/>
        </w:rPr>
        <w:t xml:space="preserve">  </w:t>
      </w:r>
      <w:r w:rsidR="00147D9E" w:rsidRPr="00147D9E">
        <w:rPr>
          <w:rFonts w:ascii="Times New Roman" w:hAnsi="Times New Roman" w:cs="Times New Roman"/>
        </w:rPr>
        <w:t xml:space="preserve"> </w:t>
      </w:r>
      <w:r w:rsidR="00650C1B">
        <w:rPr>
          <w:rFonts w:ascii="Times New Roman" w:hAnsi="Times New Roman" w:cs="Times New Roman"/>
        </w:rPr>
        <w:t xml:space="preserve">  </w:t>
      </w:r>
      <w:r w:rsidR="00AF0F8F" w:rsidRPr="00147D9E">
        <w:rPr>
          <w:rFonts w:ascii="Times New Roman" w:hAnsi="Times New Roman" w:cs="Times New Roman"/>
        </w:rPr>
        <w:t xml:space="preserve">Именно поэтому у </w:t>
      </w:r>
      <w:r w:rsidR="00DA356C">
        <w:rPr>
          <w:rFonts w:ascii="Times New Roman" w:hAnsi="Times New Roman" w:cs="Times New Roman"/>
        </w:rPr>
        <w:t>нас в модели  нового КОМ нет ни</w:t>
      </w:r>
      <w:r w:rsidR="00AF0F8F" w:rsidRPr="00147D9E">
        <w:rPr>
          <w:rFonts w:ascii="Times New Roman" w:hAnsi="Times New Roman" w:cs="Times New Roman"/>
        </w:rPr>
        <w:t xml:space="preserve"> критериев стоимости входа на рынок новой генерации, ни критериев надежности в зависимости от наклона кривой спроса – ничего из того, что обычно отражает  </w:t>
      </w:r>
      <w:r w:rsidR="003D44C4" w:rsidRPr="00147D9E">
        <w:rPr>
          <w:rFonts w:ascii="Times New Roman" w:hAnsi="Times New Roman" w:cs="Times New Roman"/>
        </w:rPr>
        <w:t xml:space="preserve">конкурентную природу рынка мощности. У нас есть минимальный спрос  по цене прайс кэпа, рассчитанной по необходимой выручке генерации, определенной правительством в результате нерыночных переговоров с ее владельцами. У нас есть спрос, увеличенный на 12% и цена «пола» - из серии «всем сестрам по серьгам». У нас есть вроде бы рынок – КОМ – конкурентный отбор и даже на несколько лет, но на самом деле это – </w:t>
      </w:r>
      <w:r w:rsidR="00650C1B">
        <w:rPr>
          <w:rFonts w:ascii="Times New Roman" w:hAnsi="Times New Roman" w:cs="Times New Roman"/>
        </w:rPr>
        <w:t>«</w:t>
      </w:r>
      <w:r w:rsidR="003D44C4" w:rsidRPr="00147D9E">
        <w:rPr>
          <w:rFonts w:ascii="Times New Roman" w:hAnsi="Times New Roman" w:cs="Times New Roman"/>
        </w:rPr>
        <w:t>РОМ</w:t>
      </w:r>
      <w:r w:rsidR="00650C1B">
        <w:rPr>
          <w:rFonts w:ascii="Times New Roman" w:hAnsi="Times New Roman" w:cs="Times New Roman"/>
        </w:rPr>
        <w:t>» (по меткому выражению одного коллеги)</w:t>
      </w:r>
      <w:r w:rsidR="003D44C4" w:rsidRPr="00147D9E">
        <w:rPr>
          <w:rFonts w:ascii="Times New Roman" w:hAnsi="Times New Roman" w:cs="Times New Roman"/>
        </w:rPr>
        <w:t xml:space="preserve"> – «регулируемый» отбор мощности, чтобы генерация, практически в ручном режиме, получила до половины своей выручки</w:t>
      </w:r>
      <w:r w:rsidR="00EA0F11">
        <w:rPr>
          <w:rFonts w:ascii="Times New Roman" w:hAnsi="Times New Roman" w:cs="Times New Roman"/>
        </w:rPr>
        <w:t xml:space="preserve"> почти ничем не рискуя.</w:t>
      </w:r>
      <w:r w:rsidR="003D44C4" w:rsidRPr="00147D9E">
        <w:rPr>
          <w:rFonts w:ascii="Times New Roman" w:hAnsi="Times New Roman" w:cs="Times New Roman"/>
        </w:rPr>
        <w:t xml:space="preserve"> </w:t>
      </w:r>
    </w:p>
    <w:p w:rsidR="003D44C4" w:rsidRPr="00147D9E" w:rsidRDefault="00D7373C" w:rsidP="005D5EDD">
      <w:pPr>
        <w:rPr>
          <w:rFonts w:ascii="Times New Roman" w:hAnsi="Times New Roman" w:cs="Times New Roman"/>
        </w:rPr>
      </w:pPr>
      <w:r w:rsidRPr="00147D9E">
        <w:rPr>
          <w:rFonts w:ascii="Times New Roman" w:hAnsi="Times New Roman" w:cs="Times New Roman"/>
        </w:rPr>
        <w:t xml:space="preserve">     </w:t>
      </w:r>
      <w:r w:rsidR="003D44C4" w:rsidRPr="00147D9E">
        <w:rPr>
          <w:rFonts w:ascii="Times New Roman" w:hAnsi="Times New Roman" w:cs="Times New Roman"/>
        </w:rPr>
        <w:t>Является ли эта модель долгосрочным рыночным решением? Облегчает ли она участь потребителей и экономики в целом с точки зрения финансовой нагрузки от растущих расходов на электроэнергию? Будет ли это, наконец, просто работать? Стимулировать вывод старой неэффективной генерации?</w:t>
      </w:r>
      <w:r w:rsidR="00DA356C">
        <w:rPr>
          <w:rFonts w:ascii="Times New Roman" w:hAnsi="Times New Roman" w:cs="Times New Roman"/>
        </w:rPr>
        <w:t xml:space="preserve"> Обеспечивать надежность на приемлемом уровне</w:t>
      </w:r>
      <w:r w:rsidR="00EA0F11">
        <w:rPr>
          <w:rFonts w:ascii="Times New Roman" w:hAnsi="Times New Roman" w:cs="Times New Roman"/>
        </w:rPr>
        <w:t>,</w:t>
      </w:r>
      <w:r w:rsidR="00DA356C">
        <w:rPr>
          <w:rFonts w:ascii="Times New Roman" w:hAnsi="Times New Roman" w:cs="Times New Roman"/>
        </w:rPr>
        <w:t xml:space="preserve"> но не по принципу «мы за ценой не постоим»?</w:t>
      </w:r>
    </w:p>
    <w:p w:rsidR="005451D4" w:rsidRDefault="001758EE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D44C4" w:rsidRPr="00147D9E">
        <w:rPr>
          <w:rFonts w:ascii="Times New Roman" w:hAnsi="Times New Roman" w:cs="Times New Roman"/>
        </w:rPr>
        <w:t xml:space="preserve">К сожалению, ответы почти на все эти вопросы – отрицательные. </w:t>
      </w:r>
      <w:r w:rsidR="005451D4">
        <w:rPr>
          <w:rFonts w:ascii="Times New Roman" w:hAnsi="Times New Roman" w:cs="Times New Roman"/>
        </w:rPr>
        <w:t xml:space="preserve">Эта модель - совсем не </w:t>
      </w:r>
      <w:r w:rsidR="00DB5D78" w:rsidRPr="00147D9E">
        <w:rPr>
          <w:rFonts w:ascii="Times New Roman" w:hAnsi="Times New Roman" w:cs="Times New Roman"/>
        </w:rPr>
        <w:t>то</w:t>
      </w:r>
      <w:r w:rsidR="00650C1B">
        <w:rPr>
          <w:rFonts w:ascii="Times New Roman" w:hAnsi="Times New Roman" w:cs="Times New Roman"/>
        </w:rPr>
        <w:t>,</w:t>
      </w:r>
      <w:r w:rsidR="00DB5D78" w:rsidRPr="00147D9E">
        <w:rPr>
          <w:rFonts w:ascii="Times New Roman" w:hAnsi="Times New Roman" w:cs="Times New Roman"/>
        </w:rPr>
        <w:t xml:space="preserve"> что нам </w:t>
      </w:r>
      <w:r w:rsidR="005451D4">
        <w:rPr>
          <w:rFonts w:ascii="Times New Roman" w:hAnsi="Times New Roman" w:cs="Times New Roman"/>
        </w:rPr>
        <w:t xml:space="preserve"> сегодня </w:t>
      </w:r>
      <w:r w:rsidR="00DB5D78" w:rsidRPr="00147D9E">
        <w:rPr>
          <w:rFonts w:ascii="Times New Roman" w:hAnsi="Times New Roman" w:cs="Times New Roman"/>
        </w:rPr>
        <w:t xml:space="preserve">нужно, если мы хотим не </w:t>
      </w:r>
      <w:r w:rsidR="005451D4">
        <w:rPr>
          <w:rFonts w:ascii="Times New Roman" w:hAnsi="Times New Roman" w:cs="Times New Roman"/>
        </w:rPr>
        <w:t>только казаться рынком</w:t>
      </w:r>
      <w:r w:rsidR="00EA0F11">
        <w:rPr>
          <w:rFonts w:ascii="Times New Roman" w:hAnsi="Times New Roman" w:cs="Times New Roman"/>
        </w:rPr>
        <w:t xml:space="preserve"> и топтаться на месте</w:t>
      </w:r>
      <w:r w:rsidR="005451D4">
        <w:rPr>
          <w:rFonts w:ascii="Times New Roman" w:hAnsi="Times New Roman" w:cs="Times New Roman"/>
        </w:rPr>
        <w:t xml:space="preserve">, </w:t>
      </w:r>
      <w:r w:rsidR="00EA0F11">
        <w:rPr>
          <w:rFonts w:ascii="Times New Roman" w:hAnsi="Times New Roman" w:cs="Times New Roman"/>
        </w:rPr>
        <w:t>а им быть на самом деле</w:t>
      </w:r>
      <w:r w:rsidR="005451D4">
        <w:rPr>
          <w:rFonts w:ascii="Times New Roman" w:hAnsi="Times New Roman" w:cs="Times New Roman"/>
        </w:rPr>
        <w:t>. Если мы хотим</w:t>
      </w:r>
      <w:r w:rsidR="00DB5D78" w:rsidRPr="00147D9E">
        <w:rPr>
          <w:rFonts w:ascii="Times New Roman" w:hAnsi="Times New Roman" w:cs="Times New Roman"/>
        </w:rPr>
        <w:t xml:space="preserve"> </w:t>
      </w:r>
      <w:r w:rsidR="005451D4">
        <w:rPr>
          <w:rFonts w:ascii="Times New Roman" w:hAnsi="Times New Roman" w:cs="Times New Roman"/>
        </w:rPr>
        <w:t xml:space="preserve">действительно </w:t>
      </w:r>
      <w:r w:rsidR="00DB5D78" w:rsidRPr="00147D9E">
        <w:rPr>
          <w:rFonts w:ascii="Times New Roman" w:hAnsi="Times New Roman" w:cs="Times New Roman"/>
        </w:rPr>
        <w:t>двигаться вперед</w:t>
      </w:r>
      <w:r w:rsidR="005451D4">
        <w:rPr>
          <w:rFonts w:ascii="Times New Roman" w:hAnsi="Times New Roman" w:cs="Times New Roman"/>
        </w:rPr>
        <w:t>, это</w:t>
      </w:r>
      <w:r w:rsidR="00EA0F11">
        <w:rPr>
          <w:rFonts w:ascii="Times New Roman" w:hAnsi="Times New Roman" w:cs="Times New Roman"/>
        </w:rPr>
        <w:t xml:space="preserve"> совсем </w:t>
      </w:r>
      <w:r w:rsidR="005451D4">
        <w:rPr>
          <w:rFonts w:ascii="Times New Roman" w:hAnsi="Times New Roman" w:cs="Times New Roman"/>
        </w:rPr>
        <w:t xml:space="preserve"> не решение</w:t>
      </w:r>
      <w:r w:rsidR="00DB5D78" w:rsidRPr="00147D9E">
        <w:rPr>
          <w:rFonts w:ascii="Times New Roman" w:hAnsi="Times New Roman" w:cs="Times New Roman"/>
        </w:rPr>
        <w:t xml:space="preserve">. </w:t>
      </w:r>
    </w:p>
    <w:p w:rsidR="0068164D" w:rsidRPr="00147D9E" w:rsidRDefault="004031DD" w:rsidP="005D5E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B5D78" w:rsidRPr="00147D9E">
        <w:rPr>
          <w:rFonts w:ascii="Times New Roman" w:hAnsi="Times New Roman" w:cs="Times New Roman"/>
        </w:rPr>
        <w:t>Если</w:t>
      </w:r>
      <w:r w:rsidR="005451D4">
        <w:rPr>
          <w:rFonts w:ascii="Times New Roman" w:hAnsi="Times New Roman" w:cs="Times New Roman"/>
        </w:rPr>
        <w:t xml:space="preserve"> же</w:t>
      </w:r>
      <w:r w:rsidR="00DB5D78" w:rsidRPr="00147D9E">
        <w:rPr>
          <w:rFonts w:ascii="Times New Roman" w:hAnsi="Times New Roman" w:cs="Times New Roman"/>
        </w:rPr>
        <w:t xml:space="preserve"> мы не хотим </w:t>
      </w:r>
      <w:r w:rsidR="005451D4">
        <w:rPr>
          <w:rFonts w:ascii="Times New Roman" w:hAnsi="Times New Roman" w:cs="Times New Roman"/>
        </w:rPr>
        <w:t xml:space="preserve">или не можем </w:t>
      </w:r>
      <w:r w:rsidR="00DB5D78" w:rsidRPr="00147D9E">
        <w:rPr>
          <w:rFonts w:ascii="Times New Roman" w:hAnsi="Times New Roman" w:cs="Times New Roman"/>
        </w:rPr>
        <w:t>никуда двигаться, а</w:t>
      </w:r>
      <w:r w:rsidR="005451D4">
        <w:rPr>
          <w:rFonts w:ascii="Times New Roman" w:hAnsi="Times New Roman" w:cs="Times New Roman"/>
        </w:rPr>
        <w:t xml:space="preserve"> просто</w:t>
      </w:r>
      <w:r w:rsidR="00DB5D78" w:rsidRPr="00147D9E">
        <w:rPr>
          <w:rFonts w:ascii="Times New Roman" w:hAnsi="Times New Roman" w:cs="Times New Roman"/>
        </w:rPr>
        <w:t xml:space="preserve"> </w:t>
      </w:r>
      <w:r w:rsidR="005451D4">
        <w:rPr>
          <w:rFonts w:ascii="Times New Roman" w:hAnsi="Times New Roman" w:cs="Times New Roman"/>
        </w:rPr>
        <w:t>берем</w:t>
      </w:r>
      <w:r w:rsidR="00DB5D78" w:rsidRPr="00147D9E">
        <w:rPr>
          <w:rFonts w:ascii="Times New Roman" w:hAnsi="Times New Roman" w:cs="Times New Roman"/>
        </w:rPr>
        <w:t xml:space="preserve"> очередную паузу</w:t>
      </w:r>
      <w:r w:rsidR="005451D4">
        <w:rPr>
          <w:rFonts w:ascii="Times New Roman" w:hAnsi="Times New Roman" w:cs="Times New Roman"/>
        </w:rPr>
        <w:t xml:space="preserve"> в реформе</w:t>
      </w:r>
      <w:r w:rsidR="00DB5D78" w:rsidRPr="00147D9E">
        <w:rPr>
          <w:rFonts w:ascii="Times New Roman" w:hAnsi="Times New Roman" w:cs="Times New Roman"/>
        </w:rPr>
        <w:t xml:space="preserve"> под видом якобы рыночного решения</w:t>
      </w:r>
      <w:r w:rsidR="005451D4">
        <w:rPr>
          <w:rFonts w:ascii="Times New Roman" w:hAnsi="Times New Roman" w:cs="Times New Roman"/>
        </w:rPr>
        <w:t xml:space="preserve">, что наблюдается у нас </w:t>
      </w:r>
      <w:r w:rsidR="00EA0F11">
        <w:rPr>
          <w:rFonts w:ascii="Times New Roman" w:hAnsi="Times New Roman" w:cs="Times New Roman"/>
        </w:rPr>
        <w:t xml:space="preserve"> сегодня </w:t>
      </w:r>
      <w:r w:rsidR="005451D4">
        <w:rPr>
          <w:rFonts w:ascii="Times New Roman" w:hAnsi="Times New Roman" w:cs="Times New Roman"/>
        </w:rPr>
        <w:t>сплошь и рядом</w:t>
      </w:r>
      <w:r w:rsidR="00DB5D78" w:rsidRPr="00147D9E">
        <w:rPr>
          <w:rFonts w:ascii="Times New Roman" w:hAnsi="Times New Roman" w:cs="Times New Roman"/>
        </w:rPr>
        <w:t xml:space="preserve"> – наве</w:t>
      </w:r>
      <w:r w:rsidR="005451D4">
        <w:rPr>
          <w:rFonts w:ascii="Times New Roman" w:hAnsi="Times New Roman" w:cs="Times New Roman"/>
        </w:rPr>
        <w:t>рное это выход, ведь ничего не делать было уже невозможно.</w:t>
      </w:r>
      <w:r w:rsidR="00DB5D78" w:rsidRPr="00147D9E">
        <w:rPr>
          <w:rFonts w:ascii="Times New Roman" w:hAnsi="Times New Roman" w:cs="Times New Roman"/>
        </w:rPr>
        <w:t xml:space="preserve"> Так к этому и надо относиться.</w:t>
      </w:r>
      <w:r w:rsidR="003D44C4" w:rsidRPr="00147D9E">
        <w:rPr>
          <w:rFonts w:ascii="Times New Roman" w:hAnsi="Times New Roman" w:cs="Times New Roman"/>
        </w:rPr>
        <w:t xml:space="preserve">  </w:t>
      </w:r>
      <w:r w:rsidR="00AF0F8F" w:rsidRPr="00147D9E">
        <w:rPr>
          <w:rFonts w:ascii="Times New Roman" w:hAnsi="Times New Roman" w:cs="Times New Roman"/>
        </w:rPr>
        <w:t xml:space="preserve">  </w:t>
      </w:r>
    </w:p>
    <w:sectPr w:rsidR="0068164D" w:rsidRPr="00147D9E" w:rsidSect="00EF01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F" w:rsidRDefault="0085224F" w:rsidP="001758EE">
      <w:r>
        <w:separator/>
      </w:r>
    </w:p>
  </w:endnote>
  <w:endnote w:type="continuationSeparator" w:id="0">
    <w:p w:rsidR="0085224F" w:rsidRDefault="0085224F" w:rsidP="001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F" w:rsidRDefault="0085224F" w:rsidP="001758EE">
      <w:r>
        <w:separator/>
      </w:r>
    </w:p>
  </w:footnote>
  <w:footnote w:type="continuationSeparator" w:id="0">
    <w:p w:rsidR="0085224F" w:rsidRDefault="0085224F" w:rsidP="001758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 w:rsidP="009C0D1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24F" w:rsidRDefault="0085224F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67.4pt;height:233.7pt;z-index:-251655168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 w:rsidP="009C0D1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394">
      <w:rPr>
        <w:rStyle w:val="a9"/>
        <w:noProof/>
      </w:rPr>
      <w:t>1</w:t>
    </w:r>
    <w:r>
      <w:rPr>
        <w:rStyle w:val="a9"/>
      </w:rPr>
      <w:fldChar w:fldCharType="end"/>
    </w:r>
  </w:p>
  <w:p w:rsidR="0085224F" w:rsidRDefault="0085224F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67.4pt;height:233.7pt;z-index:-251657216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5224F" w:rsidRDefault="0085224F">
    <w:pPr>
      <w:pStyle w:val="a5"/>
    </w:pPr>
    <w:r>
      <w:rPr>
        <w:noProof/>
        <w:lang w:val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67.4pt;height:233.7pt;z-index:-251653120;mso-wrap-edited:f;mso-position-horizontal:center;mso-position-horizontal-relative:margin;mso-position-vertical:center;mso-position-vertical-relative:margin" wrapcoords="3363 5053 450 16338 -34 17100 -34 17515 8979 17515 11129 17515 21530 17515 21530 17100 21045 16338 20871 16130 18687 5053 3363 5053" fillcolor="silver" stroked="f">
          <v:fill opacity="45219f"/>
          <v:textpath style="font-family:&quot;Cambria&quot;;font-size:1pt" string="АЭ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D"/>
    <w:rsid w:val="00116121"/>
    <w:rsid w:val="00126AD7"/>
    <w:rsid w:val="00147D9E"/>
    <w:rsid w:val="001758EE"/>
    <w:rsid w:val="001E1E1C"/>
    <w:rsid w:val="00232190"/>
    <w:rsid w:val="002A03E4"/>
    <w:rsid w:val="00384DFD"/>
    <w:rsid w:val="00385F5F"/>
    <w:rsid w:val="003D44C4"/>
    <w:rsid w:val="004031DD"/>
    <w:rsid w:val="004C1CCB"/>
    <w:rsid w:val="005451D4"/>
    <w:rsid w:val="005D5EDD"/>
    <w:rsid w:val="005E1209"/>
    <w:rsid w:val="005E1394"/>
    <w:rsid w:val="00650C1B"/>
    <w:rsid w:val="0067654F"/>
    <w:rsid w:val="0068164D"/>
    <w:rsid w:val="007325BC"/>
    <w:rsid w:val="0085224F"/>
    <w:rsid w:val="008D6FC5"/>
    <w:rsid w:val="008F1299"/>
    <w:rsid w:val="009C0D17"/>
    <w:rsid w:val="00A05DE7"/>
    <w:rsid w:val="00A26856"/>
    <w:rsid w:val="00AF0F8F"/>
    <w:rsid w:val="00B14CFB"/>
    <w:rsid w:val="00B23BD4"/>
    <w:rsid w:val="00BB472F"/>
    <w:rsid w:val="00BC5CB7"/>
    <w:rsid w:val="00BF145D"/>
    <w:rsid w:val="00CB56EA"/>
    <w:rsid w:val="00D43B1F"/>
    <w:rsid w:val="00D7373C"/>
    <w:rsid w:val="00DA356C"/>
    <w:rsid w:val="00DB5D78"/>
    <w:rsid w:val="00DC191B"/>
    <w:rsid w:val="00EA0F11"/>
    <w:rsid w:val="00EF01A7"/>
    <w:rsid w:val="00F033B7"/>
    <w:rsid w:val="00F03E4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24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5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5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8EE"/>
  </w:style>
  <w:style w:type="paragraph" w:styleId="a7">
    <w:name w:val="footer"/>
    <w:basedOn w:val="a"/>
    <w:link w:val="a8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8EE"/>
  </w:style>
  <w:style w:type="character" w:styleId="a9">
    <w:name w:val="page number"/>
    <w:basedOn w:val="a0"/>
    <w:uiPriority w:val="99"/>
    <w:semiHidden/>
    <w:unhideWhenUsed/>
    <w:rsid w:val="001758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85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85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8EE"/>
  </w:style>
  <w:style w:type="paragraph" w:styleId="a7">
    <w:name w:val="footer"/>
    <w:basedOn w:val="a"/>
    <w:link w:val="a8"/>
    <w:uiPriority w:val="99"/>
    <w:unhideWhenUsed/>
    <w:rsid w:val="001758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58EE"/>
  </w:style>
  <w:style w:type="character" w:styleId="a9">
    <w:name w:val="page number"/>
    <w:basedOn w:val="a0"/>
    <w:uiPriority w:val="99"/>
    <w:semiHidden/>
    <w:unhideWhenUsed/>
    <w:rsid w:val="0017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2165</Words>
  <Characters>12347</Characters>
  <Application>Microsoft Macintosh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2015-09-04T21:02:00Z</dcterms:created>
  <dcterms:modified xsi:type="dcterms:W3CDTF">2015-09-04T21:02:00Z</dcterms:modified>
</cp:coreProperties>
</file>