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9997"/>
        <w:gridCol w:w="222"/>
      </w:tblGrid>
      <w:tr w:rsidR="004203C8" w:rsidRPr="009D627C" w:rsidTr="00760D97">
        <w:trPr>
          <w:trHeight w:val="2401"/>
        </w:trPr>
        <w:tc>
          <w:tcPr>
            <w:tcW w:w="3770" w:type="dxa"/>
          </w:tcPr>
          <w:tbl>
            <w:tblPr>
              <w:tblW w:w="9781" w:type="dxa"/>
              <w:tblLook w:val="04A0"/>
            </w:tblPr>
            <w:tblGrid>
              <w:gridCol w:w="3632"/>
              <w:gridCol w:w="6149"/>
            </w:tblGrid>
            <w:tr w:rsidR="00760D97" w:rsidTr="00760D97">
              <w:trPr>
                <w:trHeight w:val="1966"/>
              </w:trPr>
              <w:tc>
                <w:tcPr>
                  <w:tcW w:w="3632" w:type="dxa"/>
                </w:tcPr>
                <w:p w:rsidR="00760D97" w:rsidRDefault="00760D97">
                  <w:r>
                    <w:t>СОГЛАСОВАНО:</w:t>
                  </w:r>
                </w:p>
                <w:p w:rsidR="003E5F08" w:rsidRDefault="00760D97">
                  <w:r>
                    <w:t xml:space="preserve">Руководитель </w:t>
                  </w:r>
                </w:p>
                <w:p w:rsidR="00760D97" w:rsidRDefault="00760D97">
                  <w:r>
                    <w:t>Управления образования</w:t>
                  </w:r>
                </w:p>
                <w:p w:rsidR="003E5F08" w:rsidRDefault="00760D97">
                  <w:r>
                    <w:t>Администрации ЗАТО</w:t>
                  </w:r>
                  <w:r w:rsidR="003E5F08">
                    <w:t xml:space="preserve"> </w:t>
                  </w:r>
                </w:p>
                <w:p w:rsidR="00760D97" w:rsidRDefault="00760D97">
                  <w:r>
                    <w:t>г.</w:t>
                  </w:r>
                  <w:r w:rsidR="003E5F08">
                    <w:t xml:space="preserve"> </w:t>
                  </w:r>
                  <w:r>
                    <w:t>Зеленогорска</w:t>
                  </w:r>
                </w:p>
                <w:p w:rsidR="00760D97" w:rsidRDefault="00760D97">
                  <w:r>
                    <w:t>___________Парфенчикова Л.В.</w:t>
                  </w:r>
                </w:p>
                <w:p w:rsidR="00760D97" w:rsidRDefault="00760D97">
                  <w:pPr>
                    <w:pStyle w:val="1"/>
                    <w:spacing w:after="0" w:line="240" w:lineRule="auto"/>
                    <w:rPr>
                      <w:rFonts w:ascii="Times New Roman" w:eastAsiaTheme="minorEastAsia" w:hAnsi="Times New Roman"/>
                      <w:b w:val="0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/>
                      <w:b w:val="0"/>
                      <w:sz w:val="24"/>
                      <w:szCs w:val="24"/>
                    </w:rPr>
                    <w:t xml:space="preserve">«____» ___________  2015 г. </w:t>
                  </w:r>
                </w:p>
                <w:p w:rsidR="00760D97" w:rsidRDefault="00760D97">
                  <w:pPr>
                    <w:jc w:val="right"/>
                  </w:pPr>
                </w:p>
              </w:tc>
              <w:tc>
                <w:tcPr>
                  <w:tcW w:w="6149" w:type="dxa"/>
                </w:tcPr>
                <w:p w:rsidR="00760D97" w:rsidRDefault="00760D97">
                  <w:pPr>
                    <w:jc w:val="right"/>
                  </w:pPr>
                  <w:r>
                    <w:t>УТВЕРЖДАЮ:</w:t>
                  </w:r>
                </w:p>
                <w:p w:rsidR="00760D97" w:rsidRDefault="00760D97">
                  <w:pPr>
                    <w:jc w:val="right"/>
                  </w:pPr>
                  <w:r>
                    <w:t xml:space="preserve">Директор </w:t>
                  </w:r>
                </w:p>
                <w:p w:rsidR="00760D97" w:rsidRDefault="00760D97">
                  <w:pPr>
                    <w:jc w:val="right"/>
                  </w:pPr>
                  <w:r>
                    <w:t xml:space="preserve"> МБУ ДОЦ «Витязь»</w:t>
                  </w:r>
                </w:p>
                <w:p w:rsidR="00760D97" w:rsidRDefault="00760D97">
                  <w:pPr>
                    <w:jc w:val="right"/>
                  </w:pPr>
                  <w:r>
                    <w:t>____________ Тухбатуллин Р.Р.</w:t>
                  </w:r>
                </w:p>
                <w:p w:rsidR="00760D97" w:rsidRDefault="00760D97">
                  <w:pPr>
                    <w:jc w:val="right"/>
                  </w:pPr>
                </w:p>
                <w:p w:rsidR="00760D97" w:rsidRDefault="00760D97">
                  <w:pPr>
                    <w:jc w:val="right"/>
                  </w:pPr>
                  <w:r>
                    <w:t>«____»____________ 2015 г.</w:t>
                  </w:r>
                </w:p>
              </w:tc>
            </w:tr>
          </w:tbl>
          <w:p w:rsidR="00760D97" w:rsidRDefault="00760D97" w:rsidP="00760D97">
            <w:pPr>
              <w:rPr>
                <w:sz w:val="28"/>
                <w:szCs w:val="28"/>
              </w:rPr>
            </w:pPr>
          </w:p>
          <w:p w:rsidR="004203C8" w:rsidRPr="009D627C" w:rsidRDefault="004203C8" w:rsidP="000B041E">
            <w:pPr>
              <w:ind w:left="-709"/>
              <w:jc w:val="right"/>
            </w:pPr>
          </w:p>
        </w:tc>
        <w:tc>
          <w:tcPr>
            <w:tcW w:w="2371" w:type="dxa"/>
          </w:tcPr>
          <w:p w:rsidR="004203C8" w:rsidRPr="009D627C" w:rsidRDefault="004203C8" w:rsidP="004A5498">
            <w:pPr>
              <w:jc w:val="right"/>
            </w:pPr>
          </w:p>
        </w:tc>
      </w:tr>
    </w:tbl>
    <w:p w:rsidR="009B7A9B" w:rsidRPr="00A37DB4" w:rsidRDefault="00202360" w:rsidP="000B04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0064EB" w:rsidRDefault="004203C8" w:rsidP="004203C8">
      <w:pPr>
        <w:pStyle w:val="a4"/>
        <w:ind w:firstLine="0"/>
        <w:jc w:val="center"/>
        <w:rPr>
          <w:b/>
        </w:rPr>
      </w:pPr>
      <w:r>
        <w:rPr>
          <w:b/>
        </w:rPr>
        <w:t xml:space="preserve">о </w:t>
      </w:r>
      <w:r w:rsidR="00E56F62">
        <w:rPr>
          <w:b/>
        </w:rPr>
        <w:t>городском</w:t>
      </w:r>
      <w:r w:rsidR="000064EB">
        <w:rPr>
          <w:b/>
        </w:rPr>
        <w:t xml:space="preserve"> </w:t>
      </w:r>
      <w:r w:rsidR="00E56F62">
        <w:rPr>
          <w:b/>
        </w:rPr>
        <w:t>конкурсе исследовательских работ</w:t>
      </w:r>
      <w:r w:rsidR="006418E0">
        <w:rPr>
          <w:b/>
        </w:rPr>
        <w:t xml:space="preserve"> учащихся </w:t>
      </w:r>
    </w:p>
    <w:p w:rsidR="00F04788" w:rsidRDefault="00986A47" w:rsidP="004203C8">
      <w:pPr>
        <w:pStyle w:val="a4"/>
        <w:ind w:firstLine="0"/>
        <w:jc w:val="center"/>
        <w:rPr>
          <w:b/>
        </w:rPr>
      </w:pPr>
      <w:r w:rsidRPr="00A37DB4">
        <w:rPr>
          <w:b/>
        </w:rPr>
        <w:t>«</w:t>
      </w:r>
      <w:r w:rsidR="0039480D">
        <w:rPr>
          <w:b/>
        </w:rPr>
        <w:t>Зеленогорск: прошлое и настоящее</w:t>
      </w:r>
      <w:r w:rsidR="0058220B">
        <w:rPr>
          <w:b/>
        </w:rPr>
        <w:t xml:space="preserve">», </w:t>
      </w:r>
    </w:p>
    <w:p w:rsidR="009B7A9B" w:rsidRDefault="0058220B" w:rsidP="004203C8">
      <w:pPr>
        <w:pStyle w:val="a4"/>
        <w:ind w:firstLine="0"/>
        <w:jc w:val="center"/>
        <w:rPr>
          <w:b/>
        </w:rPr>
      </w:pPr>
      <w:r>
        <w:rPr>
          <w:b/>
        </w:rPr>
        <w:t>посвящённом 60-летию г.</w:t>
      </w:r>
      <w:r w:rsidR="004203C8">
        <w:rPr>
          <w:b/>
        </w:rPr>
        <w:t xml:space="preserve"> Зеленогорска</w:t>
      </w:r>
    </w:p>
    <w:p w:rsidR="004203C8" w:rsidRPr="00A37DB4" w:rsidRDefault="004203C8" w:rsidP="004203C8">
      <w:pPr>
        <w:pStyle w:val="a4"/>
        <w:ind w:firstLine="0"/>
        <w:jc w:val="center"/>
        <w:rPr>
          <w:b/>
        </w:rPr>
      </w:pPr>
    </w:p>
    <w:p w:rsidR="00BC0F5F" w:rsidRDefault="00BC0F5F" w:rsidP="00986A47">
      <w:pPr>
        <w:rPr>
          <w:sz w:val="28"/>
          <w:szCs w:val="28"/>
        </w:rPr>
      </w:pPr>
    </w:p>
    <w:p w:rsidR="00992341" w:rsidRPr="002F1D13" w:rsidRDefault="00BC0F5F" w:rsidP="00E1050B">
      <w:pPr>
        <w:numPr>
          <w:ilvl w:val="0"/>
          <w:numId w:val="1"/>
        </w:numPr>
        <w:spacing w:after="60"/>
        <w:ind w:left="714" w:hanging="357"/>
        <w:jc w:val="center"/>
        <w:rPr>
          <w:b/>
        </w:rPr>
      </w:pPr>
      <w:r w:rsidRPr="002F1D13">
        <w:rPr>
          <w:b/>
        </w:rPr>
        <w:t>Общие положения</w:t>
      </w:r>
    </w:p>
    <w:p w:rsidR="0058220B" w:rsidRDefault="0018397A" w:rsidP="0004626B">
      <w:pPr>
        <w:spacing w:after="60"/>
        <w:ind w:firstLine="357"/>
        <w:jc w:val="both"/>
      </w:pPr>
      <w:r>
        <w:t>Городской</w:t>
      </w:r>
      <w:r>
        <w:tab/>
        <w:t>конкурс</w:t>
      </w:r>
      <w:r w:rsidR="00BA4529">
        <w:t xml:space="preserve"> </w:t>
      </w:r>
      <w:r w:rsidR="0058220B">
        <w:t xml:space="preserve"> исследовательских </w:t>
      </w:r>
      <w:r>
        <w:t>работ «</w:t>
      </w:r>
      <w:r w:rsidR="00D07F29">
        <w:t>Зеленогорск: прошлое и настоящее</w:t>
      </w:r>
      <w:r>
        <w:t>»</w:t>
      </w:r>
      <w:r w:rsidR="0058220B">
        <w:t>, посвящён 60-летию г</w:t>
      </w:r>
      <w:r w:rsidR="005E459D">
        <w:t xml:space="preserve">орода </w:t>
      </w:r>
      <w:r w:rsidR="0058220B">
        <w:t>Зеленогорска (далее – конкурс).</w:t>
      </w:r>
    </w:p>
    <w:p w:rsidR="0058220B" w:rsidRDefault="0058220B" w:rsidP="0004626B">
      <w:pPr>
        <w:spacing w:after="60"/>
        <w:ind w:firstLine="357"/>
        <w:jc w:val="both"/>
      </w:pPr>
    </w:p>
    <w:p w:rsidR="00D23303" w:rsidRDefault="0018397A" w:rsidP="002234DB">
      <w:pPr>
        <w:spacing w:after="60"/>
        <w:ind w:firstLine="357"/>
        <w:jc w:val="both"/>
        <w:rPr>
          <w:i/>
        </w:rPr>
      </w:pPr>
      <w:r w:rsidRPr="0058220B">
        <w:rPr>
          <w:i/>
        </w:rPr>
        <w:t>Мероприятие</w:t>
      </w:r>
      <w:r w:rsidR="0004626B" w:rsidRPr="0058220B">
        <w:rPr>
          <w:i/>
        </w:rPr>
        <w:t xml:space="preserve"> направлено на </w:t>
      </w:r>
      <w:r w:rsidR="00E56F62" w:rsidRPr="0058220B">
        <w:rPr>
          <w:i/>
        </w:rPr>
        <w:t>пропаг</w:t>
      </w:r>
      <w:r w:rsidR="00183A8D" w:rsidRPr="0058220B">
        <w:rPr>
          <w:i/>
        </w:rPr>
        <w:t>анду</w:t>
      </w:r>
      <w:r w:rsidR="00673F7F">
        <w:rPr>
          <w:i/>
        </w:rPr>
        <w:t xml:space="preserve"> творческой, научно-исследовательской деятельности и повышение </w:t>
      </w:r>
      <w:r w:rsidR="00183A8D" w:rsidRPr="0058220B">
        <w:rPr>
          <w:i/>
        </w:rPr>
        <w:t>интереса</w:t>
      </w:r>
      <w:r w:rsidR="00673F7F">
        <w:rPr>
          <w:i/>
        </w:rPr>
        <w:t xml:space="preserve"> у</w:t>
      </w:r>
      <w:r w:rsidR="009658F0">
        <w:rPr>
          <w:i/>
        </w:rPr>
        <w:t xml:space="preserve"> </w:t>
      </w:r>
      <w:r w:rsidR="0065210E">
        <w:rPr>
          <w:i/>
        </w:rPr>
        <w:t xml:space="preserve">подростков и </w:t>
      </w:r>
      <w:r w:rsidR="00673F7F">
        <w:rPr>
          <w:i/>
        </w:rPr>
        <w:t>молодежи</w:t>
      </w:r>
      <w:r w:rsidR="00673F7F" w:rsidRPr="0058220B">
        <w:rPr>
          <w:i/>
        </w:rPr>
        <w:t xml:space="preserve"> </w:t>
      </w:r>
      <w:r w:rsidR="00183A8D" w:rsidRPr="0058220B">
        <w:rPr>
          <w:i/>
        </w:rPr>
        <w:t xml:space="preserve">к </w:t>
      </w:r>
      <w:r w:rsidR="007C0427">
        <w:rPr>
          <w:i/>
        </w:rPr>
        <w:t xml:space="preserve">вопросам социально-экономического, исторического, культурного развития </w:t>
      </w:r>
      <w:r w:rsidR="00673F7F">
        <w:rPr>
          <w:i/>
        </w:rPr>
        <w:t>города Зеленогорска</w:t>
      </w:r>
      <w:r w:rsidR="007C0427">
        <w:rPr>
          <w:i/>
        </w:rPr>
        <w:t>.</w:t>
      </w:r>
      <w:bookmarkStart w:id="0" w:name="_GoBack"/>
      <w:bookmarkEnd w:id="0"/>
      <w:r w:rsidR="009658F0">
        <w:rPr>
          <w:i/>
        </w:rPr>
        <w:t xml:space="preserve"> </w:t>
      </w:r>
    </w:p>
    <w:p w:rsidR="00673F7F" w:rsidRDefault="0018397A" w:rsidP="00673F7F">
      <w:pPr>
        <w:spacing w:after="60"/>
        <w:ind w:firstLine="357"/>
        <w:rPr>
          <w:i/>
        </w:rPr>
      </w:pPr>
      <w:r w:rsidRPr="0058220B">
        <w:rPr>
          <w:i/>
        </w:rPr>
        <w:t xml:space="preserve"> </w:t>
      </w:r>
    </w:p>
    <w:p w:rsidR="004203C8" w:rsidRPr="002F1D13" w:rsidRDefault="00122973" w:rsidP="00673F7F">
      <w:pPr>
        <w:spacing w:after="60"/>
        <w:ind w:firstLine="357"/>
      </w:pPr>
      <w:r>
        <w:t>Учредитель конкурса</w:t>
      </w:r>
      <w:r w:rsidR="004203C8" w:rsidRPr="002F1D13">
        <w:t>:</w:t>
      </w:r>
    </w:p>
    <w:p w:rsidR="004203C8" w:rsidRPr="002F1D13" w:rsidRDefault="004203C8" w:rsidP="004203C8">
      <w:pPr>
        <w:pStyle w:val="a4"/>
        <w:numPr>
          <w:ilvl w:val="0"/>
          <w:numId w:val="20"/>
        </w:numPr>
        <w:rPr>
          <w:sz w:val="24"/>
          <w:szCs w:val="24"/>
        </w:rPr>
      </w:pPr>
      <w:r w:rsidRPr="002F1D13">
        <w:rPr>
          <w:sz w:val="24"/>
          <w:szCs w:val="24"/>
        </w:rPr>
        <w:t>Управление образования Администрации ЗАТО г.</w:t>
      </w:r>
      <w:r w:rsidR="00576326">
        <w:rPr>
          <w:sz w:val="24"/>
          <w:szCs w:val="24"/>
        </w:rPr>
        <w:t xml:space="preserve"> </w:t>
      </w:r>
      <w:r w:rsidRPr="002F1D13">
        <w:rPr>
          <w:sz w:val="24"/>
          <w:szCs w:val="24"/>
        </w:rPr>
        <w:t>Зеленогорска.</w:t>
      </w:r>
    </w:p>
    <w:p w:rsidR="004203C8" w:rsidRPr="002F1D13" w:rsidRDefault="00122973" w:rsidP="004203C8">
      <w:pPr>
        <w:pStyle w:val="a4"/>
        <w:ind w:firstLine="360"/>
        <w:rPr>
          <w:sz w:val="24"/>
          <w:szCs w:val="24"/>
        </w:rPr>
      </w:pPr>
      <w:r>
        <w:rPr>
          <w:sz w:val="24"/>
          <w:szCs w:val="24"/>
        </w:rPr>
        <w:t>Организатор конкурса</w:t>
      </w:r>
      <w:r w:rsidR="004203C8" w:rsidRPr="002F1D13">
        <w:rPr>
          <w:sz w:val="24"/>
          <w:szCs w:val="24"/>
        </w:rPr>
        <w:t>:</w:t>
      </w:r>
    </w:p>
    <w:p w:rsidR="004203C8" w:rsidRPr="002F1D13" w:rsidRDefault="00DD3B2A" w:rsidP="004203C8">
      <w:pPr>
        <w:pStyle w:val="a4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МБ</w:t>
      </w:r>
      <w:r w:rsidR="004203C8" w:rsidRPr="002F1D13">
        <w:rPr>
          <w:sz w:val="24"/>
          <w:szCs w:val="24"/>
        </w:rPr>
        <w:t>У ДОЦ «Витязь»</w:t>
      </w:r>
      <w:r w:rsidR="00122973">
        <w:rPr>
          <w:sz w:val="24"/>
          <w:szCs w:val="24"/>
        </w:rPr>
        <w:t>.</w:t>
      </w:r>
      <w:r w:rsidR="004203C8" w:rsidRPr="002F1D13">
        <w:rPr>
          <w:sz w:val="24"/>
          <w:szCs w:val="24"/>
        </w:rPr>
        <w:t xml:space="preserve">              </w:t>
      </w:r>
    </w:p>
    <w:p w:rsidR="004203C8" w:rsidRPr="002F1D13" w:rsidRDefault="004203C8" w:rsidP="000D4341">
      <w:pPr>
        <w:pStyle w:val="a4"/>
        <w:ind w:firstLine="0"/>
        <w:rPr>
          <w:sz w:val="24"/>
          <w:szCs w:val="24"/>
        </w:rPr>
      </w:pPr>
    </w:p>
    <w:p w:rsidR="00B675BA" w:rsidRPr="00B675BA" w:rsidRDefault="007E5324" w:rsidP="00B675BA">
      <w:pPr>
        <w:jc w:val="both"/>
        <w:rPr>
          <w:bCs/>
        </w:rPr>
      </w:pPr>
      <w:r w:rsidRPr="002F1D13">
        <w:t>Цел</w:t>
      </w:r>
      <w:r w:rsidR="003F5962" w:rsidRPr="002F1D13">
        <w:t>ь</w:t>
      </w:r>
      <w:r w:rsidR="00C41756">
        <w:t xml:space="preserve"> </w:t>
      </w:r>
      <w:r w:rsidR="00A52462">
        <w:t>к</w:t>
      </w:r>
      <w:r w:rsidR="000D4341">
        <w:t>онкурса</w:t>
      </w:r>
      <w:r w:rsidR="00361360" w:rsidRPr="002F1D13">
        <w:t xml:space="preserve">: </w:t>
      </w:r>
      <w:r w:rsidR="00B675BA" w:rsidRPr="00B675BA">
        <w:rPr>
          <w:bCs/>
        </w:rPr>
        <w:t>формирование у школьников патриотического сознания, уважительного отношения к историческому прошлому</w:t>
      </w:r>
      <w:r w:rsidR="00726DB3">
        <w:rPr>
          <w:bCs/>
        </w:rPr>
        <w:t>,</w:t>
      </w:r>
      <w:r w:rsidR="00B675BA">
        <w:rPr>
          <w:bCs/>
        </w:rPr>
        <w:t xml:space="preserve"> настоящему </w:t>
      </w:r>
      <w:r w:rsidR="00726DB3">
        <w:rPr>
          <w:bCs/>
        </w:rPr>
        <w:t xml:space="preserve">и будущему </w:t>
      </w:r>
      <w:r w:rsidR="00B675BA" w:rsidRPr="00B675BA">
        <w:rPr>
          <w:bCs/>
        </w:rPr>
        <w:t xml:space="preserve">родного </w:t>
      </w:r>
      <w:r w:rsidR="00B675BA">
        <w:rPr>
          <w:bCs/>
        </w:rPr>
        <w:t>города</w:t>
      </w:r>
      <w:r w:rsidR="00B675BA" w:rsidRPr="00B675BA">
        <w:rPr>
          <w:bCs/>
        </w:rPr>
        <w:t>, активной жизненной и гражданской позиции.</w:t>
      </w:r>
    </w:p>
    <w:p w:rsidR="000D4341" w:rsidRPr="000D4341" w:rsidRDefault="000D4341" w:rsidP="000D4341">
      <w:pPr>
        <w:pStyle w:val="a4"/>
        <w:spacing w:before="60"/>
        <w:ind w:firstLine="357"/>
        <w:rPr>
          <w:sz w:val="24"/>
          <w:szCs w:val="24"/>
        </w:rPr>
      </w:pPr>
      <w:r>
        <w:rPr>
          <w:sz w:val="24"/>
          <w:szCs w:val="24"/>
        </w:rPr>
        <w:t>Задачи:</w:t>
      </w:r>
    </w:p>
    <w:p w:rsidR="000D4341" w:rsidRDefault="000D4341" w:rsidP="00726DB3">
      <w:pPr>
        <w:ind w:firstLine="720"/>
        <w:jc w:val="both"/>
        <w:rPr>
          <w:bCs/>
        </w:rPr>
      </w:pPr>
      <w:r w:rsidRPr="002F1D13">
        <w:t>-</w:t>
      </w:r>
      <w:r w:rsidR="00726DB3" w:rsidRPr="00726DB3">
        <w:rPr>
          <w:bCs/>
        </w:rPr>
        <w:t xml:space="preserve"> </w:t>
      </w:r>
      <w:r w:rsidR="00726DB3" w:rsidRPr="00B675BA">
        <w:rPr>
          <w:bCs/>
        </w:rPr>
        <w:t xml:space="preserve">выявить школьников, занимающихся </w:t>
      </w:r>
      <w:r w:rsidR="00726DB3">
        <w:rPr>
          <w:bCs/>
        </w:rPr>
        <w:t>изучением вопросов, связанных с городом</w:t>
      </w:r>
      <w:r w:rsidR="00726DB3" w:rsidRPr="00B675BA">
        <w:rPr>
          <w:bCs/>
        </w:rPr>
        <w:t xml:space="preserve">; </w:t>
      </w:r>
    </w:p>
    <w:p w:rsidR="00390ABE" w:rsidRDefault="00390ABE" w:rsidP="00390ABE">
      <w:pPr>
        <w:ind w:firstLine="720"/>
        <w:jc w:val="both"/>
        <w:rPr>
          <w:bCs/>
        </w:rPr>
      </w:pPr>
      <w:r>
        <w:rPr>
          <w:bCs/>
        </w:rPr>
        <w:t xml:space="preserve">- </w:t>
      </w:r>
      <w:r w:rsidRPr="00B675BA">
        <w:rPr>
          <w:bCs/>
        </w:rPr>
        <w:t>привлечь школьников к краеведческой, поисково-исследовательской и экскурсионной деятельности;</w:t>
      </w:r>
    </w:p>
    <w:p w:rsidR="00390ABE" w:rsidRPr="00B675BA" w:rsidRDefault="00390ABE" w:rsidP="00390ABE">
      <w:pPr>
        <w:ind w:firstLine="720"/>
        <w:jc w:val="both"/>
        <w:rPr>
          <w:bCs/>
        </w:rPr>
      </w:pPr>
      <w:r>
        <w:rPr>
          <w:bCs/>
        </w:rPr>
        <w:t xml:space="preserve">- </w:t>
      </w:r>
      <w:r w:rsidRPr="00B675BA">
        <w:rPr>
          <w:bCs/>
        </w:rPr>
        <w:t>информировать общество о взглядах подрастающего поколения на актуальные проблемы</w:t>
      </w:r>
      <w:r>
        <w:rPr>
          <w:bCs/>
        </w:rPr>
        <w:t xml:space="preserve"> города и их решениях;</w:t>
      </w:r>
    </w:p>
    <w:p w:rsidR="00141F14" w:rsidRDefault="00390ABE" w:rsidP="00141F14">
      <w:pPr>
        <w:pStyle w:val="a4"/>
        <w:ind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</w:t>
      </w:r>
      <w:r w:rsidR="00141F14" w:rsidRPr="00141F14">
        <w:rPr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>определить</w:t>
      </w:r>
      <w:r w:rsidR="001B1366">
        <w:rPr>
          <w:color w:val="000000"/>
          <w:sz w:val="24"/>
          <w:szCs w:val="24"/>
        </w:rPr>
        <w:t xml:space="preserve"> лучши</w:t>
      </w:r>
      <w:r>
        <w:rPr>
          <w:color w:val="000000"/>
          <w:sz w:val="24"/>
          <w:szCs w:val="24"/>
        </w:rPr>
        <w:t>е</w:t>
      </w:r>
      <w:r w:rsidR="001B1366">
        <w:rPr>
          <w:color w:val="000000"/>
          <w:sz w:val="24"/>
          <w:szCs w:val="24"/>
        </w:rPr>
        <w:t xml:space="preserve"> </w:t>
      </w:r>
      <w:r w:rsidR="0039629B">
        <w:rPr>
          <w:color w:val="000000"/>
          <w:sz w:val="24"/>
          <w:szCs w:val="24"/>
        </w:rPr>
        <w:t>работ</w:t>
      </w:r>
      <w:r>
        <w:rPr>
          <w:color w:val="000000"/>
          <w:sz w:val="24"/>
          <w:szCs w:val="24"/>
        </w:rPr>
        <w:t>ы</w:t>
      </w:r>
      <w:r w:rsidR="0039629B">
        <w:rPr>
          <w:color w:val="000000"/>
          <w:sz w:val="24"/>
          <w:szCs w:val="24"/>
        </w:rPr>
        <w:t xml:space="preserve"> для участия в</w:t>
      </w:r>
      <w:r w:rsidR="00141F14" w:rsidRPr="00141F14">
        <w:rPr>
          <w:color w:val="000000"/>
          <w:sz w:val="24"/>
          <w:szCs w:val="24"/>
        </w:rPr>
        <w:t xml:space="preserve"> </w:t>
      </w:r>
      <w:r w:rsidR="001B1366">
        <w:rPr>
          <w:color w:val="000000"/>
          <w:sz w:val="24"/>
          <w:szCs w:val="24"/>
        </w:rPr>
        <w:t>к</w:t>
      </w:r>
      <w:r w:rsidR="00141F14" w:rsidRPr="00141F14">
        <w:rPr>
          <w:color w:val="000000"/>
          <w:sz w:val="24"/>
          <w:szCs w:val="24"/>
        </w:rPr>
        <w:t>рае</w:t>
      </w:r>
      <w:r w:rsidR="008C78F7">
        <w:rPr>
          <w:sz w:val="24"/>
          <w:szCs w:val="24"/>
        </w:rPr>
        <w:t>во</w:t>
      </w:r>
      <w:r w:rsidR="0039629B">
        <w:rPr>
          <w:sz w:val="24"/>
          <w:szCs w:val="24"/>
        </w:rPr>
        <w:t>м</w:t>
      </w:r>
      <w:r w:rsidR="008C78F7">
        <w:rPr>
          <w:sz w:val="24"/>
          <w:szCs w:val="24"/>
        </w:rPr>
        <w:t xml:space="preserve"> </w:t>
      </w:r>
      <w:r w:rsidR="0005776B">
        <w:rPr>
          <w:sz w:val="24"/>
          <w:szCs w:val="24"/>
        </w:rPr>
        <w:t xml:space="preserve">заочном </w:t>
      </w:r>
      <w:r w:rsidR="008C78F7">
        <w:rPr>
          <w:sz w:val="24"/>
          <w:szCs w:val="24"/>
        </w:rPr>
        <w:t>конкурс</w:t>
      </w:r>
      <w:r w:rsidR="0039629B">
        <w:rPr>
          <w:sz w:val="24"/>
          <w:szCs w:val="24"/>
        </w:rPr>
        <w:t>е</w:t>
      </w:r>
      <w:r w:rsidR="00141F14" w:rsidRPr="00141F14">
        <w:rPr>
          <w:sz w:val="24"/>
          <w:szCs w:val="24"/>
        </w:rPr>
        <w:t xml:space="preserve"> исследовательских краеведческих работ «Моё Красноярье». </w:t>
      </w:r>
    </w:p>
    <w:p w:rsidR="002234DB" w:rsidRDefault="00CF29A9" w:rsidP="00141F14">
      <w:pPr>
        <w:pStyle w:val="a4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234DB">
        <w:rPr>
          <w:sz w:val="24"/>
          <w:szCs w:val="24"/>
        </w:rPr>
        <w:t>Направления конкурса: история и краеведение, общественные науки,</w:t>
      </w:r>
      <w:r w:rsidR="00B8794B" w:rsidRPr="00B8794B">
        <w:rPr>
          <w:sz w:val="24"/>
          <w:szCs w:val="24"/>
        </w:rPr>
        <w:t xml:space="preserve"> </w:t>
      </w:r>
      <w:r w:rsidR="007C0427">
        <w:rPr>
          <w:sz w:val="24"/>
          <w:szCs w:val="24"/>
        </w:rPr>
        <w:t xml:space="preserve">экономика и право, </w:t>
      </w:r>
      <w:r w:rsidR="00B8794B">
        <w:rPr>
          <w:sz w:val="24"/>
          <w:szCs w:val="24"/>
        </w:rPr>
        <w:t>филология,</w:t>
      </w:r>
      <w:r w:rsidR="002234DB">
        <w:rPr>
          <w:sz w:val="24"/>
          <w:szCs w:val="24"/>
        </w:rPr>
        <w:t xml:space="preserve"> информатика и программирование, естественнонаучные дисциплины, и др.</w:t>
      </w:r>
    </w:p>
    <w:p w:rsidR="002234DB" w:rsidRDefault="00CF29A9" w:rsidP="00141F14">
      <w:pPr>
        <w:pStyle w:val="a4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2234DB">
        <w:rPr>
          <w:sz w:val="24"/>
          <w:szCs w:val="24"/>
        </w:rPr>
        <w:t xml:space="preserve">Проблематика заявленной исследовательской работы должна быть связана с городом Зеленогорск.  </w:t>
      </w:r>
    </w:p>
    <w:p w:rsidR="009B7A9B" w:rsidRPr="002F1D13" w:rsidRDefault="00986A47" w:rsidP="00520226">
      <w:pPr>
        <w:pStyle w:val="a4"/>
        <w:spacing w:after="60"/>
        <w:ind w:firstLine="0"/>
        <w:jc w:val="center"/>
        <w:rPr>
          <w:b/>
          <w:bCs w:val="0"/>
          <w:sz w:val="24"/>
          <w:szCs w:val="24"/>
        </w:rPr>
      </w:pPr>
      <w:r w:rsidRPr="002F1D13">
        <w:rPr>
          <w:b/>
          <w:bCs w:val="0"/>
          <w:sz w:val="24"/>
          <w:szCs w:val="24"/>
        </w:rPr>
        <w:t>2</w:t>
      </w:r>
      <w:r w:rsidR="009B7A9B" w:rsidRPr="002F1D13">
        <w:rPr>
          <w:b/>
          <w:bCs w:val="0"/>
          <w:sz w:val="24"/>
          <w:szCs w:val="24"/>
        </w:rPr>
        <w:t>. Участники</w:t>
      </w:r>
    </w:p>
    <w:p w:rsidR="003A7573" w:rsidRDefault="0058220B" w:rsidP="009B7A9B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Учащиеся </w:t>
      </w:r>
      <w:r w:rsidR="009B7A9B" w:rsidRPr="002F1D13">
        <w:rPr>
          <w:sz w:val="24"/>
          <w:szCs w:val="24"/>
        </w:rPr>
        <w:t xml:space="preserve">образовательных учреждений всех </w:t>
      </w:r>
      <w:r w:rsidR="00E02BFB" w:rsidRPr="002F1D13">
        <w:rPr>
          <w:sz w:val="24"/>
          <w:szCs w:val="24"/>
        </w:rPr>
        <w:t>типов и видов</w:t>
      </w:r>
      <w:r w:rsidR="0068515D" w:rsidRPr="002F1D13">
        <w:rPr>
          <w:sz w:val="24"/>
          <w:szCs w:val="24"/>
        </w:rPr>
        <w:t xml:space="preserve">, школьных музеев, </w:t>
      </w:r>
      <w:r w:rsidR="003F5962" w:rsidRPr="002F1D13">
        <w:rPr>
          <w:sz w:val="24"/>
          <w:szCs w:val="24"/>
        </w:rPr>
        <w:t>клуб</w:t>
      </w:r>
      <w:r w:rsidR="00E1050B" w:rsidRPr="002F1D13">
        <w:rPr>
          <w:sz w:val="24"/>
          <w:szCs w:val="24"/>
        </w:rPr>
        <w:t>ов</w:t>
      </w:r>
      <w:r w:rsidR="003F5962" w:rsidRPr="002F1D13">
        <w:rPr>
          <w:sz w:val="24"/>
          <w:szCs w:val="24"/>
        </w:rPr>
        <w:t xml:space="preserve"> патриотической направленности, </w:t>
      </w:r>
      <w:r w:rsidR="0068515D" w:rsidRPr="002F1D13">
        <w:rPr>
          <w:sz w:val="24"/>
          <w:szCs w:val="24"/>
        </w:rPr>
        <w:t>поисково-исследовательски</w:t>
      </w:r>
      <w:r w:rsidR="00E1050B" w:rsidRPr="002F1D13">
        <w:rPr>
          <w:sz w:val="24"/>
          <w:szCs w:val="24"/>
        </w:rPr>
        <w:t>х</w:t>
      </w:r>
      <w:r w:rsidR="0068515D" w:rsidRPr="002F1D13">
        <w:rPr>
          <w:sz w:val="24"/>
          <w:szCs w:val="24"/>
        </w:rPr>
        <w:t xml:space="preserve"> отряд</w:t>
      </w:r>
      <w:r w:rsidR="00E1050B" w:rsidRPr="002F1D13">
        <w:rPr>
          <w:sz w:val="24"/>
          <w:szCs w:val="24"/>
        </w:rPr>
        <w:t>ов</w:t>
      </w:r>
      <w:r w:rsidR="003A0C8A" w:rsidRPr="002F1D13">
        <w:rPr>
          <w:sz w:val="24"/>
          <w:szCs w:val="24"/>
        </w:rPr>
        <w:t>.</w:t>
      </w:r>
      <w:r w:rsidR="00C41756">
        <w:rPr>
          <w:sz w:val="24"/>
          <w:szCs w:val="24"/>
        </w:rPr>
        <w:t xml:space="preserve"> </w:t>
      </w:r>
      <w:r w:rsidR="0001767D">
        <w:rPr>
          <w:sz w:val="24"/>
          <w:szCs w:val="24"/>
        </w:rPr>
        <w:t>Возрастные группы у</w:t>
      </w:r>
      <w:r w:rsidR="003A7573">
        <w:rPr>
          <w:sz w:val="24"/>
          <w:szCs w:val="24"/>
        </w:rPr>
        <w:t>частник</w:t>
      </w:r>
      <w:r w:rsidR="0001767D">
        <w:rPr>
          <w:sz w:val="24"/>
          <w:szCs w:val="24"/>
        </w:rPr>
        <w:t>ов</w:t>
      </w:r>
      <w:r w:rsidR="003A7573">
        <w:rPr>
          <w:sz w:val="24"/>
          <w:szCs w:val="24"/>
        </w:rPr>
        <w:t>:</w:t>
      </w:r>
    </w:p>
    <w:p w:rsidR="003A7573" w:rsidRDefault="003A7573" w:rsidP="003A7573">
      <w:pPr>
        <w:pStyle w:val="a4"/>
        <w:rPr>
          <w:sz w:val="24"/>
          <w:szCs w:val="24"/>
        </w:rPr>
      </w:pPr>
      <w:r>
        <w:rPr>
          <w:sz w:val="24"/>
          <w:szCs w:val="24"/>
        </w:rPr>
        <w:t>- 4 – 5 класс</w:t>
      </w:r>
      <w:r w:rsidR="008D5EF0">
        <w:rPr>
          <w:sz w:val="24"/>
          <w:szCs w:val="24"/>
        </w:rPr>
        <w:t>ы</w:t>
      </w:r>
      <w:r>
        <w:rPr>
          <w:sz w:val="24"/>
          <w:szCs w:val="24"/>
        </w:rPr>
        <w:t>;</w:t>
      </w:r>
    </w:p>
    <w:p w:rsidR="003A7573" w:rsidRDefault="003A7573" w:rsidP="003A7573">
      <w:pPr>
        <w:pStyle w:val="a4"/>
        <w:rPr>
          <w:sz w:val="24"/>
          <w:szCs w:val="24"/>
        </w:rPr>
      </w:pPr>
      <w:r>
        <w:rPr>
          <w:sz w:val="24"/>
          <w:szCs w:val="24"/>
        </w:rPr>
        <w:lastRenderedPageBreak/>
        <w:t>- 6 – 8 класс</w:t>
      </w:r>
      <w:r w:rsidR="008D5EF0">
        <w:rPr>
          <w:sz w:val="24"/>
          <w:szCs w:val="24"/>
        </w:rPr>
        <w:t>ы</w:t>
      </w:r>
      <w:r>
        <w:rPr>
          <w:sz w:val="24"/>
          <w:szCs w:val="24"/>
        </w:rPr>
        <w:t>;</w:t>
      </w:r>
    </w:p>
    <w:p w:rsidR="00422904" w:rsidRPr="002F1D13" w:rsidRDefault="003A7573" w:rsidP="003A7573">
      <w:pPr>
        <w:pStyle w:val="a4"/>
        <w:rPr>
          <w:sz w:val="24"/>
          <w:szCs w:val="24"/>
        </w:rPr>
      </w:pPr>
      <w:r>
        <w:rPr>
          <w:sz w:val="24"/>
          <w:szCs w:val="24"/>
        </w:rPr>
        <w:t>- 9 – 11 классы.</w:t>
      </w:r>
    </w:p>
    <w:p w:rsidR="00140101" w:rsidRPr="00602F60" w:rsidRDefault="00602F60" w:rsidP="00602F60">
      <w:pPr>
        <w:pStyle w:val="a4"/>
        <w:ind w:firstLine="708"/>
        <w:rPr>
          <w:b/>
          <w:sz w:val="24"/>
          <w:szCs w:val="24"/>
        </w:rPr>
      </w:pPr>
      <w:r w:rsidRPr="00602F60">
        <w:rPr>
          <w:sz w:val="24"/>
          <w:szCs w:val="24"/>
        </w:rPr>
        <w:t>Участие может быть как коллективным</w:t>
      </w:r>
      <w:r w:rsidR="00680286">
        <w:rPr>
          <w:sz w:val="24"/>
          <w:szCs w:val="24"/>
        </w:rPr>
        <w:t xml:space="preserve"> (не более 2-х авторов)</w:t>
      </w:r>
      <w:r w:rsidRPr="00602F60">
        <w:rPr>
          <w:sz w:val="24"/>
          <w:szCs w:val="24"/>
        </w:rPr>
        <w:t xml:space="preserve">, так и индивидуальным.                      </w:t>
      </w:r>
    </w:p>
    <w:p w:rsidR="00202360" w:rsidRPr="002F1D13" w:rsidRDefault="00202360" w:rsidP="00202360">
      <w:pPr>
        <w:pStyle w:val="a4"/>
        <w:ind w:firstLine="0"/>
        <w:rPr>
          <w:sz w:val="24"/>
          <w:szCs w:val="24"/>
        </w:rPr>
      </w:pPr>
    </w:p>
    <w:p w:rsidR="009B7A9B" w:rsidRPr="002F1D13" w:rsidRDefault="00361360" w:rsidP="00520226">
      <w:pPr>
        <w:pStyle w:val="a4"/>
        <w:spacing w:after="60"/>
        <w:jc w:val="center"/>
        <w:rPr>
          <w:b/>
          <w:sz w:val="24"/>
          <w:szCs w:val="24"/>
        </w:rPr>
      </w:pPr>
      <w:r w:rsidRPr="002F1D13">
        <w:rPr>
          <w:b/>
          <w:bCs w:val="0"/>
          <w:sz w:val="24"/>
          <w:szCs w:val="24"/>
        </w:rPr>
        <w:t>3</w:t>
      </w:r>
      <w:r w:rsidR="00520226" w:rsidRPr="002F1D13">
        <w:rPr>
          <w:b/>
          <w:bCs w:val="0"/>
          <w:sz w:val="24"/>
          <w:szCs w:val="24"/>
        </w:rPr>
        <w:t xml:space="preserve">. </w:t>
      </w:r>
      <w:r w:rsidR="00202360" w:rsidRPr="002F1D13">
        <w:rPr>
          <w:b/>
          <w:bCs w:val="0"/>
          <w:sz w:val="24"/>
          <w:szCs w:val="24"/>
        </w:rPr>
        <w:t>Сроки и п</w:t>
      </w:r>
      <w:r w:rsidR="00520226" w:rsidRPr="002F1D13">
        <w:rPr>
          <w:b/>
          <w:bCs w:val="0"/>
          <w:sz w:val="24"/>
          <w:szCs w:val="24"/>
        </w:rPr>
        <w:t>орядок проведения</w:t>
      </w:r>
    </w:p>
    <w:p w:rsidR="002F1D13" w:rsidRDefault="005A119F" w:rsidP="002F1D13">
      <w:pPr>
        <w:pStyle w:val="20"/>
        <w:spacing w:after="0" w:line="240" w:lineRule="auto"/>
        <w:ind w:firstLine="708"/>
        <w:jc w:val="both"/>
        <w:rPr>
          <w:szCs w:val="28"/>
        </w:rPr>
      </w:pPr>
      <w:r>
        <w:t>Конкурс</w:t>
      </w:r>
      <w:r w:rsidR="002F1D13" w:rsidRPr="00EA422E">
        <w:t xml:space="preserve"> проводится в </w:t>
      </w:r>
      <w:r w:rsidR="008C78F7" w:rsidRPr="00E957BF">
        <w:t>4</w:t>
      </w:r>
      <w:r w:rsidR="002F1D13" w:rsidRPr="00AA6740">
        <w:t xml:space="preserve"> этап</w:t>
      </w:r>
      <w:r w:rsidR="002F1D13">
        <w:t>а</w:t>
      </w:r>
      <w:r w:rsidR="002F1D13" w:rsidRPr="00E22A51">
        <w:rPr>
          <w:szCs w:val="28"/>
        </w:rPr>
        <w:t>:</w:t>
      </w:r>
    </w:p>
    <w:p w:rsidR="002F1D13" w:rsidRDefault="002F1D13" w:rsidP="002F1D13">
      <w:pPr>
        <w:pStyle w:val="20"/>
        <w:spacing w:after="0" w:line="240" w:lineRule="auto"/>
        <w:ind w:firstLine="708"/>
        <w:jc w:val="both"/>
      </w:pPr>
      <w:r w:rsidRPr="00746C8B">
        <w:rPr>
          <w:b/>
        </w:rPr>
        <w:t>1 этап</w:t>
      </w:r>
      <w:r w:rsidR="00363F31">
        <w:rPr>
          <w:b/>
        </w:rPr>
        <w:t xml:space="preserve"> </w:t>
      </w:r>
      <w:r>
        <w:t>–</w:t>
      </w:r>
      <w:r w:rsidRPr="008B4F22">
        <w:t xml:space="preserve"> подготовительный</w:t>
      </w:r>
      <w:r>
        <w:t>:</w:t>
      </w:r>
    </w:p>
    <w:p w:rsidR="002F1D13" w:rsidRDefault="002A1E46" w:rsidP="002F1D13">
      <w:pPr>
        <w:pStyle w:val="20"/>
        <w:spacing w:after="0" w:line="240" w:lineRule="auto"/>
        <w:jc w:val="both"/>
      </w:pPr>
      <w:r>
        <w:t>0</w:t>
      </w:r>
      <w:r w:rsidR="009641A3">
        <w:t>2</w:t>
      </w:r>
      <w:r w:rsidR="002F1D13">
        <w:t>.1</w:t>
      </w:r>
      <w:r>
        <w:t>1</w:t>
      </w:r>
      <w:r w:rsidR="002F1D13">
        <w:t>.</w:t>
      </w:r>
      <w:r w:rsidR="00122973">
        <w:t xml:space="preserve"> – </w:t>
      </w:r>
      <w:r>
        <w:t>15.11.</w:t>
      </w:r>
      <w:r w:rsidR="002F1D13">
        <w:t xml:space="preserve"> 2015 – </w:t>
      </w:r>
      <w:r w:rsidR="00141F14">
        <w:t xml:space="preserve">рассылка информации о </w:t>
      </w:r>
      <w:r w:rsidR="00381451">
        <w:t>к</w:t>
      </w:r>
      <w:r w:rsidR="00141F14">
        <w:t>онкурсе по учреждениям города</w:t>
      </w:r>
      <w:r w:rsidR="002F1D13">
        <w:t>.</w:t>
      </w:r>
    </w:p>
    <w:p w:rsidR="002F1D13" w:rsidRDefault="00F16F8F" w:rsidP="002F1D13">
      <w:pPr>
        <w:pStyle w:val="20"/>
        <w:spacing w:after="0" w:line="240" w:lineRule="auto"/>
        <w:jc w:val="both"/>
      </w:pPr>
      <w:r>
        <w:t>16.1</w:t>
      </w:r>
      <w:r w:rsidR="002F1D13">
        <w:t xml:space="preserve">1. – </w:t>
      </w:r>
      <w:r>
        <w:t>20.1</w:t>
      </w:r>
      <w:r w:rsidR="00AF18C0">
        <w:t>1.2015</w:t>
      </w:r>
      <w:r w:rsidR="002F1D13">
        <w:t xml:space="preserve"> – </w:t>
      </w:r>
      <w:r w:rsidR="009641A3">
        <w:t>прием</w:t>
      </w:r>
      <w:r w:rsidR="002F1D13">
        <w:t xml:space="preserve"> предварительных заявок для участия в </w:t>
      </w:r>
      <w:r w:rsidR="009641A3">
        <w:t>конкурсе</w:t>
      </w:r>
      <w:r w:rsidR="00141F14">
        <w:t xml:space="preserve"> по форме </w:t>
      </w:r>
      <w:r w:rsidR="00141F14" w:rsidRPr="002151B8">
        <w:t>(</w:t>
      </w:r>
      <w:r w:rsidR="00141F14" w:rsidRPr="002151B8">
        <w:rPr>
          <w:i/>
        </w:rPr>
        <w:t>Приложение 1</w:t>
      </w:r>
      <w:r w:rsidR="002F1D13" w:rsidRPr="002151B8">
        <w:t>).</w:t>
      </w:r>
      <w:r w:rsidR="00141F14">
        <w:t xml:space="preserve"> </w:t>
      </w:r>
    </w:p>
    <w:p w:rsidR="002F1D13" w:rsidRDefault="002F1D13" w:rsidP="002F1D13">
      <w:pPr>
        <w:pStyle w:val="20"/>
        <w:spacing w:after="0" w:line="240" w:lineRule="auto"/>
        <w:ind w:firstLine="708"/>
      </w:pPr>
      <w:r w:rsidRPr="00746C8B">
        <w:rPr>
          <w:b/>
        </w:rPr>
        <w:t>2 этап</w:t>
      </w:r>
      <w:r>
        <w:t xml:space="preserve"> – заочный:</w:t>
      </w:r>
    </w:p>
    <w:p w:rsidR="00C41756" w:rsidRDefault="00C41756" w:rsidP="00C41756">
      <w:pPr>
        <w:pStyle w:val="20"/>
        <w:spacing w:after="0" w:line="240" w:lineRule="auto"/>
        <w:jc w:val="both"/>
      </w:pPr>
      <w:r>
        <w:t>11.01. – 16.01.2016 –</w:t>
      </w:r>
      <w:r w:rsidR="00141F14">
        <w:t xml:space="preserve"> </w:t>
      </w:r>
      <w:r w:rsidR="00DE39BB">
        <w:t>п</w:t>
      </w:r>
      <w:r w:rsidR="00141F14">
        <w:t>риём работ</w:t>
      </w:r>
      <w:r w:rsidR="00287BEF">
        <w:t xml:space="preserve"> (с приложениями)</w:t>
      </w:r>
      <w:r w:rsidR="00141F14">
        <w:t xml:space="preserve"> на </w:t>
      </w:r>
      <w:r w:rsidR="00CF01FD">
        <w:t>к</w:t>
      </w:r>
      <w:r w:rsidR="00141F14">
        <w:t>онкурс</w:t>
      </w:r>
      <w:r>
        <w:t xml:space="preserve"> в электронном виде.</w:t>
      </w:r>
      <w:r w:rsidR="00141F14">
        <w:t xml:space="preserve"> Работы должны быть оформлены в соответствии с требованиями </w:t>
      </w:r>
      <w:r w:rsidR="00141F14" w:rsidRPr="002151B8">
        <w:t>(</w:t>
      </w:r>
      <w:r w:rsidR="00141F14" w:rsidRPr="002151B8">
        <w:rPr>
          <w:i/>
        </w:rPr>
        <w:t>Приложение 2</w:t>
      </w:r>
      <w:r w:rsidR="00141F14" w:rsidRPr="002151B8">
        <w:t>).</w:t>
      </w:r>
      <w:r w:rsidR="00287BEF">
        <w:t xml:space="preserve"> </w:t>
      </w:r>
    </w:p>
    <w:p w:rsidR="00680286" w:rsidRDefault="00680286" w:rsidP="00C41756">
      <w:pPr>
        <w:pStyle w:val="20"/>
        <w:spacing w:after="0" w:line="240" w:lineRule="auto"/>
        <w:jc w:val="both"/>
      </w:pPr>
    </w:p>
    <w:p w:rsidR="00680286" w:rsidRDefault="00680286" w:rsidP="00680286">
      <w:pPr>
        <w:pStyle w:val="ab"/>
        <w:ind w:firstLine="360"/>
        <w:jc w:val="both"/>
        <w:rPr>
          <w:shd w:val="clear" w:color="auto" w:fill="FFFFFF"/>
        </w:rPr>
      </w:pPr>
      <w:r>
        <w:t>Заявки</w:t>
      </w:r>
      <w:r w:rsidRPr="003755D7">
        <w:t xml:space="preserve"> на участие в </w:t>
      </w:r>
      <w:r w:rsidR="00577A70">
        <w:t xml:space="preserve">конкурсе </w:t>
      </w:r>
      <w:r>
        <w:t xml:space="preserve">(подписанные руководителем образовательного учреждения, отсканированные) и работы </w:t>
      </w:r>
      <w:r w:rsidRPr="003755D7">
        <w:t xml:space="preserve">принимаются </w:t>
      </w:r>
      <w:r>
        <w:t xml:space="preserve">по электронной почте в указанные сроки: </w:t>
      </w:r>
      <w:r w:rsidR="002B2A88">
        <w:rPr>
          <w:lang w:val="en-US"/>
        </w:rPr>
        <w:t>e</w:t>
      </w:r>
      <w:r w:rsidRPr="007D728D">
        <w:t>-</w:t>
      </w:r>
      <w:r>
        <w:rPr>
          <w:lang w:val="en-US"/>
        </w:rPr>
        <w:t>mail</w:t>
      </w:r>
      <w:r>
        <w:t xml:space="preserve">: </w:t>
      </w:r>
      <w:hyperlink r:id="rId7" w:history="1">
        <w:r w:rsidRPr="00080B06">
          <w:rPr>
            <w:rStyle w:val="a3"/>
            <w:shd w:val="clear" w:color="auto" w:fill="FFFFFF"/>
          </w:rPr>
          <w:t>metodistvitaz@gmail.com</w:t>
        </w:r>
      </w:hyperlink>
      <w:r>
        <w:t xml:space="preserve"> </w:t>
      </w:r>
      <w:r w:rsidR="004C5C4E">
        <w:t>(</w:t>
      </w:r>
      <w:r>
        <w:t>Скроба Марина Юрьевна</w:t>
      </w:r>
      <w:r w:rsidR="004C5C4E">
        <w:t xml:space="preserve">) </w:t>
      </w:r>
      <w:r w:rsidR="004C5C4E" w:rsidRPr="00EB046F">
        <w:t>и</w:t>
      </w:r>
      <w:r w:rsidR="00EB046F">
        <w:t xml:space="preserve"> </w:t>
      </w:r>
      <w:r>
        <w:t xml:space="preserve"> </w:t>
      </w:r>
      <w:hyperlink r:id="rId8" w:history="1">
        <w:r w:rsidRPr="007C343E">
          <w:rPr>
            <w:rStyle w:val="a3"/>
            <w:shd w:val="clear" w:color="auto" w:fill="FFFFFF"/>
          </w:rPr>
          <w:t>zam-nmr.vityaz@mail.ru</w:t>
        </w:r>
      </w:hyperlink>
      <w:r>
        <w:t xml:space="preserve"> </w:t>
      </w:r>
      <w:r w:rsidR="004C5C4E">
        <w:t>(</w:t>
      </w:r>
      <w:r>
        <w:rPr>
          <w:shd w:val="clear" w:color="auto" w:fill="FFFFFF"/>
        </w:rPr>
        <w:t>Коробицина Наталья Владимировна</w:t>
      </w:r>
      <w:r w:rsidR="004C5C4E">
        <w:rPr>
          <w:shd w:val="clear" w:color="auto" w:fill="FFFFFF"/>
        </w:rPr>
        <w:t>)</w:t>
      </w:r>
      <w:r>
        <w:rPr>
          <w:shd w:val="clear" w:color="auto" w:fill="FFFFFF"/>
        </w:rPr>
        <w:t>.</w:t>
      </w:r>
    </w:p>
    <w:p w:rsidR="00287BEF" w:rsidRDefault="00287BEF" w:rsidP="00680286">
      <w:pPr>
        <w:pStyle w:val="ab"/>
        <w:ind w:firstLine="360"/>
        <w:jc w:val="both"/>
        <w:rPr>
          <w:shd w:val="clear" w:color="auto" w:fill="FFFFFF"/>
        </w:rPr>
      </w:pPr>
    </w:p>
    <w:p w:rsidR="00680286" w:rsidRPr="007E4C3D" w:rsidRDefault="00680286" w:rsidP="00680286">
      <w:pPr>
        <w:pStyle w:val="a4"/>
        <w:ind w:firstLine="360"/>
        <w:rPr>
          <w:i/>
        </w:rPr>
      </w:pPr>
      <w:r w:rsidRPr="007E4C3D">
        <w:rPr>
          <w:i/>
          <w:sz w:val="24"/>
          <w:szCs w:val="24"/>
        </w:rPr>
        <w:t>Присланные материалы не возвращаются и не рецензируют</w:t>
      </w:r>
      <w:r w:rsidR="00287BEF">
        <w:rPr>
          <w:i/>
          <w:sz w:val="24"/>
          <w:szCs w:val="24"/>
        </w:rPr>
        <w:t>ся.</w:t>
      </w:r>
    </w:p>
    <w:p w:rsidR="00680286" w:rsidRDefault="00680286" w:rsidP="00C41756">
      <w:pPr>
        <w:pStyle w:val="20"/>
        <w:spacing w:after="0" w:line="240" w:lineRule="auto"/>
        <w:jc w:val="both"/>
      </w:pPr>
    </w:p>
    <w:p w:rsidR="002B560F" w:rsidRDefault="00C41756" w:rsidP="00141F14">
      <w:pPr>
        <w:pStyle w:val="20"/>
        <w:spacing w:line="240" w:lineRule="auto"/>
        <w:ind w:left="0" w:firstLine="283"/>
        <w:jc w:val="both"/>
      </w:pPr>
      <w:r>
        <w:t xml:space="preserve">18.01. – 25.01.2016 – </w:t>
      </w:r>
      <w:r w:rsidR="00DA165B">
        <w:t>з</w:t>
      </w:r>
      <w:r w:rsidR="00141F14">
        <w:t>аочная экспертиза материалов и оценивание содержания работ в рамках</w:t>
      </w:r>
      <w:r w:rsidR="000D2866">
        <w:rPr>
          <w:spacing w:val="-4"/>
        </w:rPr>
        <w:t xml:space="preserve"> заявленных типов</w:t>
      </w:r>
      <w:r w:rsidR="002B560F" w:rsidRPr="00DF11D0">
        <w:rPr>
          <w:spacing w:val="-4"/>
        </w:rPr>
        <w:t xml:space="preserve"> </w:t>
      </w:r>
      <w:r w:rsidR="002B560F" w:rsidRPr="00DF11D0">
        <w:t>(исследовательский реферат, исследовательская работа, проектно-исследовательская работа).</w:t>
      </w:r>
    </w:p>
    <w:p w:rsidR="00C41756" w:rsidRDefault="00B969AC" w:rsidP="002B560F">
      <w:pPr>
        <w:pStyle w:val="20"/>
        <w:spacing w:line="240" w:lineRule="auto"/>
        <w:ind w:left="0" w:firstLine="283"/>
        <w:jc w:val="both"/>
      </w:pPr>
      <w:r>
        <w:t xml:space="preserve">Результаты заочного этапа </w:t>
      </w:r>
      <w:r w:rsidR="00DA165B">
        <w:t>к</w:t>
      </w:r>
      <w:r>
        <w:t>онкурса и списки участников по номинациям публикуются на сайте</w:t>
      </w:r>
      <w:r w:rsidR="00C41756">
        <w:t xml:space="preserve"> центра «Витязь»</w:t>
      </w:r>
      <w:r w:rsidR="00FC5A3C">
        <w:t xml:space="preserve">: </w:t>
      </w:r>
      <w:hyperlink r:id="rId9" w:history="1">
        <w:r w:rsidR="00FC5A3C" w:rsidRPr="00252903">
          <w:rPr>
            <w:rStyle w:val="a3"/>
            <w:sz w:val="22"/>
            <w:szCs w:val="22"/>
          </w:rPr>
          <w:t>http://vityazzel.wix.com/vityaz</w:t>
        </w:r>
      </w:hyperlink>
      <w:r w:rsidR="00FC5A3C">
        <w:rPr>
          <w:sz w:val="22"/>
          <w:szCs w:val="22"/>
        </w:rPr>
        <w:t xml:space="preserve"> </w:t>
      </w:r>
      <w:r w:rsidR="00FC5A3C" w:rsidRPr="00FC5A3C">
        <w:t xml:space="preserve"> 25.01.2016</w:t>
      </w:r>
      <w:r w:rsidR="00FC5A3C">
        <w:t xml:space="preserve"> г.</w:t>
      </w:r>
    </w:p>
    <w:p w:rsidR="00BF52A2" w:rsidRDefault="00EB0693" w:rsidP="00BF52A2">
      <w:pPr>
        <w:ind w:firstLine="360"/>
        <w:jc w:val="both"/>
        <w:rPr>
          <w:i/>
        </w:rPr>
      </w:pPr>
      <w:r>
        <w:rPr>
          <w:i/>
        </w:rPr>
        <w:t xml:space="preserve">Внимание! </w:t>
      </w:r>
      <w:r w:rsidR="00BF52A2" w:rsidRPr="00BF52A2">
        <w:rPr>
          <w:i/>
        </w:rPr>
        <w:t xml:space="preserve">На заочный этап </w:t>
      </w:r>
      <w:r>
        <w:rPr>
          <w:i/>
        </w:rPr>
        <w:t xml:space="preserve">конкурса </w:t>
      </w:r>
      <w:r w:rsidR="00680286">
        <w:rPr>
          <w:i/>
        </w:rPr>
        <w:t xml:space="preserve">от одного педагога </w:t>
      </w:r>
      <w:r>
        <w:rPr>
          <w:i/>
        </w:rPr>
        <w:t xml:space="preserve">должно быть </w:t>
      </w:r>
      <w:r w:rsidR="00BF52A2" w:rsidRPr="00BF52A2">
        <w:rPr>
          <w:i/>
        </w:rPr>
        <w:t>пред</w:t>
      </w:r>
      <w:r>
        <w:rPr>
          <w:i/>
        </w:rPr>
        <w:t>ставлено</w:t>
      </w:r>
      <w:r w:rsidR="00BF52A2" w:rsidRPr="00BF52A2">
        <w:rPr>
          <w:i/>
        </w:rPr>
        <w:t xml:space="preserve"> не более 2-х работ в каждой возраст</w:t>
      </w:r>
      <w:r w:rsidR="00680286">
        <w:rPr>
          <w:i/>
        </w:rPr>
        <w:t>ной группе</w:t>
      </w:r>
      <w:r w:rsidR="00BF52A2" w:rsidRPr="00BF52A2">
        <w:rPr>
          <w:i/>
        </w:rPr>
        <w:t>.</w:t>
      </w:r>
    </w:p>
    <w:p w:rsidR="00BF52A2" w:rsidRPr="00BF52A2" w:rsidRDefault="00BF52A2" w:rsidP="00BF52A2">
      <w:pPr>
        <w:ind w:firstLine="360"/>
        <w:jc w:val="both"/>
        <w:rPr>
          <w:i/>
        </w:rPr>
      </w:pPr>
    </w:p>
    <w:p w:rsidR="00C41756" w:rsidRDefault="00C41756" w:rsidP="00C41756">
      <w:pPr>
        <w:pStyle w:val="20"/>
        <w:spacing w:after="0" w:line="240" w:lineRule="auto"/>
        <w:ind w:firstLine="708"/>
      </w:pPr>
      <w:r>
        <w:rPr>
          <w:b/>
        </w:rPr>
        <w:t>3</w:t>
      </w:r>
      <w:r w:rsidRPr="00746C8B">
        <w:rPr>
          <w:b/>
        </w:rPr>
        <w:t xml:space="preserve"> этап</w:t>
      </w:r>
      <w:r>
        <w:t xml:space="preserve"> – очный</w:t>
      </w:r>
      <w:r w:rsidR="00FC5A3C">
        <w:t xml:space="preserve"> этап</w:t>
      </w:r>
      <w:r>
        <w:t>:</w:t>
      </w:r>
    </w:p>
    <w:p w:rsidR="00FC5A3C" w:rsidRDefault="00C41756" w:rsidP="002B560F">
      <w:pPr>
        <w:pStyle w:val="20"/>
        <w:spacing w:line="240" w:lineRule="auto"/>
        <w:ind w:left="0" w:firstLine="283"/>
        <w:jc w:val="both"/>
      </w:pPr>
      <w:r w:rsidRPr="003D6067">
        <w:t>26.01. – 2</w:t>
      </w:r>
      <w:r w:rsidR="003D6067">
        <w:t>7</w:t>
      </w:r>
      <w:r w:rsidRPr="003D6067">
        <w:t>.01.2016</w:t>
      </w:r>
      <w:r>
        <w:t xml:space="preserve"> – </w:t>
      </w:r>
      <w:r w:rsidR="00362E8C">
        <w:t>с</w:t>
      </w:r>
      <w:r w:rsidRPr="00C41756">
        <w:t xml:space="preserve">тендовая </w:t>
      </w:r>
      <w:r w:rsidR="00FC5A3C">
        <w:t>защита работ</w:t>
      </w:r>
      <w:r w:rsidR="00602F60">
        <w:t>.</w:t>
      </w:r>
      <w:r w:rsidR="002B560F">
        <w:t xml:space="preserve"> </w:t>
      </w:r>
    </w:p>
    <w:p w:rsidR="00680286" w:rsidRPr="00FC5A3C" w:rsidRDefault="00FC5A3C" w:rsidP="00FC5A3C">
      <w:pPr>
        <w:pStyle w:val="20"/>
        <w:spacing w:line="240" w:lineRule="auto"/>
        <w:ind w:left="0" w:firstLine="283"/>
        <w:jc w:val="both"/>
        <w:rPr>
          <w:i/>
        </w:rPr>
      </w:pPr>
      <w:r w:rsidRPr="002D585B">
        <w:rPr>
          <w:spacing w:val="-5"/>
        </w:rPr>
        <w:t xml:space="preserve">Участники </w:t>
      </w:r>
      <w:r w:rsidR="00C4602D" w:rsidRPr="002D585B">
        <w:rPr>
          <w:spacing w:val="-5"/>
        </w:rPr>
        <w:t xml:space="preserve">стендовой защиты </w:t>
      </w:r>
      <w:r w:rsidRPr="002D585B">
        <w:rPr>
          <w:spacing w:val="-5"/>
        </w:rPr>
        <w:t xml:space="preserve">должны иметь при себе </w:t>
      </w:r>
      <w:r w:rsidR="00231F55" w:rsidRPr="002D585B">
        <w:rPr>
          <w:spacing w:val="-5"/>
        </w:rPr>
        <w:t xml:space="preserve">печатный </w:t>
      </w:r>
      <w:r w:rsidRPr="002D585B">
        <w:rPr>
          <w:spacing w:val="-5"/>
        </w:rPr>
        <w:t>вариант своей работы</w:t>
      </w:r>
      <w:r w:rsidR="002D585B" w:rsidRPr="002D585B">
        <w:rPr>
          <w:spacing w:val="-5"/>
        </w:rPr>
        <w:t>, оформленной</w:t>
      </w:r>
      <w:r>
        <w:t xml:space="preserve"> в соответствии с </w:t>
      </w:r>
      <w:r w:rsidRPr="002151B8">
        <w:t>требованиями (</w:t>
      </w:r>
      <w:r w:rsidRPr="002151B8">
        <w:rPr>
          <w:i/>
        </w:rPr>
        <w:t>Приложение</w:t>
      </w:r>
      <w:r>
        <w:t xml:space="preserve"> </w:t>
      </w:r>
      <w:r w:rsidR="002151B8">
        <w:t>2</w:t>
      </w:r>
      <w:r>
        <w:t xml:space="preserve">). </w:t>
      </w:r>
    </w:p>
    <w:p w:rsidR="00FC5A3C" w:rsidRDefault="00FC5A3C" w:rsidP="004A5498">
      <w:pPr>
        <w:pStyle w:val="20"/>
        <w:spacing w:line="240" w:lineRule="auto"/>
        <w:ind w:left="0" w:firstLine="284"/>
        <w:jc w:val="both"/>
      </w:pPr>
      <w:r>
        <w:t>Стендовая защита</w:t>
      </w:r>
      <w:r w:rsidR="00884121">
        <w:t xml:space="preserve"> </w:t>
      </w:r>
      <w:r>
        <w:t xml:space="preserve">представляет собой выставку стендовых докладов с целью демонстрации и защиты исследовательских работ. Требования к оформлению стенда – </w:t>
      </w:r>
      <w:r w:rsidRPr="00BA4529">
        <w:rPr>
          <w:i/>
        </w:rPr>
        <w:t>Приложение</w:t>
      </w:r>
      <w:r w:rsidR="00BA4529">
        <w:t xml:space="preserve"> </w:t>
      </w:r>
      <w:r w:rsidR="00BA4529">
        <w:rPr>
          <w:i/>
        </w:rPr>
        <w:t>3</w:t>
      </w:r>
      <w:r w:rsidRPr="00BA4529">
        <w:t>.</w:t>
      </w:r>
      <w:r>
        <w:t xml:space="preserve"> Участники в ходе беседы с экспертом представляют основное содержание работы и отвечают на возникшие вопросы. Время защиты работы – до 5 мин.</w:t>
      </w:r>
    </w:p>
    <w:p w:rsidR="00C41756" w:rsidRPr="00231F55" w:rsidRDefault="00231F55" w:rsidP="00231F55">
      <w:pPr>
        <w:pStyle w:val="20"/>
        <w:spacing w:line="240" w:lineRule="auto"/>
        <w:ind w:left="0" w:firstLine="283"/>
        <w:jc w:val="both"/>
      </w:pPr>
      <w:r>
        <w:t>В течение работы выставки с каждым участником беседует не менее 3-х экспертов. По окончании защиты работ экспертная комиссия анализирует и обобщает итоги.</w:t>
      </w:r>
    </w:p>
    <w:p w:rsidR="00C41756" w:rsidRPr="00884121" w:rsidRDefault="00C41756" w:rsidP="00CB604A">
      <w:pPr>
        <w:pStyle w:val="20"/>
        <w:spacing w:line="240" w:lineRule="auto"/>
        <w:ind w:left="0" w:firstLine="360"/>
        <w:jc w:val="both"/>
      </w:pPr>
      <w:r w:rsidRPr="00884121">
        <w:t>По итогам стендовой защиты</w:t>
      </w:r>
      <w:r w:rsidR="0070610E">
        <w:t xml:space="preserve"> </w:t>
      </w:r>
      <w:r w:rsidRPr="00206C13">
        <w:t>8 работ</w:t>
      </w:r>
      <w:r w:rsidR="00206C13">
        <w:t xml:space="preserve"> </w:t>
      </w:r>
      <w:r w:rsidR="00752F13">
        <w:t xml:space="preserve">в </w:t>
      </w:r>
      <w:r w:rsidR="00206C13" w:rsidRPr="00752F13">
        <w:t>каждой номинации</w:t>
      </w:r>
      <w:r w:rsidR="0070610E">
        <w:t xml:space="preserve"> будут </w:t>
      </w:r>
      <w:r w:rsidRPr="00884121">
        <w:t xml:space="preserve"> допу</w:t>
      </w:r>
      <w:r w:rsidR="0070610E">
        <w:t>щены</w:t>
      </w:r>
      <w:r w:rsidRPr="00884121">
        <w:t xml:space="preserve"> к</w:t>
      </w:r>
      <w:r w:rsidR="009D51B9">
        <w:t xml:space="preserve"> финалу конкурса</w:t>
      </w:r>
      <w:r w:rsidRPr="00884121">
        <w:t xml:space="preserve">. </w:t>
      </w:r>
    </w:p>
    <w:p w:rsidR="009D51B9" w:rsidRDefault="00231F55" w:rsidP="009D51B9">
      <w:pPr>
        <w:pStyle w:val="20"/>
        <w:spacing w:line="240" w:lineRule="auto"/>
        <w:ind w:left="0" w:firstLine="283"/>
        <w:jc w:val="both"/>
      </w:pPr>
      <w:r w:rsidRPr="00C41756">
        <w:rPr>
          <w:i/>
        </w:rPr>
        <w:t xml:space="preserve">При наличии менее 8 заявок в </w:t>
      </w:r>
      <w:r w:rsidR="004A5498">
        <w:rPr>
          <w:i/>
        </w:rPr>
        <w:t>номинации</w:t>
      </w:r>
      <w:r w:rsidRPr="00C41756">
        <w:rPr>
          <w:i/>
        </w:rPr>
        <w:t xml:space="preserve"> участники данной возрастной группы допускаются сразу к</w:t>
      </w:r>
      <w:r>
        <w:rPr>
          <w:i/>
        </w:rPr>
        <w:t xml:space="preserve"> публичному выступлению.</w:t>
      </w:r>
      <w:r w:rsidR="009D51B9" w:rsidRPr="009D51B9">
        <w:t xml:space="preserve"> </w:t>
      </w:r>
    </w:p>
    <w:p w:rsidR="009D51B9" w:rsidRDefault="009D51B9" w:rsidP="009D51B9">
      <w:pPr>
        <w:pStyle w:val="20"/>
        <w:spacing w:line="240" w:lineRule="auto"/>
        <w:ind w:left="0" w:firstLine="283"/>
        <w:jc w:val="both"/>
        <w:rPr>
          <w:sz w:val="22"/>
          <w:szCs w:val="22"/>
        </w:rPr>
      </w:pPr>
      <w:r>
        <w:t xml:space="preserve">Списки участников финала конкурса публикуются на сайте центра «Витязь»: </w:t>
      </w:r>
      <w:hyperlink r:id="rId10" w:history="1">
        <w:r w:rsidRPr="00252903">
          <w:rPr>
            <w:rStyle w:val="a3"/>
            <w:sz w:val="22"/>
            <w:szCs w:val="22"/>
          </w:rPr>
          <w:t>http://vityazzel.wix.com/vityaz</w:t>
        </w:r>
      </w:hyperlink>
      <w:r>
        <w:rPr>
          <w:sz w:val="22"/>
          <w:szCs w:val="22"/>
        </w:rPr>
        <w:t xml:space="preserve">. </w:t>
      </w:r>
    </w:p>
    <w:p w:rsidR="00231F55" w:rsidRDefault="00231F55" w:rsidP="00CB604A">
      <w:pPr>
        <w:pStyle w:val="20"/>
        <w:spacing w:line="240" w:lineRule="auto"/>
        <w:ind w:left="0" w:firstLine="360"/>
        <w:jc w:val="both"/>
        <w:rPr>
          <w:i/>
        </w:rPr>
      </w:pPr>
    </w:p>
    <w:p w:rsidR="00FC5A3C" w:rsidRDefault="00FC5A3C" w:rsidP="00FC5A3C">
      <w:pPr>
        <w:pStyle w:val="20"/>
        <w:spacing w:after="0" w:line="240" w:lineRule="auto"/>
        <w:ind w:firstLine="708"/>
      </w:pPr>
      <w:r>
        <w:rPr>
          <w:b/>
        </w:rPr>
        <w:t>4</w:t>
      </w:r>
      <w:r w:rsidRPr="00746C8B">
        <w:rPr>
          <w:b/>
        </w:rPr>
        <w:t xml:space="preserve"> этап</w:t>
      </w:r>
      <w:r>
        <w:t xml:space="preserve"> – финал:</w:t>
      </w:r>
    </w:p>
    <w:p w:rsidR="00FC5A3C" w:rsidRDefault="00FC5A3C" w:rsidP="00FC5A3C">
      <w:pPr>
        <w:pStyle w:val="20"/>
        <w:spacing w:line="240" w:lineRule="auto"/>
        <w:ind w:left="0" w:firstLine="283"/>
        <w:jc w:val="both"/>
      </w:pPr>
      <w:r w:rsidRPr="0002485E">
        <w:t>2</w:t>
      </w:r>
      <w:r w:rsidR="0002485E">
        <w:t>8</w:t>
      </w:r>
      <w:r w:rsidRPr="0002485E">
        <w:t>.01. – 29.01.2016</w:t>
      </w:r>
      <w:r>
        <w:t xml:space="preserve"> –</w:t>
      </w:r>
      <w:r w:rsidR="00E22E35">
        <w:t>финал к</w:t>
      </w:r>
      <w:r>
        <w:t xml:space="preserve">онкурса. </w:t>
      </w:r>
    </w:p>
    <w:p w:rsidR="00231F55" w:rsidRDefault="00E22E35" w:rsidP="00FC5A3C">
      <w:pPr>
        <w:pStyle w:val="20"/>
        <w:spacing w:line="240" w:lineRule="auto"/>
        <w:ind w:left="0" w:firstLine="283"/>
        <w:jc w:val="both"/>
        <w:rPr>
          <w:sz w:val="22"/>
          <w:szCs w:val="22"/>
        </w:rPr>
      </w:pPr>
      <w:r>
        <w:lastRenderedPageBreak/>
        <w:t>Ф</w:t>
      </w:r>
      <w:r w:rsidR="00444C28">
        <w:t xml:space="preserve">инальный этап </w:t>
      </w:r>
      <w:r>
        <w:t>к</w:t>
      </w:r>
      <w:r w:rsidR="00444C28">
        <w:t>онкурса</w:t>
      </w:r>
      <w:r>
        <w:t xml:space="preserve"> пройдет в формате публичного выступления на научно-практической конференции. Секции будут сформированы по номинациям: исследовательский реферат, исследовательская работа, проектно-исследовательская работа.</w:t>
      </w:r>
      <w:r w:rsidR="00444C28">
        <w:t xml:space="preserve"> </w:t>
      </w:r>
      <w:r w:rsidR="00231F55">
        <w:rPr>
          <w:i/>
          <w:spacing w:val="-5"/>
        </w:rPr>
        <w:t>У</w:t>
      </w:r>
      <w:r w:rsidR="00231F55" w:rsidRPr="00680286">
        <w:rPr>
          <w:i/>
          <w:spacing w:val="-5"/>
        </w:rPr>
        <w:t xml:space="preserve">частники </w:t>
      </w:r>
      <w:r w:rsidR="00456697">
        <w:rPr>
          <w:i/>
          <w:spacing w:val="-5"/>
        </w:rPr>
        <w:t xml:space="preserve">финала конкурса </w:t>
      </w:r>
      <w:r w:rsidR="00231F55" w:rsidRPr="00680286">
        <w:rPr>
          <w:i/>
          <w:spacing w:val="-5"/>
        </w:rPr>
        <w:t xml:space="preserve">должны иметь при себе </w:t>
      </w:r>
      <w:r w:rsidR="00231F55">
        <w:rPr>
          <w:i/>
          <w:spacing w:val="-5"/>
        </w:rPr>
        <w:t xml:space="preserve">печатный вариант своей работы, </w:t>
      </w:r>
      <w:r w:rsidR="00456697">
        <w:rPr>
          <w:i/>
          <w:spacing w:val="-5"/>
        </w:rPr>
        <w:t xml:space="preserve">текст </w:t>
      </w:r>
      <w:r w:rsidR="00231F55">
        <w:rPr>
          <w:i/>
          <w:spacing w:val="-5"/>
        </w:rPr>
        <w:t>доклад</w:t>
      </w:r>
      <w:r w:rsidR="00456697">
        <w:rPr>
          <w:i/>
          <w:spacing w:val="-5"/>
        </w:rPr>
        <w:t>а</w:t>
      </w:r>
      <w:r w:rsidR="00231F55">
        <w:rPr>
          <w:i/>
          <w:spacing w:val="-5"/>
        </w:rPr>
        <w:t xml:space="preserve"> и электронную презентацию.</w:t>
      </w:r>
      <w:r w:rsidR="00231F55" w:rsidRPr="00680286">
        <w:rPr>
          <w:i/>
          <w:spacing w:val="-5"/>
        </w:rPr>
        <w:t xml:space="preserve">  </w:t>
      </w:r>
    </w:p>
    <w:p w:rsidR="004A5498" w:rsidRDefault="004A5498" w:rsidP="004A5498">
      <w:pPr>
        <w:autoSpaceDE w:val="0"/>
        <w:autoSpaceDN w:val="0"/>
        <w:adjustRightInd w:val="0"/>
        <w:ind w:firstLine="360"/>
        <w:jc w:val="both"/>
      </w:pPr>
      <w:r w:rsidRPr="00DF11D0">
        <w:t>Продолжительность высту</w:t>
      </w:r>
      <w:r>
        <w:t>пления докладчика</w:t>
      </w:r>
      <w:r w:rsidRPr="00DF11D0">
        <w:t xml:space="preserve"> </w:t>
      </w:r>
      <w:r w:rsidR="002E697E">
        <w:t xml:space="preserve">в секции </w:t>
      </w:r>
      <w:r>
        <w:t>–</w:t>
      </w:r>
      <w:r w:rsidR="002E697E">
        <w:t xml:space="preserve"> до </w:t>
      </w:r>
      <w:r w:rsidRPr="00DF11D0">
        <w:t xml:space="preserve">7 </w:t>
      </w:r>
      <w:r>
        <w:t>минут, обсуждение доклада, ответы на вопросы – до 3</w:t>
      </w:r>
      <w:r w:rsidRPr="00DF11D0">
        <w:t xml:space="preserve"> минут.</w:t>
      </w:r>
      <w:r w:rsidR="008C78F7">
        <w:t xml:space="preserve"> Требования к публичному выступлению </w:t>
      </w:r>
      <w:r w:rsidR="000361A2">
        <w:t>в</w:t>
      </w:r>
      <w:r w:rsidR="008C78F7">
        <w:t xml:space="preserve"> </w:t>
      </w:r>
      <w:r w:rsidR="008C78F7" w:rsidRPr="008C78F7">
        <w:rPr>
          <w:i/>
        </w:rPr>
        <w:t>Приложени</w:t>
      </w:r>
      <w:r w:rsidR="002E697E">
        <w:rPr>
          <w:i/>
        </w:rPr>
        <w:t>я</w:t>
      </w:r>
      <w:r w:rsidR="000361A2">
        <w:rPr>
          <w:i/>
        </w:rPr>
        <w:t>х</w:t>
      </w:r>
      <w:r w:rsidR="008C78F7" w:rsidRPr="008C78F7">
        <w:rPr>
          <w:i/>
        </w:rPr>
        <w:t xml:space="preserve"> 3,5</w:t>
      </w:r>
      <w:r w:rsidR="008C78F7">
        <w:t>.</w:t>
      </w:r>
    </w:p>
    <w:p w:rsidR="004A5498" w:rsidRDefault="004A5498" w:rsidP="00231F55">
      <w:pPr>
        <w:pStyle w:val="a4"/>
        <w:spacing w:after="60"/>
        <w:ind w:firstLine="0"/>
        <w:jc w:val="center"/>
        <w:rPr>
          <w:b/>
          <w:bCs w:val="0"/>
          <w:sz w:val="24"/>
          <w:szCs w:val="24"/>
        </w:rPr>
      </w:pPr>
    </w:p>
    <w:p w:rsidR="00231F55" w:rsidRPr="002F1D13" w:rsidRDefault="00231F55" w:rsidP="00231F55">
      <w:pPr>
        <w:pStyle w:val="a4"/>
        <w:spacing w:after="60"/>
        <w:ind w:firstLine="0"/>
        <w:jc w:val="center"/>
        <w:rPr>
          <w:b/>
          <w:bCs w:val="0"/>
          <w:sz w:val="24"/>
          <w:szCs w:val="24"/>
        </w:rPr>
      </w:pPr>
      <w:r>
        <w:rPr>
          <w:b/>
          <w:bCs w:val="0"/>
          <w:sz w:val="24"/>
          <w:szCs w:val="24"/>
        </w:rPr>
        <w:t>4</w:t>
      </w:r>
      <w:r w:rsidRPr="002F1D13">
        <w:rPr>
          <w:b/>
          <w:bCs w:val="0"/>
          <w:sz w:val="24"/>
          <w:szCs w:val="24"/>
        </w:rPr>
        <w:t xml:space="preserve">. </w:t>
      </w:r>
      <w:r>
        <w:rPr>
          <w:b/>
          <w:bCs w:val="0"/>
          <w:sz w:val="24"/>
          <w:szCs w:val="24"/>
        </w:rPr>
        <w:t>Подведение итогов и н</w:t>
      </w:r>
      <w:r w:rsidRPr="002F1D13">
        <w:rPr>
          <w:b/>
          <w:bCs w:val="0"/>
          <w:sz w:val="24"/>
          <w:szCs w:val="24"/>
        </w:rPr>
        <w:t>аграждение</w:t>
      </w:r>
    </w:p>
    <w:p w:rsidR="00231F55" w:rsidRDefault="00231F55" w:rsidP="00231F55">
      <w:pPr>
        <w:autoSpaceDE w:val="0"/>
        <w:autoSpaceDN w:val="0"/>
        <w:adjustRightInd w:val="0"/>
        <w:ind w:firstLine="708"/>
        <w:jc w:val="both"/>
      </w:pPr>
      <w:r>
        <w:t xml:space="preserve">Жюри </w:t>
      </w:r>
      <w:r w:rsidR="00DE39BB">
        <w:t>к</w:t>
      </w:r>
      <w:r>
        <w:t>онкурса оцен</w:t>
      </w:r>
      <w:r w:rsidR="00DE39BB">
        <w:t>ивает</w:t>
      </w:r>
      <w:r>
        <w:t xml:space="preserve"> работ</w:t>
      </w:r>
      <w:r w:rsidR="00DE39BB">
        <w:t>ы</w:t>
      </w:r>
      <w:r>
        <w:t xml:space="preserve"> участников</w:t>
      </w:r>
      <w:r w:rsidR="00DE39BB">
        <w:t xml:space="preserve"> заочного этапа,</w:t>
      </w:r>
      <w:r>
        <w:t xml:space="preserve"> стендов</w:t>
      </w:r>
      <w:r w:rsidR="00DE39BB">
        <w:t>ой</w:t>
      </w:r>
      <w:r>
        <w:t xml:space="preserve"> </w:t>
      </w:r>
      <w:r w:rsidR="00DE39BB">
        <w:t>защиты</w:t>
      </w:r>
      <w:r>
        <w:t xml:space="preserve"> </w:t>
      </w:r>
      <w:r w:rsidR="00032EAB">
        <w:t xml:space="preserve">и публичного выступления </w:t>
      </w:r>
      <w:r>
        <w:t>по критериям, установленным оргкомитетом, оформляет протоколы, определяет победителей,</w:t>
      </w:r>
      <w:r w:rsidRPr="00DF11D0">
        <w:t xml:space="preserve"> рекоменд</w:t>
      </w:r>
      <w:r w:rsidR="00032EAB">
        <w:t>ует</w:t>
      </w:r>
      <w:r>
        <w:t xml:space="preserve"> </w:t>
      </w:r>
      <w:r w:rsidRPr="00DF11D0">
        <w:t xml:space="preserve">для участия в </w:t>
      </w:r>
      <w:r>
        <w:t>краевом</w:t>
      </w:r>
      <w:r w:rsidR="00032EAB">
        <w:t xml:space="preserve"> заочном</w:t>
      </w:r>
      <w:r>
        <w:t xml:space="preserve"> конкурсе исследовательских краеведческих работ «Моё Красноярье»</w:t>
      </w:r>
      <w:r w:rsidRPr="00DF11D0">
        <w:t>, согласно типам работ.</w:t>
      </w:r>
    </w:p>
    <w:p w:rsidR="00231F55" w:rsidRDefault="00231F55" w:rsidP="00231F55">
      <w:pPr>
        <w:autoSpaceDE w:val="0"/>
        <w:autoSpaceDN w:val="0"/>
        <w:adjustRightInd w:val="0"/>
        <w:ind w:firstLine="708"/>
        <w:jc w:val="both"/>
      </w:pPr>
      <w:r>
        <w:t xml:space="preserve">Итоги </w:t>
      </w:r>
      <w:r w:rsidR="001F3863">
        <w:t xml:space="preserve">конкурса </w:t>
      </w:r>
      <w:r>
        <w:t>подводятся в личном зачёте по</w:t>
      </w:r>
      <w:r w:rsidR="00E66A11">
        <w:t xml:space="preserve"> </w:t>
      </w:r>
      <w:r w:rsidR="00096A7F">
        <w:t xml:space="preserve"> </w:t>
      </w:r>
      <w:r w:rsidR="00096A7F" w:rsidRPr="00C12F32">
        <w:t>номинациям</w:t>
      </w:r>
      <w:r w:rsidR="00E66A11">
        <w:t xml:space="preserve"> </w:t>
      </w:r>
      <w:r>
        <w:t xml:space="preserve"> в каждой возрастной группе. Результат участника определяется по сумме баллов </w:t>
      </w:r>
      <w:r w:rsidR="006C44BD">
        <w:t>заочной экспертизы</w:t>
      </w:r>
      <w:r>
        <w:t xml:space="preserve">, стендовой защиты и/или публичного выступления. </w:t>
      </w:r>
    </w:p>
    <w:p w:rsidR="00231F55" w:rsidRDefault="00231F55" w:rsidP="00231F55">
      <w:pPr>
        <w:pStyle w:val="a4"/>
        <w:rPr>
          <w:sz w:val="24"/>
          <w:szCs w:val="24"/>
        </w:rPr>
      </w:pPr>
      <w:r w:rsidRPr="00917EAC">
        <w:rPr>
          <w:sz w:val="24"/>
          <w:szCs w:val="24"/>
        </w:rPr>
        <w:t xml:space="preserve">В  случае наличия в </w:t>
      </w:r>
      <w:r w:rsidR="006C44BD">
        <w:rPr>
          <w:sz w:val="24"/>
          <w:szCs w:val="24"/>
        </w:rPr>
        <w:t>секции</w:t>
      </w:r>
      <w:r>
        <w:rPr>
          <w:sz w:val="24"/>
          <w:szCs w:val="24"/>
        </w:rPr>
        <w:t xml:space="preserve"> менее 4-х участников </w:t>
      </w:r>
      <w:r>
        <w:rPr>
          <w:sz w:val="24"/>
          <w:szCs w:val="24"/>
          <w:shd w:val="clear" w:color="auto" w:fill="FFFFFF"/>
        </w:rPr>
        <w:t xml:space="preserve">награждается только участник, занявший </w:t>
      </w:r>
      <w:r>
        <w:rPr>
          <w:sz w:val="24"/>
          <w:szCs w:val="24"/>
          <w:shd w:val="clear" w:color="auto" w:fill="FFFFFF"/>
          <w:lang w:val="en-US"/>
        </w:rPr>
        <w:t>I</w:t>
      </w:r>
      <w:r>
        <w:rPr>
          <w:sz w:val="24"/>
          <w:szCs w:val="24"/>
          <w:shd w:val="clear" w:color="auto" w:fill="FFFFFF"/>
        </w:rPr>
        <w:t xml:space="preserve"> место</w:t>
      </w:r>
      <w:r w:rsidRPr="00917EAC">
        <w:rPr>
          <w:sz w:val="24"/>
          <w:szCs w:val="24"/>
          <w:shd w:val="clear" w:color="auto" w:fill="FFFFFF"/>
        </w:rPr>
        <w:t>.</w:t>
      </w:r>
    </w:p>
    <w:p w:rsidR="00231F55" w:rsidRDefault="00231F55" w:rsidP="00231F55">
      <w:pPr>
        <w:pStyle w:val="a4"/>
        <w:rPr>
          <w:sz w:val="24"/>
          <w:szCs w:val="24"/>
        </w:rPr>
      </w:pPr>
      <w:r w:rsidRPr="002F1D13">
        <w:rPr>
          <w:sz w:val="24"/>
          <w:szCs w:val="24"/>
        </w:rPr>
        <w:t xml:space="preserve">Победители </w:t>
      </w:r>
      <w:r>
        <w:rPr>
          <w:sz w:val="24"/>
          <w:szCs w:val="24"/>
        </w:rPr>
        <w:t xml:space="preserve">и призёры </w:t>
      </w:r>
      <w:r w:rsidRPr="002F1D13">
        <w:rPr>
          <w:sz w:val="24"/>
          <w:szCs w:val="24"/>
        </w:rPr>
        <w:t>награждаются дипломами, участники – с</w:t>
      </w:r>
      <w:r>
        <w:rPr>
          <w:sz w:val="24"/>
          <w:szCs w:val="24"/>
        </w:rPr>
        <w:t>ертификатами</w:t>
      </w:r>
      <w:r w:rsidRPr="002F1D13">
        <w:rPr>
          <w:sz w:val="24"/>
          <w:szCs w:val="24"/>
        </w:rPr>
        <w:t xml:space="preserve"> об участии</w:t>
      </w:r>
      <w:r w:rsidR="001F3863">
        <w:rPr>
          <w:sz w:val="24"/>
          <w:szCs w:val="24"/>
        </w:rPr>
        <w:t xml:space="preserve"> в торжественной обстановке</w:t>
      </w:r>
      <w:r w:rsidRPr="002F1D13">
        <w:rPr>
          <w:sz w:val="24"/>
          <w:szCs w:val="24"/>
        </w:rPr>
        <w:t>.</w:t>
      </w:r>
    </w:p>
    <w:p w:rsidR="00231F55" w:rsidRPr="008C78F7" w:rsidRDefault="008C78F7" w:rsidP="00231F55">
      <w:pPr>
        <w:jc w:val="both"/>
      </w:pPr>
      <w:r>
        <w:tab/>
        <w:t xml:space="preserve">Работы, допущенные </w:t>
      </w:r>
      <w:r w:rsidR="00414117">
        <w:t>к</w:t>
      </w:r>
      <w:r>
        <w:t xml:space="preserve"> финально</w:t>
      </w:r>
      <w:r w:rsidR="00414117">
        <w:t>му</w:t>
      </w:r>
      <w:r>
        <w:t xml:space="preserve"> этап</w:t>
      </w:r>
      <w:r w:rsidR="00414117">
        <w:t>у,</w:t>
      </w:r>
      <w:r>
        <w:t xml:space="preserve"> будут включены в сборник материалов </w:t>
      </w:r>
      <w:r w:rsidR="00414117">
        <w:t>г</w:t>
      </w:r>
      <w:r>
        <w:t xml:space="preserve">ородского конкурса исследовательских работ </w:t>
      </w:r>
      <w:r w:rsidRPr="00445430">
        <w:t>«</w:t>
      </w:r>
      <w:r w:rsidR="00445430">
        <w:t>Зеленогорск: прошлое и настоящее</w:t>
      </w:r>
      <w:r>
        <w:t>», посвящённого 60-летию г. Зеленогорска.</w:t>
      </w:r>
    </w:p>
    <w:p w:rsidR="00231F55" w:rsidRPr="003755D7" w:rsidRDefault="00231F55" w:rsidP="00231F55">
      <w:pPr>
        <w:pStyle w:val="aa"/>
        <w:shd w:val="clear" w:color="auto" w:fill="FFFFFF"/>
        <w:spacing w:before="150" w:beforeAutospacing="0" w:after="0" w:afterAutospacing="0" w:line="240" w:lineRule="atLeast"/>
        <w:ind w:firstLine="708"/>
        <w:jc w:val="both"/>
        <w:rPr>
          <w:b/>
        </w:rPr>
      </w:pPr>
      <w:r w:rsidRPr="003755D7">
        <w:rPr>
          <w:b/>
        </w:rPr>
        <w:t>Контактная информация:</w:t>
      </w:r>
    </w:p>
    <w:p w:rsidR="00231F55" w:rsidRDefault="00231F55" w:rsidP="00231F55">
      <w:pPr>
        <w:pStyle w:val="ab"/>
        <w:ind w:firstLine="360"/>
        <w:jc w:val="both"/>
      </w:pPr>
      <w:r>
        <w:t xml:space="preserve">Телефон для справок: 3-39-27 </w:t>
      </w:r>
      <w:r>
        <w:rPr>
          <w:shd w:val="clear" w:color="auto" w:fill="FFFFFF"/>
        </w:rPr>
        <w:t>Скроба Марина Юрьевна; 2-68-79 Коробицина Наталья Владимировна.</w:t>
      </w:r>
      <w:r w:rsidR="008C78F7" w:rsidRPr="008C78F7">
        <w:rPr>
          <w:shd w:val="clear" w:color="auto" w:fill="FFFFFF"/>
        </w:rPr>
        <w:t xml:space="preserve"> </w:t>
      </w:r>
    </w:p>
    <w:p w:rsidR="00231F55" w:rsidRDefault="00231F55" w:rsidP="00231F55">
      <w:pPr>
        <w:pStyle w:val="ab"/>
        <w:jc w:val="both"/>
      </w:pPr>
    </w:p>
    <w:p w:rsidR="00231F55" w:rsidRPr="002F1D13" w:rsidRDefault="006C44BD" w:rsidP="00231F55">
      <w:pPr>
        <w:pStyle w:val="a7"/>
        <w:spacing w:after="60"/>
        <w:jc w:val="center"/>
        <w:rPr>
          <w:b/>
        </w:rPr>
      </w:pPr>
      <w:r>
        <w:rPr>
          <w:b/>
        </w:rPr>
        <w:t>5</w:t>
      </w:r>
      <w:r w:rsidR="00231F55" w:rsidRPr="002F1D13">
        <w:rPr>
          <w:b/>
        </w:rPr>
        <w:t>.</w:t>
      </w:r>
      <w:r>
        <w:rPr>
          <w:b/>
        </w:rPr>
        <w:t xml:space="preserve"> </w:t>
      </w:r>
      <w:r w:rsidR="00231F55" w:rsidRPr="002F1D13">
        <w:rPr>
          <w:b/>
        </w:rPr>
        <w:t>Финансирование</w:t>
      </w:r>
    </w:p>
    <w:p w:rsidR="00231F55" w:rsidRPr="002F1D13" w:rsidRDefault="00231F55" w:rsidP="00231F55">
      <w:pPr>
        <w:pStyle w:val="a7"/>
        <w:spacing w:after="0"/>
        <w:ind w:firstLine="708"/>
        <w:jc w:val="both"/>
      </w:pPr>
      <w:r w:rsidRPr="00983D1B">
        <w:t xml:space="preserve">Расходы </w:t>
      </w:r>
      <w:r w:rsidR="00983D1B" w:rsidRPr="00983D1B">
        <w:t xml:space="preserve">на </w:t>
      </w:r>
      <w:r w:rsidRPr="00983D1B">
        <w:t>проведени</w:t>
      </w:r>
      <w:r w:rsidR="00983D1B" w:rsidRPr="00983D1B">
        <w:t>е</w:t>
      </w:r>
      <w:r w:rsidRPr="00983D1B">
        <w:t xml:space="preserve"> </w:t>
      </w:r>
      <w:r w:rsidR="00983D1B" w:rsidRPr="00983D1B">
        <w:t xml:space="preserve">конкурса </w:t>
      </w:r>
      <w:r w:rsidRPr="00983D1B">
        <w:t xml:space="preserve">и награждение участников </w:t>
      </w:r>
      <w:r w:rsidR="00983D1B">
        <w:t xml:space="preserve"> осуществляются из средств </w:t>
      </w:r>
      <w:r w:rsidRPr="00A92004">
        <w:t>МБУ ДОЦ «Витязь».</w:t>
      </w:r>
    </w:p>
    <w:p w:rsidR="00FC5A3C" w:rsidRPr="004B0337" w:rsidRDefault="00FC5A3C" w:rsidP="00CB604A">
      <w:pPr>
        <w:pStyle w:val="20"/>
        <w:spacing w:line="240" w:lineRule="auto"/>
        <w:ind w:left="0" w:firstLine="360"/>
        <w:jc w:val="both"/>
      </w:pPr>
    </w:p>
    <w:p w:rsidR="00C41756" w:rsidRDefault="00C41756" w:rsidP="00520226">
      <w:pPr>
        <w:pStyle w:val="a4"/>
        <w:spacing w:after="60"/>
        <w:jc w:val="center"/>
        <w:rPr>
          <w:b/>
          <w:sz w:val="24"/>
          <w:szCs w:val="24"/>
        </w:rPr>
      </w:pPr>
    </w:p>
    <w:p w:rsidR="00680286" w:rsidRPr="002F1D13" w:rsidRDefault="00680286" w:rsidP="00CB7964">
      <w:pPr>
        <w:pStyle w:val="a4"/>
        <w:ind w:firstLine="0"/>
        <w:rPr>
          <w:sz w:val="24"/>
          <w:szCs w:val="24"/>
        </w:rPr>
      </w:pPr>
    </w:p>
    <w:p w:rsidR="003E6F6E" w:rsidRPr="002F1D13" w:rsidRDefault="003E6F6E" w:rsidP="003E6F6E">
      <w:pPr>
        <w:pStyle w:val="a4"/>
        <w:rPr>
          <w:sz w:val="24"/>
          <w:szCs w:val="24"/>
        </w:rPr>
      </w:pPr>
    </w:p>
    <w:p w:rsidR="003E6F6E" w:rsidRDefault="003E6F6E" w:rsidP="003E6F6E">
      <w:pPr>
        <w:jc w:val="right"/>
        <w:rPr>
          <w:sz w:val="28"/>
          <w:szCs w:val="28"/>
        </w:rPr>
      </w:pPr>
    </w:p>
    <w:p w:rsidR="00E005BD" w:rsidRDefault="00E005BD" w:rsidP="003E6F6E">
      <w:pPr>
        <w:jc w:val="right"/>
        <w:rPr>
          <w:sz w:val="28"/>
          <w:szCs w:val="28"/>
        </w:rPr>
      </w:pPr>
    </w:p>
    <w:p w:rsidR="00E005BD" w:rsidRDefault="00E005BD" w:rsidP="003E6F6E">
      <w:pPr>
        <w:jc w:val="right"/>
        <w:rPr>
          <w:sz w:val="28"/>
          <w:szCs w:val="28"/>
        </w:rPr>
      </w:pPr>
    </w:p>
    <w:p w:rsidR="00E005BD" w:rsidRDefault="00E005BD" w:rsidP="003E6F6E">
      <w:pPr>
        <w:jc w:val="right"/>
        <w:rPr>
          <w:sz w:val="28"/>
          <w:szCs w:val="28"/>
        </w:rPr>
      </w:pPr>
    </w:p>
    <w:p w:rsidR="00E005BD" w:rsidRDefault="00E005BD" w:rsidP="003E6F6E">
      <w:pPr>
        <w:jc w:val="right"/>
        <w:rPr>
          <w:sz w:val="28"/>
          <w:szCs w:val="28"/>
        </w:rPr>
      </w:pPr>
    </w:p>
    <w:p w:rsidR="00E005BD" w:rsidRDefault="00E005BD" w:rsidP="003E6F6E">
      <w:pPr>
        <w:jc w:val="right"/>
        <w:rPr>
          <w:sz w:val="28"/>
          <w:szCs w:val="28"/>
        </w:rPr>
      </w:pPr>
    </w:p>
    <w:p w:rsidR="0065210E" w:rsidRDefault="0065210E" w:rsidP="003E6F6E">
      <w:pPr>
        <w:jc w:val="right"/>
        <w:rPr>
          <w:sz w:val="28"/>
          <w:szCs w:val="28"/>
        </w:rPr>
      </w:pPr>
    </w:p>
    <w:p w:rsidR="0065210E" w:rsidRDefault="0065210E" w:rsidP="003E6F6E">
      <w:pPr>
        <w:jc w:val="right"/>
        <w:rPr>
          <w:sz w:val="28"/>
          <w:szCs w:val="28"/>
        </w:rPr>
      </w:pPr>
    </w:p>
    <w:p w:rsidR="0065210E" w:rsidRDefault="0065210E" w:rsidP="003E6F6E">
      <w:pPr>
        <w:jc w:val="right"/>
        <w:rPr>
          <w:sz w:val="28"/>
          <w:szCs w:val="28"/>
        </w:rPr>
      </w:pPr>
    </w:p>
    <w:p w:rsidR="0065210E" w:rsidRDefault="0065210E" w:rsidP="003E6F6E">
      <w:pPr>
        <w:jc w:val="right"/>
        <w:rPr>
          <w:sz w:val="28"/>
          <w:szCs w:val="28"/>
        </w:rPr>
      </w:pPr>
    </w:p>
    <w:p w:rsidR="0065210E" w:rsidRDefault="0065210E" w:rsidP="003E6F6E">
      <w:pPr>
        <w:jc w:val="right"/>
        <w:rPr>
          <w:sz w:val="28"/>
          <w:szCs w:val="28"/>
        </w:rPr>
      </w:pPr>
    </w:p>
    <w:p w:rsidR="0065210E" w:rsidRDefault="0065210E" w:rsidP="003E6F6E">
      <w:pPr>
        <w:jc w:val="right"/>
        <w:rPr>
          <w:sz w:val="28"/>
          <w:szCs w:val="28"/>
        </w:rPr>
      </w:pPr>
    </w:p>
    <w:p w:rsidR="00760D97" w:rsidRDefault="00760D97" w:rsidP="008C78F7">
      <w:pPr>
        <w:rPr>
          <w:sz w:val="28"/>
          <w:szCs w:val="28"/>
        </w:rPr>
      </w:pPr>
    </w:p>
    <w:p w:rsidR="008C78F7" w:rsidRDefault="008C78F7" w:rsidP="008C78F7">
      <w:pPr>
        <w:rPr>
          <w:sz w:val="28"/>
          <w:szCs w:val="28"/>
        </w:rPr>
      </w:pPr>
    </w:p>
    <w:p w:rsidR="00760D97" w:rsidRPr="002151B8" w:rsidRDefault="002151B8" w:rsidP="003E6F6E">
      <w:pPr>
        <w:jc w:val="right"/>
      </w:pPr>
      <w:r w:rsidRPr="002151B8">
        <w:lastRenderedPageBreak/>
        <w:t>Приложения</w:t>
      </w:r>
    </w:p>
    <w:p w:rsidR="00760D97" w:rsidRDefault="00760D97" w:rsidP="003E6F6E">
      <w:pPr>
        <w:jc w:val="right"/>
        <w:rPr>
          <w:sz w:val="28"/>
          <w:szCs w:val="28"/>
        </w:rPr>
      </w:pPr>
    </w:p>
    <w:p w:rsidR="002151B8" w:rsidRDefault="002151B8" w:rsidP="002151B8">
      <w:pPr>
        <w:jc w:val="right"/>
        <w:rPr>
          <w:i/>
        </w:rPr>
      </w:pPr>
      <w:r>
        <w:rPr>
          <w:i/>
        </w:rPr>
        <w:t>Приложение 1</w:t>
      </w:r>
    </w:p>
    <w:p w:rsidR="002151B8" w:rsidRPr="00E005BD" w:rsidRDefault="002151B8" w:rsidP="002151B8">
      <w:pPr>
        <w:jc w:val="right"/>
        <w:rPr>
          <w:b/>
          <w:i/>
        </w:rPr>
      </w:pPr>
    </w:p>
    <w:p w:rsidR="002151B8" w:rsidRDefault="002151B8" w:rsidP="002151B8">
      <w:pPr>
        <w:spacing w:after="60"/>
        <w:jc w:val="center"/>
        <w:rPr>
          <w:b/>
        </w:rPr>
      </w:pPr>
      <w:r w:rsidRPr="00E005BD">
        <w:rPr>
          <w:b/>
        </w:rPr>
        <w:t>Заявка на участие</w:t>
      </w:r>
    </w:p>
    <w:p w:rsidR="002151B8" w:rsidRDefault="002151B8" w:rsidP="002151B8">
      <w:pPr>
        <w:spacing w:after="60"/>
        <w:jc w:val="center"/>
        <w:rPr>
          <w:b/>
        </w:rPr>
      </w:pPr>
      <w:r>
        <w:rPr>
          <w:b/>
        </w:rPr>
        <w:t>в городском конкурсе исследовательских работ</w:t>
      </w:r>
    </w:p>
    <w:p w:rsidR="002151B8" w:rsidRPr="00E005BD" w:rsidRDefault="002151B8" w:rsidP="002151B8">
      <w:pPr>
        <w:spacing w:after="60"/>
        <w:jc w:val="center"/>
        <w:rPr>
          <w:b/>
        </w:rPr>
      </w:pPr>
      <w:r>
        <w:rPr>
          <w:b/>
        </w:rPr>
        <w:t>«</w:t>
      </w:r>
      <w:r w:rsidR="008C07E3">
        <w:rPr>
          <w:b/>
        </w:rPr>
        <w:t>Зеленогорск: прошлое и настоящее</w:t>
      </w:r>
      <w:r>
        <w:rPr>
          <w:b/>
        </w:rPr>
        <w:t>»</w:t>
      </w:r>
    </w:p>
    <w:p w:rsidR="002151B8" w:rsidRDefault="002151B8" w:rsidP="002151B8">
      <w:pPr>
        <w:spacing w:after="60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2227"/>
        <w:gridCol w:w="1915"/>
        <w:gridCol w:w="1894"/>
        <w:gridCol w:w="1619"/>
        <w:gridCol w:w="1565"/>
      </w:tblGrid>
      <w:tr w:rsidR="002151B8" w:rsidRPr="006B7FD7" w:rsidTr="004A5498">
        <w:tc>
          <w:tcPr>
            <w:tcW w:w="817" w:type="dxa"/>
          </w:tcPr>
          <w:p w:rsidR="002151B8" w:rsidRPr="00E005BD" w:rsidRDefault="002151B8" w:rsidP="004A5498">
            <w:pPr>
              <w:jc w:val="center"/>
            </w:pPr>
            <w:r w:rsidRPr="00E005BD">
              <w:t>№</w:t>
            </w:r>
          </w:p>
        </w:tc>
        <w:tc>
          <w:tcPr>
            <w:tcW w:w="2227" w:type="dxa"/>
          </w:tcPr>
          <w:p w:rsidR="002151B8" w:rsidRPr="00E005BD" w:rsidRDefault="002151B8" w:rsidP="004A5498">
            <w:pPr>
              <w:jc w:val="center"/>
            </w:pPr>
            <w:r w:rsidRPr="00E005BD">
              <w:t>Ф.И.О. участника (полностью)</w:t>
            </w:r>
          </w:p>
        </w:tc>
        <w:tc>
          <w:tcPr>
            <w:tcW w:w="1915" w:type="dxa"/>
          </w:tcPr>
          <w:p w:rsidR="002151B8" w:rsidRPr="00E005BD" w:rsidRDefault="002151B8" w:rsidP="004A5498">
            <w:pPr>
              <w:jc w:val="center"/>
            </w:pPr>
            <w:r w:rsidRPr="00E005BD">
              <w:t>образовательное учреждение, класс</w:t>
            </w:r>
          </w:p>
        </w:tc>
        <w:tc>
          <w:tcPr>
            <w:tcW w:w="1894" w:type="dxa"/>
          </w:tcPr>
          <w:p w:rsidR="002151B8" w:rsidRDefault="002151B8" w:rsidP="004A5498">
            <w:pPr>
              <w:jc w:val="center"/>
            </w:pPr>
            <w:r>
              <w:t>Тип работы,</w:t>
            </w:r>
          </w:p>
          <w:p w:rsidR="002151B8" w:rsidRPr="00E005BD" w:rsidRDefault="002151B8" w:rsidP="004A5498">
            <w:pPr>
              <w:jc w:val="center"/>
            </w:pPr>
            <w:r w:rsidRPr="00E005BD">
              <w:t>тема</w:t>
            </w:r>
          </w:p>
        </w:tc>
        <w:tc>
          <w:tcPr>
            <w:tcW w:w="1619" w:type="dxa"/>
          </w:tcPr>
          <w:p w:rsidR="002151B8" w:rsidRPr="00E005BD" w:rsidRDefault="002151B8" w:rsidP="004A5498">
            <w:pPr>
              <w:jc w:val="center"/>
            </w:pPr>
            <w:r w:rsidRPr="00E005BD">
              <w:t>Ф.И.О. руководителя (полностью)</w:t>
            </w:r>
          </w:p>
        </w:tc>
        <w:tc>
          <w:tcPr>
            <w:tcW w:w="1565" w:type="dxa"/>
          </w:tcPr>
          <w:p w:rsidR="002151B8" w:rsidRPr="00E005BD" w:rsidRDefault="002151B8" w:rsidP="00A8279E">
            <w:pPr>
              <w:jc w:val="center"/>
            </w:pPr>
            <w:r w:rsidRPr="00E005BD">
              <w:t>Контактная информация (телефон, адрес</w:t>
            </w:r>
            <w:r w:rsidR="00A8279E">
              <w:t xml:space="preserve"> элект. почты)</w:t>
            </w:r>
          </w:p>
        </w:tc>
      </w:tr>
      <w:tr w:rsidR="002151B8" w:rsidRPr="006B7FD7" w:rsidTr="004A5498">
        <w:tc>
          <w:tcPr>
            <w:tcW w:w="817" w:type="dxa"/>
          </w:tcPr>
          <w:p w:rsidR="002151B8" w:rsidRPr="00E005BD" w:rsidRDefault="002151B8" w:rsidP="004A5498">
            <w:pPr>
              <w:jc w:val="center"/>
              <w:rPr>
                <w:b/>
              </w:rPr>
            </w:pPr>
          </w:p>
        </w:tc>
        <w:tc>
          <w:tcPr>
            <w:tcW w:w="2227" w:type="dxa"/>
          </w:tcPr>
          <w:p w:rsidR="002151B8" w:rsidRPr="00E005BD" w:rsidRDefault="002151B8" w:rsidP="004A5498">
            <w:pPr>
              <w:jc w:val="center"/>
              <w:rPr>
                <w:b/>
              </w:rPr>
            </w:pPr>
          </w:p>
        </w:tc>
        <w:tc>
          <w:tcPr>
            <w:tcW w:w="1915" w:type="dxa"/>
          </w:tcPr>
          <w:p w:rsidR="002151B8" w:rsidRPr="00E005BD" w:rsidRDefault="002151B8" w:rsidP="004A5498">
            <w:pPr>
              <w:jc w:val="center"/>
              <w:rPr>
                <w:b/>
              </w:rPr>
            </w:pPr>
          </w:p>
        </w:tc>
        <w:tc>
          <w:tcPr>
            <w:tcW w:w="1894" w:type="dxa"/>
          </w:tcPr>
          <w:p w:rsidR="002151B8" w:rsidRPr="00E005BD" w:rsidRDefault="002151B8" w:rsidP="004A5498">
            <w:pPr>
              <w:jc w:val="center"/>
              <w:rPr>
                <w:b/>
              </w:rPr>
            </w:pPr>
          </w:p>
        </w:tc>
        <w:tc>
          <w:tcPr>
            <w:tcW w:w="1619" w:type="dxa"/>
          </w:tcPr>
          <w:p w:rsidR="002151B8" w:rsidRPr="00E005BD" w:rsidRDefault="002151B8" w:rsidP="004A5498">
            <w:pPr>
              <w:jc w:val="center"/>
              <w:rPr>
                <w:b/>
              </w:rPr>
            </w:pPr>
          </w:p>
        </w:tc>
        <w:tc>
          <w:tcPr>
            <w:tcW w:w="1565" w:type="dxa"/>
          </w:tcPr>
          <w:p w:rsidR="002151B8" w:rsidRPr="00E005BD" w:rsidRDefault="002151B8" w:rsidP="004A5498">
            <w:pPr>
              <w:jc w:val="center"/>
              <w:rPr>
                <w:b/>
              </w:rPr>
            </w:pPr>
          </w:p>
        </w:tc>
      </w:tr>
    </w:tbl>
    <w:p w:rsidR="002151B8" w:rsidRDefault="002151B8" w:rsidP="002151B8">
      <w:pPr>
        <w:jc w:val="right"/>
        <w:rPr>
          <w:sz w:val="28"/>
          <w:szCs w:val="28"/>
        </w:rPr>
      </w:pPr>
    </w:p>
    <w:p w:rsidR="002151B8" w:rsidRDefault="002151B8" w:rsidP="002151B8">
      <w:pPr>
        <w:jc w:val="right"/>
        <w:rPr>
          <w:sz w:val="28"/>
          <w:szCs w:val="28"/>
        </w:rPr>
      </w:pPr>
    </w:p>
    <w:p w:rsidR="002151B8" w:rsidRDefault="002151B8" w:rsidP="002151B8">
      <w:pPr>
        <w:jc w:val="both"/>
      </w:pPr>
    </w:p>
    <w:p w:rsidR="002151B8" w:rsidRDefault="00075700" w:rsidP="002151B8">
      <w:pPr>
        <w:jc w:val="both"/>
      </w:pPr>
      <w:r>
        <w:t>Р</w:t>
      </w:r>
      <w:r w:rsidR="002151B8" w:rsidRPr="004E49E7">
        <w:t>уководител</w:t>
      </w:r>
      <w:r>
        <w:t>ь</w:t>
      </w:r>
    </w:p>
    <w:p w:rsidR="009877FF" w:rsidRDefault="002151B8" w:rsidP="002151B8">
      <w:pPr>
        <w:jc w:val="both"/>
      </w:pPr>
      <w:r w:rsidRPr="004E49E7">
        <w:t xml:space="preserve">образовательного учреждения </w:t>
      </w:r>
      <w:r>
        <w:t xml:space="preserve">        </w:t>
      </w:r>
      <w:r w:rsidR="00075700">
        <w:t>____________</w:t>
      </w:r>
      <w:r>
        <w:t xml:space="preserve"> (Ф.И.О.) </w:t>
      </w:r>
      <w:r w:rsidRPr="004E49E7">
        <w:t xml:space="preserve"> </w:t>
      </w:r>
    </w:p>
    <w:p w:rsidR="002151B8" w:rsidRDefault="009877FF" w:rsidP="002151B8">
      <w:pPr>
        <w:jc w:val="both"/>
      </w:pPr>
      <w:r>
        <w:t xml:space="preserve">     М.П.                                                                                  </w:t>
      </w:r>
    </w:p>
    <w:p w:rsidR="000B041E" w:rsidRDefault="000B041E" w:rsidP="000B041E">
      <w:pPr>
        <w:rPr>
          <w:sz w:val="28"/>
          <w:szCs w:val="28"/>
        </w:rPr>
      </w:pPr>
    </w:p>
    <w:p w:rsidR="00680286" w:rsidRDefault="00680286" w:rsidP="003E6F6E">
      <w:pPr>
        <w:jc w:val="right"/>
        <w:rPr>
          <w:sz w:val="28"/>
          <w:szCs w:val="28"/>
        </w:rPr>
      </w:pPr>
    </w:p>
    <w:p w:rsidR="003E6F6E" w:rsidRDefault="002151B8" w:rsidP="003E6F6E">
      <w:pPr>
        <w:jc w:val="right"/>
        <w:rPr>
          <w:i/>
        </w:rPr>
      </w:pPr>
      <w:r>
        <w:rPr>
          <w:i/>
        </w:rPr>
        <w:t>Приложение 2</w:t>
      </w:r>
    </w:p>
    <w:p w:rsidR="002151B8" w:rsidRDefault="002151B8" w:rsidP="003E6F6E">
      <w:pPr>
        <w:jc w:val="right"/>
        <w:rPr>
          <w:i/>
        </w:rPr>
      </w:pPr>
    </w:p>
    <w:p w:rsidR="00BA4529" w:rsidRDefault="00BA4529" w:rsidP="00BA4529">
      <w:pPr>
        <w:jc w:val="center"/>
        <w:rPr>
          <w:b/>
          <w:spacing w:val="-5"/>
        </w:rPr>
      </w:pPr>
    </w:p>
    <w:p w:rsidR="00BA4529" w:rsidRPr="00DF11D0" w:rsidRDefault="00BA4529" w:rsidP="00BA4529">
      <w:pPr>
        <w:jc w:val="center"/>
        <w:rPr>
          <w:b/>
          <w:bCs/>
        </w:rPr>
      </w:pPr>
      <w:r w:rsidRPr="00DF11D0">
        <w:rPr>
          <w:b/>
          <w:spacing w:val="-5"/>
        </w:rPr>
        <w:t xml:space="preserve">Типы </w:t>
      </w:r>
      <w:r w:rsidRPr="00DF11D0">
        <w:rPr>
          <w:b/>
          <w:bCs/>
        </w:rPr>
        <w:t>исследовательских работ школьников</w:t>
      </w:r>
    </w:p>
    <w:p w:rsidR="00BA4529" w:rsidRPr="00DF11D0" w:rsidRDefault="00BA4529" w:rsidP="00BA4529">
      <w:pPr>
        <w:shd w:val="clear" w:color="auto" w:fill="FFFFFF"/>
        <w:spacing w:before="307" w:line="307" w:lineRule="exact"/>
        <w:ind w:firstLine="708"/>
        <w:jc w:val="both"/>
      </w:pPr>
      <w:r w:rsidRPr="00DF11D0">
        <w:rPr>
          <w:b/>
          <w:bCs/>
          <w:spacing w:val="-5"/>
        </w:rPr>
        <w:t xml:space="preserve">Реферат </w:t>
      </w:r>
      <w:r w:rsidRPr="00DF11D0">
        <w:rPr>
          <w:spacing w:val="-5"/>
        </w:rPr>
        <w:t xml:space="preserve">представляет на основе анализа, систематизации и обобщения работ ряда </w:t>
      </w:r>
      <w:r w:rsidRPr="00DF11D0">
        <w:rPr>
          <w:spacing w:val="-3"/>
        </w:rPr>
        <w:t xml:space="preserve">авторов имеющиеся знания по выбранной теме, содержит достаточное количество </w:t>
      </w:r>
      <w:r w:rsidRPr="00DF11D0">
        <w:rPr>
          <w:spacing w:val="-5"/>
        </w:rPr>
        <w:t>литературных источников (допускаются ссылки на Интернет-ресурсы).</w:t>
      </w:r>
    </w:p>
    <w:p w:rsidR="00BA4529" w:rsidRPr="00DF11D0" w:rsidRDefault="00BA4529" w:rsidP="00BA4529">
      <w:pPr>
        <w:shd w:val="clear" w:color="auto" w:fill="FFFFFF"/>
        <w:spacing w:line="307" w:lineRule="exact"/>
        <w:rPr>
          <w:spacing w:val="-5"/>
          <w:u w:val="single"/>
        </w:rPr>
      </w:pPr>
    </w:p>
    <w:p w:rsidR="00BA4529" w:rsidRPr="00DF11D0" w:rsidRDefault="00BA4529" w:rsidP="00BA4529">
      <w:pPr>
        <w:shd w:val="clear" w:color="auto" w:fill="FFFFFF"/>
        <w:spacing w:line="307" w:lineRule="exact"/>
        <w:rPr>
          <w:u w:val="single"/>
        </w:rPr>
      </w:pPr>
      <w:r w:rsidRPr="00DF11D0">
        <w:rPr>
          <w:spacing w:val="-5"/>
          <w:u w:val="single"/>
        </w:rPr>
        <w:t xml:space="preserve">Основные </w:t>
      </w:r>
      <w:r>
        <w:rPr>
          <w:spacing w:val="-5"/>
          <w:u w:val="single"/>
        </w:rPr>
        <w:t xml:space="preserve"> </w:t>
      </w:r>
      <w:r w:rsidRPr="00DF11D0">
        <w:rPr>
          <w:spacing w:val="-5"/>
          <w:u w:val="single"/>
        </w:rPr>
        <w:t>черты</w:t>
      </w:r>
      <w:r>
        <w:rPr>
          <w:spacing w:val="-5"/>
          <w:u w:val="single"/>
        </w:rPr>
        <w:t xml:space="preserve"> </w:t>
      </w:r>
      <w:r w:rsidRPr="00DF11D0">
        <w:rPr>
          <w:spacing w:val="-5"/>
          <w:u w:val="single"/>
        </w:rPr>
        <w:t xml:space="preserve"> реферата:</w:t>
      </w:r>
    </w:p>
    <w:p w:rsidR="00BA4529" w:rsidRPr="00DF11D0" w:rsidRDefault="00BA4529" w:rsidP="00BA4529">
      <w:pPr>
        <w:widowControl w:val="0"/>
        <w:numPr>
          <w:ilvl w:val="0"/>
          <w:numId w:val="39"/>
        </w:numPr>
        <w:shd w:val="clear" w:color="auto" w:fill="FFFFFF"/>
        <w:tabs>
          <w:tab w:val="left" w:pos="984"/>
        </w:tabs>
        <w:autoSpaceDE w:val="0"/>
        <w:autoSpaceDN w:val="0"/>
        <w:adjustRightInd w:val="0"/>
        <w:spacing w:line="307" w:lineRule="exact"/>
        <w:ind w:left="710"/>
        <w:rPr>
          <w:spacing w:val="-6"/>
        </w:rPr>
      </w:pPr>
      <w:r w:rsidRPr="00DF11D0">
        <w:rPr>
          <w:spacing w:val="-5"/>
        </w:rPr>
        <w:t>Наличие и ясность формулировки познавательного вопроса.</w:t>
      </w:r>
    </w:p>
    <w:p w:rsidR="00BA4529" w:rsidRPr="00DF11D0" w:rsidRDefault="00BA4529" w:rsidP="00BA4529">
      <w:pPr>
        <w:widowControl w:val="0"/>
        <w:numPr>
          <w:ilvl w:val="0"/>
          <w:numId w:val="39"/>
        </w:numPr>
        <w:shd w:val="clear" w:color="auto" w:fill="FFFFFF"/>
        <w:tabs>
          <w:tab w:val="left" w:pos="984"/>
        </w:tabs>
        <w:autoSpaceDE w:val="0"/>
        <w:autoSpaceDN w:val="0"/>
        <w:adjustRightInd w:val="0"/>
        <w:spacing w:line="307" w:lineRule="exact"/>
        <w:ind w:firstLine="710"/>
        <w:jc w:val="both"/>
        <w:rPr>
          <w:spacing w:val="-4"/>
        </w:rPr>
      </w:pPr>
      <w:r w:rsidRPr="00DF11D0">
        <w:rPr>
          <w:spacing w:val="-5"/>
        </w:rPr>
        <w:t xml:space="preserve">Количество используемых литературных источников (наличие ссылок); наличие </w:t>
      </w:r>
      <w:r w:rsidRPr="00DF11D0">
        <w:t>ссылок на Интернет-ресурсы.</w:t>
      </w:r>
    </w:p>
    <w:p w:rsidR="00BA4529" w:rsidRPr="00DF11D0" w:rsidRDefault="00BA4529" w:rsidP="00BA4529">
      <w:pPr>
        <w:widowControl w:val="0"/>
        <w:numPr>
          <w:ilvl w:val="0"/>
          <w:numId w:val="39"/>
        </w:numPr>
        <w:shd w:val="clear" w:color="auto" w:fill="FFFFFF"/>
        <w:tabs>
          <w:tab w:val="left" w:pos="984"/>
        </w:tabs>
        <w:autoSpaceDE w:val="0"/>
        <w:autoSpaceDN w:val="0"/>
        <w:adjustRightInd w:val="0"/>
        <w:spacing w:line="307" w:lineRule="exact"/>
        <w:ind w:right="10" w:firstLine="710"/>
        <w:jc w:val="both"/>
        <w:rPr>
          <w:spacing w:val="-6"/>
        </w:rPr>
      </w:pPr>
      <w:r w:rsidRPr="00DF11D0">
        <w:rPr>
          <w:spacing w:val="-5"/>
        </w:rPr>
        <w:t xml:space="preserve">Качество использования цитат (правильность оформления ссылки, уместность и </w:t>
      </w:r>
      <w:r w:rsidRPr="00DF11D0">
        <w:rPr>
          <w:spacing w:val="-4"/>
        </w:rPr>
        <w:t>логичность применения цитат, объем цитаты не более одного абзаца).</w:t>
      </w:r>
    </w:p>
    <w:p w:rsidR="00BA4529" w:rsidRPr="00DF11D0" w:rsidRDefault="00BA4529" w:rsidP="00BA4529">
      <w:pPr>
        <w:widowControl w:val="0"/>
        <w:numPr>
          <w:ilvl w:val="0"/>
          <w:numId w:val="39"/>
        </w:numPr>
        <w:shd w:val="clear" w:color="auto" w:fill="FFFFFF"/>
        <w:tabs>
          <w:tab w:val="left" w:pos="984"/>
        </w:tabs>
        <w:autoSpaceDE w:val="0"/>
        <w:autoSpaceDN w:val="0"/>
        <w:adjustRightInd w:val="0"/>
        <w:spacing w:line="307" w:lineRule="exact"/>
        <w:ind w:left="710"/>
        <w:rPr>
          <w:spacing w:val="-6"/>
        </w:rPr>
      </w:pPr>
      <w:r w:rsidRPr="00DF11D0">
        <w:rPr>
          <w:spacing w:val="-5"/>
        </w:rPr>
        <w:t>Наличие анализа использованных источников.</w:t>
      </w:r>
    </w:p>
    <w:p w:rsidR="00BA4529" w:rsidRPr="00DF11D0" w:rsidRDefault="00BA4529" w:rsidP="00BA4529">
      <w:pPr>
        <w:shd w:val="clear" w:color="auto" w:fill="FFFFFF"/>
        <w:tabs>
          <w:tab w:val="left" w:pos="984"/>
        </w:tabs>
        <w:spacing w:line="307" w:lineRule="exact"/>
        <w:ind w:left="710" w:right="2833"/>
        <w:rPr>
          <w:b/>
        </w:rPr>
      </w:pPr>
      <w:r w:rsidRPr="00DF11D0">
        <w:rPr>
          <w:spacing w:val="-6"/>
        </w:rPr>
        <w:t>5.</w:t>
      </w:r>
      <w:r w:rsidRPr="00DF11D0">
        <w:tab/>
      </w:r>
      <w:r w:rsidRPr="00DF11D0">
        <w:rPr>
          <w:spacing w:val="-6"/>
        </w:rPr>
        <w:t>Проведена систематизация работ других авторов.</w:t>
      </w:r>
      <w:r w:rsidRPr="00DF11D0">
        <w:rPr>
          <w:spacing w:val="-6"/>
        </w:rPr>
        <w:br/>
      </w:r>
      <w:r w:rsidR="008C78F7">
        <w:rPr>
          <w:b/>
          <w:spacing w:val="-6"/>
        </w:rPr>
        <w:t xml:space="preserve">Рефераты на </w:t>
      </w:r>
      <w:r w:rsidR="00844FEC">
        <w:rPr>
          <w:b/>
          <w:spacing w:val="-6"/>
        </w:rPr>
        <w:t>к</w:t>
      </w:r>
      <w:r w:rsidR="008C78F7">
        <w:rPr>
          <w:b/>
          <w:spacing w:val="-6"/>
        </w:rPr>
        <w:t>онкурс</w:t>
      </w:r>
      <w:r w:rsidRPr="00DF11D0">
        <w:rPr>
          <w:b/>
          <w:spacing w:val="-6"/>
        </w:rPr>
        <w:t xml:space="preserve"> НЕ ПРИНИМАЮТСЯ!</w:t>
      </w:r>
    </w:p>
    <w:p w:rsidR="00BA4529" w:rsidRPr="00DF11D0" w:rsidRDefault="00BA4529" w:rsidP="00BA4529">
      <w:pPr>
        <w:rPr>
          <w:bCs/>
        </w:rPr>
      </w:pPr>
    </w:p>
    <w:p w:rsidR="00BA4529" w:rsidRPr="00DF11D0" w:rsidRDefault="00BA4529" w:rsidP="00BA4529">
      <w:pPr>
        <w:ind w:firstLine="708"/>
        <w:jc w:val="both"/>
      </w:pPr>
      <w:r w:rsidRPr="00DF11D0">
        <w:rPr>
          <w:b/>
          <w:bCs/>
        </w:rPr>
        <w:t>Исследовательский реферат</w:t>
      </w:r>
      <w:r>
        <w:rPr>
          <w:b/>
          <w:bCs/>
        </w:rPr>
        <w:t xml:space="preserve"> </w:t>
      </w:r>
      <w:r w:rsidRPr="00DF11D0">
        <w:t xml:space="preserve">– </w:t>
      </w:r>
      <w:r w:rsidRPr="00DF11D0">
        <w:rPr>
          <w:spacing w:val="-4"/>
        </w:rPr>
        <w:t xml:space="preserve">содержит достаточное количество литературных </w:t>
      </w:r>
      <w:r w:rsidRPr="00DF11D0">
        <w:rPr>
          <w:spacing w:val="-3"/>
        </w:rPr>
        <w:t xml:space="preserve">источников (допускаются ссылки на Интернет-ресурсы), сформулирована проблема на </w:t>
      </w:r>
      <w:r w:rsidRPr="00DF11D0">
        <w:rPr>
          <w:spacing w:val="-4"/>
        </w:rPr>
        <w:t xml:space="preserve">основе анализа, систематизации и обобщения работ других авторов, выдвинута гипотеза </w:t>
      </w:r>
      <w:r w:rsidRPr="00DF11D0">
        <w:rPr>
          <w:spacing w:val="-3"/>
        </w:rPr>
        <w:t>по разрешению проблемы, сформулированы задачи исследования (план исследования).</w:t>
      </w:r>
      <w:r>
        <w:rPr>
          <w:spacing w:val="-3"/>
        </w:rPr>
        <w:t xml:space="preserve"> </w:t>
      </w:r>
      <w:r w:rsidRPr="00DF11D0">
        <w:rPr>
          <w:spacing w:val="-4"/>
        </w:rPr>
        <w:t xml:space="preserve">Желательно проведение пилотного исследования, подтверждающего правдоподобность </w:t>
      </w:r>
      <w:r w:rsidRPr="00DF11D0">
        <w:t>гипотезы.</w:t>
      </w:r>
    </w:p>
    <w:p w:rsidR="00BA4529" w:rsidRPr="00DF11D0" w:rsidRDefault="00BA4529" w:rsidP="00BA4529">
      <w:pPr>
        <w:shd w:val="clear" w:color="auto" w:fill="FFFFFF"/>
        <w:spacing w:line="307" w:lineRule="exact"/>
        <w:rPr>
          <w:spacing w:val="-5"/>
          <w:u w:val="single"/>
        </w:rPr>
      </w:pPr>
    </w:p>
    <w:p w:rsidR="00BA4529" w:rsidRPr="00DF11D0" w:rsidRDefault="00BA4529" w:rsidP="00BA4529">
      <w:pPr>
        <w:shd w:val="clear" w:color="auto" w:fill="FFFFFF"/>
        <w:spacing w:line="307" w:lineRule="exact"/>
        <w:rPr>
          <w:u w:val="single"/>
        </w:rPr>
      </w:pPr>
      <w:r w:rsidRPr="00DF11D0">
        <w:rPr>
          <w:spacing w:val="-5"/>
          <w:u w:val="single"/>
        </w:rPr>
        <w:t>Основные черты  исследовательского реферата:</w:t>
      </w:r>
    </w:p>
    <w:p w:rsidR="00BA4529" w:rsidRPr="00DF11D0" w:rsidRDefault="00BA4529" w:rsidP="00BA4529">
      <w:pPr>
        <w:widowControl w:val="0"/>
        <w:numPr>
          <w:ilvl w:val="0"/>
          <w:numId w:val="38"/>
        </w:numPr>
        <w:shd w:val="clear" w:color="auto" w:fill="FFFFFF"/>
        <w:tabs>
          <w:tab w:val="left" w:pos="984"/>
        </w:tabs>
        <w:autoSpaceDE w:val="0"/>
        <w:autoSpaceDN w:val="0"/>
        <w:adjustRightInd w:val="0"/>
        <w:spacing w:line="307" w:lineRule="exact"/>
        <w:ind w:left="710"/>
        <w:rPr>
          <w:spacing w:val="-6"/>
        </w:rPr>
      </w:pPr>
      <w:r w:rsidRPr="00DF11D0">
        <w:rPr>
          <w:spacing w:val="-5"/>
        </w:rPr>
        <w:t>Наличие  реферата.</w:t>
      </w:r>
    </w:p>
    <w:p w:rsidR="00BA4529" w:rsidRPr="00DF11D0" w:rsidRDefault="00BA4529" w:rsidP="00BA4529">
      <w:pPr>
        <w:widowControl w:val="0"/>
        <w:numPr>
          <w:ilvl w:val="0"/>
          <w:numId w:val="38"/>
        </w:numPr>
        <w:shd w:val="clear" w:color="auto" w:fill="FFFFFF"/>
        <w:tabs>
          <w:tab w:val="left" w:pos="984"/>
        </w:tabs>
        <w:autoSpaceDE w:val="0"/>
        <w:autoSpaceDN w:val="0"/>
        <w:adjustRightInd w:val="0"/>
        <w:spacing w:line="307" w:lineRule="exact"/>
        <w:ind w:left="710"/>
        <w:rPr>
          <w:spacing w:val="-6"/>
        </w:rPr>
      </w:pPr>
      <w:r w:rsidRPr="00DF11D0">
        <w:rPr>
          <w:spacing w:val="-5"/>
        </w:rPr>
        <w:lastRenderedPageBreak/>
        <w:t>Проведено обобщение работ других авторов.</w:t>
      </w:r>
    </w:p>
    <w:p w:rsidR="00BA4529" w:rsidRPr="00DF11D0" w:rsidRDefault="00BA4529" w:rsidP="00BA4529">
      <w:pPr>
        <w:widowControl w:val="0"/>
        <w:numPr>
          <w:ilvl w:val="0"/>
          <w:numId w:val="38"/>
        </w:numPr>
        <w:shd w:val="clear" w:color="auto" w:fill="FFFFFF"/>
        <w:tabs>
          <w:tab w:val="left" w:pos="984"/>
        </w:tabs>
        <w:autoSpaceDE w:val="0"/>
        <w:autoSpaceDN w:val="0"/>
        <w:adjustRightInd w:val="0"/>
        <w:spacing w:line="307" w:lineRule="exact"/>
        <w:ind w:left="710"/>
        <w:rPr>
          <w:spacing w:val="-6"/>
        </w:rPr>
      </w:pPr>
      <w:r w:rsidRPr="00DF11D0">
        <w:rPr>
          <w:spacing w:val="-5"/>
        </w:rPr>
        <w:t>Сформулирована проблема в одной из следующих форм:</w:t>
      </w:r>
    </w:p>
    <w:p w:rsidR="00BA4529" w:rsidRPr="00DF11D0" w:rsidRDefault="00BA4529" w:rsidP="00BA4529">
      <w:pPr>
        <w:shd w:val="clear" w:color="auto" w:fill="FFFFFF"/>
        <w:tabs>
          <w:tab w:val="left" w:pos="989"/>
        </w:tabs>
        <w:spacing w:line="307" w:lineRule="exact"/>
        <w:ind w:left="710"/>
        <w:jc w:val="both"/>
      </w:pPr>
      <w:r w:rsidRPr="00DF11D0">
        <w:rPr>
          <w:spacing w:val="-8"/>
        </w:rPr>
        <w:t>а)</w:t>
      </w:r>
      <w:r w:rsidRPr="00DF11D0">
        <w:tab/>
      </w:r>
      <w:r w:rsidRPr="00DF11D0">
        <w:rPr>
          <w:spacing w:val="-4"/>
        </w:rPr>
        <w:t>знание о том, что мы не знаем;</w:t>
      </w:r>
    </w:p>
    <w:p w:rsidR="00BA4529" w:rsidRPr="00DF11D0" w:rsidRDefault="00BA4529" w:rsidP="00BA4529">
      <w:pPr>
        <w:shd w:val="clear" w:color="auto" w:fill="FFFFFF"/>
        <w:tabs>
          <w:tab w:val="left" w:pos="1200"/>
        </w:tabs>
        <w:spacing w:line="307" w:lineRule="exact"/>
        <w:ind w:right="10" w:firstLine="710"/>
        <w:jc w:val="both"/>
      </w:pPr>
      <w:r w:rsidRPr="00DF11D0">
        <w:rPr>
          <w:spacing w:val="-7"/>
        </w:rPr>
        <w:t>б)</w:t>
      </w:r>
      <w:r>
        <w:rPr>
          <w:spacing w:val="-7"/>
        </w:rPr>
        <w:t xml:space="preserve"> </w:t>
      </w:r>
      <w:r w:rsidRPr="00DF11D0">
        <w:t>отсутствие на данный момент средств, устраняющих препятствие в</w:t>
      </w:r>
      <w:r w:rsidRPr="00DF11D0">
        <w:br/>
        <w:t>деятельности и мышлении;</w:t>
      </w:r>
    </w:p>
    <w:p w:rsidR="00BA4529" w:rsidRPr="00DF11D0" w:rsidRDefault="00BA4529" w:rsidP="00BA4529">
      <w:pPr>
        <w:shd w:val="clear" w:color="auto" w:fill="FFFFFF"/>
        <w:tabs>
          <w:tab w:val="left" w:pos="998"/>
        </w:tabs>
        <w:spacing w:line="307" w:lineRule="exact"/>
        <w:ind w:left="710"/>
        <w:jc w:val="both"/>
      </w:pPr>
      <w:r w:rsidRPr="00DF11D0">
        <w:rPr>
          <w:spacing w:val="-9"/>
        </w:rPr>
        <w:t>в)</w:t>
      </w:r>
      <w:r w:rsidRPr="00DF11D0">
        <w:tab/>
      </w:r>
      <w:r w:rsidRPr="00DF11D0">
        <w:rPr>
          <w:spacing w:val="-5"/>
        </w:rPr>
        <w:t>столкновение двух внутренних непротиворечивых знаний об одном и том же.</w:t>
      </w:r>
    </w:p>
    <w:p w:rsidR="00BA4529" w:rsidRPr="00DF11D0" w:rsidRDefault="00BA4529" w:rsidP="00BA4529">
      <w:pPr>
        <w:shd w:val="clear" w:color="auto" w:fill="FFFFFF"/>
        <w:tabs>
          <w:tab w:val="left" w:pos="1363"/>
          <w:tab w:val="left" w:pos="3067"/>
          <w:tab w:val="left" w:pos="4978"/>
          <w:tab w:val="left" w:pos="7574"/>
          <w:tab w:val="left" w:pos="9086"/>
        </w:tabs>
        <w:spacing w:line="312" w:lineRule="exact"/>
        <w:ind w:right="5" w:firstLine="710"/>
        <w:jc w:val="both"/>
      </w:pPr>
      <w:r w:rsidRPr="00DF11D0">
        <w:rPr>
          <w:spacing w:val="-4"/>
        </w:rPr>
        <w:t>4.</w:t>
      </w:r>
      <w:r>
        <w:rPr>
          <w:spacing w:val="-4"/>
        </w:rPr>
        <w:t xml:space="preserve"> </w:t>
      </w:r>
      <w:r w:rsidRPr="00DF11D0">
        <w:rPr>
          <w:spacing w:val="-7"/>
        </w:rPr>
        <w:t xml:space="preserve">Приведено обоснование правдоподобности гипотезы (частичное </w:t>
      </w:r>
      <w:r w:rsidRPr="00DF11D0">
        <w:t>подтверждение).</w:t>
      </w:r>
    </w:p>
    <w:p w:rsidR="00BA4529" w:rsidRPr="00DF11D0" w:rsidRDefault="00BA4529" w:rsidP="00BA4529">
      <w:pPr>
        <w:shd w:val="clear" w:color="auto" w:fill="FFFFFF"/>
        <w:tabs>
          <w:tab w:val="left" w:pos="1099"/>
        </w:tabs>
        <w:spacing w:line="307" w:lineRule="exact"/>
        <w:ind w:right="5" w:firstLine="710"/>
      </w:pPr>
      <w:r w:rsidRPr="00DF11D0">
        <w:rPr>
          <w:spacing w:val="-6"/>
        </w:rPr>
        <w:t>5.</w:t>
      </w:r>
      <w:r w:rsidRPr="00DF11D0">
        <w:tab/>
      </w:r>
      <w:r w:rsidRPr="00DF11D0">
        <w:rPr>
          <w:spacing w:val="-1"/>
        </w:rPr>
        <w:t>Наличие плана исследования с указанием методов и последовательности</w:t>
      </w:r>
      <w:r w:rsidRPr="00DF11D0">
        <w:rPr>
          <w:spacing w:val="-1"/>
        </w:rPr>
        <w:br/>
      </w:r>
      <w:r w:rsidRPr="00DF11D0">
        <w:t>решаемых задач.</w:t>
      </w:r>
    </w:p>
    <w:p w:rsidR="00BA4529" w:rsidRPr="00DF11D0" w:rsidRDefault="00BA4529" w:rsidP="00BA4529">
      <w:pPr>
        <w:shd w:val="clear" w:color="auto" w:fill="FFFFFF"/>
        <w:spacing w:before="312" w:line="307" w:lineRule="exact"/>
        <w:ind w:right="5" w:firstLine="708"/>
        <w:jc w:val="both"/>
      </w:pPr>
      <w:r w:rsidRPr="00DF11D0">
        <w:rPr>
          <w:b/>
          <w:bCs/>
          <w:spacing w:val="-4"/>
        </w:rPr>
        <w:t xml:space="preserve">Исследовательская работа </w:t>
      </w:r>
      <w:r w:rsidRPr="00DF11D0">
        <w:rPr>
          <w:spacing w:val="-4"/>
        </w:rPr>
        <w:t xml:space="preserve">включает реферативную часть (исследовательский реферат) и содержит описание проведенного исследования, результата, вытекающего из </w:t>
      </w:r>
      <w:r w:rsidRPr="00DF11D0">
        <w:t>проведенного исследования.</w:t>
      </w:r>
    </w:p>
    <w:p w:rsidR="00BA4529" w:rsidRPr="00DF11D0" w:rsidRDefault="00BA4529" w:rsidP="00BA4529">
      <w:pPr>
        <w:shd w:val="clear" w:color="auto" w:fill="FFFFFF"/>
        <w:spacing w:before="245" w:line="312" w:lineRule="exact"/>
        <w:rPr>
          <w:u w:val="single"/>
        </w:rPr>
      </w:pPr>
      <w:r w:rsidRPr="00DF11D0">
        <w:rPr>
          <w:spacing w:val="-5"/>
          <w:u w:val="single"/>
        </w:rPr>
        <w:t>Основные черты  исследовательской работы:</w:t>
      </w:r>
    </w:p>
    <w:p w:rsidR="00BA4529" w:rsidRPr="00DF11D0" w:rsidRDefault="00BA4529" w:rsidP="00BA4529">
      <w:pPr>
        <w:widowControl w:val="0"/>
        <w:numPr>
          <w:ilvl w:val="0"/>
          <w:numId w:val="40"/>
        </w:numPr>
        <w:shd w:val="clear" w:color="auto" w:fill="FFFFFF"/>
        <w:tabs>
          <w:tab w:val="left" w:pos="1070"/>
        </w:tabs>
        <w:autoSpaceDE w:val="0"/>
        <w:autoSpaceDN w:val="0"/>
        <w:adjustRightInd w:val="0"/>
        <w:spacing w:line="312" w:lineRule="exact"/>
        <w:ind w:left="710"/>
        <w:rPr>
          <w:spacing w:val="-6"/>
        </w:rPr>
      </w:pPr>
      <w:r w:rsidRPr="00DF11D0">
        <w:rPr>
          <w:spacing w:val="-5"/>
        </w:rPr>
        <w:t>Наличие  исследовательского реферата.</w:t>
      </w:r>
    </w:p>
    <w:p w:rsidR="00BA4529" w:rsidRPr="00DF11D0" w:rsidRDefault="00BA4529" w:rsidP="00BA4529">
      <w:pPr>
        <w:widowControl w:val="0"/>
        <w:numPr>
          <w:ilvl w:val="0"/>
          <w:numId w:val="40"/>
        </w:numPr>
        <w:shd w:val="clear" w:color="auto" w:fill="FFFFFF"/>
        <w:tabs>
          <w:tab w:val="left" w:pos="1070"/>
        </w:tabs>
        <w:autoSpaceDE w:val="0"/>
        <w:autoSpaceDN w:val="0"/>
        <w:adjustRightInd w:val="0"/>
        <w:spacing w:line="312" w:lineRule="exact"/>
        <w:ind w:left="710"/>
        <w:rPr>
          <w:spacing w:val="-6"/>
        </w:rPr>
      </w:pPr>
      <w:r w:rsidRPr="00DF11D0">
        <w:rPr>
          <w:spacing w:val="-5"/>
        </w:rPr>
        <w:t>Обоснованность полученного результата.</w:t>
      </w:r>
    </w:p>
    <w:p w:rsidR="00BA4529" w:rsidRPr="00DF11D0" w:rsidRDefault="00BA4529" w:rsidP="00BA4529">
      <w:pPr>
        <w:widowControl w:val="0"/>
        <w:numPr>
          <w:ilvl w:val="0"/>
          <w:numId w:val="40"/>
        </w:numPr>
        <w:shd w:val="clear" w:color="auto" w:fill="FFFFFF"/>
        <w:tabs>
          <w:tab w:val="left" w:pos="1070"/>
        </w:tabs>
        <w:autoSpaceDE w:val="0"/>
        <w:autoSpaceDN w:val="0"/>
        <w:adjustRightInd w:val="0"/>
        <w:spacing w:line="312" w:lineRule="exact"/>
        <w:ind w:left="710"/>
        <w:rPr>
          <w:spacing w:val="-6"/>
        </w:rPr>
      </w:pPr>
      <w:r w:rsidRPr="00DF11D0">
        <w:rPr>
          <w:spacing w:val="-5"/>
        </w:rPr>
        <w:t>Новизна полученного результата.</w:t>
      </w:r>
    </w:p>
    <w:p w:rsidR="00BA4529" w:rsidRPr="00DF11D0" w:rsidRDefault="00BA4529" w:rsidP="00BA4529">
      <w:pPr>
        <w:shd w:val="clear" w:color="auto" w:fill="FFFFFF"/>
        <w:tabs>
          <w:tab w:val="left" w:pos="0"/>
        </w:tabs>
        <w:spacing w:line="312" w:lineRule="exact"/>
        <w:ind w:left="710"/>
        <w:rPr>
          <w:spacing w:val="-5"/>
        </w:rPr>
      </w:pPr>
    </w:p>
    <w:p w:rsidR="00BA4529" w:rsidRPr="00DF11D0" w:rsidRDefault="00BA4529" w:rsidP="00BA4529">
      <w:pPr>
        <w:shd w:val="clear" w:color="auto" w:fill="FFFFFF"/>
        <w:tabs>
          <w:tab w:val="left" w:pos="0"/>
          <w:tab w:val="left" w:pos="142"/>
        </w:tabs>
        <w:spacing w:line="312" w:lineRule="exact"/>
        <w:ind w:left="142"/>
        <w:jc w:val="both"/>
        <w:rPr>
          <w:spacing w:val="-4"/>
        </w:rPr>
      </w:pPr>
      <w:r w:rsidRPr="00DF11D0">
        <w:rPr>
          <w:b/>
          <w:spacing w:val="-5"/>
        </w:rPr>
        <w:t xml:space="preserve">Проектно-исследовательская работа </w:t>
      </w:r>
      <w:r w:rsidRPr="00DF11D0">
        <w:rPr>
          <w:spacing w:val="-5"/>
        </w:rPr>
        <w:t>включает реферативную часть (</w:t>
      </w:r>
      <w:r w:rsidRPr="00DF11D0">
        <w:rPr>
          <w:spacing w:val="-4"/>
        </w:rPr>
        <w:t>исследовательский реферат), содержит описание проведенного исследования и показывает возможность применения полученного результата.</w:t>
      </w:r>
    </w:p>
    <w:p w:rsidR="00BA4529" w:rsidRPr="00DF11D0" w:rsidRDefault="00BA4529" w:rsidP="00BA4529">
      <w:pPr>
        <w:shd w:val="clear" w:color="auto" w:fill="FFFFFF"/>
        <w:spacing w:before="245" w:line="312" w:lineRule="exact"/>
        <w:rPr>
          <w:u w:val="single"/>
        </w:rPr>
      </w:pPr>
      <w:r w:rsidRPr="00DF11D0">
        <w:rPr>
          <w:spacing w:val="-5"/>
          <w:u w:val="single"/>
        </w:rPr>
        <w:t>Основные черты  проектно-исследовательской работы:</w:t>
      </w:r>
    </w:p>
    <w:p w:rsidR="00BA4529" w:rsidRPr="00DF11D0" w:rsidRDefault="00BA4529" w:rsidP="00BA4529">
      <w:pPr>
        <w:widowControl w:val="0"/>
        <w:numPr>
          <w:ilvl w:val="0"/>
          <w:numId w:val="41"/>
        </w:numPr>
        <w:shd w:val="clear" w:color="auto" w:fill="FFFFFF"/>
        <w:tabs>
          <w:tab w:val="left" w:pos="984"/>
        </w:tabs>
        <w:autoSpaceDE w:val="0"/>
        <w:autoSpaceDN w:val="0"/>
        <w:adjustRightInd w:val="0"/>
        <w:spacing w:line="307" w:lineRule="exact"/>
        <w:ind w:left="710"/>
        <w:rPr>
          <w:spacing w:val="-4"/>
        </w:rPr>
      </w:pPr>
      <w:r w:rsidRPr="00DF11D0">
        <w:rPr>
          <w:spacing w:val="-5"/>
        </w:rPr>
        <w:t>Наличие  исследовательского реферата.</w:t>
      </w:r>
    </w:p>
    <w:p w:rsidR="00BA4529" w:rsidRPr="00DF11D0" w:rsidRDefault="00BA4529" w:rsidP="00BA4529">
      <w:pPr>
        <w:widowControl w:val="0"/>
        <w:numPr>
          <w:ilvl w:val="0"/>
          <w:numId w:val="41"/>
        </w:numPr>
        <w:shd w:val="clear" w:color="auto" w:fill="FFFFFF"/>
        <w:tabs>
          <w:tab w:val="left" w:pos="984"/>
        </w:tabs>
        <w:autoSpaceDE w:val="0"/>
        <w:autoSpaceDN w:val="0"/>
        <w:adjustRightInd w:val="0"/>
        <w:spacing w:line="307" w:lineRule="exact"/>
        <w:ind w:left="710"/>
        <w:rPr>
          <w:spacing w:val="-6"/>
        </w:rPr>
      </w:pPr>
      <w:r w:rsidRPr="00DF11D0">
        <w:rPr>
          <w:spacing w:val="-5"/>
        </w:rPr>
        <w:t>Наличие  исследовательской работы.</w:t>
      </w:r>
    </w:p>
    <w:p w:rsidR="00BA4529" w:rsidRPr="00DF11D0" w:rsidRDefault="00BA4529" w:rsidP="00BA4529">
      <w:pPr>
        <w:widowControl w:val="0"/>
        <w:numPr>
          <w:ilvl w:val="0"/>
          <w:numId w:val="41"/>
        </w:numPr>
        <w:shd w:val="clear" w:color="auto" w:fill="FFFFFF"/>
        <w:tabs>
          <w:tab w:val="left" w:pos="984"/>
        </w:tabs>
        <w:autoSpaceDE w:val="0"/>
        <w:autoSpaceDN w:val="0"/>
        <w:adjustRightInd w:val="0"/>
        <w:spacing w:line="307" w:lineRule="exact"/>
        <w:ind w:left="710"/>
        <w:rPr>
          <w:spacing w:val="-6"/>
        </w:rPr>
      </w:pPr>
      <w:r w:rsidRPr="00DF11D0">
        <w:rPr>
          <w:spacing w:val="-5"/>
        </w:rPr>
        <w:t>Обоснованность применения полученного результата.</w:t>
      </w:r>
    </w:p>
    <w:p w:rsidR="00BA4529" w:rsidRPr="00BA4529" w:rsidRDefault="00BA4529" w:rsidP="00BA4529">
      <w:pPr>
        <w:widowControl w:val="0"/>
        <w:numPr>
          <w:ilvl w:val="0"/>
          <w:numId w:val="41"/>
        </w:numPr>
        <w:shd w:val="clear" w:color="auto" w:fill="FFFFFF"/>
        <w:tabs>
          <w:tab w:val="left" w:pos="984"/>
        </w:tabs>
        <w:autoSpaceDE w:val="0"/>
        <w:autoSpaceDN w:val="0"/>
        <w:adjustRightInd w:val="0"/>
        <w:spacing w:line="307" w:lineRule="exact"/>
        <w:ind w:left="710"/>
        <w:rPr>
          <w:spacing w:val="-4"/>
        </w:rPr>
      </w:pPr>
      <w:r w:rsidRPr="00DF11D0">
        <w:rPr>
          <w:spacing w:val="-5"/>
        </w:rPr>
        <w:t>Практическая значимость полученного результата</w:t>
      </w:r>
    </w:p>
    <w:p w:rsidR="002151B8" w:rsidRPr="00297009" w:rsidRDefault="002151B8" w:rsidP="002151B8">
      <w:pPr>
        <w:pStyle w:val="a4"/>
        <w:ind w:firstLine="0"/>
        <w:rPr>
          <w:sz w:val="24"/>
          <w:szCs w:val="24"/>
        </w:rPr>
      </w:pPr>
    </w:p>
    <w:p w:rsidR="002151B8" w:rsidRPr="002F1D13" w:rsidRDefault="002151B8" w:rsidP="002151B8">
      <w:pPr>
        <w:pStyle w:val="a4"/>
        <w:spacing w:after="60"/>
        <w:ind w:left="36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Требования к работам и критерии оценки</w:t>
      </w:r>
    </w:p>
    <w:p w:rsidR="002151B8" w:rsidRPr="003C65CA" w:rsidRDefault="008C78F7" w:rsidP="002151B8">
      <w:pPr>
        <w:pStyle w:val="a4"/>
        <w:rPr>
          <w:sz w:val="24"/>
          <w:szCs w:val="24"/>
        </w:rPr>
      </w:pPr>
      <w:r>
        <w:rPr>
          <w:b/>
          <w:sz w:val="24"/>
          <w:szCs w:val="24"/>
        </w:rPr>
        <w:t>Исследовательский реферат</w:t>
      </w:r>
      <w:r w:rsidR="002151B8" w:rsidRPr="003C65CA">
        <w:rPr>
          <w:sz w:val="24"/>
          <w:szCs w:val="24"/>
        </w:rPr>
        <w:t xml:space="preserve"> - работа учащегося, написанная на основе нескольких литературных источников, с целью исследования (освещения) какой-либо проблемы. В работе должно быть описано современное состояние рассматриваемого вопроса (проблемы), изложены различные точки зрения на данную проблему с обязательным собственным анализом содержания материала, на основе которого формируется собственная трактовка поставленной проблемы и формулируется гипотеза. Предполагается, что сформулированные в ходе работы над исследовательским рефератом гипотезы, в дальнейшем прорабатываются эмпирически. </w:t>
      </w:r>
    </w:p>
    <w:p w:rsidR="002151B8" w:rsidRPr="003C65CA" w:rsidRDefault="002151B8" w:rsidP="002151B8">
      <w:pPr>
        <w:pStyle w:val="a4"/>
        <w:rPr>
          <w:i/>
          <w:sz w:val="24"/>
          <w:szCs w:val="24"/>
        </w:rPr>
      </w:pPr>
      <w:r w:rsidRPr="003C65CA">
        <w:rPr>
          <w:i/>
          <w:sz w:val="24"/>
          <w:szCs w:val="24"/>
        </w:rPr>
        <w:t xml:space="preserve">Структура работы:  </w:t>
      </w:r>
    </w:p>
    <w:p w:rsidR="002151B8" w:rsidRPr="003C65CA" w:rsidRDefault="002151B8" w:rsidP="002151B8">
      <w:pPr>
        <w:pStyle w:val="a4"/>
        <w:rPr>
          <w:sz w:val="24"/>
          <w:szCs w:val="24"/>
        </w:rPr>
      </w:pPr>
      <w:r w:rsidRPr="003C65CA">
        <w:rPr>
          <w:sz w:val="24"/>
          <w:szCs w:val="24"/>
        </w:rPr>
        <w:sym w:font="Symbol" w:char="F02D"/>
      </w:r>
      <w:r w:rsidRPr="003C65CA">
        <w:rPr>
          <w:sz w:val="24"/>
          <w:szCs w:val="24"/>
        </w:rPr>
        <w:t xml:space="preserve">  титульный лист</w:t>
      </w:r>
      <w:r>
        <w:rPr>
          <w:sz w:val="24"/>
          <w:szCs w:val="24"/>
        </w:rPr>
        <w:t xml:space="preserve"> (</w:t>
      </w:r>
      <w:r w:rsidRPr="00D61BA2">
        <w:rPr>
          <w:i/>
          <w:sz w:val="24"/>
          <w:szCs w:val="24"/>
        </w:rPr>
        <w:t xml:space="preserve">Приложение </w:t>
      </w:r>
      <w:r w:rsidR="00BA4529">
        <w:rPr>
          <w:i/>
          <w:sz w:val="24"/>
          <w:szCs w:val="24"/>
        </w:rPr>
        <w:t>4</w:t>
      </w:r>
      <w:r>
        <w:rPr>
          <w:sz w:val="24"/>
          <w:szCs w:val="24"/>
        </w:rPr>
        <w:t>)</w:t>
      </w:r>
      <w:r w:rsidRPr="003C65CA">
        <w:rPr>
          <w:sz w:val="24"/>
          <w:szCs w:val="24"/>
        </w:rPr>
        <w:t>;</w:t>
      </w:r>
    </w:p>
    <w:p w:rsidR="002151B8" w:rsidRPr="003C65CA" w:rsidRDefault="002151B8" w:rsidP="002151B8">
      <w:pPr>
        <w:pStyle w:val="a4"/>
        <w:rPr>
          <w:sz w:val="24"/>
          <w:szCs w:val="24"/>
        </w:rPr>
      </w:pPr>
      <w:r w:rsidRPr="003C65CA">
        <w:rPr>
          <w:sz w:val="24"/>
          <w:szCs w:val="24"/>
        </w:rPr>
        <w:sym w:font="Symbol" w:char="F02D"/>
      </w:r>
      <w:r>
        <w:rPr>
          <w:sz w:val="24"/>
          <w:szCs w:val="24"/>
        </w:rPr>
        <w:t xml:space="preserve"> оглавление</w:t>
      </w:r>
      <w:r w:rsidRPr="003C65CA">
        <w:rPr>
          <w:sz w:val="24"/>
          <w:szCs w:val="24"/>
        </w:rPr>
        <w:t>;</w:t>
      </w:r>
    </w:p>
    <w:p w:rsidR="002151B8" w:rsidRPr="003C65CA" w:rsidRDefault="002151B8" w:rsidP="002151B8">
      <w:pPr>
        <w:pStyle w:val="a4"/>
        <w:rPr>
          <w:sz w:val="24"/>
          <w:szCs w:val="24"/>
        </w:rPr>
      </w:pPr>
      <w:r w:rsidRPr="003C65CA">
        <w:rPr>
          <w:sz w:val="24"/>
          <w:szCs w:val="24"/>
        </w:rPr>
        <w:sym w:font="Symbol" w:char="F02D"/>
      </w:r>
      <w:r w:rsidRPr="003C65CA">
        <w:rPr>
          <w:sz w:val="24"/>
          <w:szCs w:val="24"/>
        </w:rPr>
        <w:t xml:space="preserve">  введение (обоснование выбора темы, постановка целей и задач);</w:t>
      </w:r>
    </w:p>
    <w:p w:rsidR="002151B8" w:rsidRPr="003C65CA" w:rsidRDefault="002151B8" w:rsidP="002151B8">
      <w:pPr>
        <w:pStyle w:val="a4"/>
        <w:rPr>
          <w:sz w:val="24"/>
          <w:szCs w:val="24"/>
        </w:rPr>
      </w:pPr>
      <w:r w:rsidRPr="003C65CA">
        <w:rPr>
          <w:sz w:val="24"/>
          <w:szCs w:val="24"/>
        </w:rPr>
        <w:sym w:font="Symbol" w:char="F02D"/>
      </w:r>
      <w:r w:rsidRPr="003C65CA">
        <w:rPr>
          <w:sz w:val="24"/>
          <w:szCs w:val="24"/>
        </w:rPr>
        <w:t xml:space="preserve">  литературный обзор;</w:t>
      </w:r>
    </w:p>
    <w:p w:rsidR="002151B8" w:rsidRPr="003C65CA" w:rsidRDefault="002151B8" w:rsidP="002151B8">
      <w:pPr>
        <w:pStyle w:val="a4"/>
        <w:rPr>
          <w:sz w:val="24"/>
          <w:szCs w:val="24"/>
        </w:rPr>
      </w:pPr>
      <w:r w:rsidRPr="003C65CA">
        <w:rPr>
          <w:sz w:val="24"/>
          <w:szCs w:val="24"/>
        </w:rPr>
        <w:sym w:font="Symbol" w:char="F02D"/>
      </w:r>
      <w:r w:rsidRPr="003C65CA">
        <w:rPr>
          <w:sz w:val="24"/>
          <w:szCs w:val="24"/>
        </w:rPr>
        <w:t xml:space="preserve">  анализ содержания материала</w:t>
      </w:r>
      <w:r>
        <w:rPr>
          <w:sz w:val="24"/>
          <w:szCs w:val="24"/>
        </w:rPr>
        <w:t>;</w:t>
      </w:r>
    </w:p>
    <w:p w:rsidR="002151B8" w:rsidRPr="003C65CA" w:rsidRDefault="002151B8" w:rsidP="002151B8">
      <w:pPr>
        <w:pStyle w:val="a4"/>
        <w:rPr>
          <w:sz w:val="24"/>
          <w:szCs w:val="24"/>
        </w:rPr>
      </w:pPr>
      <w:r w:rsidRPr="003C65CA">
        <w:rPr>
          <w:sz w:val="24"/>
          <w:szCs w:val="24"/>
        </w:rPr>
        <w:sym w:font="Symbol" w:char="F02D"/>
      </w:r>
      <w:r w:rsidRPr="003C65CA">
        <w:rPr>
          <w:sz w:val="24"/>
          <w:szCs w:val="24"/>
        </w:rPr>
        <w:t xml:space="preserve">  формулировка проблемы, выдвижение гипотез;</w:t>
      </w:r>
    </w:p>
    <w:p w:rsidR="002151B8" w:rsidRPr="003C65CA" w:rsidRDefault="002151B8" w:rsidP="002151B8">
      <w:pPr>
        <w:pStyle w:val="a4"/>
        <w:rPr>
          <w:sz w:val="24"/>
          <w:szCs w:val="24"/>
        </w:rPr>
      </w:pPr>
      <w:r w:rsidRPr="003C65CA">
        <w:rPr>
          <w:sz w:val="24"/>
          <w:szCs w:val="24"/>
        </w:rPr>
        <w:sym w:font="Symbol" w:char="F02D"/>
      </w:r>
      <w:r w:rsidRPr="003C65CA">
        <w:rPr>
          <w:sz w:val="24"/>
          <w:szCs w:val="24"/>
        </w:rPr>
        <w:t xml:space="preserve">  список источников;</w:t>
      </w:r>
    </w:p>
    <w:p w:rsidR="002151B8" w:rsidRDefault="002151B8" w:rsidP="002151B8">
      <w:pPr>
        <w:pStyle w:val="a4"/>
        <w:rPr>
          <w:sz w:val="24"/>
          <w:szCs w:val="24"/>
        </w:rPr>
      </w:pPr>
      <w:r w:rsidRPr="003C65CA">
        <w:rPr>
          <w:sz w:val="24"/>
          <w:szCs w:val="24"/>
        </w:rPr>
        <w:sym w:font="Symbol" w:char="F02D"/>
      </w:r>
      <w:r w:rsidRPr="003C65CA">
        <w:rPr>
          <w:sz w:val="24"/>
          <w:szCs w:val="24"/>
        </w:rPr>
        <w:t xml:space="preserve">  приложение (если необходимо).</w:t>
      </w:r>
    </w:p>
    <w:p w:rsidR="002151B8" w:rsidRDefault="002151B8" w:rsidP="002151B8">
      <w:pPr>
        <w:pStyle w:val="a4"/>
        <w:rPr>
          <w:sz w:val="24"/>
          <w:szCs w:val="24"/>
        </w:rPr>
      </w:pPr>
    </w:p>
    <w:p w:rsidR="002151B8" w:rsidRPr="002F1D13" w:rsidRDefault="002151B8" w:rsidP="002151B8">
      <w:pPr>
        <w:pStyle w:val="a4"/>
        <w:ind w:firstLine="708"/>
        <w:rPr>
          <w:sz w:val="24"/>
          <w:szCs w:val="24"/>
        </w:rPr>
      </w:pPr>
      <w:r>
        <w:rPr>
          <w:sz w:val="24"/>
          <w:szCs w:val="24"/>
        </w:rPr>
        <w:t>Объё</w:t>
      </w:r>
      <w:r w:rsidRPr="002F1D13">
        <w:rPr>
          <w:sz w:val="24"/>
          <w:szCs w:val="24"/>
        </w:rPr>
        <w:t>м раб</w:t>
      </w:r>
      <w:r>
        <w:rPr>
          <w:sz w:val="24"/>
          <w:szCs w:val="24"/>
        </w:rPr>
        <w:t>оты должен составлять не более 1</w:t>
      </w:r>
      <w:r w:rsidRPr="002F1D13">
        <w:rPr>
          <w:sz w:val="24"/>
          <w:szCs w:val="24"/>
        </w:rPr>
        <w:t>0 страниц печатного текста</w:t>
      </w:r>
      <w:r>
        <w:rPr>
          <w:sz w:val="24"/>
          <w:szCs w:val="24"/>
        </w:rPr>
        <w:t xml:space="preserve"> (без приложений)</w:t>
      </w:r>
      <w:r w:rsidRPr="002F1D13">
        <w:rPr>
          <w:sz w:val="24"/>
          <w:szCs w:val="24"/>
        </w:rPr>
        <w:t xml:space="preserve">, выполненного шрифтом </w:t>
      </w:r>
      <w:r w:rsidRPr="002F1D13">
        <w:rPr>
          <w:sz w:val="24"/>
          <w:szCs w:val="24"/>
          <w:lang w:val="en-US"/>
        </w:rPr>
        <w:t>Times</w:t>
      </w:r>
      <w:r>
        <w:rPr>
          <w:sz w:val="24"/>
          <w:szCs w:val="24"/>
        </w:rPr>
        <w:t xml:space="preserve"> </w:t>
      </w:r>
      <w:r w:rsidRPr="002F1D13">
        <w:rPr>
          <w:sz w:val="24"/>
          <w:szCs w:val="24"/>
          <w:lang w:val="en-US"/>
        </w:rPr>
        <w:t>New</w:t>
      </w:r>
      <w:r>
        <w:rPr>
          <w:sz w:val="24"/>
          <w:szCs w:val="24"/>
        </w:rPr>
        <w:t xml:space="preserve"> </w:t>
      </w:r>
      <w:r w:rsidRPr="002F1D13">
        <w:rPr>
          <w:sz w:val="24"/>
          <w:szCs w:val="24"/>
          <w:lang w:val="en-US"/>
        </w:rPr>
        <w:t>Roman</w:t>
      </w:r>
      <w:r w:rsidRPr="002F1D13">
        <w:rPr>
          <w:sz w:val="24"/>
          <w:szCs w:val="24"/>
        </w:rPr>
        <w:t>, размер ш</w:t>
      </w:r>
      <w:r>
        <w:rPr>
          <w:sz w:val="24"/>
          <w:szCs w:val="24"/>
        </w:rPr>
        <w:t xml:space="preserve">рифта 14, полуторный </w:t>
      </w:r>
      <w:r>
        <w:rPr>
          <w:sz w:val="24"/>
          <w:szCs w:val="24"/>
        </w:rPr>
        <w:lastRenderedPageBreak/>
        <w:t>интервал. Объё</w:t>
      </w:r>
      <w:r w:rsidRPr="002F1D13">
        <w:rPr>
          <w:sz w:val="24"/>
          <w:szCs w:val="24"/>
        </w:rPr>
        <w:t>м приложений не ограничен. Текст работы не должен содержать ошибок, произвести проверку средствами орфографии.</w:t>
      </w:r>
    </w:p>
    <w:p w:rsidR="002151B8" w:rsidRDefault="002151B8" w:rsidP="002151B8">
      <w:pPr>
        <w:pStyle w:val="a4"/>
        <w:rPr>
          <w:sz w:val="24"/>
          <w:szCs w:val="24"/>
        </w:rPr>
      </w:pPr>
    </w:p>
    <w:p w:rsidR="002151B8" w:rsidRDefault="002151B8" w:rsidP="002151B8">
      <w:pPr>
        <w:pStyle w:val="a4"/>
        <w:rPr>
          <w:sz w:val="24"/>
          <w:szCs w:val="24"/>
        </w:rPr>
      </w:pPr>
      <w:r w:rsidRPr="003C65CA">
        <w:rPr>
          <w:b/>
          <w:sz w:val="24"/>
          <w:szCs w:val="24"/>
        </w:rPr>
        <w:t>Проектно-исследовательская работа</w:t>
      </w:r>
      <w:r w:rsidRPr="003C65CA">
        <w:rPr>
          <w:sz w:val="24"/>
          <w:szCs w:val="24"/>
        </w:rPr>
        <w:t xml:space="preserve"> - работа учащегося, в основе которой лежит проектная идея, нацеленная па решение какой-либо проблемы и получение социально и практически значимого конечного результата, для реализации которой необходимо провести</w:t>
      </w:r>
      <w:r>
        <w:rPr>
          <w:sz w:val="24"/>
          <w:szCs w:val="24"/>
        </w:rPr>
        <w:t xml:space="preserve"> исследование.</w:t>
      </w:r>
    </w:p>
    <w:p w:rsidR="002151B8" w:rsidRPr="007A7DDA" w:rsidRDefault="002151B8" w:rsidP="002151B8">
      <w:pPr>
        <w:pStyle w:val="a4"/>
        <w:rPr>
          <w:i/>
          <w:sz w:val="24"/>
          <w:szCs w:val="24"/>
        </w:rPr>
      </w:pPr>
      <w:r w:rsidRPr="007A7DDA">
        <w:rPr>
          <w:i/>
          <w:sz w:val="24"/>
          <w:szCs w:val="24"/>
        </w:rPr>
        <w:t>Структура работы:</w:t>
      </w:r>
    </w:p>
    <w:p w:rsidR="002151B8" w:rsidRPr="007A7DDA" w:rsidRDefault="002151B8" w:rsidP="002151B8">
      <w:pPr>
        <w:pStyle w:val="a4"/>
        <w:rPr>
          <w:sz w:val="24"/>
          <w:szCs w:val="24"/>
        </w:rPr>
      </w:pPr>
      <w:r w:rsidRPr="007A7DDA">
        <w:rPr>
          <w:sz w:val="24"/>
          <w:szCs w:val="24"/>
        </w:rPr>
        <w:sym w:font="Symbol" w:char="F02D"/>
      </w:r>
      <w:r>
        <w:rPr>
          <w:sz w:val="24"/>
          <w:szCs w:val="24"/>
        </w:rPr>
        <w:t xml:space="preserve"> </w:t>
      </w:r>
      <w:r w:rsidRPr="007A7DDA">
        <w:rPr>
          <w:sz w:val="24"/>
          <w:szCs w:val="24"/>
        </w:rPr>
        <w:t>титульный лист</w:t>
      </w:r>
      <w:r>
        <w:rPr>
          <w:sz w:val="24"/>
          <w:szCs w:val="24"/>
        </w:rPr>
        <w:t xml:space="preserve"> (</w:t>
      </w:r>
      <w:r w:rsidRPr="00D61BA2">
        <w:rPr>
          <w:i/>
          <w:sz w:val="24"/>
          <w:szCs w:val="24"/>
        </w:rPr>
        <w:t xml:space="preserve">Приложение </w:t>
      </w:r>
      <w:r w:rsidR="00BA4529">
        <w:rPr>
          <w:i/>
          <w:sz w:val="24"/>
          <w:szCs w:val="24"/>
        </w:rPr>
        <w:t>4</w:t>
      </w:r>
      <w:r>
        <w:rPr>
          <w:sz w:val="24"/>
          <w:szCs w:val="24"/>
        </w:rPr>
        <w:t>)</w:t>
      </w:r>
      <w:r w:rsidRPr="007A7DDA">
        <w:rPr>
          <w:sz w:val="24"/>
          <w:szCs w:val="24"/>
        </w:rPr>
        <w:t>;</w:t>
      </w:r>
    </w:p>
    <w:p w:rsidR="002151B8" w:rsidRPr="007A7DDA" w:rsidRDefault="002151B8" w:rsidP="002151B8">
      <w:pPr>
        <w:pStyle w:val="a4"/>
        <w:rPr>
          <w:sz w:val="24"/>
          <w:szCs w:val="24"/>
        </w:rPr>
      </w:pPr>
      <w:r w:rsidRPr="007A7DDA">
        <w:rPr>
          <w:sz w:val="24"/>
          <w:szCs w:val="24"/>
        </w:rPr>
        <w:sym w:font="Symbol" w:char="F02D"/>
      </w:r>
      <w:r>
        <w:rPr>
          <w:sz w:val="24"/>
          <w:szCs w:val="24"/>
        </w:rPr>
        <w:t xml:space="preserve">  оглавление</w:t>
      </w:r>
      <w:r w:rsidRPr="007A7DDA">
        <w:rPr>
          <w:sz w:val="24"/>
          <w:szCs w:val="24"/>
        </w:rPr>
        <w:t>;</w:t>
      </w:r>
    </w:p>
    <w:p w:rsidR="002151B8" w:rsidRPr="007A7DDA" w:rsidRDefault="002151B8" w:rsidP="002151B8">
      <w:pPr>
        <w:pStyle w:val="a4"/>
        <w:rPr>
          <w:sz w:val="24"/>
          <w:szCs w:val="24"/>
        </w:rPr>
      </w:pPr>
      <w:r w:rsidRPr="007A7DDA">
        <w:rPr>
          <w:sz w:val="24"/>
          <w:szCs w:val="24"/>
        </w:rPr>
        <w:sym w:font="Symbol" w:char="F02D"/>
      </w:r>
      <w:r w:rsidRPr="007A7DDA">
        <w:rPr>
          <w:sz w:val="24"/>
          <w:szCs w:val="24"/>
        </w:rPr>
        <w:t xml:space="preserve">  введение</w:t>
      </w:r>
      <w:r>
        <w:rPr>
          <w:sz w:val="24"/>
          <w:szCs w:val="24"/>
        </w:rPr>
        <w:t xml:space="preserve">: </w:t>
      </w:r>
      <w:r w:rsidRPr="007A7DDA">
        <w:rPr>
          <w:sz w:val="24"/>
          <w:szCs w:val="24"/>
        </w:rPr>
        <w:t>обоснование выбо</w:t>
      </w:r>
      <w:r>
        <w:rPr>
          <w:sz w:val="24"/>
          <w:szCs w:val="24"/>
        </w:rPr>
        <w:t>ра темы, постановка цели</w:t>
      </w:r>
      <w:r w:rsidRPr="007A7DDA">
        <w:rPr>
          <w:sz w:val="24"/>
          <w:szCs w:val="24"/>
        </w:rPr>
        <w:t xml:space="preserve"> и задач</w:t>
      </w:r>
      <w:r>
        <w:rPr>
          <w:sz w:val="24"/>
          <w:szCs w:val="24"/>
        </w:rPr>
        <w:t xml:space="preserve"> проекта, литературный обзор, </w:t>
      </w:r>
      <w:r w:rsidRPr="007A7DDA">
        <w:rPr>
          <w:sz w:val="24"/>
          <w:szCs w:val="24"/>
        </w:rPr>
        <w:t>описание объекта, предмета исследования</w:t>
      </w:r>
      <w:r>
        <w:rPr>
          <w:sz w:val="24"/>
          <w:szCs w:val="24"/>
        </w:rPr>
        <w:t xml:space="preserve">, </w:t>
      </w:r>
      <w:r w:rsidRPr="007A7DDA">
        <w:rPr>
          <w:sz w:val="24"/>
          <w:szCs w:val="24"/>
        </w:rPr>
        <w:t>формулировка гипотез</w:t>
      </w:r>
      <w:r>
        <w:rPr>
          <w:sz w:val="24"/>
          <w:szCs w:val="24"/>
        </w:rPr>
        <w:t xml:space="preserve">, </w:t>
      </w:r>
      <w:r w:rsidRPr="007A7DDA">
        <w:rPr>
          <w:sz w:val="24"/>
          <w:szCs w:val="24"/>
        </w:rPr>
        <w:t>материалов и методов исследования;</w:t>
      </w:r>
    </w:p>
    <w:p w:rsidR="002151B8" w:rsidRPr="007A7DDA" w:rsidRDefault="002151B8" w:rsidP="002151B8">
      <w:pPr>
        <w:pStyle w:val="a4"/>
        <w:rPr>
          <w:sz w:val="24"/>
          <w:szCs w:val="24"/>
        </w:rPr>
      </w:pPr>
      <w:r w:rsidRPr="007A7DDA">
        <w:rPr>
          <w:sz w:val="24"/>
          <w:szCs w:val="24"/>
        </w:rPr>
        <w:sym w:font="Symbol" w:char="F02D"/>
      </w:r>
      <w:r w:rsidRPr="007A7DDA">
        <w:rPr>
          <w:sz w:val="24"/>
          <w:szCs w:val="24"/>
        </w:rPr>
        <w:t xml:space="preserve">  практическая (экспериментальная) часть:</w:t>
      </w:r>
      <w:r>
        <w:rPr>
          <w:sz w:val="24"/>
          <w:szCs w:val="24"/>
        </w:rPr>
        <w:t xml:space="preserve"> анализ содержания материала, </w:t>
      </w:r>
      <w:r w:rsidRPr="007A7DDA">
        <w:rPr>
          <w:sz w:val="24"/>
          <w:szCs w:val="24"/>
        </w:rPr>
        <w:t>результаты исследования, их анализ и интерпретация;</w:t>
      </w:r>
    </w:p>
    <w:p w:rsidR="002151B8" w:rsidRPr="007A7DDA" w:rsidRDefault="002151B8" w:rsidP="002151B8">
      <w:pPr>
        <w:pStyle w:val="a4"/>
        <w:rPr>
          <w:sz w:val="24"/>
          <w:szCs w:val="24"/>
        </w:rPr>
      </w:pPr>
      <w:r w:rsidRPr="007A7DDA">
        <w:rPr>
          <w:sz w:val="24"/>
          <w:szCs w:val="24"/>
        </w:rPr>
        <w:sym w:font="Symbol" w:char="F02D"/>
      </w:r>
      <w:r w:rsidRPr="007A7DDA">
        <w:rPr>
          <w:sz w:val="24"/>
          <w:szCs w:val="24"/>
        </w:rPr>
        <w:t xml:space="preserve">  заключение, вывод;</w:t>
      </w:r>
    </w:p>
    <w:p w:rsidR="002151B8" w:rsidRDefault="002151B8" w:rsidP="002151B8">
      <w:pPr>
        <w:pStyle w:val="a4"/>
        <w:rPr>
          <w:sz w:val="24"/>
          <w:szCs w:val="24"/>
        </w:rPr>
      </w:pPr>
      <w:r w:rsidRPr="007A7DDA">
        <w:rPr>
          <w:sz w:val="24"/>
          <w:szCs w:val="24"/>
        </w:rPr>
        <w:sym w:font="Symbol" w:char="F02D"/>
      </w:r>
      <w:r w:rsidRPr="007A7DDA">
        <w:rPr>
          <w:sz w:val="24"/>
          <w:szCs w:val="24"/>
        </w:rPr>
        <w:t xml:space="preserve">  практическое применение, предложения для дальнейшего внедрения;  </w:t>
      </w:r>
    </w:p>
    <w:p w:rsidR="002151B8" w:rsidRPr="007A7DDA" w:rsidRDefault="002151B8" w:rsidP="002151B8">
      <w:pPr>
        <w:pStyle w:val="a4"/>
        <w:rPr>
          <w:sz w:val="24"/>
          <w:szCs w:val="24"/>
        </w:rPr>
      </w:pPr>
      <w:r w:rsidRPr="007A7DDA">
        <w:rPr>
          <w:sz w:val="24"/>
          <w:szCs w:val="24"/>
        </w:rPr>
        <w:sym w:font="Symbol" w:char="F02D"/>
      </w:r>
      <w:r>
        <w:rPr>
          <w:sz w:val="24"/>
          <w:szCs w:val="24"/>
        </w:rPr>
        <w:t xml:space="preserve"> </w:t>
      </w:r>
      <w:r w:rsidRPr="007A7DDA">
        <w:rPr>
          <w:sz w:val="24"/>
          <w:szCs w:val="24"/>
        </w:rPr>
        <w:t>список источников;</w:t>
      </w:r>
    </w:p>
    <w:p w:rsidR="002151B8" w:rsidRDefault="002151B8" w:rsidP="002151B8">
      <w:pPr>
        <w:pStyle w:val="a4"/>
        <w:rPr>
          <w:sz w:val="24"/>
          <w:szCs w:val="24"/>
        </w:rPr>
      </w:pPr>
      <w:r w:rsidRPr="007A7DDA">
        <w:rPr>
          <w:sz w:val="24"/>
          <w:szCs w:val="24"/>
        </w:rPr>
        <w:sym w:font="Symbol" w:char="F02D"/>
      </w:r>
      <w:r w:rsidRPr="007A7DDA">
        <w:rPr>
          <w:sz w:val="24"/>
          <w:szCs w:val="24"/>
        </w:rPr>
        <w:t xml:space="preserve">  приложение (если необходимо).</w:t>
      </w:r>
    </w:p>
    <w:p w:rsidR="002151B8" w:rsidRPr="007A7DDA" w:rsidRDefault="002151B8" w:rsidP="002151B8">
      <w:pPr>
        <w:pStyle w:val="a4"/>
        <w:rPr>
          <w:sz w:val="24"/>
          <w:szCs w:val="24"/>
        </w:rPr>
      </w:pPr>
    </w:p>
    <w:p w:rsidR="002151B8" w:rsidRPr="002F1D13" w:rsidRDefault="002151B8" w:rsidP="002151B8">
      <w:pPr>
        <w:pStyle w:val="a4"/>
        <w:ind w:firstLine="708"/>
        <w:rPr>
          <w:sz w:val="24"/>
          <w:szCs w:val="24"/>
        </w:rPr>
      </w:pPr>
      <w:r>
        <w:rPr>
          <w:sz w:val="24"/>
          <w:szCs w:val="24"/>
        </w:rPr>
        <w:t>Объё</w:t>
      </w:r>
      <w:r w:rsidRPr="002F1D13">
        <w:rPr>
          <w:sz w:val="24"/>
          <w:szCs w:val="24"/>
        </w:rPr>
        <w:t>м раб</w:t>
      </w:r>
      <w:r>
        <w:rPr>
          <w:sz w:val="24"/>
          <w:szCs w:val="24"/>
        </w:rPr>
        <w:t>оты должен составлять не более 1</w:t>
      </w:r>
      <w:r w:rsidRPr="002F1D13">
        <w:rPr>
          <w:sz w:val="24"/>
          <w:szCs w:val="24"/>
        </w:rPr>
        <w:t>0 страниц печатного текста</w:t>
      </w:r>
      <w:r>
        <w:rPr>
          <w:sz w:val="24"/>
          <w:szCs w:val="24"/>
        </w:rPr>
        <w:t xml:space="preserve"> (без приложений)</w:t>
      </w:r>
      <w:r w:rsidRPr="002F1D13">
        <w:rPr>
          <w:sz w:val="24"/>
          <w:szCs w:val="24"/>
        </w:rPr>
        <w:t xml:space="preserve">, выполненного шрифтом </w:t>
      </w:r>
      <w:r w:rsidRPr="002F1D13">
        <w:rPr>
          <w:sz w:val="24"/>
          <w:szCs w:val="24"/>
          <w:lang w:val="en-US"/>
        </w:rPr>
        <w:t>Times</w:t>
      </w:r>
      <w:r>
        <w:rPr>
          <w:sz w:val="24"/>
          <w:szCs w:val="24"/>
        </w:rPr>
        <w:t xml:space="preserve"> </w:t>
      </w:r>
      <w:r w:rsidRPr="002F1D13">
        <w:rPr>
          <w:sz w:val="24"/>
          <w:szCs w:val="24"/>
          <w:lang w:val="en-US"/>
        </w:rPr>
        <w:t>New</w:t>
      </w:r>
      <w:r>
        <w:rPr>
          <w:sz w:val="24"/>
          <w:szCs w:val="24"/>
        </w:rPr>
        <w:t xml:space="preserve"> </w:t>
      </w:r>
      <w:r w:rsidRPr="002F1D13">
        <w:rPr>
          <w:sz w:val="24"/>
          <w:szCs w:val="24"/>
          <w:lang w:val="en-US"/>
        </w:rPr>
        <w:t>Roman</w:t>
      </w:r>
      <w:r w:rsidRPr="002F1D13">
        <w:rPr>
          <w:sz w:val="24"/>
          <w:szCs w:val="24"/>
        </w:rPr>
        <w:t>, размер ш</w:t>
      </w:r>
      <w:r>
        <w:rPr>
          <w:sz w:val="24"/>
          <w:szCs w:val="24"/>
        </w:rPr>
        <w:t>рифта 14, полуторный интервал. Объё</w:t>
      </w:r>
      <w:r w:rsidRPr="002F1D13">
        <w:rPr>
          <w:sz w:val="24"/>
          <w:szCs w:val="24"/>
        </w:rPr>
        <w:t>м приложений не ограничен. Текст работы не должен содержать ошибок, произвести проверку средствами орфографии.</w:t>
      </w:r>
    </w:p>
    <w:p w:rsidR="002151B8" w:rsidRDefault="002151B8" w:rsidP="002151B8">
      <w:pPr>
        <w:pStyle w:val="a4"/>
      </w:pPr>
    </w:p>
    <w:p w:rsidR="002151B8" w:rsidRPr="007A7DDA" w:rsidRDefault="002151B8" w:rsidP="002151B8">
      <w:pPr>
        <w:pStyle w:val="a4"/>
        <w:rPr>
          <w:sz w:val="24"/>
          <w:szCs w:val="24"/>
        </w:rPr>
      </w:pPr>
      <w:r w:rsidRPr="007A7DDA">
        <w:rPr>
          <w:b/>
          <w:sz w:val="24"/>
          <w:szCs w:val="24"/>
        </w:rPr>
        <w:t>Исследовательская работа</w:t>
      </w:r>
      <w:r w:rsidRPr="007A7DDA">
        <w:rPr>
          <w:sz w:val="24"/>
          <w:szCs w:val="24"/>
        </w:rPr>
        <w:t xml:space="preserve"> - работа учащегося, в которой на основе анализа литературного материала по рассматриваемой проблеме формулируются гипотезы (результаты), которые прорабатываются (проверяются) и описываются, с помощью корректной с научной точки зрения методики. На основании полученного с помощью этой методики собственного экспериментального материала, делается анализ и выводы. Особенностью таких работ является не предопределенность результата, которые могут дать исследования. </w:t>
      </w:r>
    </w:p>
    <w:p w:rsidR="002151B8" w:rsidRPr="007A7DDA" w:rsidRDefault="002151B8" w:rsidP="002151B8">
      <w:pPr>
        <w:pStyle w:val="a4"/>
        <w:rPr>
          <w:i/>
          <w:sz w:val="24"/>
          <w:szCs w:val="24"/>
        </w:rPr>
      </w:pPr>
      <w:r w:rsidRPr="007A7DDA">
        <w:rPr>
          <w:i/>
          <w:sz w:val="24"/>
          <w:szCs w:val="24"/>
        </w:rPr>
        <w:t>Структура работы:</w:t>
      </w:r>
    </w:p>
    <w:p w:rsidR="002151B8" w:rsidRPr="007A7DDA" w:rsidRDefault="002151B8" w:rsidP="002151B8">
      <w:pPr>
        <w:pStyle w:val="a4"/>
        <w:rPr>
          <w:sz w:val="24"/>
          <w:szCs w:val="24"/>
        </w:rPr>
      </w:pPr>
      <w:r w:rsidRPr="007A7DDA">
        <w:rPr>
          <w:sz w:val="24"/>
          <w:szCs w:val="24"/>
        </w:rPr>
        <w:sym w:font="Symbol" w:char="F02D"/>
      </w:r>
      <w:r w:rsidRPr="007A7DDA">
        <w:rPr>
          <w:sz w:val="24"/>
          <w:szCs w:val="24"/>
        </w:rPr>
        <w:t xml:space="preserve">  титульный лист</w:t>
      </w:r>
      <w:r>
        <w:rPr>
          <w:sz w:val="24"/>
          <w:szCs w:val="24"/>
        </w:rPr>
        <w:t xml:space="preserve"> (</w:t>
      </w:r>
      <w:r w:rsidRPr="00D61BA2">
        <w:rPr>
          <w:i/>
          <w:sz w:val="24"/>
          <w:szCs w:val="24"/>
        </w:rPr>
        <w:t xml:space="preserve">Приложение </w:t>
      </w:r>
      <w:r w:rsidR="00BA4529">
        <w:rPr>
          <w:i/>
          <w:sz w:val="24"/>
          <w:szCs w:val="24"/>
        </w:rPr>
        <w:t>4</w:t>
      </w:r>
      <w:r>
        <w:rPr>
          <w:sz w:val="24"/>
          <w:szCs w:val="24"/>
        </w:rPr>
        <w:t>)</w:t>
      </w:r>
      <w:r w:rsidRPr="007A7DDA">
        <w:rPr>
          <w:sz w:val="24"/>
          <w:szCs w:val="24"/>
        </w:rPr>
        <w:t>;</w:t>
      </w:r>
    </w:p>
    <w:p w:rsidR="002151B8" w:rsidRPr="007A7DDA" w:rsidRDefault="002151B8" w:rsidP="002151B8">
      <w:pPr>
        <w:pStyle w:val="a4"/>
        <w:rPr>
          <w:sz w:val="24"/>
          <w:szCs w:val="24"/>
        </w:rPr>
      </w:pPr>
      <w:r w:rsidRPr="007A7DDA">
        <w:rPr>
          <w:sz w:val="24"/>
          <w:szCs w:val="24"/>
        </w:rPr>
        <w:sym w:font="Symbol" w:char="F02D"/>
      </w:r>
      <w:r>
        <w:rPr>
          <w:sz w:val="24"/>
          <w:szCs w:val="24"/>
        </w:rPr>
        <w:t xml:space="preserve">  оглавле</w:t>
      </w:r>
      <w:r w:rsidRPr="007A7DDA">
        <w:rPr>
          <w:sz w:val="24"/>
          <w:szCs w:val="24"/>
        </w:rPr>
        <w:t>ние;</w:t>
      </w:r>
    </w:p>
    <w:p w:rsidR="002151B8" w:rsidRPr="007A7DDA" w:rsidRDefault="002151B8" w:rsidP="002151B8">
      <w:pPr>
        <w:pStyle w:val="a4"/>
        <w:rPr>
          <w:sz w:val="24"/>
          <w:szCs w:val="24"/>
        </w:rPr>
      </w:pPr>
      <w:r w:rsidRPr="007A7DDA">
        <w:rPr>
          <w:sz w:val="24"/>
          <w:szCs w:val="24"/>
        </w:rPr>
        <w:sym w:font="Symbol" w:char="F02D"/>
      </w:r>
      <w:r w:rsidRPr="007A7DDA">
        <w:rPr>
          <w:sz w:val="24"/>
          <w:szCs w:val="24"/>
        </w:rPr>
        <w:t xml:space="preserve">  введение: обоснование выбора темы, постановка целей и задач, литературный обзор,  формулировка гипотез</w:t>
      </w:r>
      <w:r>
        <w:rPr>
          <w:sz w:val="24"/>
          <w:szCs w:val="24"/>
        </w:rPr>
        <w:t>,</w:t>
      </w:r>
      <w:r w:rsidRPr="007A7DDA">
        <w:rPr>
          <w:sz w:val="24"/>
          <w:szCs w:val="24"/>
        </w:rPr>
        <w:t xml:space="preserve"> описание объекта, предмета исследования,  материалов и методов исследования;</w:t>
      </w:r>
    </w:p>
    <w:p w:rsidR="002151B8" w:rsidRPr="007A7DDA" w:rsidRDefault="002151B8" w:rsidP="002151B8">
      <w:pPr>
        <w:pStyle w:val="a4"/>
        <w:rPr>
          <w:sz w:val="24"/>
          <w:szCs w:val="24"/>
        </w:rPr>
      </w:pPr>
      <w:r w:rsidRPr="007A7DDA">
        <w:rPr>
          <w:sz w:val="24"/>
          <w:szCs w:val="24"/>
        </w:rPr>
        <w:sym w:font="Symbol" w:char="F02D"/>
      </w:r>
      <w:r>
        <w:rPr>
          <w:sz w:val="24"/>
          <w:szCs w:val="24"/>
        </w:rPr>
        <w:t xml:space="preserve"> основная</w:t>
      </w:r>
      <w:r w:rsidRPr="007A7DDA">
        <w:rPr>
          <w:sz w:val="24"/>
          <w:szCs w:val="24"/>
        </w:rPr>
        <w:t xml:space="preserve"> (экспериментальная) часть: анализ содержания материала,</w:t>
      </w:r>
      <w:r>
        <w:rPr>
          <w:sz w:val="24"/>
          <w:szCs w:val="24"/>
        </w:rPr>
        <w:t xml:space="preserve"> </w:t>
      </w:r>
      <w:r w:rsidRPr="007A7DDA">
        <w:rPr>
          <w:sz w:val="24"/>
          <w:szCs w:val="24"/>
        </w:rPr>
        <w:t>результаты исследования, их анализ и интерпретация;</w:t>
      </w:r>
    </w:p>
    <w:p w:rsidR="002151B8" w:rsidRPr="007A7DDA" w:rsidRDefault="002151B8" w:rsidP="002151B8">
      <w:pPr>
        <w:pStyle w:val="a4"/>
        <w:rPr>
          <w:sz w:val="24"/>
          <w:szCs w:val="24"/>
        </w:rPr>
      </w:pPr>
      <w:r w:rsidRPr="007A7DDA">
        <w:rPr>
          <w:sz w:val="24"/>
          <w:szCs w:val="24"/>
        </w:rPr>
        <w:sym w:font="Symbol" w:char="F02D"/>
      </w:r>
      <w:r w:rsidRPr="007A7DDA">
        <w:rPr>
          <w:sz w:val="24"/>
          <w:szCs w:val="24"/>
        </w:rPr>
        <w:t xml:space="preserve">  заключение, вывод;</w:t>
      </w:r>
    </w:p>
    <w:p w:rsidR="002151B8" w:rsidRPr="007A7DDA" w:rsidRDefault="002151B8" w:rsidP="002151B8">
      <w:pPr>
        <w:pStyle w:val="a4"/>
        <w:rPr>
          <w:sz w:val="24"/>
          <w:szCs w:val="24"/>
        </w:rPr>
      </w:pPr>
      <w:r w:rsidRPr="007A7DDA">
        <w:rPr>
          <w:sz w:val="24"/>
          <w:szCs w:val="24"/>
        </w:rPr>
        <w:sym w:font="Symbol" w:char="F02D"/>
      </w:r>
      <w:r w:rsidRPr="007A7DDA">
        <w:rPr>
          <w:sz w:val="24"/>
          <w:szCs w:val="24"/>
        </w:rPr>
        <w:t xml:space="preserve">  список источников;</w:t>
      </w:r>
    </w:p>
    <w:p w:rsidR="002151B8" w:rsidRDefault="002151B8" w:rsidP="002151B8">
      <w:pPr>
        <w:pStyle w:val="a4"/>
        <w:rPr>
          <w:sz w:val="24"/>
          <w:szCs w:val="24"/>
        </w:rPr>
      </w:pPr>
      <w:r w:rsidRPr="007A7DDA">
        <w:rPr>
          <w:sz w:val="24"/>
          <w:szCs w:val="24"/>
        </w:rPr>
        <w:sym w:font="Symbol" w:char="F02D"/>
      </w:r>
      <w:r w:rsidRPr="007A7DDA">
        <w:rPr>
          <w:sz w:val="24"/>
          <w:szCs w:val="24"/>
        </w:rPr>
        <w:t xml:space="preserve">  приложение (если необходимо). </w:t>
      </w:r>
    </w:p>
    <w:p w:rsidR="002151B8" w:rsidRPr="007A7DDA" w:rsidRDefault="002151B8" w:rsidP="002151B8">
      <w:pPr>
        <w:pStyle w:val="a4"/>
        <w:rPr>
          <w:sz w:val="24"/>
          <w:szCs w:val="24"/>
        </w:rPr>
      </w:pPr>
    </w:p>
    <w:p w:rsidR="002151B8" w:rsidRPr="00D61BA2" w:rsidRDefault="002151B8" w:rsidP="002151B8">
      <w:pPr>
        <w:pStyle w:val="a4"/>
        <w:ind w:firstLine="708"/>
        <w:rPr>
          <w:sz w:val="24"/>
          <w:szCs w:val="24"/>
        </w:rPr>
      </w:pPr>
      <w:r>
        <w:rPr>
          <w:sz w:val="24"/>
          <w:szCs w:val="24"/>
        </w:rPr>
        <w:t>Объё</w:t>
      </w:r>
      <w:r w:rsidRPr="002F1D13">
        <w:rPr>
          <w:sz w:val="24"/>
          <w:szCs w:val="24"/>
        </w:rPr>
        <w:t>м работы должен составлять не более 20 страниц печатного текста</w:t>
      </w:r>
      <w:r>
        <w:rPr>
          <w:sz w:val="24"/>
          <w:szCs w:val="24"/>
        </w:rPr>
        <w:t xml:space="preserve"> (без приложений)</w:t>
      </w:r>
      <w:r w:rsidRPr="002F1D13">
        <w:rPr>
          <w:sz w:val="24"/>
          <w:szCs w:val="24"/>
        </w:rPr>
        <w:t xml:space="preserve">, выполненного шрифтом </w:t>
      </w:r>
      <w:r w:rsidRPr="002F1D13">
        <w:rPr>
          <w:sz w:val="24"/>
          <w:szCs w:val="24"/>
          <w:lang w:val="en-US"/>
        </w:rPr>
        <w:t>Times</w:t>
      </w:r>
      <w:r>
        <w:rPr>
          <w:sz w:val="24"/>
          <w:szCs w:val="24"/>
        </w:rPr>
        <w:t xml:space="preserve"> </w:t>
      </w:r>
      <w:r w:rsidRPr="002F1D13">
        <w:rPr>
          <w:sz w:val="24"/>
          <w:szCs w:val="24"/>
          <w:lang w:val="en-US"/>
        </w:rPr>
        <w:t>New</w:t>
      </w:r>
      <w:r>
        <w:rPr>
          <w:sz w:val="24"/>
          <w:szCs w:val="24"/>
        </w:rPr>
        <w:t xml:space="preserve"> </w:t>
      </w:r>
      <w:r w:rsidRPr="002F1D13">
        <w:rPr>
          <w:sz w:val="24"/>
          <w:szCs w:val="24"/>
          <w:lang w:val="en-US"/>
        </w:rPr>
        <w:t>Roman</w:t>
      </w:r>
      <w:r w:rsidRPr="002F1D13">
        <w:rPr>
          <w:sz w:val="24"/>
          <w:szCs w:val="24"/>
        </w:rPr>
        <w:t>, размер ш</w:t>
      </w:r>
      <w:r>
        <w:rPr>
          <w:sz w:val="24"/>
          <w:szCs w:val="24"/>
        </w:rPr>
        <w:t>рифта 14, полуторный интервал. Объё</w:t>
      </w:r>
      <w:r w:rsidRPr="002F1D13">
        <w:rPr>
          <w:sz w:val="24"/>
          <w:szCs w:val="24"/>
        </w:rPr>
        <w:t>м приложений не ограничен. Текст работы не должен содержать ошибок, произвести проверку средствами орфографии.</w:t>
      </w:r>
    </w:p>
    <w:p w:rsidR="002151B8" w:rsidRPr="002F1D13" w:rsidRDefault="002151B8" w:rsidP="002151B8">
      <w:pPr>
        <w:pStyle w:val="Default"/>
        <w:ind w:firstLine="708"/>
        <w:jc w:val="both"/>
        <w:rPr>
          <w:color w:val="auto"/>
        </w:rPr>
      </w:pPr>
      <w:r>
        <w:rPr>
          <w:color w:val="auto"/>
        </w:rPr>
        <w:t>К каждой представленной работе руководитель</w:t>
      </w:r>
      <w:r w:rsidRPr="002F1D13">
        <w:rPr>
          <w:color w:val="auto"/>
        </w:rPr>
        <w:t xml:space="preserve"> составляет отзыв о работе, в котором отмечает: </w:t>
      </w:r>
    </w:p>
    <w:p w:rsidR="002151B8" w:rsidRPr="002F1D13" w:rsidRDefault="002151B8" w:rsidP="002151B8">
      <w:pPr>
        <w:pStyle w:val="Default"/>
        <w:jc w:val="both"/>
        <w:rPr>
          <w:color w:val="auto"/>
        </w:rPr>
      </w:pPr>
      <w:r w:rsidRPr="002F1D13">
        <w:rPr>
          <w:color w:val="auto"/>
        </w:rPr>
        <w:t xml:space="preserve">а) актуальность темы; </w:t>
      </w:r>
    </w:p>
    <w:p w:rsidR="002151B8" w:rsidRPr="002F1D13" w:rsidRDefault="002151B8" w:rsidP="002151B8">
      <w:pPr>
        <w:pStyle w:val="Default"/>
        <w:jc w:val="both"/>
        <w:rPr>
          <w:color w:val="auto"/>
        </w:rPr>
      </w:pPr>
      <w:r w:rsidRPr="002F1D13">
        <w:rPr>
          <w:color w:val="auto"/>
        </w:rPr>
        <w:t xml:space="preserve">б) степень решённости поставленных задач; </w:t>
      </w:r>
    </w:p>
    <w:p w:rsidR="002151B8" w:rsidRPr="002F1D13" w:rsidRDefault="002151B8" w:rsidP="002151B8">
      <w:pPr>
        <w:pStyle w:val="Default"/>
        <w:jc w:val="both"/>
        <w:rPr>
          <w:color w:val="auto"/>
        </w:rPr>
      </w:pPr>
      <w:r w:rsidRPr="002F1D13">
        <w:rPr>
          <w:color w:val="auto"/>
        </w:rPr>
        <w:t>в) отношение автора</w:t>
      </w:r>
      <w:r>
        <w:rPr>
          <w:color w:val="auto"/>
        </w:rPr>
        <w:t>/авторов</w:t>
      </w:r>
      <w:r w:rsidRPr="002F1D13">
        <w:rPr>
          <w:color w:val="auto"/>
        </w:rPr>
        <w:t xml:space="preserve"> к выполнению работы; </w:t>
      </w:r>
    </w:p>
    <w:p w:rsidR="002151B8" w:rsidRPr="002F1D13" w:rsidRDefault="002151B8" w:rsidP="002151B8">
      <w:pPr>
        <w:pStyle w:val="Default"/>
        <w:jc w:val="both"/>
        <w:rPr>
          <w:color w:val="auto"/>
        </w:rPr>
      </w:pPr>
      <w:r w:rsidRPr="002F1D13">
        <w:rPr>
          <w:color w:val="auto"/>
        </w:rPr>
        <w:lastRenderedPageBreak/>
        <w:t xml:space="preserve">г) умение автора пользоваться литературными источниками и самостоятельно излагать материал; </w:t>
      </w:r>
    </w:p>
    <w:p w:rsidR="002151B8" w:rsidRPr="002F1D13" w:rsidRDefault="002151B8" w:rsidP="002151B8">
      <w:pPr>
        <w:pStyle w:val="Default"/>
        <w:jc w:val="both"/>
        <w:rPr>
          <w:color w:val="auto"/>
        </w:rPr>
      </w:pPr>
      <w:r w:rsidRPr="002F1D13">
        <w:rPr>
          <w:color w:val="auto"/>
        </w:rPr>
        <w:t>д) способность автора</w:t>
      </w:r>
      <w:r>
        <w:rPr>
          <w:color w:val="auto"/>
        </w:rPr>
        <w:t>/авторов</w:t>
      </w:r>
      <w:r w:rsidRPr="002F1D13">
        <w:rPr>
          <w:color w:val="auto"/>
        </w:rPr>
        <w:t xml:space="preserve"> к проведению исследований; </w:t>
      </w:r>
    </w:p>
    <w:p w:rsidR="002151B8" w:rsidRPr="002F1D13" w:rsidRDefault="002151B8" w:rsidP="002151B8">
      <w:pPr>
        <w:pStyle w:val="Default"/>
        <w:jc w:val="both"/>
        <w:rPr>
          <w:color w:val="auto"/>
        </w:rPr>
      </w:pPr>
      <w:r w:rsidRPr="002F1D13">
        <w:rPr>
          <w:color w:val="auto"/>
        </w:rPr>
        <w:t xml:space="preserve">е) степень подготовленности автора, общепредметные знания и эрудиция; </w:t>
      </w:r>
    </w:p>
    <w:p w:rsidR="002151B8" w:rsidRDefault="002151B8" w:rsidP="002151B8">
      <w:pPr>
        <w:pStyle w:val="Default"/>
        <w:jc w:val="both"/>
        <w:rPr>
          <w:color w:val="auto"/>
        </w:rPr>
      </w:pPr>
      <w:r w:rsidRPr="002F1D13">
        <w:rPr>
          <w:color w:val="auto"/>
        </w:rPr>
        <w:t xml:space="preserve">ж) возможность использования полученных результатов на практике и в учебном процессе. </w:t>
      </w:r>
    </w:p>
    <w:p w:rsidR="002151B8" w:rsidRDefault="002151B8" w:rsidP="002151B8">
      <w:pPr>
        <w:pStyle w:val="Default"/>
        <w:jc w:val="both"/>
        <w:rPr>
          <w:color w:val="auto"/>
        </w:rPr>
      </w:pPr>
    </w:p>
    <w:p w:rsidR="002151B8" w:rsidRPr="0052667E" w:rsidRDefault="002151B8" w:rsidP="002151B8">
      <w:pPr>
        <w:pStyle w:val="a4"/>
        <w:rPr>
          <w:sz w:val="24"/>
          <w:szCs w:val="24"/>
        </w:rPr>
      </w:pPr>
      <w:r w:rsidRPr="0052667E">
        <w:rPr>
          <w:sz w:val="24"/>
          <w:szCs w:val="24"/>
        </w:rPr>
        <w:t xml:space="preserve">Представленные работы </w:t>
      </w:r>
      <w:r>
        <w:rPr>
          <w:sz w:val="24"/>
          <w:szCs w:val="24"/>
        </w:rPr>
        <w:t xml:space="preserve">будут оцениваться </w:t>
      </w:r>
      <w:r w:rsidRPr="0052667E">
        <w:rPr>
          <w:sz w:val="24"/>
          <w:szCs w:val="24"/>
        </w:rPr>
        <w:t>экспертной комиссией по следующим критериям:</w:t>
      </w:r>
    </w:p>
    <w:p w:rsidR="002151B8" w:rsidRPr="0052667E" w:rsidRDefault="002151B8" w:rsidP="002151B8">
      <w:pPr>
        <w:pStyle w:val="a4"/>
        <w:numPr>
          <w:ilvl w:val="0"/>
          <w:numId w:val="37"/>
        </w:numPr>
        <w:rPr>
          <w:sz w:val="24"/>
          <w:szCs w:val="24"/>
        </w:rPr>
      </w:pPr>
      <w:r w:rsidRPr="0052667E">
        <w:rPr>
          <w:sz w:val="24"/>
          <w:szCs w:val="24"/>
        </w:rPr>
        <w:t>обоснование темы исследования и ее актуальности</w:t>
      </w:r>
      <w:r>
        <w:rPr>
          <w:sz w:val="24"/>
          <w:szCs w:val="24"/>
        </w:rPr>
        <w:t>;</w:t>
      </w:r>
    </w:p>
    <w:p w:rsidR="002151B8" w:rsidRPr="0052667E" w:rsidRDefault="002151B8" w:rsidP="002151B8">
      <w:pPr>
        <w:pStyle w:val="a4"/>
        <w:numPr>
          <w:ilvl w:val="0"/>
          <w:numId w:val="37"/>
        </w:numPr>
        <w:rPr>
          <w:sz w:val="24"/>
          <w:szCs w:val="24"/>
        </w:rPr>
      </w:pPr>
      <w:r w:rsidRPr="0052667E">
        <w:rPr>
          <w:sz w:val="24"/>
          <w:szCs w:val="24"/>
        </w:rPr>
        <w:t>ясность, точность и логика изложения</w:t>
      </w:r>
      <w:r>
        <w:rPr>
          <w:sz w:val="24"/>
          <w:szCs w:val="24"/>
        </w:rPr>
        <w:t>;</w:t>
      </w:r>
    </w:p>
    <w:p w:rsidR="002151B8" w:rsidRPr="0052667E" w:rsidRDefault="002151B8" w:rsidP="002151B8">
      <w:pPr>
        <w:pStyle w:val="a4"/>
        <w:numPr>
          <w:ilvl w:val="0"/>
          <w:numId w:val="37"/>
        </w:numPr>
        <w:rPr>
          <w:sz w:val="24"/>
          <w:szCs w:val="24"/>
        </w:rPr>
      </w:pPr>
      <w:r w:rsidRPr="0052667E">
        <w:rPr>
          <w:sz w:val="24"/>
          <w:szCs w:val="24"/>
        </w:rPr>
        <w:t>использование первоисточников и архивных данных</w:t>
      </w:r>
      <w:r>
        <w:rPr>
          <w:sz w:val="24"/>
          <w:szCs w:val="24"/>
        </w:rPr>
        <w:t>;</w:t>
      </w:r>
    </w:p>
    <w:p w:rsidR="002151B8" w:rsidRPr="0052667E" w:rsidRDefault="002151B8" w:rsidP="002151B8">
      <w:pPr>
        <w:pStyle w:val="a4"/>
        <w:numPr>
          <w:ilvl w:val="0"/>
          <w:numId w:val="37"/>
        </w:numPr>
        <w:rPr>
          <w:sz w:val="24"/>
          <w:szCs w:val="24"/>
        </w:rPr>
      </w:pPr>
      <w:r w:rsidRPr="0052667E">
        <w:rPr>
          <w:sz w:val="24"/>
          <w:szCs w:val="24"/>
        </w:rPr>
        <w:t>использование иллюстративного материала</w:t>
      </w:r>
      <w:r>
        <w:rPr>
          <w:sz w:val="24"/>
          <w:szCs w:val="24"/>
        </w:rPr>
        <w:t>;</w:t>
      </w:r>
    </w:p>
    <w:p w:rsidR="002151B8" w:rsidRPr="0052667E" w:rsidRDefault="002151B8" w:rsidP="002151B8">
      <w:pPr>
        <w:pStyle w:val="a4"/>
        <w:numPr>
          <w:ilvl w:val="0"/>
          <w:numId w:val="37"/>
        </w:numPr>
        <w:rPr>
          <w:sz w:val="24"/>
          <w:szCs w:val="24"/>
        </w:rPr>
      </w:pPr>
      <w:r w:rsidRPr="0052667E">
        <w:rPr>
          <w:sz w:val="24"/>
          <w:szCs w:val="24"/>
        </w:rPr>
        <w:t>выявление новых фактов</w:t>
      </w:r>
      <w:r>
        <w:rPr>
          <w:sz w:val="24"/>
          <w:szCs w:val="24"/>
        </w:rPr>
        <w:t>;</w:t>
      </w:r>
    </w:p>
    <w:p w:rsidR="002151B8" w:rsidRPr="0052667E" w:rsidRDefault="002151B8" w:rsidP="002151B8">
      <w:pPr>
        <w:pStyle w:val="a4"/>
        <w:numPr>
          <w:ilvl w:val="0"/>
          <w:numId w:val="37"/>
        </w:numPr>
        <w:rPr>
          <w:sz w:val="24"/>
          <w:szCs w:val="24"/>
        </w:rPr>
      </w:pPr>
      <w:r w:rsidRPr="0052667E">
        <w:rPr>
          <w:sz w:val="24"/>
          <w:szCs w:val="24"/>
        </w:rPr>
        <w:t>субъективное интерпретирование исторических фактов</w:t>
      </w:r>
      <w:r>
        <w:rPr>
          <w:sz w:val="24"/>
          <w:szCs w:val="24"/>
        </w:rPr>
        <w:t>;</w:t>
      </w:r>
    </w:p>
    <w:p w:rsidR="002151B8" w:rsidRDefault="002151B8" w:rsidP="002151B8">
      <w:pPr>
        <w:pStyle w:val="a4"/>
        <w:numPr>
          <w:ilvl w:val="0"/>
          <w:numId w:val="37"/>
        </w:numPr>
        <w:rPr>
          <w:sz w:val="24"/>
          <w:szCs w:val="24"/>
        </w:rPr>
      </w:pPr>
      <w:r w:rsidRPr="0052667E">
        <w:rPr>
          <w:sz w:val="24"/>
          <w:szCs w:val="24"/>
        </w:rPr>
        <w:t>практическое использование наработанного материала</w:t>
      </w:r>
      <w:r>
        <w:rPr>
          <w:sz w:val="24"/>
          <w:szCs w:val="24"/>
        </w:rPr>
        <w:t>.</w:t>
      </w:r>
    </w:p>
    <w:p w:rsidR="002151B8" w:rsidRDefault="002151B8" w:rsidP="003E6F6E">
      <w:pPr>
        <w:jc w:val="right"/>
        <w:rPr>
          <w:i/>
        </w:rPr>
      </w:pPr>
    </w:p>
    <w:p w:rsidR="008C78F7" w:rsidRDefault="008C78F7" w:rsidP="003E6F6E">
      <w:pPr>
        <w:jc w:val="right"/>
        <w:rPr>
          <w:i/>
        </w:rPr>
      </w:pPr>
    </w:p>
    <w:p w:rsidR="008C78F7" w:rsidRDefault="008C78F7" w:rsidP="003E6F6E">
      <w:pPr>
        <w:jc w:val="right"/>
        <w:rPr>
          <w:i/>
        </w:rPr>
      </w:pPr>
    </w:p>
    <w:p w:rsidR="008C78F7" w:rsidRDefault="008C78F7" w:rsidP="003E6F6E">
      <w:pPr>
        <w:jc w:val="right"/>
        <w:rPr>
          <w:i/>
        </w:rPr>
      </w:pPr>
    </w:p>
    <w:p w:rsidR="00680286" w:rsidRDefault="00BA4529" w:rsidP="003E6F6E">
      <w:pPr>
        <w:jc w:val="right"/>
        <w:rPr>
          <w:i/>
        </w:rPr>
      </w:pPr>
      <w:r>
        <w:rPr>
          <w:i/>
        </w:rPr>
        <w:t>Приложение 3</w:t>
      </w:r>
    </w:p>
    <w:p w:rsidR="00BA4529" w:rsidRDefault="00BA4529" w:rsidP="003E6F6E">
      <w:pPr>
        <w:jc w:val="right"/>
        <w:rPr>
          <w:i/>
        </w:rPr>
      </w:pPr>
    </w:p>
    <w:p w:rsidR="00BA4529" w:rsidRDefault="00BA4529" w:rsidP="00BA4529">
      <w:pPr>
        <w:pStyle w:val="a4"/>
        <w:rPr>
          <w:sz w:val="24"/>
          <w:szCs w:val="24"/>
        </w:rPr>
      </w:pPr>
    </w:p>
    <w:p w:rsidR="00BA4529" w:rsidRPr="00CB604A" w:rsidRDefault="00BA4529" w:rsidP="00BA4529">
      <w:pPr>
        <w:pStyle w:val="a4"/>
        <w:spacing w:after="60"/>
        <w:ind w:left="360" w:firstLine="0"/>
        <w:jc w:val="center"/>
        <w:rPr>
          <w:b/>
          <w:sz w:val="24"/>
          <w:szCs w:val="24"/>
        </w:rPr>
      </w:pPr>
      <w:r w:rsidRPr="009D5751">
        <w:rPr>
          <w:b/>
          <w:sz w:val="24"/>
          <w:szCs w:val="24"/>
        </w:rPr>
        <w:t>Организация защиты работы</w:t>
      </w:r>
    </w:p>
    <w:p w:rsidR="00BA4529" w:rsidRPr="009D5751" w:rsidRDefault="00BA4529" w:rsidP="00BA4529">
      <w:pPr>
        <w:autoSpaceDE w:val="0"/>
        <w:autoSpaceDN w:val="0"/>
        <w:adjustRightInd w:val="0"/>
        <w:ind w:firstLine="360"/>
        <w:jc w:val="both"/>
        <w:rPr>
          <w:b/>
          <w:bCs/>
        </w:rPr>
      </w:pPr>
      <w:r w:rsidRPr="009D5751">
        <w:rPr>
          <w:b/>
          <w:bCs/>
        </w:rPr>
        <w:t>Требования к оформлению стенда:</w:t>
      </w:r>
    </w:p>
    <w:p w:rsidR="00BA4529" w:rsidRDefault="00BA4529" w:rsidP="00BA4529">
      <w:pPr>
        <w:autoSpaceDE w:val="0"/>
        <w:autoSpaceDN w:val="0"/>
        <w:adjustRightInd w:val="0"/>
        <w:ind w:firstLine="360"/>
        <w:jc w:val="both"/>
      </w:pPr>
      <w:r w:rsidRPr="009D5751">
        <w:t>Стенд должен быть оформлен на листе ватмана А 1, либо на 6-8 вертикально</w:t>
      </w:r>
      <w:r>
        <w:t xml:space="preserve"> </w:t>
      </w:r>
      <w:r w:rsidRPr="009D5751">
        <w:t>ориентированных листах бумаги или картона формата А4, скрепленных между собой. Стенд</w:t>
      </w:r>
      <w:r>
        <w:t xml:space="preserve"> </w:t>
      </w:r>
      <w:r w:rsidRPr="009D5751">
        <w:t>должен отражать цель, задачи, содержание работы и достигнутые результаты. Вверху, на</w:t>
      </w:r>
      <w:r>
        <w:t xml:space="preserve"> </w:t>
      </w:r>
      <w:r w:rsidRPr="009D5751">
        <w:t>стенде располагается информационная полоса, шириной не более 10 см с названием работы,</w:t>
      </w:r>
      <w:r>
        <w:t xml:space="preserve"> </w:t>
      </w:r>
      <w:r w:rsidRPr="009D5751">
        <w:t>конец правой части информационной полосы 15-20 см отделяется вертикальной чертой и</w:t>
      </w:r>
      <w:r>
        <w:t xml:space="preserve"> </w:t>
      </w:r>
      <w:r w:rsidRPr="009D5751">
        <w:t>используется для указания фамилии, имени автора (или авторов) работы, муниципального</w:t>
      </w:r>
      <w:r>
        <w:t xml:space="preserve"> </w:t>
      </w:r>
      <w:r w:rsidRPr="009D5751">
        <w:t>территориального образования, названия учебного заведения. Допустимо использование</w:t>
      </w:r>
      <w:r>
        <w:t xml:space="preserve"> </w:t>
      </w:r>
      <w:r w:rsidRPr="009D5751">
        <w:t xml:space="preserve">шрифта разного цвета и иллюстрации к тексту. </w:t>
      </w:r>
    </w:p>
    <w:p w:rsidR="00BA4529" w:rsidRPr="009D5751" w:rsidRDefault="00BA4529" w:rsidP="00BA4529">
      <w:pPr>
        <w:autoSpaceDE w:val="0"/>
        <w:autoSpaceDN w:val="0"/>
        <w:adjustRightInd w:val="0"/>
        <w:ind w:firstLine="360"/>
        <w:jc w:val="both"/>
      </w:pPr>
      <w:r w:rsidRPr="009D5751">
        <w:t>Оптимальное соотношение текстового</w:t>
      </w:r>
      <w:r>
        <w:t xml:space="preserve"> </w:t>
      </w:r>
      <w:r w:rsidRPr="009D5751">
        <w:t>и иллюстративного материала примерно соответствует 1:1 по занимаемой площади стенда.</w:t>
      </w:r>
    </w:p>
    <w:p w:rsidR="00BA4529" w:rsidRDefault="00BA4529" w:rsidP="00BA4529">
      <w:pPr>
        <w:autoSpaceDE w:val="0"/>
        <w:autoSpaceDN w:val="0"/>
        <w:adjustRightInd w:val="0"/>
        <w:ind w:firstLine="360"/>
        <w:jc w:val="both"/>
      </w:pPr>
      <w:r w:rsidRPr="009D5751">
        <w:t>Текстовой вариант исследовательской работы и другая дополнительная информация</w:t>
      </w:r>
      <w:r>
        <w:t xml:space="preserve"> </w:t>
      </w:r>
      <w:r w:rsidRPr="009D5751">
        <w:t>о проведенном исслед</w:t>
      </w:r>
      <w:r>
        <w:t>овании (фотоальбом</w:t>
      </w:r>
      <w:r w:rsidRPr="009D5751">
        <w:t xml:space="preserve">, видеофильм, </w:t>
      </w:r>
      <w:r>
        <w:t>макет, компьютерный ролик и др.) должны быть размещены</w:t>
      </w:r>
      <w:r w:rsidRPr="009D5751">
        <w:t xml:space="preserve"> автором непосредственно около стенда.</w:t>
      </w:r>
    </w:p>
    <w:p w:rsidR="00BA4529" w:rsidRDefault="00BA4529" w:rsidP="00BA4529">
      <w:pPr>
        <w:autoSpaceDE w:val="0"/>
        <w:autoSpaceDN w:val="0"/>
        <w:adjustRightInd w:val="0"/>
        <w:ind w:firstLine="360"/>
        <w:jc w:val="both"/>
        <w:rPr>
          <w:i/>
        </w:rPr>
      </w:pPr>
    </w:p>
    <w:p w:rsidR="00BA4529" w:rsidRDefault="00BA4529" w:rsidP="00BA4529">
      <w:pPr>
        <w:autoSpaceDE w:val="0"/>
        <w:autoSpaceDN w:val="0"/>
        <w:adjustRightInd w:val="0"/>
        <w:ind w:firstLine="360"/>
        <w:jc w:val="both"/>
        <w:rPr>
          <w:b/>
        </w:rPr>
      </w:pPr>
      <w:r>
        <w:rPr>
          <w:b/>
        </w:rPr>
        <w:t>Публичное выступление:</w:t>
      </w:r>
    </w:p>
    <w:p w:rsidR="00BA4529" w:rsidRPr="00A10E15" w:rsidRDefault="00BA4529" w:rsidP="00BA4529">
      <w:pPr>
        <w:pStyle w:val="a4"/>
        <w:spacing w:before="60"/>
        <w:rPr>
          <w:sz w:val="24"/>
          <w:szCs w:val="24"/>
        </w:rPr>
      </w:pPr>
      <w:r>
        <w:rPr>
          <w:sz w:val="24"/>
          <w:szCs w:val="24"/>
        </w:rPr>
        <w:t>Публичное выступление участников</w:t>
      </w:r>
      <w:r w:rsidRPr="00A10E15">
        <w:rPr>
          <w:sz w:val="24"/>
          <w:szCs w:val="24"/>
        </w:rPr>
        <w:t xml:space="preserve"> на конференции будет оцениваться экспертной комиссией по следующим </w:t>
      </w:r>
      <w:r w:rsidRPr="00A10E15">
        <w:rPr>
          <w:i/>
          <w:sz w:val="24"/>
          <w:szCs w:val="24"/>
        </w:rPr>
        <w:t>критериям</w:t>
      </w:r>
      <w:r w:rsidRPr="00A10E15">
        <w:rPr>
          <w:sz w:val="24"/>
          <w:szCs w:val="24"/>
        </w:rPr>
        <w:t>:</w:t>
      </w:r>
    </w:p>
    <w:p w:rsidR="00BA4529" w:rsidRPr="00A10E15" w:rsidRDefault="00BA4529" w:rsidP="00BA4529">
      <w:pPr>
        <w:pStyle w:val="a4"/>
        <w:numPr>
          <w:ilvl w:val="0"/>
          <w:numId w:val="42"/>
        </w:numPr>
        <w:rPr>
          <w:sz w:val="24"/>
          <w:szCs w:val="24"/>
        </w:rPr>
      </w:pPr>
      <w:r>
        <w:rPr>
          <w:sz w:val="24"/>
          <w:szCs w:val="24"/>
        </w:rPr>
        <w:t>Владение технологией представления своей работы (</w:t>
      </w:r>
      <w:r w:rsidRPr="00A10E15">
        <w:rPr>
          <w:i/>
          <w:sz w:val="24"/>
          <w:szCs w:val="24"/>
        </w:rPr>
        <w:t xml:space="preserve">Приложение </w:t>
      </w:r>
      <w:r>
        <w:rPr>
          <w:i/>
          <w:sz w:val="24"/>
          <w:szCs w:val="24"/>
        </w:rPr>
        <w:t>5</w:t>
      </w:r>
      <w:r>
        <w:rPr>
          <w:sz w:val="24"/>
          <w:szCs w:val="24"/>
        </w:rPr>
        <w:t>).</w:t>
      </w:r>
    </w:p>
    <w:p w:rsidR="00BA4529" w:rsidRDefault="00BA4529" w:rsidP="00BA4529">
      <w:pPr>
        <w:numPr>
          <w:ilvl w:val="0"/>
          <w:numId w:val="42"/>
        </w:numPr>
        <w:autoSpaceDE w:val="0"/>
        <w:autoSpaceDN w:val="0"/>
        <w:adjustRightInd w:val="0"/>
      </w:pPr>
      <w:r>
        <w:t>Автор работы владеет теоретическим и практическим материалом, понимает то, о чем говорит.</w:t>
      </w:r>
    </w:p>
    <w:p w:rsidR="00BA4529" w:rsidRPr="00900A7A" w:rsidRDefault="00BA4529" w:rsidP="00BA4529">
      <w:pPr>
        <w:numPr>
          <w:ilvl w:val="0"/>
          <w:numId w:val="42"/>
        </w:numPr>
        <w:autoSpaceDE w:val="0"/>
        <w:autoSpaceDN w:val="0"/>
        <w:adjustRightInd w:val="0"/>
        <w:jc w:val="both"/>
      </w:pPr>
      <w:r w:rsidRPr="00A10E15">
        <w:t>Четкость, ясность и лаконичность изложения, убе</w:t>
      </w:r>
      <w:r>
        <w:t xml:space="preserve">дительность рассуждений, </w:t>
      </w:r>
      <w:r w:rsidRPr="00A10E15">
        <w:t>последовательность в аргументации</w:t>
      </w:r>
      <w:r>
        <w:t>, владение аудиторией</w:t>
      </w:r>
      <w:r w:rsidRPr="00900A7A">
        <w:t>.</w:t>
      </w:r>
    </w:p>
    <w:p w:rsidR="00BA4529" w:rsidRDefault="00BA4529" w:rsidP="00BA4529">
      <w:pPr>
        <w:pStyle w:val="a4"/>
        <w:numPr>
          <w:ilvl w:val="0"/>
          <w:numId w:val="42"/>
        </w:numPr>
        <w:rPr>
          <w:sz w:val="24"/>
          <w:szCs w:val="24"/>
        </w:rPr>
      </w:pPr>
      <w:r w:rsidRPr="00A10E15">
        <w:rPr>
          <w:sz w:val="24"/>
          <w:szCs w:val="24"/>
        </w:rPr>
        <w:t>Использование в ходе доклада иллюстративного материала (электронная презентация, фотографии и др.)</w:t>
      </w:r>
      <w:r>
        <w:rPr>
          <w:sz w:val="24"/>
          <w:szCs w:val="24"/>
        </w:rPr>
        <w:t>.</w:t>
      </w:r>
    </w:p>
    <w:p w:rsidR="00BA4529" w:rsidRPr="00680286" w:rsidRDefault="00BA4529" w:rsidP="00BA4529">
      <w:pPr>
        <w:pStyle w:val="a4"/>
        <w:ind w:left="927" w:firstLine="0"/>
        <w:rPr>
          <w:sz w:val="24"/>
          <w:szCs w:val="24"/>
        </w:rPr>
      </w:pPr>
    </w:p>
    <w:p w:rsidR="00BA4529" w:rsidRDefault="00BA4529" w:rsidP="003E6F6E">
      <w:pPr>
        <w:jc w:val="right"/>
        <w:rPr>
          <w:i/>
        </w:rPr>
      </w:pPr>
    </w:p>
    <w:p w:rsidR="008C78F7" w:rsidRDefault="008C78F7" w:rsidP="003E6F6E">
      <w:pPr>
        <w:jc w:val="right"/>
        <w:rPr>
          <w:i/>
        </w:rPr>
      </w:pPr>
    </w:p>
    <w:p w:rsidR="00BA4529" w:rsidRDefault="00BA4529" w:rsidP="00BA4529">
      <w:pPr>
        <w:rPr>
          <w:i/>
        </w:rPr>
      </w:pPr>
    </w:p>
    <w:p w:rsidR="00BA4529" w:rsidRPr="00E005BD" w:rsidRDefault="00BA4529" w:rsidP="003E6F6E">
      <w:pPr>
        <w:jc w:val="right"/>
        <w:rPr>
          <w:i/>
        </w:rPr>
      </w:pPr>
      <w:r>
        <w:rPr>
          <w:i/>
        </w:rPr>
        <w:lastRenderedPageBreak/>
        <w:t>Приложение 4</w:t>
      </w:r>
    </w:p>
    <w:p w:rsidR="003E6F6E" w:rsidRPr="00E005BD" w:rsidRDefault="003E6F6E" w:rsidP="00202360">
      <w:pPr>
        <w:pStyle w:val="a4"/>
        <w:spacing w:after="60"/>
        <w:jc w:val="center"/>
        <w:rPr>
          <w:b/>
          <w:sz w:val="24"/>
          <w:szCs w:val="24"/>
        </w:rPr>
      </w:pPr>
      <w:r w:rsidRPr="00E005BD">
        <w:rPr>
          <w:b/>
          <w:sz w:val="24"/>
          <w:szCs w:val="24"/>
        </w:rPr>
        <w:t>Образец оформления титульного листа</w:t>
      </w:r>
    </w:p>
    <w:tbl>
      <w:tblPr>
        <w:tblW w:w="9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78"/>
      </w:tblGrid>
      <w:tr w:rsidR="003E6F6E" w:rsidTr="00202360">
        <w:trPr>
          <w:trHeight w:val="6240"/>
        </w:trPr>
        <w:tc>
          <w:tcPr>
            <w:tcW w:w="9878" w:type="dxa"/>
          </w:tcPr>
          <w:p w:rsidR="003E6F6E" w:rsidRDefault="003E6F6E" w:rsidP="00A05DE5">
            <w:pPr>
              <w:pStyle w:val="a4"/>
              <w:ind w:firstLine="0"/>
              <w:jc w:val="center"/>
            </w:pPr>
          </w:p>
          <w:p w:rsidR="003E6F6E" w:rsidRPr="001B09EE" w:rsidRDefault="00BA4529" w:rsidP="00A05DE5">
            <w:pPr>
              <w:pStyle w:val="a4"/>
              <w:ind w:firstLine="0"/>
              <w:jc w:val="center"/>
            </w:pPr>
            <w:r>
              <w:t>Городской конкурс исследовательских работ</w:t>
            </w:r>
            <w:r w:rsidR="003E6F6E" w:rsidRPr="001B09EE">
              <w:t xml:space="preserve"> </w:t>
            </w:r>
          </w:p>
          <w:p w:rsidR="003E6F6E" w:rsidRPr="001B09EE" w:rsidRDefault="003E6F6E" w:rsidP="00A05DE5">
            <w:pPr>
              <w:pStyle w:val="a4"/>
              <w:ind w:firstLine="0"/>
              <w:jc w:val="center"/>
            </w:pPr>
            <w:r w:rsidRPr="001B09EE">
              <w:t>«</w:t>
            </w:r>
            <w:r w:rsidR="001C4F0B">
              <w:t>Зеленогорск: прошлое и настоящее</w:t>
            </w:r>
            <w:r w:rsidRPr="001B09EE">
              <w:t>»</w:t>
            </w:r>
          </w:p>
          <w:p w:rsidR="003E6F6E" w:rsidRPr="001B09EE" w:rsidRDefault="003E6F6E" w:rsidP="00A05DE5">
            <w:pPr>
              <w:pStyle w:val="a4"/>
              <w:ind w:firstLine="0"/>
              <w:jc w:val="center"/>
            </w:pPr>
          </w:p>
          <w:p w:rsidR="003E6F6E" w:rsidRDefault="003E6F6E" w:rsidP="00A05DE5">
            <w:pPr>
              <w:pStyle w:val="a4"/>
              <w:ind w:firstLine="0"/>
              <w:jc w:val="center"/>
            </w:pPr>
          </w:p>
          <w:p w:rsidR="001467F9" w:rsidRDefault="001467F9" w:rsidP="00A05DE5">
            <w:pPr>
              <w:pStyle w:val="a4"/>
              <w:ind w:firstLine="0"/>
              <w:jc w:val="center"/>
            </w:pPr>
          </w:p>
          <w:p w:rsidR="003E6F6E" w:rsidRPr="001B09EE" w:rsidRDefault="001467F9" w:rsidP="00A05DE5">
            <w:pPr>
              <w:pStyle w:val="a4"/>
              <w:ind w:firstLine="0"/>
              <w:jc w:val="center"/>
            </w:pPr>
            <w:r>
              <w:t>Тип работы</w:t>
            </w:r>
          </w:p>
          <w:p w:rsidR="003E6F6E" w:rsidRPr="001B09EE" w:rsidRDefault="0054341A" w:rsidP="00A05DE5">
            <w:pPr>
              <w:pStyle w:val="a4"/>
              <w:ind w:firstLine="0"/>
              <w:jc w:val="center"/>
            </w:pPr>
            <w:r>
              <w:t>Тема работы</w:t>
            </w:r>
          </w:p>
          <w:p w:rsidR="003E6F6E" w:rsidRDefault="003E6F6E" w:rsidP="00A05DE5">
            <w:pPr>
              <w:pStyle w:val="a4"/>
              <w:ind w:firstLine="0"/>
              <w:jc w:val="right"/>
            </w:pPr>
          </w:p>
          <w:p w:rsidR="001467F9" w:rsidRDefault="001467F9" w:rsidP="00A05DE5">
            <w:pPr>
              <w:pStyle w:val="a4"/>
              <w:ind w:firstLine="0"/>
              <w:jc w:val="right"/>
            </w:pPr>
          </w:p>
          <w:p w:rsidR="001467F9" w:rsidRDefault="001467F9" w:rsidP="00A05DE5">
            <w:pPr>
              <w:pStyle w:val="a4"/>
              <w:ind w:firstLine="0"/>
              <w:jc w:val="right"/>
            </w:pPr>
          </w:p>
          <w:p w:rsidR="003E6F6E" w:rsidRPr="001B09EE" w:rsidRDefault="003E6F6E" w:rsidP="00A05DE5">
            <w:pPr>
              <w:pStyle w:val="a4"/>
              <w:ind w:firstLine="0"/>
              <w:jc w:val="right"/>
            </w:pPr>
            <w:r w:rsidRPr="001B09EE">
              <w:t>Автор: Петрова Марина Владимировна,</w:t>
            </w:r>
          </w:p>
          <w:p w:rsidR="003E6F6E" w:rsidRPr="001B09EE" w:rsidRDefault="00202360" w:rsidP="00A05DE5">
            <w:pPr>
              <w:pStyle w:val="a4"/>
              <w:ind w:firstLine="0"/>
              <w:jc w:val="right"/>
            </w:pPr>
            <w:r>
              <w:t>6</w:t>
            </w:r>
            <w:r w:rsidR="003E6F6E" w:rsidRPr="001B09EE">
              <w:t xml:space="preserve"> «А» класс, </w:t>
            </w:r>
            <w:r w:rsidR="00B33936">
              <w:t>МБОУ «СОШ</w:t>
            </w:r>
            <w:r w:rsidR="003E6F6E" w:rsidRPr="001B09EE">
              <w:t xml:space="preserve"> № 1</w:t>
            </w:r>
            <w:r w:rsidR="00B33936">
              <w:t>65»</w:t>
            </w:r>
            <w:r w:rsidR="003E6F6E" w:rsidRPr="001B09EE">
              <w:t>, г.</w:t>
            </w:r>
            <w:r w:rsidR="00B1635C">
              <w:t xml:space="preserve"> </w:t>
            </w:r>
            <w:r w:rsidR="003E6F6E" w:rsidRPr="001B09EE">
              <w:t>Зеленогорск</w:t>
            </w:r>
          </w:p>
          <w:p w:rsidR="003E6F6E" w:rsidRPr="001B09EE" w:rsidRDefault="003E6F6E" w:rsidP="00A05DE5">
            <w:pPr>
              <w:pStyle w:val="a4"/>
              <w:ind w:firstLine="0"/>
              <w:jc w:val="right"/>
            </w:pPr>
            <w:r w:rsidRPr="001B09EE">
              <w:t>Руководитель: Васильев Иван Иванович,</w:t>
            </w:r>
          </w:p>
          <w:p w:rsidR="003E6F6E" w:rsidRPr="001B09EE" w:rsidRDefault="003E6F6E" w:rsidP="00A05DE5">
            <w:pPr>
              <w:pStyle w:val="a4"/>
              <w:ind w:firstLine="0"/>
              <w:jc w:val="right"/>
            </w:pPr>
            <w:r w:rsidRPr="001B09EE">
              <w:t>учитель истории и обществознания,</w:t>
            </w:r>
          </w:p>
          <w:p w:rsidR="003E6F6E" w:rsidRPr="001B09EE" w:rsidRDefault="00B33936" w:rsidP="00A05DE5">
            <w:pPr>
              <w:pStyle w:val="a4"/>
              <w:ind w:firstLine="0"/>
              <w:jc w:val="right"/>
            </w:pPr>
            <w:r>
              <w:t>МБОУ «СОШ № 165»</w:t>
            </w:r>
            <w:r w:rsidR="003E6F6E" w:rsidRPr="001B09EE">
              <w:t>, г.</w:t>
            </w:r>
            <w:r w:rsidR="00B1635C">
              <w:t xml:space="preserve"> </w:t>
            </w:r>
            <w:r w:rsidR="003E6F6E" w:rsidRPr="001B09EE">
              <w:t>Зеленогорск</w:t>
            </w:r>
          </w:p>
          <w:p w:rsidR="003E6F6E" w:rsidRPr="001B09EE" w:rsidRDefault="003E6F6E" w:rsidP="00A05DE5">
            <w:pPr>
              <w:pStyle w:val="a4"/>
              <w:ind w:firstLine="0"/>
              <w:jc w:val="right"/>
            </w:pPr>
          </w:p>
          <w:p w:rsidR="003E6F6E" w:rsidRDefault="003E6F6E" w:rsidP="00140101">
            <w:pPr>
              <w:pStyle w:val="a4"/>
              <w:ind w:firstLine="0"/>
            </w:pPr>
          </w:p>
          <w:p w:rsidR="003E6F6E" w:rsidRDefault="003E6F6E" w:rsidP="00A05DE5">
            <w:pPr>
              <w:pStyle w:val="a4"/>
              <w:ind w:firstLine="0"/>
              <w:jc w:val="center"/>
            </w:pPr>
          </w:p>
          <w:p w:rsidR="001467F9" w:rsidRDefault="001467F9" w:rsidP="00A05DE5">
            <w:pPr>
              <w:pStyle w:val="a4"/>
              <w:ind w:firstLine="0"/>
              <w:jc w:val="center"/>
            </w:pPr>
          </w:p>
          <w:p w:rsidR="001467F9" w:rsidRPr="001B09EE" w:rsidRDefault="001467F9" w:rsidP="00A05DE5">
            <w:pPr>
              <w:pStyle w:val="a4"/>
              <w:ind w:firstLine="0"/>
              <w:jc w:val="center"/>
            </w:pPr>
          </w:p>
          <w:p w:rsidR="003E6F6E" w:rsidRPr="001B09EE" w:rsidRDefault="003E6F6E" w:rsidP="00A05DE5">
            <w:pPr>
              <w:pStyle w:val="a4"/>
              <w:ind w:firstLine="0"/>
              <w:jc w:val="center"/>
            </w:pPr>
            <w:r>
              <w:t>г.</w:t>
            </w:r>
            <w:r w:rsidR="00BA4529">
              <w:t xml:space="preserve"> </w:t>
            </w:r>
            <w:r>
              <w:t xml:space="preserve">Зеленогорск, </w:t>
            </w:r>
            <w:r w:rsidRPr="00A8279E">
              <w:t>201</w:t>
            </w:r>
            <w:r w:rsidR="00A8279E">
              <w:softHyphen/>
            </w:r>
            <w:r w:rsidR="00A8279E">
              <w:softHyphen/>
              <w:t xml:space="preserve">__ </w:t>
            </w:r>
          </w:p>
          <w:p w:rsidR="003E6F6E" w:rsidRDefault="003E6F6E" w:rsidP="00A05DE5">
            <w:pPr>
              <w:pStyle w:val="a4"/>
              <w:ind w:firstLine="0"/>
              <w:jc w:val="center"/>
            </w:pPr>
          </w:p>
        </w:tc>
      </w:tr>
    </w:tbl>
    <w:p w:rsidR="00CB7964" w:rsidRDefault="00CB7964" w:rsidP="00E005BD">
      <w:pPr>
        <w:jc w:val="both"/>
      </w:pPr>
    </w:p>
    <w:p w:rsidR="00202360" w:rsidRDefault="00202360" w:rsidP="00E005BD">
      <w:pPr>
        <w:rPr>
          <w:sz w:val="28"/>
          <w:szCs w:val="28"/>
        </w:rPr>
      </w:pPr>
    </w:p>
    <w:p w:rsidR="008C78F7" w:rsidRDefault="008C78F7" w:rsidP="00E005BD">
      <w:pPr>
        <w:rPr>
          <w:sz w:val="28"/>
          <w:szCs w:val="28"/>
        </w:rPr>
      </w:pPr>
    </w:p>
    <w:p w:rsidR="003E6F6E" w:rsidRDefault="00BA4529" w:rsidP="003E6F6E">
      <w:pPr>
        <w:jc w:val="right"/>
        <w:rPr>
          <w:i/>
        </w:rPr>
      </w:pPr>
      <w:r>
        <w:rPr>
          <w:i/>
        </w:rPr>
        <w:t>Приложение 5</w:t>
      </w:r>
    </w:p>
    <w:p w:rsidR="00680286" w:rsidRPr="00CB7964" w:rsidRDefault="00680286" w:rsidP="003E6F6E">
      <w:pPr>
        <w:jc w:val="right"/>
        <w:rPr>
          <w:i/>
        </w:rPr>
      </w:pPr>
    </w:p>
    <w:p w:rsidR="00900A7A" w:rsidRDefault="00900A7A" w:rsidP="00900A7A">
      <w:pPr>
        <w:jc w:val="center"/>
        <w:rPr>
          <w:b/>
        </w:rPr>
      </w:pPr>
      <w:r>
        <w:rPr>
          <w:b/>
        </w:rPr>
        <w:t>Рекомендации по подготовке к публичному выступлению</w:t>
      </w:r>
    </w:p>
    <w:p w:rsidR="00900A7A" w:rsidRPr="00900A7A" w:rsidRDefault="00900A7A" w:rsidP="00900A7A">
      <w:pPr>
        <w:jc w:val="center"/>
        <w:rPr>
          <w:u w:val="single"/>
        </w:rPr>
      </w:pPr>
    </w:p>
    <w:p w:rsidR="00900A7A" w:rsidRPr="00900A7A" w:rsidRDefault="00900A7A" w:rsidP="00900A7A">
      <w:pPr>
        <w:ind w:firstLine="708"/>
        <w:jc w:val="both"/>
        <w:rPr>
          <w:b/>
          <w:i/>
        </w:rPr>
      </w:pPr>
      <w:r w:rsidRPr="00900A7A">
        <w:rPr>
          <w:b/>
          <w:i/>
        </w:rPr>
        <w:t>Оформление презентации</w:t>
      </w:r>
    </w:p>
    <w:p w:rsidR="00900A7A" w:rsidRPr="00900A7A" w:rsidRDefault="00900A7A" w:rsidP="00900A7A">
      <w:pPr>
        <w:ind w:firstLine="708"/>
        <w:jc w:val="both"/>
      </w:pPr>
      <w:r w:rsidRPr="00900A7A">
        <w:t>Определите предварительное количество слайдов (по ходу работы оно может меняться) и их примерный дизайн (цветовую гамму  фона и формат заголовков). Желательно выдержать единый стиль оформления.</w:t>
      </w:r>
    </w:p>
    <w:p w:rsidR="00900A7A" w:rsidRPr="00900A7A" w:rsidRDefault="00900A7A" w:rsidP="00900A7A">
      <w:pPr>
        <w:ind w:firstLine="708"/>
        <w:jc w:val="both"/>
        <w:rPr>
          <w:i/>
        </w:rPr>
      </w:pPr>
      <w:r w:rsidRPr="00900A7A">
        <w:rPr>
          <w:i/>
        </w:rPr>
        <w:t>Помните, что текст должен легко читаться, т.е. фон слайдов не должен его гасить.</w:t>
      </w:r>
    </w:p>
    <w:p w:rsidR="00900A7A" w:rsidRPr="00900A7A" w:rsidRDefault="00900A7A" w:rsidP="00900A7A">
      <w:pPr>
        <w:ind w:firstLine="708"/>
        <w:jc w:val="both"/>
      </w:pPr>
      <w:r w:rsidRPr="00900A7A">
        <w:t>Не используйте редкие виды шрифтов, их может не быть на других компьютерах, где вы будете демонстрировать свою презентацию.</w:t>
      </w:r>
    </w:p>
    <w:p w:rsidR="00900A7A" w:rsidRPr="00900A7A" w:rsidRDefault="00900A7A" w:rsidP="00900A7A">
      <w:pPr>
        <w:ind w:firstLine="708"/>
        <w:jc w:val="both"/>
      </w:pPr>
      <w:r w:rsidRPr="00900A7A">
        <w:t xml:space="preserve">Не перегружайте один слайд несколькими графиками, диаграммами и таблицами – информация будет хуже восприниматься. </w:t>
      </w:r>
    </w:p>
    <w:p w:rsidR="00900A7A" w:rsidRPr="00900A7A" w:rsidRDefault="00900A7A" w:rsidP="00900A7A">
      <w:pPr>
        <w:ind w:firstLine="708"/>
        <w:jc w:val="both"/>
      </w:pPr>
      <w:r w:rsidRPr="00900A7A">
        <w:t>Анимацию, звуковые  и  визуальные эффекты  следует использовать только для привлечения внимания к ключевым моментам презентации.</w:t>
      </w:r>
    </w:p>
    <w:p w:rsidR="00900A7A" w:rsidRPr="00900A7A" w:rsidRDefault="00900A7A" w:rsidP="00900A7A">
      <w:pPr>
        <w:jc w:val="both"/>
      </w:pPr>
    </w:p>
    <w:p w:rsidR="00900A7A" w:rsidRPr="00900A7A" w:rsidRDefault="00900A7A" w:rsidP="00900A7A">
      <w:pPr>
        <w:ind w:firstLine="708"/>
        <w:jc w:val="both"/>
        <w:rPr>
          <w:i/>
        </w:rPr>
      </w:pPr>
      <w:r w:rsidRPr="00900A7A">
        <w:rPr>
          <w:i/>
        </w:rPr>
        <w:t>Слайды не мешают выступлению, а дополняют его. Выступающий - не чтец титров, задача презентации – сфокусировать внимание слушателей, зафиксировать и проиллюстрировать сказанное.</w:t>
      </w:r>
    </w:p>
    <w:p w:rsidR="00900A7A" w:rsidRDefault="00900A7A" w:rsidP="00900A7A">
      <w:pPr>
        <w:jc w:val="both"/>
      </w:pPr>
    </w:p>
    <w:p w:rsidR="00900A7A" w:rsidRPr="00900A7A" w:rsidRDefault="00900A7A" w:rsidP="00900A7A">
      <w:pPr>
        <w:jc w:val="both"/>
        <w:rPr>
          <w:b/>
          <w:i/>
        </w:rPr>
      </w:pPr>
      <w:r>
        <w:rPr>
          <w:b/>
          <w:i/>
        </w:rPr>
        <w:lastRenderedPageBreak/>
        <w:tab/>
        <w:t>Публичное выступление</w:t>
      </w:r>
    </w:p>
    <w:p w:rsidR="00900A7A" w:rsidRPr="00900A7A" w:rsidRDefault="00900A7A" w:rsidP="00900A7A">
      <w:pPr>
        <w:ind w:firstLine="708"/>
        <w:jc w:val="both"/>
      </w:pPr>
      <w:r w:rsidRPr="00900A7A">
        <w:rPr>
          <w:u w:val="single"/>
        </w:rPr>
        <w:t xml:space="preserve">Вступление </w:t>
      </w:r>
      <w:r w:rsidRPr="00900A7A">
        <w:t xml:space="preserve">- важная часть, которая наиболее запоминается слушателям. Она включает в себя: </w:t>
      </w:r>
    </w:p>
    <w:p w:rsidR="00900A7A" w:rsidRPr="00900A7A" w:rsidRDefault="00900A7A" w:rsidP="00900A7A">
      <w:pPr>
        <w:numPr>
          <w:ilvl w:val="0"/>
          <w:numId w:val="43"/>
        </w:numPr>
        <w:jc w:val="both"/>
      </w:pPr>
      <w:r w:rsidRPr="00900A7A">
        <w:t xml:space="preserve">приветствие, </w:t>
      </w:r>
    </w:p>
    <w:p w:rsidR="00900A7A" w:rsidRPr="00900A7A" w:rsidRDefault="00900A7A" w:rsidP="00900A7A">
      <w:pPr>
        <w:numPr>
          <w:ilvl w:val="0"/>
          <w:numId w:val="43"/>
        </w:numPr>
        <w:jc w:val="both"/>
      </w:pPr>
      <w:r w:rsidRPr="00900A7A">
        <w:t xml:space="preserve">представление (если этого не сделал ведущий) с четким указанием имени, </w:t>
      </w:r>
      <w:r w:rsidR="00057D98">
        <w:t xml:space="preserve">типа и темы </w:t>
      </w:r>
      <w:r>
        <w:t>работы</w:t>
      </w:r>
      <w:r w:rsidRPr="00900A7A">
        <w:t>.</w:t>
      </w:r>
    </w:p>
    <w:p w:rsidR="00900A7A" w:rsidRPr="00900A7A" w:rsidRDefault="00900A7A" w:rsidP="00900A7A">
      <w:pPr>
        <w:jc w:val="both"/>
      </w:pPr>
    </w:p>
    <w:p w:rsidR="00900A7A" w:rsidRPr="00900A7A" w:rsidRDefault="00900A7A" w:rsidP="00900A7A">
      <w:pPr>
        <w:ind w:firstLine="708"/>
        <w:jc w:val="both"/>
      </w:pPr>
      <w:r w:rsidRPr="00900A7A">
        <w:t xml:space="preserve">Подготовка </w:t>
      </w:r>
      <w:r w:rsidRPr="00900A7A">
        <w:rPr>
          <w:u w:val="single"/>
        </w:rPr>
        <w:t>основной части выступления</w:t>
      </w:r>
      <w:r w:rsidRPr="00900A7A">
        <w:t>:</w:t>
      </w:r>
    </w:p>
    <w:p w:rsidR="00057D98" w:rsidRDefault="00900A7A" w:rsidP="00057D98">
      <w:pPr>
        <w:ind w:firstLine="708"/>
        <w:jc w:val="both"/>
      </w:pPr>
      <w:r w:rsidRPr="00900A7A">
        <w:t xml:space="preserve">При подготовке материала следует обратить внимание на </w:t>
      </w:r>
      <w:r w:rsidR="00057D98">
        <w:t>то, что для выступления используем материалы следующих разделов работы: «В</w:t>
      </w:r>
      <w:r w:rsidR="00287BEF">
        <w:t>в</w:t>
      </w:r>
      <w:r w:rsidR="00057D98">
        <w:t xml:space="preserve">едение», «Выводы». </w:t>
      </w:r>
    </w:p>
    <w:p w:rsidR="00900A7A" w:rsidRPr="00900A7A" w:rsidRDefault="00057D98" w:rsidP="00057D98">
      <w:pPr>
        <w:ind w:firstLine="708"/>
        <w:jc w:val="both"/>
      </w:pPr>
      <w:r>
        <w:t>Доклад должен содержать</w:t>
      </w:r>
      <w:r w:rsidR="00900A7A" w:rsidRPr="00900A7A">
        <w:t>:</w:t>
      </w:r>
    </w:p>
    <w:p w:rsidR="00057D98" w:rsidRDefault="00057D98" w:rsidP="00057D98">
      <w:pPr>
        <w:numPr>
          <w:ilvl w:val="0"/>
          <w:numId w:val="44"/>
        </w:numPr>
        <w:jc w:val="both"/>
      </w:pPr>
      <w:r>
        <w:t>цель, задачи, предмет, объект;</w:t>
      </w:r>
    </w:p>
    <w:p w:rsidR="00057D98" w:rsidRDefault="00057D98" w:rsidP="00057D98">
      <w:pPr>
        <w:numPr>
          <w:ilvl w:val="0"/>
          <w:numId w:val="44"/>
        </w:numPr>
        <w:jc w:val="both"/>
      </w:pPr>
      <w:r>
        <w:t>проблему;</w:t>
      </w:r>
    </w:p>
    <w:p w:rsidR="00057D98" w:rsidRDefault="00057D98" w:rsidP="00057D98">
      <w:pPr>
        <w:numPr>
          <w:ilvl w:val="0"/>
          <w:numId w:val="44"/>
        </w:numPr>
        <w:jc w:val="both"/>
      </w:pPr>
      <w:r>
        <w:t>обзор литературы;</w:t>
      </w:r>
    </w:p>
    <w:p w:rsidR="00057D98" w:rsidRDefault="00057D98" w:rsidP="00057D98">
      <w:pPr>
        <w:numPr>
          <w:ilvl w:val="0"/>
          <w:numId w:val="44"/>
        </w:numPr>
        <w:jc w:val="both"/>
      </w:pPr>
      <w:r>
        <w:t>гипотезу</w:t>
      </w:r>
      <w:r w:rsidR="00D61BA2">
        <w:t>;</w:t>
      </w:r>
    </w:p>
    <w:p w:rsidR="00D61BA2" w:rsidRDefault="00D61BA2" w:rsidP="00057D98">
      <w:pPr>
        <w:numPr>
          <w:ilvl w:val="0"/>
          <w:numId w:val="44"/>
        </w:numPr>
        <w:jc w:val="both"/>
      </w:pPr>
      <w:r>
        <w:t>выводы.</w:t>
      </w:r>
    </w:p>
    <w:p w:rsidR="00900A7A" w:rsidRPr="00D61BA2" w:rsidRDefault="00900A7A" w:rsidP="00900A7A">
      <w:pPr>
        <w:ind w:firstLine="708"/>
        <w:jc w:val="both"/>
        <w:rPr>
          <w:i/>
        </w:rPr>
      </w:pPr>
      <w:r w:rsidRPr="00D61BA2">
        <w:rPr>
          <w:i/>
        </w:rPr>
        <w:t>Пытаться   «втиснуть» в ограниченное время как можно больше материала не стоит. Оставьте время для заключения и ответов на возможные вопросы.</w:t>
      </w:r>
    </w:p>
    <w:p w:rsidR="00900A7A" w:rsidRPr="00900A7A" w:rsidRDefault="00900A7A" w:rsidP="00900A7A">
      <w:pPr>
        <w:jc w:val="both"/>
      </w:pPr>
    </w:p>
    <w:p w:rsidR="00900A7A" w:rsidRPr="00900A7A" w:rsidRDefault="00900A7A" w:rsidP="00900A7A">
      <w:pPr>
        <w:jc w:val="both"/>
      </w:pPr>
      <w:r w:rsidRPr="00900A7A">
        <w:t xml:space="preserve"> </w:t>
      </w:r>
      <w:r w:rsidR="00D61BA2">
        <w:tab/>
      </w:r>
      <w:r w:rsidRPr="00900A7A">
        <w:rPr>
          <w:u w:val="single"/>
        </w:rPr>
        <w:t>Примеры заключения</w:t>
      </w:r>
      <w:r w:rsidRPr="00900A7A">
        <w:t>:</w:t>
      </w:r>
    </w:p>
    <w:p w:rsidR="00900A7A" w:rsidRPr="00900A7A" w:rsidRDefault="00900A7A" w:rsidP="00D61BA2">
      <w:pPr>
        <w:ind w:firstLine="708"/>
        <w:jc w:val="both"/>
      </w:pPr>
      <w:r w:rsidRPr="00900A7A">
        <w:t>Некоторые примеры заключений:</w:t>
      </w:r>
    </w:p>
    <w:p w:rsidR="00900A7A" w:rsidRPr="00900A7A" w:rsidRDefault="00900A7A" w:rsidP="00900A7A">
      <w:pPr>
        <w:jc w:val="both"/>
      </w:pPr>
      <w:r w:rsidRPr="00900A7A">
        <w:t>-подведение итогов;</w:t>
      </w:r>
    </w:p>
    <w:p w:rsidR="00900A7A" w:rsidRPr="00900A7A" w:rsidRDefault="00900A7A" w:rsidP="00900A7A">
      <w:pPr>
        <w:jc w:val="both"/>
      </w:pPr>
      <w:r w:rsidRPr="00900A7A">
        <w:t>-резюмирование - «презентация в обратном порядке» (особенно важно, если презентация длительная);</w:t>
      </w:r>
    </w:p>
    <w:p w:rsidR="00900A7A" w:rsidRPr="00900A7A" w:rsidRDefault="00900A7A" w:rsidP="00900A7A">
      <w:pPr>
        <w:jc w:val="both"/>
      </w:pPr>
      <w:r w:rsidRPr="00900A7A">
        <w:t>-ближайшие следующие шаги.</w:t>
      </w:r>
    </w:p>
    <w:p w:rsidR="00900A7A" w:rsidRPr="00900A7A" w:rsidRDefault="00900A7A" w:rsidP="00900A7A">
      <w:pPr>
        <w:jc w:val="both"/>
      </w:pPr>
    </w:p>
    <w:p w:rsidR="00900A7A" w:rsidRPr="00D61BA2" w:rsidRDefault="00900A7A" w:rsidP="00D61BA2">
      <w:pPr>
        <w:ind w:firstLine="708"/>
        <w:jc w:val="both"/>
        <w:rPr>
          <w:i/>
        </w:rPr>
      </w:pPr>
      <w:r w:rsidRPr="00D61BA2">
        <w:rPr>
          <w:i/>
        </w:rPr>
        <w:t>Типичные ошибки:</w:t>
      </w:r>
    </w:p>
    <w:p w:rsidR="00900A7A" w:rsidRPr="00900A7A" w:rsidRDefault="00900A7A" w:rsidP="00900A7A">
      <w:pPr>
        <w:jc w:val="both"/>
      </w:pPr>
      <w:r w:rsidRPr="00900A7A">
        <w:t>-отсутствие предварительной подготовки;</w:t>
      </w:r>
    </w:p>
    <w:p w:rsidR="00900A7A" w:rsidRPr="00900A7A" w:rsidRDefault="00900A7A" w:rsidP="00900A7A">
      <w:pPr>
        <w:jc w:val="both"/>
      </w:pPr>
      <w:r w:rsidRPr="00900A7A">
        <w:t>-затянутое выступление;</w:t>
      </w:r>
    </w:p>
    <w:p w:rsidR="00900A7A" w:rsidRPr="00900A7A" w:rsidRDefault="00900A7A" w:rsidP="00900A7A">
      <w:pPr>
        <w:jc w:val="both"/>
      </w:pPr>
      <w:r w:rsidRPr="00900A7A">
        <w:t>-внешний вид;</w:t>
      </w:r>
    </w:p>
    <w:p w:rsidR="00900A7A" w:rsidRPr="00900A7A" w:rsidRDefault="00900A7A" w:rsidP="00900A7A">
      <w:pPr>
        <w:jc w:val="both"/>
      </w:pPr>
      <w:r w:rsidRPr="00900A7A">
        <w:t>-плохая слышимость/видимость;</w:t>
      </w:r>
    </w:p>
    <w:p w:rsidR="00900A7A" w:rsidRPr="00900A7A" w:rsidRDefault="00900A7A" w:rsidP="00900A7A">
      <w:pPr>
        <w:jc w:val="both"/>
      </w:pPr>
      <w:r w:rsidRPr="00900A7A">
        <w:t>-торопливость/медлительность речи;</w:t>
      </w:r>
    </w:p>
    <w:p w:rsidR="00900A7A" w:rsidRPr="00900A7A" w:rsidRDefault="00900A7A" w:rsidP="00900A7A">
      <w:pPr>
        <w:jc w:val="both"/>
      </w:pPr>
      <w:r w:rsidRPr="00900A7A">
        <w:t>-невнятность  и монотонность  или излишняя горячность речи;</w:t>
      </w:r>
    </w:p>
    <w:p w:rsidR="00900A7A" w:rsidRPr="00900A7A" w:rsidRDefault="00900A7A" w:rsidP="00900A7A">
      <w:pPr>
        <w:jc w:val="both"/>
      </w:pPr>
      <w:r w:rsidRPr="00900A7A">
        <w:t>-замена выступления слайд-шоу;</w:t>
      </w:r>
    </w:p>
    <w:p w:rsidR="00900A7A" w:rsidRPr="00900A7A" w:rsidRDefault="00900A7A" w:rsidP="00900A7A">
      <w:pPr>
        <w:jc w:val="both"/>
      </w:pPr>
      <w:r w:rsidRPr="00900A7A">
        <w:t>-чтение с листа;</w:t>
      </w:r>
    </w:p>
    <w:p w:rsidR="00900A7A" w:rsidRPr="00900A7A" w:rsidRDefault="00900A7A" w:rsidP="00900A7A">
      <w:pPr>
        <w:jc w:val="both"/>
      </w:pPr>
      <w:r w:rsidRPr="00900A7A">
        <w:t>-паузы и слова-паразиты;</w:t>
      </w:r>
    </w:p>
    <w:p w:rsidR="00900A7A" w:rsidRPr="00900A7A" w:rsidRDefault="00900A7A" w:rsidP="00900A7A">
      <w:pPr>
        <w:jc w:val="both"/>
      </w:pPr>
      <w:r w:rsidRPr="00900A7A">
        <w:t>-отсутствие фактов,  примеров;</w:t>
      </w:r>
    </w:p>
    <w:p w:rsidR="00900A7A" w:rsidRPr="00900A7A" w:rsidRDefault="00900A7A" w:rsidP="00900A7A">
      <w:pPr>
        <w:jc w:val="both"/>
      </w:pPr>
      <w:r w:rsidRPr="00900A7A">
        <w:t>-несоблюдение регламента;</w:t>
      </w:r>
    </w:p>
    <w:p w:rsidR="00900A7A" w:rsidRPr="00900A7A" w:rsidRDefault="00900A7A" w:rsidP="00900A7A">
      <w:pPr>
        <w:jc w:val="both"/>
      </w:pPr>
      <w:r w:rsidRPr="00900A7A">
        <w:t>-бессистемность и отсутствие выводов.</w:t>
      </w:r>
    </w:p>
    <w:p w:rsidR="00CB7964" w:rsidRDefault="00CB7964" w:rsidP="00CB7964">
      <w:pPr>
        <w:jc w:val="both"/>
        <w:rPr>
          <w:b/>
          <w:bCs/>
        </w:rPr>
      </w:pPr>
    </w:p>
    <w:p w:rsidR="00680286" w:rsidRPr="00900A7A" w:rsidRDefault="00680286" w:rsidP="00CB7964">
      <w:pPr>
        <w:jc w:val="both"/>
        <w:rPr>
          <w:b/>
          <w:bCs/>
        </w:rPr>
      </w:pPr>
    </w:p>
    <w:p w:rsidR="00900A7A" w:rsidRDefault="00900A7A" w:rsidP="00CB7964">
      <w:pPr>
        <w:jc w:val="center"/>
        <w:rPr>
          <w:b/>
          <w:spacing w:val="-5"/>
        </w:rPr>
      </w:pPr>
    </w:p>
    <w:sectPr w:rsidR="00900A7A" w:rsidSect="00BE1807">
      <w:footerReference w:type="default" r:id="rId11"/>
      <w:pgSz w:w="11906" w:h="16838"/>
      <w:pgMar w:top="899" w:right="566" w:bottom="719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6D2D" w:rsidRDefault="00536D2D" w:rsidP="006C44BD">
      <w:r>
        <w:separator/>
      </w:r>
    </w:p>
  </w:endnote>
  <w:endnote w:type="continuationSeparator" w:id="1">
    <w:p w:rsidR="00536D2D" w:rsidRDefault="00536D2D" w:rsidP="006C44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1281829"/>
      <w:docPartObj>
        <w:docPartGallery w:val="Page Numbers (Bottom of Page)"/>
        <w:docPartUnique/>
      </w:docPartObj>
    </w:sdtPr>
    <w:sdtContent>
      <w:p w:rsidR="004A5498" w:rsidRDefault="0064352F">
        <w:pPr>
          <w:pStyle w:val="ae"/>
          <w:jc w:val="right"/>
        </w:pPr>
        <w:r>
          <w:fldChar w:fldCharType="begin"/>
        </w:r>
        <w:r w:rsidR="002C1C5A">
          <w:instrText xml:space="preserve"> PAGE   \* MERGEFORMAT </w:instrText>
        </w:r>
        <w:r>
          <w:fldChar w:fldCharType="separate"/>
        </w:r>
        <w:r w:rsidR="0065210E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4A5498" w:rsidRDefault="004A5498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6D2D" w:rsidRDefault="00536D2D" w:rsidP="006C44BD">
      <w:r>
        <w:separator/>
      </w:r>
    </w:p>
  </w:footnote>
  <w:footnote w:type="continuationSeparator" w:id="1">
    <w:p w:rsidR="00536D2D" w:rsidRDefault="00536D2D" w:rsidP="006C44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A1BCA"/>
    <w:multiLevelType w:val="multilevel"/>
    <w:tmpl w:val="D76E4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8314B1"/>
    <w:multiLevelType w:val="hybridMultilevel"/>
    <w:tmpl w:val="E5B4C63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E2C5B40"/>
    <w:multiLevelType w:val="hybridMultilevel"/>
    <w:tmpl w:val="E3AE15B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0C8042F"/>
    <w:multiLevelType w:val="hybridMultilevel"/>
    <w:tmpl w:val="5602E1B0"/>
    <w:lvl w:ilvl="0" w:tplc="5F24525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AA68B0"/>
    <w:multiLevelType w:val="singleLevel"/>
    <w:tmpl w:val="C5ACD9BC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5">
    <w:nsid w:val="163231B9"/>
    <w:multiLevelType w:val="hybridMultilevel"/>
    <w:tmpl w:val="D640F430"/>
    <w:lvl w:ilvl="0" w:tplc="D1C4E384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6">
    <w:nsid w:val="275A6A67"/>
    <w:multiLevelType w:val="hybridMultilevel"/>
    <w:tmpl w:val="68A63F7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9276526"/>
    <w:multiLevelType w:val="hybridMultilevel"/>
    <w:tmpl w:val="3912C632"/>
    <w:lvl w:ilvl="0" w:tplc="766C689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2A507473"/>
    <w:multiLevelType w:val="hybridMultilevel"/>
    <w:tmpl w:val="6554D8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3521F9"/>
    <w:multiLevelType w:val="hybridMultilevel"/>
    <w:tmpl w:val="26EEBB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E86F58"/>
    <w:multiLevelType w:val="singleLevel"/>
    <w:tmpl w:val="C5ACD9BC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1">
    <w:nsid w:val="333126A1"/>
    <w:multiLevelType w:val="hybridMultilevel"/>
    <w:tmpl w:val="55B0B7A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38137557"/>
    <w:multiLevelType w:val="hybridMultilevel"/>
    <w:tmpl w:val="06A8A8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EFE59D5"/>
    <w:multiLevelType w:val="hybridMultilevel"/>
    <w:tmpl w:val="019E5C1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3F7F357D"/>
    <w:multiLevelType w:val="hybridMultilevel"/>
    <w:tmpl w:val="917A9F0A"/>
    <w:lvl w:ilvl="0" w:tplc="B3EE5DE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416E637C"/>
    <w:multiLevelType w:val="hybridMultilevel"/>
    <w:tmpl w:val="48A071E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>
    <w:nsid w:val="41A21A7B"/>
    <w:multiLevelType w:val="hybridMultilevel"/>
    <w:tmpl w:val="6554D8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36D7081"/>
    <w:multiLevelType w:val="hybridMultilevel"/>
    <w:tmpl w:val="ABB24E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8AB116F"/>
    <w:multiLevelType w:val="hybridMultilevel"/>
    <w:tmpl w:val="EA902E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8F05B66"/>
    <w:multiLevelType w:val="hybridMultilevel"/>
    <w:tmpl w:val="5B483F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A137883"/>
    <w:multiLevelType w:val="hybridMultilevel"/>
    <w:tmpl w:val="F1F87AE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CC85F50"/>
    <w:multiLevelType w:val="hybridMultilevel"/>
    <w:tmpl w:val="B1F824F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E0C7A9A"/>
    <w:multiLevelType w:val="hybridMultilevel"/>
    <w:tmpl w:val="8A7C1E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163150F"/>
    <w:multiLevelType w:val="singleLevel"/>
    <w:tmpl w:val="4F92F024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4">
    <w:nsid w:val="51666E43"/>
    <w:multiLevelType w:val="hybridMultilevel"/>
    <w:tmpl w:val="BF70BE94"/>
    <w:lvl w:ilvl="0" w:tplc="5F24525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FC0113"/>
    <w:multiLevelType w:val="singleLevel"/>
    <w:tmpl w:val="C5ACD9BC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26">
    <w:nsid w:val="554045C1"/>
    <w:multiLevelType w:val="hybridMultilevel"/>
    <w:tmpl w:val="8B32757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66D6726"/>
    <w:multiLevelType w:val="hybridMultilevel"/>
    <w:tmpl w:val="782490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88A64C0"/>
    <w:multiLevelType w:val="hybridMultilevel"/>
    <w:tmpl w:val="80EEC85C"/>
    <w:lvl w:ilvl="0" w:tplc="D8421A7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ADA2325"/>
    <w:multiLevelType w:val="hybridMultilevel"/>
    <w:tmpl w:val="069CDDC4"/>
    <w:lvl w:ilvl="0" w:tplc="0419000D">
      <w:start w:val="1"/>
      <w:numFmt w:val="bullet"/>
      <w:lvlText w:val="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D0B31A9"/>
    <w:multiLevelType w:val="hybridMultilevel"/>
    <w:tmpl w:val="D43E103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5CD2ED1"/>
    <w:multiLevelType w:val="hybridMultilevel"/>
    <w:tmpl w:val="8FEA718E"/>
    <w:lvl w:ilvl="0" w:tplc="0419000D">
      <w:start w:val="1"/>
      <w:numFmt w:val="bullet"/>
      <w:lvlText w:val="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2">
    <w:nsid w:val="6AF76266"/>
    <w:multiLevelType w:val="hybridMultilevel"/>
    <w:tmpl w:val="6554D8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C23578F"/>
    <w:multiLevelType w:val="hybridMultilevel"/>
    <w:tmpl w:val="E8546C38"/>
    <w:lvl w:ilvl="0" w:tplc="5F245258">
      <w:start w:val="1"/>
      <w:numFmt w:val="bullet"/>
      <w:lvlText w:val="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4322ED"/>
    <w:multiLevelType w:val="hybridMultilevel"/>
    <w:tmpl w:val="25AEE1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180315"/>
    <w:multiLevelType w:val="hybridMultilevel"/>
    <w:tmpl w:val="C20281B6"/>
    <w:lvl w:ilvl="0" w:tplc="5F245258">
      <w:start w:val="1"/>
      <w:numFmt w:val="bullet"/>
      <w:lvlText w:val="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5297BC2"/>
    <w:multiLevelType w:val="hybridMultilevel"/>
    <w:tmpl w:val="1A20BE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932551C"/>
    <w:multiLevelType w:val="hybridMultilevel"/>
    <w:tmpl w:val="91D663F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AC707B2"/>
    <w:multiLevelType w:val="hybridMultilevel"/>
    <w:tmpl w:val="D76E48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DD95204"/>
    <w:multiLevelType w:val="hybridMultilevel"/>
    <w:tmpl w:val="44283E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5441226">
      <w:start w:val="3"/>
      <w:numFmt w:val="decimal"/>
      <w:lvlText w:val="%2"/>
      <w:lvlJc w:val="left"/>
      <w:pPr>
        <w:tabs>
          <w:tab w:val="num" w:pos="1680"/>
        </w:tabs>
        <w:ind w:left="1680" w:hanging="6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F523B75"/>
    <w:multiLevelType w:val="hybridMultilevel"/>
    <w:tmpl w:val="553EACAA"/>
    <w:lvl w:ilvl="0" w:tplc="5F245258">
      <w:start w:val="1"/>
      <w:numFmt w:val="bullet"/>
      <w:lvlText w:val="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22"/>
  </w:num>
  <w:num w:numId="7">
    <w:abstractNumId w:val="14"/>
  </w:num>
  <w:num w:numId="8">
    <w:abstractNumId w:val="36"/>
  </w:num>
  <w:num w:numId="9">
    <w:abstractNumId w:val="26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8"/>
  </w:num>
  <w:num w:numId="12">
    <w:abstractNumId w:val="0"/>
  </w:num>
  <w:num w:numId="13">
    <w:abstractNumId w:val="21"/>
  </w:num>
  <w:num w:numId="14">
    <w:abstractNumId w:val="20"/>
  </w:num>
  <w:num w:numId="15">
    <w:abstractNumId w:val="13"/>
  </w:num>
  <w:num w:numId="16">
    <w:abstractNumId w:val="11"/>
  </w:num>
  <w:num w:numId="17">
    <w:abstractNumId w:val="29"/>
  </w:num>
  <w:num w:numId="18">
    <w:abstractNumId w:val="1"/>
  </w:num>
  <w:num w:numId="19">
    <w:abstractNumId w:val="5"/>
  </w:num>
  <w:num w:numId="20">
    <w:abstractNumId w:val="12"/>
  </w:num>
  <w:num w:numId="2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6"/>
  </w:num>
  <w:num w:numId="24">
    <w:abstractNumId w:val="2"/>
  </w:num>
  <w:num w:numId="25">
    <w:abstractNumId w:val="19"/>
  </w:num>
  <w:num w:numId="26">
    <w:abstractNumId w:val="37"/>
  </w:num>
  <w:num w:numId="27">
    <w:abstractNumId w:val="31"/>
  </w:num>
  <w:num w:numId="28">
    <w:abstractNumId w:val="30"/>
  </w:num>
  <w:num w:numId="29">
    <w:abstractNumId w:val="39"/>
  </w:num>
  <w:num w:numId="30">
    <w:abstractNumId w:val="9"/>
  </w:num>
  <w:num w:numId="31">
    <w:abstractNumId w:val="15"/>
  </w:num>
  <w:num w:numId="32">
    <w:abstractNumId w:val="34"/>
  </w:num>
  <w:num w:numId="33">
    <w:abstractNumId w:val="8"/>
  </w:num>
  <w:num w:numId="34">
    <w:abstractNumId w:val="16"/>
  </w:num>
  <w:num w:numId="35">
    <w:abstractNumId w:val="35"/>
  </w:num>
  <w:num w:numId="36">
    <w:abstractNumId w:val="32"/>
  </w:num>
  <w:num w:numId="37">
    <w:abstractNumId w:val="40"/>
  </w:num>
  <w:num w:numId="38">
    <w:abstractNumId w:val="25"/>
  </w:num>
  <w:num w:numId="39">
    <w:abstractNumId w:val="10"/>
  </w:num>
  <w:num w:numId="40">
    <w:abstractNumId w:val="23"/>
  </w:num>
  <w:num w:numId="41">
    <w:abstractNumId w:val="4"/>
  </w:num>
  <w:num w:numId="42">
    <w:abstractNumId w:val="33"/>
  </w:num>
  <w:num w:numId="43">
    <w:abstractNumId w:val="24"/>
  </w:num>
  <w:num w:numId="4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oNotTrackMoves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293F"/>
    <w:rsid w:val="00001632"/>
    <w:rsid w:val="00003FF2"/>
    <w:rsid w:val="00005128"/>
    <w:rsid w:val="000064EB"/>
    <w:rsid w:val="00015698"/>
    <w:rsid w:val="00017438"/>
    <w:rsid w:val="0001767D"/>
    <w:rsid w:val="00023B21"/>
    <w:rsid w:val="0002485E"/>
    <w:rsid w:val="00032EAB"/>
    <w:rsid w:val="00033008"/>
    <w:rsid w:val="00034867"/>
    <w:rsid w:val="000361A2"/>
    <w:rsid w:val="00043A5C"/>
    <w:rsid w:val="0004626B"/>
    <w:rsid w:val="000551BB"/>
    <w:rsid w:val="0005776B"/>
    <w:rsid w:val="00057D98"/>
    <w:rsid w:val="000604A1"/>
    <w:rsid w:val="000654BE"/>
    <w:rsid w:val="00075700"/>
    <w:rsid w:val="000847F0"/>
    <w:rsid w:val="000934BC"/>
    <w:rsid w:val="00094180"/>
    <w:rsid w:val="00096A7F"/>
    <w:rsid w:val="00097F9E"/>
    <w:rsid w:val="000B041E"/>
    <w:rsid w:val="000B6E8A"/>
    <w:rsid w:val="000C6463"/>
    <w:rsid w:val="000D2866"/>
    <w:rsid w:val="000D4341"/>
    <w:rsid w:val="000F7FAD"/>
    <w:rsid w:val="00105A1A"/>
    <w:rsid w:val="001225B8"/>
    <w:rsid w:val="00122973"/>
    <w:rsid w:val="001354FB"/>
    <w:rsid w:val="00140101"/>
    <w:rsid w:val="00141F14"/>
    <w:rsid w:val="001467F9"/>
    <w:rsid w:val="0015004D"/>
    <w:rsid w:val="00152B1A"/>
    <w:rsid w:val="0015784F"/>
    <w:rsid w:val="00163831"/>
    <w:rsid w:val="00171896"/>
    <w:rsid w:val="00172062"/>
    <w:rsid w:val="0018397A"/>
    <w:rsid w:val="00183A8D"/>
    <w:rsid w:val="001866F6"/>
    <w:rsid w:val="00194F92"/>
    <w:rsid w:val="001B09EE"/>
    <w:rsid w:val="001B1366"/>
    <w:rsid w:val="001B21E7"/>
    <w:rsid w:val="001B3787"/>
    <w:rsid w:val="001B75D1"/>
    <w:rsid w:val="001C2A29"/>
    <w:rsid w:val="001C4F0B"/>
    <w:rsid w:val="001C65E2"/>
    <w:rsid w:val="001D0F46"/>
    <w:rsid w:val="001E230B"/>
    <w:rsid w:val="001F3863"/>
    <w:rsid w:val="00202360"/>
    <w:rsid w:val="0020319D"/>
    <w:rsid w:val="002043E8"/>
    <w:rsid w:val="00206C13"/>
    <w:rsid w:val="002151B8"/>
    <w:rsid w:val="002234DB"/>
    <w:rsid w:val="00226F6F"/>
    <w:rsid w:val="00231F55"/>
    <w:rsid w:val="002543B5"/>
    <w:rsid w:val="00284799"/>
    <w:rsid w:val="00287BEF"/>
    <w:rsid w:val="002908C0"/>
    <w:rsid w:val="002926BF"/>
    <w:rsid w:val="002950A2"/>
    <w:rsid w:val="00297009"/>
    <w:rsid w:val="002A1E46"/>
    <w:rsid w:val="002B2A88"/>
    <w:rsid w:val="002B560F"/>
    <w:rsid w:val="002C1C5A"/>
    <w:rsid w:val="002D080E"/>
    <w:rsid w:val="002D585B"/>
    <w:rsid w:val="002D7334"/>
    <w:rsid w:val="002E697E"/>
    <w:rsid w:val="002E74E4"/>
    <w:rsid w:val="002F1312"/>
    <w:rsid w:val="002F1D13"/>
    <w:rsid w:val="002F6F6B"/>
    <w:rsid w:val="0030203F"/>
    <w:rsid w:val="0030562F"/>
    <w:rsid w:val="00305C6A"/>
    <w:rsid w:val="0034342B"/>
    <w:rsid w:val="00351CEA"/>
    <w:rsid w:val="00361360"/>
    <w:rsid w:val="00362E8C"/>
    <w:rsid w:val="00363F31"/>
    <w:rsid w:val="00381451"/>
    <w:rsid w:val="0038282D"/>
    <w:rsid w:val="00390ABE"/>
    <w:rsid w:val="0039480D"/>
    <w:rsid w:val="0039629B"/>
    <w:rsid w:val="003A0C8A"/>
    <w:rsid w:val="003A5B6F"/>
    <w:rsid w:val="003A7573"/>
    <w:rsid w:val="003B3019"/>
    <w:rsid w:val="003B374A"/>
    <w:rsid w:val="003B3A61"/>
    <w:rsid w:val="003C182F"/>
    <w:rsid w:val="003C65CA"/>
    <w:rsid w:val="003D6067"/>
    <w:rsid w:val="003D7D3A"/>
    <w:rsid w:val="003E1451"/>
    <w:rsid w:val="003E1E6F"/>
    <w:rsid w:val="003E43EA"/>
    <w:rsid w:val="003E5F08"/>
    <w:rsid w:val="003E66E7"/>
    <w:rsid w:val="003E6F6E"/>
    <w:rsid w:val="003F5962"/>
    <w:rsid w:val="003F5F32"/>
    <w:rsid w:val="004071FF"/>
    <w:rsid w:val="00412F38"/>
    <w:rsid w:val="00414117"/>
    <w:rsid w:val="004203C8"/>
    <w:rsid w:val="00420CA0"/>
    <w:rsid w:val="00421378"/>
    <w:rsid w:val="00422904"/>
    <w:rsid w:val="004416B2"/>
    <w:rsid w:val="00444C28"/>
    <w:rsid w:val="00445430"/>
    <w:rsid w:val="00450C8A"/>
    <w:rsid w:val="00456697"/>
    <w:rsid w:val="004572BC"/>
    <w:rsid w:val="00485A28"/>
    <w:rsid w:val="004A5498"/>
    <w:rsid w:val="004C48B3"/>
    <w:rsid w:val="004C5A1B"/>
    <w:rsid w:val="004C5C4E"/>
    <w:rsid w:val="004D6E8F"/>
    <w:rsid w:val="004E61BA"/>
    <w:rsid w:val="004F760E"/>
    <w:rsid w:val="00520226"/>
    <w:rsid w:val="00520860"/>
    <w:rsid w:val="0052667E"/>
    <w:rsid w:val="00527EB1"/>
    <w:rsid w:val="005330FA"/>
    <w:rsid w:val="00536D2D"/>
    <w:rsid w:val="00541CBC"/>
    <w:rsid w:val="00542EC9"/>
    <w:rsid w:val="0054341A"/>
    <w:rsid w:val="005673A2"/>
    <w:rsid w:val="00574ECD"/>
    <w:rsid w:val="00576326"/>
    <w:rsid w:val="00577A70"/>
    <w:rsid w:val="00580BB5"/>
    <w:rsid w:val="00581966"/>
    <w:rsid w:val="00581F31"/>
    <w:rsid w:val="0058220B"/>
    <w:rsid w:val="005825FE"/>
    <w:rsid w:val="00584577"/>
    <w:rsid w:val="00591A8D"/>
    <w:rsid w:val="005A119F"/>
    <w:rsid w:val="005A7B68"/>
    <w:rsid w:val="005B1CFD"/>
    <w:rsid w:val="005B2915"/>
    <w:rsid w:val="005B4E49"/>
    <w:rsid w:val="005B4F8C"/>
    <w:rsid w:val="005B5246"/>
    <w:rsid w:val="005D7DCD"/>
    <w:rsid w:val="005E459D"/>
    <w:rsid w:val="005E628A"/>
    <w:rsid w:val="005F36C2"/>
    <w:rsid w:val="005F5328"/>
    <w:rsid w:val="005F725E"/>
    <w:rsid w:val="00602F60"/>
    <w:rsid w:val="006129EB"/>
    <w:rsid w:val="006418E0"/>
    <w:rsid w:val="0064352F"/>
    <w:rsid w:val="0065210E"/>
    <w:rsid w:val="00655CDD"/>
    <w:rsid w:val="006717FB"/>
    <w:rsid w:val="00673F7F"/>
    <w:rsid w:val="00680286"/>
    <w:rsid w:val="0068515D"/>
    <w:rsid w:val="006908D3"/>
    <w:rsid w:val="006A6604"/>
    <w:rsid w:val="006A6DFF"/>
    <w:rsid w:val="006B7FD7"/>
    <w:rsid w:val="006C1602"/>
    <w:rsid w:val="006C3B47"/>
    <w:rsid w:val="006C44BD"/>
    <w:rsid w:val="006D174D"/>
    <w:rsid w:val="006D65D7"/>
    <w:rsid w:val="006D6B97"/>
    <w:rsid w:val="006E39F7"/>
    <w:rsid w:val="006E6090"/>
    <w:rsid w:val="00702B94"/>
    <w:rsid w:val="0070610E"/>
    <w:rsid w:val="007177F1"/>
    <w:rsid w:val="00717E07"/>
    <w:rsid w:val="007210C7"/>
    <w:rsid w:val="00726DB3"/>
    <w:rsid w:val="00733B7E"/>
    <w:rsid w:val="007414B6"/>
    <w:rsid w:val="0074562C"/>
    <w:rsid w:val="007518BE"/>
    <w:rsid w:val="00751A4D"/>
    <w:rsid w:val="00752F13"/>
    <w:rsid w:val="00760D97"/>
    <w:rsid w:val="0076345D"/>
    <w:rsid w:val="00765B1C"/>
    <w:rsid w:val="007A068E"/>
    <w:rsid w:val="007A34A9"/>
    <w:rsid w:val="007A6549"/>
    <w:rsid w:val="007A7DDA"/>
    <w:rsid w:val="007C0427"/>
    <w:rsid w:val="007E32E3"/>
    <w:rsid w:val="007E3886"/>
    <w:rsid w:val="007E5324"/>
    <w:rsid w:val="00803CC3"/>
    <w:rsid w:val="0081790F"/>
    <w:rsid w:val="008237A1"/>
    <w:rsid w:val="00825C24"/>
    <w:rsid w:val="008349A3"/>
    <w:rsid w:val="00840FE6"/>
    <w:rsid w:val="00844FEC"/>
    <w:rsid w:val="00845B81"/>
    <w:rsid w:val="00850B38"/>
    <w:rsid w:val="00855749"/>
    <w:rsid w:val="00855DFF"/>
    <w:rsid w:val="00862B48"/>
    <w:rsid w:val="00863FA7"/>
    <w:rsid w:val="00865843"/>
    <w:rsid w:val="008659D4"/>
    <w:rsid w:val="00881D57"/>
    <w:rsid w:val="0088384C"/>
    <w:rsid w:val="00884121"/>
    <w:rsid w:val="0089060A"/>
    <w:rsid w:val="00894829"/>
    <w:rsid w:val="008A2951"/>
    <w:rsid w:val="008B28B3"/>
    <w:rsid w:val="008C07E3"/>
    <w:rsid w:val="008C71EE"/>
    <w:rsid w:val="008C78F7"/>
    <w:rsid w:val="008D092D"/>
    <w:rsid w:val="008D555A"/>
    <w:rsid w:val="008D5EF0"/>
    <w:rsid w:val="008E12CC"/>
    <w:rsid w:val="008E1DDB"/>
    <w:rsid w:val="00900A7A"/>
    <w:rsid w:val="00912C83"/>
    <w:rsid w:val="00914498"/>
    <w:rsid w:val="00917DEA"/>
    <w:rsid w:val="00917EAC"/>
    <w:rsid w:val="009210AC"/>
    <w:rsid w:val="00924F91"/>
    <w:rsid w:val="00931CBE"/>
    <w:rsid w:val="00940496"/>
    <w:rsid w:val="00956EE4"/>
    <w:rsid w:val="009641A3"/>
    <w:rsid w:val="009658F0"/>
    <w:rsid w:val="00974E4B"/>
    <w:rsid w:val="00983D1B"/>
    <w:rsid w:val="00986A47"/>
    <w:rsid w:val="009877FF"/>
    <w:rsid w:val="00992341"/>
    <w:rsid w:val="009A0DBE"/>
    <w:rsid w:val="009B7A9B"/>
    <w:rsid w:val="009C2DEF"/>
    <w:rsid w:val="009D1E66"/>
    <w:rsid w:val="009D51B9"/>
    <w:rsid w:val="009D5751"/>
    <w:rsid w:val="009D790A"/>
    <w:rsid w:val="009E03BC"/>
    <w:rsid w:val="009E0643"/>
    <w:rsid w:val="009F046D"/>
    <w:rsid w:val="009F1A6F"/>
    <w:rsid w:val="009F25EE"/>
    <w:rsid w:val="00A05DE5"/>
    <w:rsid w:val="00A10E15"/>
    <w:rsid w:val="00A3251F"/>
    <w:rsid w:val="00A36B66"/>
    <w:rsid w:val="00A37DB4"/>
    <w:rsid w:val="00A42C94"/>
    <w:rsid w:val="00A52462"/>
    <w:rsid w:val="00A52686"/>
    <w:rsid w:val="00A52E13"/>
    <w:rsid w:val="00A55FBC"/>
    <w:rsid w:val="00A6428A"/>
    <w:rsid w:val="00A70C4D"/>
    <w:rsid w:val="00A718B8"/>
    <w:rsid w:val="00A8279E"/>
    <w:rsid w:val="00A848BD"/>
    <w:rsid w:val="00A92004"/>
    <w:rsid w:val="00A93608"/>
    <w:rsid w:val="00AA6376"/>
    <w:rsid w:val="00AC1814"/>
    <w:rsid w:val="00AD3B64"/>
    <w:rsid w:val="00AF066C"/>
    <w:rsid w:val="00AF18C0"/>
    <w:rsid w:val="00B1635C"/>
    <w:rsid w:val="00B2166D"/>
    <w:rsid w:val="00B26DAD"/>
    <w:rsid w:val="00B274D0"/>
    <w:rsid w:val="00B27E95"/>
    <w:rsid w:val="00B33936"/>
    <w:rsid w:val="00B41078"/>
    <w:rsid w:val="00B43225"/>
    <w:rsid w:val="00B457E2"/>
    <w:rsid w:val="00B64441"/>
    <w:rsid w:val="00B675BA"/>
    <w:rsid w:val="00B76655"/>
    <w:rsid w:val="00B855BC"/>
    <w:rsid w:val="00B8794B"/>
    <w:rsid w:val="00B87A8F"/>
    <w:rsid w:val="00B967B8"/>
    <w:rsid w:val="00B969AC"/>
    <w:rsid w:val="00BA1736"/>
    <w:rsid w:val="00BA4529"/>
    <w:rsid w:val="00BA5D7E"/>
    <w:rsid w:val="00BB6C84"/>
    <w:rsid w:val="00BB7ECC"/>
    <w:rsid w:val="00BC0F5F"/>
    <w:rsid w:val="00BC5C8B"/>
    <w:rsid w:val="00BC7A7C"/>
    <w:rsid w:val="00BD293F"/>
    <w:rsid w:val="00BE1807"/>
    <w:rsid w:val="00BE336F"/>
    <w:rsid w:val="00BF13F3"/>
    <w:rsid w:val="00BF52A2"/>
    <w:rsid w:val="00C0028D"/>
    <w:rsid w:val="00C02DBD"/>
    <w:rsid w:val="00C11608"/>
    <w:rsid w:val="00C12F32"/>
    <w:rsid w:val="00C15F6C"/>
    <w:rsid w:val="00C36D0B"/>
    <w:rsid w:val="00C3793D"/>
    <w:rsid w:val="00C41756"/>
    <w:rsid w:val="00C4602D"/>
    <w:rsid w:val="00C5566B"/>
    <w:rsid w:val="00C903AD"/>
    <w:rsid w:val="00CB604A"/>
    <w:rsid w:val="00CB7964"/>
    <w:rsid w:val="00CB7FE1"/>
    <w:rsid w:val="00CC13B2"/>
    <w:rsid w:val="00CE591B"/>
    <w:rsid w:val="00CE5DC6"/>
    <w:rsid w:val="00CE7E29"/>
    <w:rsid w:val="00CF01FD"/>
    <w:rsid w:val="00CF11BF"/>
    <w:rsid w:val="00CF29A9"/>
    <w:rsid w:val="00CF3AF5"/>
    <w:rsid w:val="00CF6574"/>
    <w:rsid w:val="00D0548E"/>
    <w:rsid w:val="00D07F29"/>
    <w:rsid w:val="00D15019"/>
    <w:rsid w:val="00D2166B"/>
    <w:rsid w:val="00D21C5E"/>
    <w:rsid w:val="00D23303"/>
    <w:rsid w:val="00D332C7"/>
    <w:rsid w:val="00D524C3"/>
    <w:rsid w:val="00D5727A"/>
    <w:rsid w:val="00D61BA2"/>
    <w:rsid w:val="00D73036"/>
    <w:rsid w:val="00D73C5D"/>
    <w:rsid w:val="00D8661F"/>
    <w:rsid w:val="00DA165B"/>
    <w:rsid w:val="00DB7B6C"/>
    <w:rsid w:val="00DD1B0F"/>
    <w:rsid w:val="00DD3B2A"/>
    <w:rsid w:val="00DD63DA"/>
    <w:rsid w:val="00DE39BB"/>
    <w:rsid w:val="00DE6203"/>
    <w:rsid w:val="00DF33F2"/>
    <w:rsid w:val="00E005BD"/>
    <w:rsid w:val="00E02BFB"/>
    <w:rsid w:val="00E1050B"/>
    <w:rsid w:val="00E11201"/>
    <w:rsid w:val="00E22E35"/>
    <w:rsid w:val="00E373EC"/>
    <w:rsid w:val="00E37A86"/>
    <w:rsid w:val="00E42759"/>
    <w:rsid w:val="00E56122"/>
    <w:rsid w:val="00E56F62"/>
    <w:rsid w:val="00E66A11"/>
    <w:rsid w:val="00E86857"/>
    <w:rsid w:val="00E86FB4"/>
    <w:rsid w:val="00E957BF"/>
    <w:rsid w:val="00EA0CC5"/>
    <w:rsid w:val="00EB046F"/>
    <w:rsid w:val="00EB0693"/>
    <w:rsid w:val="00EC204E"/>
    <w:rsid w:val="00EE32BC"/>
    <w:rsid w:val="00F0165C"/>
    <w:rsid w:val="00F04788"/>
    <w:rsid w:val="00F04A23"/>
    <w:rsid w:val="00F0508C"/>
    <w:rsid w:val="00F07A8E"/>
    <w:rsid w:val="00F16D34"/>
    <w:rsid w:val="00F16F8F"/>
    <w:rsid w:val="00F213B7"/>
    <w:rsid w:val="00F255C1"/>
    <w:rsid w:val="00F2614C"/>
    <w:rsid w:val="00F40CB5"/>
    <w:rsid w:val="00F410A1"/>
    <w:rsid w:val="00F562E3"/>
    <w:rsid w:val="00F63587"/>
    <w:rsid w:val="00F72120"/>
    <w:rsid w:val="00F85029"/>
    <w:rsid w:val="00FA087F"/>
    <w:rsid w:val="00FB7F9E"/>
    <w:rsid w:val="00FC3F31"/>
    <w:rsid w:val="00FC5A3C"/>
    <w:rsid w:val="00FE3C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7A9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203C8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B7A9B"/>
    <w:rPr>
      <w:color w:val="0000FF"/>
      <w:u w:val="single"/>
    </w:rPr>
  </w:style>
  <w:style w:type="paragraph" w:styleId="a4">
    <w:name w:val="Body Text Indent"/>
    <w:basedOn w:val="a"/>
    <w:link w:val="a5"/>
    <w:rsid w:val="009B7A9B"/>
    <w:pPr>
      <w:ind w:firstLine="720"/>
      <w:jc w:val="both"/>
    </w:pPr>
    <w:rPr>
      <w:bCs/>
      <w:sz w:val="28"/>
      <w:szCs w:val="28"/>
    </w:rPr>
  </w:style>
  <w:style w:type="paragraph" w:styleId="2">
    <w:name w:val="Body Text 2"/>
    <w:basedOn w:val="a"/>
    <w:rsid w:val="006129EB"/>
    <w:pPr>
      <w:spacing w:after="120" w:line="480" w:lineRule="auto"/>
    </w:pPr>
  </w:style>
  <w:style w:type="table" w:styleId="a6">
    <w:name w:val="Table Grid"/>
    <w:basedOn w:val="a1"/>
    <w:rsid w:val="00541C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rsid w:val="00003FF2"/>
    <w:pPr>
      <w:spacing w:after="120"/>
    </w:pPr>
  </w:style>
  <w:style w:type="paragraph" w:styleId="a8">
    <w:name w:val="Balloon Text"/>
    <w:basedOn w:val="a"/>
    <w:semiHidden/>
    <w:rsid w:val="00C5566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3300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9">
    <w:name w:val="Strong"/>
    <w:uiPriority w:val="22"/>
    <w:qFormat/>
    <w:rsid w:val="00BE1807"/>
    <w:rPr>
      <w:b/>
      <w:bCs/>
    </w:rPr>
  </w:style>
  <w:style w:type="character" w:customStyle="1" w:styleId="apple-converted-space">
    <w:name w:val="apple-converted-space"/>
    <w:basedOn w:val="a0"/>
    <w:rsid w:val="00BE1807"/>
  </w:style>
  <w:style w:type="character" w:customStyle="1" w:styleId="10">
    <w:name w:val="Заголовок 1 Знак"/>
    <w:link w:val="1"/>
    <w:uiPriority w:val="9"/>
    <w:rsid w:val="004203C8"/>
    <w:rPr>
      <w:rFonts w:ascii="Cambria" w:hAnsi="Cambria"/>
      <w:b/>
      <w:bCs/>
      <w:kern w:val="32"/>
      <w:sz w:val="32"/>
      <w:szCs w:val="32"/>
    </w:rPr>
  </w:style>
  <w:style w:type="paragraph" w:styleId="20">
    <w:name w:val="Body Text Indent 2"/>
    <w:basedOn w:val="a"/>
    <w:link w:val="21"/>
    <w:rsid w:val="002F1D1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2F1D13"/>
    <w:rPr>
      <w:sz w:val="24"/>
      <w:szCs w:val="24"/>
    </w:rPr>
  </w:style>
  <w:style w:type="paragraph" w:styleId="aa">
    <w:name w:val="Normal (Web)"/>
    <w:basedOn w:val="a"/>
    <w:uiPriority w:val="99"/>
    <w:unhideWhenUsed/>
    <w:rsid w:val="00917EAC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917EAC"/>
    <w:rPr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C41756"/>
    <w:rPr>
      <w:bCs/>
      <w:sz w:val="28"/>
      <w:szCs w:val="28"/>
    </w:rPr>
  </w:style>
  <w:style w:type="paragraph" w:styleId="ac">
    <w:name w:val="header"/>
    <w:basedOn w:val="a"/>
    <w:link w:val="ad"/>
    <w:rsid w:val="006C44B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6C44BD"/>
    <w:rPr>
      <w:sz w:val="24"/>
      <w:szCs w:val="24"/>
    </w:rPr>
  </w:style>
  <w:style w:type="paragraph" w:styleId="ae">
    <w:name w:val="footer"/>
    <w:basedOn w:val="a"/>
    <w:link w:val="af"/>
    <w:uiPriority w:val="99"/>
    <w:rsid w:val="006C44B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C44B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85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-nmr.vityaz@mail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todistvitaz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vityazzel.wix.com/vitya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ityazzel.wix.com/vitya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1334</TotalTime>
  <Pages>1</Pages>
  <Words>2643</Words>
  <Characters>15071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/>
  <LinksUpToDate>false</LinksUpToDate>
  <CharactersWithSpaces>17679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1</dc:creator>
  <cp:lastModifiedBy>1</cp:lastModifiedBy>
  <cp:revision>145</cp:revision>
  <cp:lastPrinted>2015-01-15T09:35:00Z</cp:lastPrinted>
  <dcterms:created xsi:type="dcterms:W3CDTF">2015-01-15T05:11:00Z</dcterms:created>
  <dcterms:modified xsi:type="dcterms:W3CDTF">2015-11-12T00:29:00Z</dcterms:modified>
</cp:coreProperties>
</file>