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570" w:rsidRDefault="004B3570" w:rsidP="004B3570">
      <w:pPr>
        <w:shd w:val="clear" w:color="auto" w:fill="FFFFFF"/>
        <w:spacing w:after="0" w:line="240" w:lineRule="auto"/>
        <w:rPr>
          <w:rFonts w:ascii="Arial Narrow" w:eastAsia="Times New Roman" w:hAnsi="Arial Narrow" w:cs="Arial"/>
          <w:b/>
          <w:sz w:val="23"/>
          <w:szCs w:val="23"/>
          <w:lang w:eastAsia="en-NZ"/>
        </w:rPr>
      </w:pPr>
      <w:r>
        <w:rPr>
          <w:rFonts w:ascii="Arial Narrow" w:eastAsia="Times New Roman" w:hAnsi="Arial Narrow" w:cs="Arial"/>
          <w:b/>
          <w:sz w:val="23"/>
          <w:szCs w:val="23"/>
          <w:lang w:eastAsia="en-NZ"/>
        </w:rPr>
        <w:t>Beth Phelps</w:t>
      </w:r>
    </w:p>
    <w:p w:rsidR="004B3570" w:rsidRDefault="004B3570" w:rsidP="004B3570">
      <w:pPr>
        <w:shd w:val="clear" w:color="auto" w:fill="FFFFFF"/>
        <w:spacing w:after="0" w:line="240" w:lineRule="auto"/>
        <w:rPr>
          <w:rFonts w:ascii="Arial Narrow" w:eastAsia="Times New Roman" w:hAnsi="Arial Narrow" w:cs="Arial"/>
          <w:sz w:val="23"/>
          <w:szCs w:val="23"/>
          <w:lang w:eastAsia="en-NZ"/>
        </w:rPr>
      </w:pPr>
      <w:r>
        <w:rPr>
          <w:rFonts w:ascii="Arial Narrow" w:eastAsia="Times New Roman" w:hAnsi="Arial Narrow" w:cs="Arial"/>
          <w:sz w:val="23"/>
          <w:szCs w:val="23"/>
          <w:lang w:eastAsia="en-NZ"/>
        </w:rPr>
        <w:t xml:space="preserve">I have enjoyed the experience of being a Board member for the last four years in the role of Treasurer.  My husband Matt and I have 2 children, Emma (10) and Noah (7).  I am an Accountant by trade and have focused my career mainly on management accounting and small business and have worked in many interesting industries, including community health, education and wine.  Since my son was born I have been the Centre Manager for </w:t>
      </w:r>
      <w:proofErr w:type="spellStart"/>
      <w:r>
        <w:rPr>
          <w:rFonts w:ascii="Arial Narrow" w:eastAsia="Times New Roman" w:hAnsi="Arial Narrow" w:cs="Arial"/>
          <w:sz w:val="23"/>
          <w:szCs w:val="23"/>
          <w:lang w:eastAsia="en-NZ"/>
        </w:rPr>
        <w:t>Molyneux</w:t>
      </w:r>
      <w:proofErr w:type="spellEnd"/>
      <w:r>
        <w:rPr>
          <w:rFonts w:ascii="Arial Narrow" w:eastAsia="Times New Roman" w:hAnsi="Arial Narrow" w:cs="Arial"/>
          <w:sz w:val="23"/>
          <w:szCs w:val="23"/>
          <w:lang w:eastAsia="en-NZ"/>
        </w:rPr>
        <w:t xml:space="preserve"> </w:t>
      </w:r>
      <w:proofErr w:type="spellStart"/>
      <w:r>
        <w:rPr>
          <w:rFonts w:ascii="Arial Narrow" w:eastAsia="Times New Roman" w:hAnsi="Arial Narrow" w:cs="Arial"/>
          <w:sz w:val="23"/>
          <w:szCs w:val="23"/>
          <w:lang w:eastAsia="en-NZ"/>
        </w:rPr>
        <w:t>Educare</w:t>
      </w:r>
      <w:proofErr w:type="spellEnd"/>
      <w:r>
        <w:rPr>
          <w:rFonts w:ascii="Arial Narrow" w:eastAsia="Times New Roman" w:hAnsi="Arial Narrow" w:cs="Arial"/>
          <w:sz w:val="23"/>
          <w:szCs w:val="23"/>
          <w:lang w:eastAsia="en-NZ"/>
        </w:rPr>
        <w:t>.  This role continues to be very rewarding, allowing me to nurture all my business strengths as well as work closely with children, their families, amazing teachers and the community.</w:t>
      </w:r>
    </w:p>
    <w:p w:rsidR="004B3570" w:rsidRDefault="004B3570" w:rsidP="004B3570">
      <w:pPr>
        <w:shd w:val="clear" w:color="auto" w:fill="FFFFFF"/>
        <w:spacing w:after="0" w:line="240" w:lineRule="auto"/>
        <w:rPr>
          <w:rFonts w:ascii="Arial Narrow" w:eastAsia="Times New Roman" w:hAnsi="Arial Narrow" w:cs="Arial"/>
          <w:sz w:val="23"/>
          <w:szCs w:val="23"/>
          <w:lang w:eastAsia="en-NZ"/>
        </w:rPr>
      </w:pPr>
    </w:p>
    <w:p w:rsidR="004B3570" w:rsidRDefault="004B3570" w:rsidP="004B3570">
      <w:pPr>
        <w:shd w:val="clear" w:color="auto" w:fill="FFFFFF"/>
        <w:spacing w:after="0" w:line="240" w:lineRule="auto"/>
        <w:rPr>
          <w:rFonts w:ascii="Arial Narrow" w:eastAsia="Times New Roman" w:hAnsi="Arial Narrow" w:cs="Arial"/>
          <w:sz w:val="23"/>
          <w:szCs w:val="23"/>
          <w:lang w:eastAsia="en-NZ"/>
        </w:rPr>
      </w:pPr>
      <w:r>
        <w:rPr>
          <w:rFonts w:ascii="Arial Narrow" w:eastAsia="Times New Roman" w:hAnsi="Arial Narrow" w:cs="Arial"/>
          <w:sz w:val="23"/>
          <w:szCs w:val="23"/>
          <w:lang w:eastAsia="en-NZ"/>
        </w:rPr>
        <w:t xml:space="preserve">Through this role, and my experience on the Cromwell Primary Board, I now have a strong working knowledge of education in New Zealand and Cromwell.   In addition, alongside </w:t>
      </w:r>
      <w:proofErr w:type="spellStart"/>
      <w:r>
        <w:rPr>
          <w:rFonts w:ascii="Arial Narrow" w:eastAsia="Times New Roman" w:hAnsi="Arial Narrow" w:cs="Arial"/>
          <w:sz w:val="23"/>
          <w:szCs w:val="23"/>
          <w:lang w:eastAsia="en-NZ"/>
        </w:rPr>
        <w:t>Educare’s</w:t>
      </w:r>
      <w:proofErr w:type="spellEnd"/>
      <w:r>
        <w:rPr>
          <w:rFonts w:ascii="Arial Narrow" w:eastAsia="Times New Roman" w:hAnsi="Arial Narrow" w:cs="Arial"/>
          <w:sz w:val="23"/>
          <w:szCs w:val="23"/>
          <w:lang w:eastAsia="en-NZ"/>
        </w:rPr>
        <w:t xml:space="preserve"> great committee, I planned and project-managed the recent full renovation of </w:t>
      </w:r>
      <w:proofErr w:type="spellStart"/>
      <w:r>
        <w:rPr>
          <w:rFonts w:ascii="Arial Narrow" w:eastAsia="Times New Roman" w:hAnsi="Arial Narrow" w:cs="Arial"/>
          <w:sz w:val="23"/>
          <w:szCs w:val="23"/>
          <w:lang w:eastAsia="en-NZ"/>
        </w:rPr>
        <w:t>Molyneux</w:t>
      </w:r>
      <w:proofErr w:type="spellEnd"/>
      <w:r>
        <w:rPr>
          <w:rFonts w:ascii="Arial Narrow" w:eastAsia="Times New Roman" w:hAnsi="Arial Narrow" w:cs="Arial"/>
          <w:sz w:val="23"/>
          <w:szCs w:val="23"/>
          <w:lang w:eastAsia="en-NZ"/>
        </w:rPr>
        <w:t xml:space="preserve"> </w:t>
      </w:r>
      <w:proofErr w:type="spellStart"/>
      <w:r>
        <w:rPr>
          <w:rFonts w:ascii="Arial Narrow" w:eastAsia="Times New Roman" w:hAnsi="Arial Narrow" w:cs="Arial"/>
          <w:sz w:val="23"/>
          <w:szCs w:val="23"/>
          <w:lang w:eastAsia="en-NZ"/>
        </w:rPr>
        <w:t>Educare</w:t>
      </w:r>
      <w:proofErr w:type="spellEnd"/>
      <w:r>
        <w:rPr>
          <w:rFonts w:ascii="Arial Narrow" w:eastAsia="Times New Roman" w:hAnsi="Arial Narrow" w:cs="Arial"/>
          <w:sz w:val="23"/>
          <w:szCs w:val="23"/>
          <w:lang w:eastAsia="en-NZ"/>
        </w:rPr>
        <w:t xml:space="preserve"> and I bring this experience to Cromwell Primary as we look to build a new ‘Modern Learning Environment.’  Like most parents in the area, my children’s education and their opportunities to learn are top priorities.  I want my children to be excited about learning and to achieve their full potential.  I believe that Cromwell Primary fosters this by providing our children with an amazing range of learning experiences.</w:t>
      </w:r>
    </w:p>
    <w:p w:rsidR="004B3570" w:rsidRDefault="004B3570" w:rsidP="004B3570">
      <w:pPr>
        <w:shd w:val="clear" w:color="auto" w:fill="FFFFFF"/>
        <w:spacing w:after="0" w:line="240" w:lineRule="auto"/>
        <w:rPr>
          <w:rFonts w:ascii="Arial Narrow" w:eastAsia="Times New Roman" w:hAnsi="Arial Narrow" w:cs="Arial"/>
          <w:sz w:val="23"/>
          <w:szCs w:val="23"/>
          <w:lang w:eastAsia="en-NZ"/>
        </w:rPr>
      </w:pPr>
    </w:p>
    <w:p w:rsidR="004B3570" w:rsidRDefault="004B3570" w:rsidP="004B3570">
      <w:pPr>
        <w:shd w:val="clear" w:color="auto" w:fill="FFFFFF"/>
        <w:spacing w:after="0" w:line="240" w:lineRule="auto"/>
        <w:rPr>
          <w:rFonts w:ascii="Arial Narrow" w:eastAsia="Times New Roman" w:hAnsi="Arial Narrow" w:cs="Arial"/>
          <w:sz w:val="23"/>
          <w:szCs w:val="23"/>
          <w:lang w:eastAsia="en-NZ"/>
        </w:rPr>
      </w:pPr>
      <w:r>
        <w:rPr>
          <w:rFonts w:ascii="Arial Narrow" w:eastAsia="Times New Roman" w:hAnsi="Arial Narrow" w:cs="Arial"/>
          <w:sz w:val="23"/>
          <w:szCs w:val="23"/>
          <w:lang w:eastAsia="en-NZ"/>
        </w:rPr>
        <w:t>I am so highly impressed with Cromwell Primary and the high standards of leadership, professionalism, and dedication from Wendy and the entire teaching team and I look forward to embracing and supporting the new ideas that unfold from them.</w:t>
      </w:r>
    </w:p>
    <w:p w:rsidR="00AC4AB5" w:rsidRDefault="00AC4AB5">
      <w:bookmarkStart w:id="0" w:name="_GoBack"/>
      <w:bookmarkEnd w:id="0"/>
    </w:p>
    <w:sectPr w:rsidR="00AC4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570"/>
    <w:rsid w:val="004B3570"/>
    <w:rsid w:val="00AC4A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4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Education</dc:creator>
  <cp:keywords/>
  <dc:description/>
  <cp:lastModifiedBy>Ministry of Education</cp:lastModifiedBy>
  <cp:revision>1</cp:revision>
  <dcterms:created xsi:type="dcterms:W3CDTF">2013-08-01T05:37:00Z</dcterms:created>
  <dcterms:modified xsi:type="dcterms:W3CDTF">2013-08-01T05:37:00Z</dcterms:modified>
</cp:coreProperties>
</file>