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338" w:rsidRPr="00F615CA" w:rsidRDefault="00625338" w:rsidP="00D03BCD">
      <w:pPr>
        <w:spacing w:line="240" w:lineRule="auto"/>
        <w:jc w:val="center"/>
        <w:rPr>
          <w:rFonts w:ascii="Times New Roman" w:eastAsia="Times New Roman" w:hAnsi="Times New Roman" w:cs="Times New Roman"/>
          <w:b/>
          <w:sz w:val="24"/>
          <w:szCs w:val="24"/>
          <w:u w:val="single"/>
        </w:rPr>
      </w:pPr>
      <w:r w:rsidRPr="00F615CA">
        <w:rPr>
          <w:rFonts w:ascii="Times New Roman" w:eastAsia="Times New Roman" w:hAnsi="Times New Roman" w:cs="Times New Roman"/>
          <w:b/>
          <w:sz w:val="24"/>
          <w:szCs w:val="24"/>
          <w:u w:val="single"/>
        </w:rPr>
        <w:t>ANNUAL EEO PUBLIC FILE REPORT, DECEMBER 1, 201</w:t>
      </w:r>
      <w:r w:rsidR="0038691E">
        <w:rPr>
          <w:rFonts w:ascii="Times New Roman" w:eastAsia="Times New Roman" w:hAnsi="Times New Roman" w:cs="Times New Roman"/>
          <w:b/>
          <w:sz w:val="24"/>
          <w:szCs w:val="24"/>
          <w:u w:val="single"/>
        </w:rPr>
        <w:t>8</w:t>
      </w:r>
    </w:p>
    <w:p w:rsidR="00625338" w:rsidRPr="00F615CA" w:rsidRDefault="00625338" w:rsidP="00D03BCD">
      <w:pPr>
        <w:spacing w:line="240" w:lineRule="auto"/>
        <w:jc w:val="center"/>
        <w:rPr>
          <w:rFonts w:ascii="Times New Roman" w:eastAsia="Times New Roman" w:hAnsi="Times New Roman" w:cs="Times New Roman"/>
          <w:b/>
          <w:sz w:val="24"/>
          <w:szCs w:val="24"/>
          <w:u w:val="single"/>
        </w:rPr>
      </w:pPr>
      <w:r w:rsidRPr="00F615CA">
        <w:rPr>
          <w:rFonts w:ascii="Times New Roman" w:eastAsia="Times New Roman" w:hAnsi="Times New Roman" w:cs="Times New Roman"/>
          <w:b/>
          <w:sz w:val="24"/>
          <w:szCs w:val="24"/>
          <w:u w:val="single"/>
        </w:rPr>
        <w:t>ALABAMA HERITAGE COMMUNICATIONS, LLC</w:t>
      </w:r>
    </w:p>
    <w:p w:rsidR="00625338" w:rsidRPr="00F615CA" w:rsidRDefault="00625338" w:rsidP="00D03BCD">
      <w:pPr>
        <w:spacing w:line="240" w:lineRule="auto"/>
        <w:jc w:val="center"/>
        <w:rPr>
          <w:rFonts w:ascii="Times New Roman" w:eastAsia="Times New Roman" w:hAnsi="Times New Roman" w:cs="Times New Roman"/>
          <w:b/>
          <w:sz w:val="24"/>
          <w:szCs w:val="24"/>
          <w:u w:val="single"/>
        </w:rPr>
      </w:pPr>
      <w:r w:rsidRPr="00F615CA">
        <w:rPr>
          <w:rFonts w:ascii="Times New Roman" w:eastAsia="Times New Roman" w:hAnsi="Times New Roman" w:cs="Times New Roman"/>
          <w:b/>
          <w:sz w:val="24"/>
          <w:szCs w:val="24"/>
          <w:u w:val="single"/>
        </w:rPr>
        <w:t>CLASS A TV STATION WEAC-CD</w:t>
      </w:r>
    </w:p>
    <w:p w:rsidR="00625338" w:rsidRPr="00F615CA" w:rsidRDefault="00625338" w:rsidP="00625338">
      <w:pPr>
        <w:spacing w:line="240" w:lineRule="auto"/>
        <w:rPr>
          <w:rFonts w:ascii="Times New Roman" w:eastAsia="Times New Roman" w:hAnsi="Times New Roman" w:cs="Times New Roman"/>
          <w:sz w:val="24"/>
          <w:szCs w:val="24"/>
        </w:rPr>
      </w:pPr>
    </w:p>
    <w:p w:rsidR="00625338" w:rsidRPr="00F615CA" w:rsidRDefault="00625338" w:rsidP="00625338">
      <w:pPr>
        <w:spacing w:line="240" w:lineRule="auto"/>
        <w:rPr>
          <w:rFonts w:ascii="Times New Roman" w:eastAsia="Times New Roman" w:hAnsi="Times New Roman" w:cs="Times New Roman"/>
          <w:sz w:val="24"/>
          <w:szCs w:val="24"/>
        </w:rPr>
      </w:pPr>
      <w:r w:rsidRPr="00F615CA">
        <w:rPr>
          <w:rFonts w:ascii="Times New Roman" w:eastAsia="Times New Roman" w:hAnsi="Times New Roman" w:cs="Times New Roman"/>
          <w:sz w:val="24"/>
          <w:szCs w:val="24"/>
        </w:rPr>
        <w:t>This Annual EEO Public File Report is filed on behalf of WEAC-CD (the “Station”) and covers the period December 1, 201</w:t>
      </w:r>
      <w:r w:rsidR="0031029C">
        <w:rPr>
          <w:rFonts w:ascii="Times New Roman" w:eastAsia="Times New Roman" w:hAnsi="Times New Roman" w:cs="Times New Roman"/>
          <w:sz w:val="24"/>
          <w:szCs w:val="24"/>
        </w:rPr>
        <w:t>7</w:t>
      </w:r>
      <w:bookmarkStart w:id="0" w:name="_GoBack"/>
      <w:bookmarkEnd w:id="0"/>
      <w:r w:rsidRPr="00F615CA">
        <w:rPr>
          <w:rFonts w:ascii="Times New Roman" w:eastAsia="Times New Roman" w:hAnsi="Times New Roman" w:cs="Times New Roman"/>
          <w:sz w:val="24"/>
          <w:szCs w:val="24"/>
        </w:rPr>
        <w:t xml:space="preserve"> – November 30, 201</w:t>
      </w:r>
      <w:r w:rsidR="0038691E">
        <w:rPr>
          <w:rFonts w:ascii="Times New Roman" w:eastAsia="Times New Roman" w:hAnsi="Times New Roman" w:cs="Times New Roman"/>
          <w:sz w:val="24"/>
          <w:szCs w:val="24"/>
        </w:rPr>
        <w:t>8</w:t>
      </w:r>
      <w:r w:rsidRPr="00F615CA">
        <w:rPr>
          <w:rFonts w:ascii="Times New Roman" w:eastAsia="Times New Roman" w:hAnsi="Times New Roman" w:cs="Times New Roman"/>
          <w:sz w:val="24"/>
          <w:szCs w:val="24"/>
        </w:rPr>
        <w:t>.</w:t>
      </w:r>
    </w:p>
    <w:p w:rsidR="00625338" w:rsidRPr="00F615CA" w:rsidRDefault="00625338" w:rsidP="00625338">
      <w:pPr>
        <w:spacing w:line="240" w:lineRule="auto"/>
        <w:rPr>
          <w:rFonts w:ascii="Times New Roman" w:eastAsia="Times New Roman" w:hAnsi="Times New Roman" w:cs="Times New Roman"/>
          <w:sz w:val="24"/>
          <w:szCs w:val="24"/>
        </w:rPr>
      </w:pPr>
    </w:p>
    <w:p w:rsidR="00625338" w:rsidRPr="00F615CA" w:rsidRDefault="00855B04" w:rsidP="00625338">
      <w:pPr>
        <w:spacing w:line="240" w:lineRule="auto"/>
        <w:rPr>
          <w:rFonts w:ascii="Times New Roman" w:eastAsia="Times New Roman" w:hAnsi="Times New Roman" w:cs="Times New Roman"/>
          <w:b/>
          <w:sz w:val="24"/>
          <w:szCs w:val="24"/>
          <w:u w:val="single"/>
        </w:rPr>
      </w:pPr>
      <w:r w:rsidRPr="00855B04">
        <w:rPr>
          <w:rFonts w:ascii="Times New Roman" w:eastAsia="Times New Roman" w:hAnsi="Times New Roman" w:cs="Times New Roman"/>
          <w:b/>
          <w:sz w:val="24"/>
          <w:szCs w:val="24"/>
        </w:rPr>
        <w:t>I.</w:t>
      </w:r>
      <w:r w:rsidRPr="00855B04">
        <w:rPr>
          <w:rFonts w:ascii="Times New Roman" w:eastAsia="Times New Roman" w:hAnsi="Times New Roman" w:cs="Times New Roman"/>
          <w:b/>
          <w:sz w:val="24"/>
          <w:szCs w:val="24"/>
        </w:rPr>
        <w:tab/>
      </w:r>
      <w:r w:rsidR="00625338" w:rsidRPr="00F615CA">
        <w:rPr>
          <w:rFonts w:ascii="Times New Roman" w:eastAsia="Times New Roman" w:hAnsi="Times New Roman" w:cs="Times New Roman"/>
          <w:b/>
          <w:sz w:val="24"/>
          <w:szCs w:val="24"/>
          <w:u w:val="single"/>
        </w:rPr>
        <w:t>General Policy</w:t>
      </w:r>
    </w:p>
    <w:p w:rsidR="00625338" w:rsidRPr="00F615CA" w:rsidRDefault="00625338" w:rsidP="00625338">
      <w:pPr>
        <w:spacing w:line="240" w:lineRule="auto"/>
        <w:rPr>
          <w:rFonts w:ascii="Times New Roman" w:eastAsia="Times New Roman" w:hAnsi="Times New Roman" w:cs="Times New Roman"/>
          <w:sz w:val="24"/>
          <w:szCs w:val="24"/>
        </w:rPr>
      </w:pPr>
    </w:p>
    <w:p w:rsidR="00625338" w:rsidRPr="00F615CA" w:rsidRDefault="00625338" w:rsidP="00625338">
      <w:pPr>
        <w:spacing w:line="240" w:lineRule="auto"/>
        <w:rPr>
          <w:rFonts w:ascii="Times New Roman" w:eastAsia="Times New Roman" w:hAnsi="Times New Roman" w:cs="Times New Roman"/>
          <w:sz w:val="24"/>
          <w:szCs w:val="24"/>
        </w:rPr>
      </w:pPr>
      <w:r w:rsidRPr="00F615CA">
        <w:rPr>
          <w:rFonts w:ascii="Times New Roman" w:eastAsia="Times New Roman" w:hAnsi="Times New Roman" w:cs="Times New Roman"/>
          <w:sz w:val="24"/>
          <w:szCs w:val="24"/>
        </w:rPr>
        <w:t>This Station has a longstanding commitment to a policy of equal employment and advancement opportunities for all qualified individuals. This commitment applies to every aspect of the employment process to ensure that equal consideration is extended to all employees and applicants in recruitment, selection procedures, employee development, performance evaluation, promotions, transfers, and other aspects of employment.</w:t>
      </w:r>
    </w:p>
    <w:p w:rsidR="00625338" w:rsidRPr="00F615CA" w:rsidRDefault="00625338" w:rsidP="00625338">
      <w:pPr>
        <w:spacing w:line="240" w:lineRule="auto"/>
        <w:rPr>
          <w:rFonts w:ascii="Times New Roman" w:eastAsia="Times New Roman" w:hAnsi="Times New Roman" w:cs="Times New Roman"/>
          <w:sz w:val="24"/>
          <w:szCs w:val="24"/>
        </w:rPr>
      </w:pPr>
    </w:p>
    <w:p w:rsidR="00625338" w:rsidRPr="00F615CA" w:rsidRDefault="00855B04" w:rsidP="00625338">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I</w:t>
      </w:r>
      <w:r w:rsidRPr="00855B04">
        <w:rPr>
          <w:rFonts w:ascii="Times New Roman" w:eastAsia="Times New Roman" w:hAnsi="Times New Roman" w:cs="Times New Roman"/>
          <w:b/>
          <w:sz w:val="24"/>
          <w:szCs w:val="24"/>
        </w:rPr>
        <w:t>I.</w:t>
      </w:r>
      <w:r w:rsidRPr="00855B04">
        <w:rPr>
          <w:rFonts w:ascii="Times New Roman" w:eastAsia="Times New Roman" w:hAnsi="Times New Roman" w:cs="Times New Roman"/>
          <w:b/>
          <w:sz w:val="24"/>
          <w:szCs w:val="24"/>
        </w:rPr>
        <w:tab/>
      </w:r>
      <w:r w:rsidR="00625338" w:rsidRPr="00F615CA">
        <w:rPr>
          <w:rFonts w:ascii="Times New Roman" w:eastAsia="Times New Roman" w:hAnsi="Times New Roman" w:cs="Times New Roman"/>
          <w:b/>
          <w:sz w:val="24"/>
          <w:szCs w:val="24"/>
          <w:u w:val="single"/>
        </w:rPr>
        <w:t>Responsibility</w:t>
      </w:r>
    </w:p>
    <w:p w:rsidR="00625338" w:rsidRPr="00F615CA" w:rsidRDefault="00625338" w:rsidP="00625338">
      <w:pPr>
        <w:spacing w:line="240" w:lineRule="auto"/>
        <w:rPr>
          <w:rFonts w:ascii="Times New Roman" w:eastAsia="Times New Roman" w:hAnsi="Times New Roman" w:cs="Times New Roman"/>
          <w:sz w:val="24"/>
          <w:szCs w:val="24"/>
        </w:rPr>
      </w:pPr>
    </w:p>
    <w:p w:rsidR="00625338" w:rsidRPr="00F615CA" w:rsidRDefault="00625338" w:rsidP="00625338">
      <w:pPr>
        <w:spacing w:line="240" w:lineRule="auto"/>
        <w:rPr>
          <w:rFonts w:ascii="Times New Roman" w:eastAsia="Times New Roman" w:hAnsi="Times New Roman" w:cs="Times New Roman"/>
          <w:sz w:val="24"/>
          <w:szCs w:val="24"/>
        </w:rPr>
      </w:pPr>
      <w:r w:rsidRPr="00F615CA">
        <w:rPr>
          <w:rFonts w:ascii="Times New Roman" w:eastAsia="Times New Roman" w:hAnsi="Times New Roman" w:cs="Times New Roman"/>
          <w:sz w:val="24"/>
          <w:szCs w:val="24"/>
        </w:rPr>
        <w:t>Kathy Bridges, Office Manager, is in charge of the implementation and administration of the Equal Opportunity Programs for the Station.</w:t>
      </w:r>
    </w:p>
    <w:p w:rsidR="00625338" w:rsidRPr="00F615CA" w:rsidRDefault="00625338" w:rsidP="00625338">
      <w:pPr>
        <w:spacing w:line="240" w:lineRule="auto"/>
        <w:rPr>
          <w:rFonts w:ascii="Times New Roman" w:eastAsia="Times New Roman" w:hAnsi="Times New Roman" w:cs="Times New Roman"/>
          <w:sz w:val="24"/>
          <w:szCs w:val="24"/>
        </w:rPr>
      </w:pPr>
    </w:p>
    <w:p w:rsidR="00625338" w:rsidRPr="00F615CA" w:rsidRDefault="00855B04" w:rsidP="00625338">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II</w:t>
      </w:r>
      <w:r w:rsidRPr="00855B04">
        <w:rPr>
          <w:rFonts w:ascii="Times New Roman" w:eastAsia="Times New Roman" w:hAnsi="Times New Roman" w:cs="Times New Roman"/>
          <w:b/>
          <w:sz w:val="24"/>
          <w:szCs w:val="24"/>
        </w:rPr>
        <w:t>I.</w:t>
      </w:r>
      <w:r w:rsidRPr="00855B04">
        <w:rPr>
          <w:rFonts w:ascii="Times New Roman" w:eastAsia="Times New Roman" w:hAnsi="Times New Roman" w:cs="Times New Roman"/>
          <w:b/>
          <w:sz w:val="24"/>
          <w:szCs w:val="24"/>
        </w:rPr>
        <w:tab/>
      </w:r>
      <w:r w:rsidRPr="00855B04">
        <w:rPr>
          <w:rFonts w:ascii="Times New Roman" w:eastAsia="Times New Roman" w:hAnsi="Times New Roman" w:cs="Times New Roman"/>
          <w:b/>
          <w:sz w:val="24"/>
          <w:szCs w:val="24"/>
          <w:u w:val="single"/>
        </w:rPr>
        <w:t>Rec</w:t>
      </w:r>
      <w:r>
        <w:rPr>
          <w:rFonts w:ascii="Times New Roman" w:eastAsia="Times New Roman" w:hAnsi="Times New Roman" w:cs="Times New Roman"/>
          <w:b/>
          <w:sz w:val="24"/>
          <w:szCs w:val="24"/>
          <w:u w:val="single"/>
        </w:rPr>
        <w:t>r</w:t>
      </w:r>
      <w:r w:rsidRPr="00855B04">
        <w:rPr>
          <w:rFonts w:ascii="Times New Roman" w:eastAsia="Times New Roman" w:hAnsi="Times New Roman" w:cs="Times New Roman"/>
          <w:b/>
          <w:sz w:val="24"/>
          <w:szCs w:val="24"/>
          <w:u w:val="single"/>
        </w:rPr>
        <w:t>uit</w:t>
      </w:r>
      <w:r>
        <w:rPr>
          <w:rFonts w:ascii="Times New Roman" w:eastAsia="Times New Roman" w:hAnsi="Times New Roman" w:cs="Times New Roman"/>
          <w:b/>
          <w:sz w:val="24"/>
          <w:szCs w:val="24"/>
          <w:u w:val="single"/>
        </w:rPr>
        <w:t>ment</w:t>
      </w:r>
      <w:r w:rsidRPr="00855B04">
        <w:rPr>
          <w:rFonts w:ascii="Times New Roman" w:eastAsia="Times New Roman" w:hAnsi="Times New Roman" w:cs="Times New Roman"/>
          <w:b/>
          <w:sz w:val="24"/>
          <w:szCs w:val="24"/>
          <w:u w:val="single"/>
        </w:rPr>
        <w:t xml:space="preserve"> Sources for </w:t>
      </w:r>
      <w:r w:rsidR="00625338" w:rsidRPr="00F615CA">
        <w:rPr>
          <w:rFonts w:ascii="Times New Roman" w:eastAsia="Times New Roman" w:hAnsi="Times New Roman" w:cs="Times New Roman"/>
          <w:b/>
          <w:sz w:val="24"/>
          <w:szCs w:val="24"/>
          <w:u w:val="single"/>
        </w:rPr>
        <w:t>Job Vacancy Information</w:t>
      </w:r>
    </w:p>
    <w:p w:rsidR="00625338" w:rsidRPr="00F615CA" w:rsidRDefault="00625338" w:rsidP="00625338">
      <w:pPr>
        <w:spacing w:line="240" w:lineRule="auto"/>
        <w:rPr>
          <w:rFonts w:ascii="Times New Roman" w:eastAsia="Times New Roman" w:hAnsi="Times New Roman" w:cs="Times New Roman"/>
          <w:sz w:val="24"/>
          <w:szCs w:val="24"/>
        </w:rPr>
      </w:pPr>
    </w:p>
    <w:p w:rsidR="00625338" w:rsidRPr="00F615CA" w:rsidRDefault="00625338" w:rsidP="00625338">
      <w:pPr>
        <w:spacing w:line="240" w:lineRule="auto"/>
        <w:rPr>
          <w:rFonts w:ascii="Times New Roman" w:eastAsia="Times New Roman" w:hAnsi="Times New Roman" w:cs="Times New Roman"/>
          <w:sz w:val="24"/>
          <w:szCs w:val="24"/>
        </w:rPr>
      </w:pPr>
      <w:r w:rsidRPr="00F615CA">
        <w:rPr>
          <w:rFonts w:ascii="Times New Roman" w:eastAsia="Times New Roman" w:hAnsi="Times New Roman" w:cs="Times New Roman"/>
          <w:sz w:val="24"/>
          <w:szCs w:val="24"/>
        </w:rPr>
        <w:t>The Station has developed a recruitment source list and will update the list as it becomes aware of new sources.</w:t>
      </w:r>
    </w:p>
    <w:p w:rsidR="00F615CA" w:rsidRPr="00F615CA" w:rsidRDefault="00F615CA" w:rsidP="00F615CA">
      <w:pPr>
        <w:pStyle w:val="NoSpacing"/>
        <w:rPr>
          <w:rFonts w:ascii="Times New Roman" w:hAnsi="Times New Roman" w:cs="Times New Roman"/>
          <w:sz w:val="24"/>
          <w:szCs w:val="24"/>
        </w:rPr>
      </w:pPr>
    </w:p>
    <w:p w:rsidR="00625338" w:rsidRPr="00F615CA" w:rsidRDefault="00855B04" w:rsidP="00625338">
      <w:pPr>
        <w:spacing w:line="240" w:lineRule="auto"/>
        <w:rPr>
          <w:rFonts w:ascii="Times New Roman" w:eastAsia="Times New Roman" w:hAnsi="Times New Roman" w:cs="Times New Roman"/>
          <w:b/>
          <w:sz w:val="24"/>
          <w:szCs w:val="24"/>
          <w:u w:val="single"/>
        </w:rPr>
      </w:pPr>
      <w:r w:rsidRPr="00855B04">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V</w:t>
      </w:r>
      <w:r w:rsidRPr="00855B04">
        <w:rPr>
          <w:rFonts w:ascii="Times New Roman" w:eastAsia="Times New Roman" w:hAnsi="Times New Roman" w:cs="Times New Roman"/>
          <w:b/>
          <w:sz w:val="24"/>
          <w:szCs w:val="24"/>
        </w:rPr>
        <w:t>.</w:t>
      </w:r>
      <w:r w:rsidRPr="00855B04">
        <w:rPr>
          <w:rFonts w:ascii="Times New Roman" w:eastAsia="Times New Roman" w:hAnsi="Times New Roman" w:cs="Times New Roman"/>
          <w:b/>
          <w:sz w:val="24"/>
          <w:szCs w:val="24"/>
        </w:rPr>
        <w:tab/>
      </w:r>
      <w:r w:rsidR="00625338" w:rsidRPr="00F615CA">
        <w:rPr>
          <w:rFonts w:ascii="Times New Roman" w:eastAsia="Times New Roman" w:hAnsi="Times New Roman" w:cs="Times New Roman"/>
          <w:b/>
          <w:sz w:val="24"/>
          <w:szCs w:val="24"/>
          <w:u w:val="single"/>
        </w:rPr>
        <w:t>Positions Filled</w:t>
      </w:r>
    </w:p>
    <w:p w:rsidR="00625338" w:rsidRPr="00F615CA" w:rsidRDefault="00625338" w:rsidP="00625338">
      <w:pPr>
        <w:spacing w:line="240" w:lineRule="auto"/>
        <w:rPr>
          <w:rFonts w:ascii="Times New Roman" w:eastAsia="Times New Roman" w:hAnsi="Times New Roman" w:cs="Times New Roman"/>
          <w:sz w:val="24"/>
          <w:szCs w:val="24"/>
        </w:rPr>
      </w:pPr>
    </w:p>
    <w:p w:rsidR="00D03BCD" w:rsidRDefault="0047222E" w:rsidP="0038691E">
      <w:pPr>
        <w:pStyle w:val="NoSpacing"/>
        <w:rPr>
          <w:rFonts w:ascii="Times New Roman" w:hAnsi="Times New Roman" w:cs="Times New Roman"/>
          <w:sz w:val="24"/>
          <w:szCs w:val="24"/>
        </w:rPr>
      </w:pPr>
      <w:r w:rsidRPr="00F615CA">
        <w:rPr>
          <w:rFonts w:ascii="Times New Roman" w:hAnsi="Times New Roman" w:cs="Times New Roman"/>
          <w:sz w:val="24"/>
          <w:szCs w:val="24"/>
        </w:rPr>
        <w:t xml:space="preserve">The Station </w:t>
      </w:r>
      <w:r w:rsidR="0038691E">
        <w:rPr>
          <w:rFonts w:ascii="Times New Roman" w:hAnsi="Times New Roman" w:cs="Times New Roman"/>
          <w:sz w:val="24"/>
          <w:szCs w:val="24"/>
        </w:rPr>
        <w:t xml:space="preserve">did not </w:t>
      </w:r>
      <w:r w:rsidRPr="00F615CA">
        <w:rPr>
          <w:rFonts w:ascii="Times New Roman" w:hAnsi="Times New Roman" w:cs="Times New Roman"/>
          <w:sz w:val="24"/>
          <w:szCs w:val="24"/>
        </w:rPr>
        <w:t>fill</w:t>
      </w:r>
      <w:r w:rsidR="0038691E">
        <w:rPr>
          <w:rFonts w:ascii="Times New Roman" w:hAnsi="Times New Roman" w:cs="Times New Roman"/>
          <w:sz w:val="24"/>
          <w:szCs w:val="24"/>
        </w:rPr>
        <w:t xml:space="preserve"> any</w:t>
      </w:r>
      <w:r w:rsidRPr="00F615CA">
        <w:rPr>
          <w:rFonts w:ascii="Times New Roman" w:hAnsi="Times New Roman" w:cs="Times New Roman"/>
          <w:sz w:val="24"/>
          <w:szCs w:val="24"/>
        </w:rPr>
        <w:t xml:space="preserve"> positions during the past year.</w:t>
      </w:r>
      <w:r w:rsidR="0038691E">
        <w:rPr>
          <w:rFonts w:ascii="Times New Roman" w:hAnsi="Times New Roman" w:cs="Times New Roman"/>
          <w:sz w:val="24"/>
          <w:szCs w:val="24"/>
        </w:rPr>
        <w:t xml:space="preserve"> </w:t>
      </w:r>
    </w:p>
    <w:p w:rsidR="00D87BAC" w:rsidRPr="00F615CA" w:rsidRDefault="00D87BAC" w:rsidP="00D03BCD">
      <w:pPr>
        <w:pStyle w:val="NoSpacing"/>
        <w:rPr>
          <w:rFonts w:ascii="Times New Roman" w:hAnsi="Times New Roman" w:cs="Times New Roman"/>
          <w:sz w:val="24"/>
          <w:szCs w:val="24"/>
        </w:rPr>
      </w:pPr>
    </w:p>
    <w:p w:rsidR="00625338" w:rsidRPr="00F615CA" w:rsidRDefault="0038691E" w:rsidP="00625338">
      <w:pPr>
        <w:spacing w:line="240" w:lineRule="auto"/>
        <w:rPr>
          <w:rFonts w:ascii="Times New Roman" w:eastAsia="Times New Roman" w:hAnsi="Times New Roman" w:cs="Times New Roman"/>
          <w:b/>
          <w:sz w:val="24"/>
          <w:szCs w:val="24"/>
          <w:u w:val="single"/>
        </w:rPr>
      </w:pPr>
      <w:r w:rsidRPr="0038691E">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ab/>
      </w:r>
      <w:r w:rsidR="00625338" w:rsidRPr="00F615CA">
        <w:rPr>
          <w:rFonts w:ascii="Times New Roman" w:eastAsia="Times New Roman" w:hAnsi="Times New Roman" w:cs="Times New Roman"/>
          <w:b/>
          <w:sz w:val="24"/>
          <w:szCs w:val="24"/>
          <w:u w:val="single"/>
        </w:rPr>
        <w:t>Supplemental Recruitment Measures</w:t>
      </w:r>
    </w:p>
    <w:p w:rsidR="00D03BCD" w:rsidRPr="00F615CA" w:rsidRDefault="00D03BCD" w:rsidP="00625338">
      <w:pPr>
        <w:spacing w:line="240" w:lineRule="auto"/>
        <w:rPr>
          <w:rFonts w:ascii="Times New Roman" w:eastAsia="Times New Roman" w:hAnsi="Times New Roman" w:cs="Times New Roman"/>
          <w:sz w:val="24"/>
          <w:szCs w:val="24"/>
        </w:rPr>
      </w:pPr>
    </w:p>
    <w:p w:rsidR="00625338" w:rsidRPr="00F615CA" w:rsidRDefault="00625338" w:rsidP="00625338">
      <w:pPr>
        <w:spacing w:line="240" w:lineRule="auto"/>
        <w:rPr>
          <w:rFonts w:ascii="Times New Roman" w:eastAsia="Times New Roman" w:hAnsi="Times New Roman" w:cs="Times New Roman"/>
          <w:sz w:val="24"/>
          <w:szCs w:val="24"/>
        </w:rPr>
      </w:pPr>
      <w:r w:rsidRPr="00F615CA">
        <w:rPr>
          <w:rFonts w:ascii="Times New Roman" w:eastAsia="Times New Roman" w:hAnsi="Times New Roman" w:cs="Times New Roman"/>
          <w:sz w:val="24"/>
          <w:szCs w:val="24"/>
        </w:rPr>
        <w:t>Internship Program:</w:t>
      </w:r>
    </w:p>
    <w:p w:rsidR="0038691E" w:rsidRDefault="0038691E" w:rsidP="00625338">
      <w:pPr>
        <w:spacing w:line="240" w:lineRule="auto"/>
        <w:rPr>
          <w:rFonts w:ascii="Times New Roman" w:eastAsia="Times New Roman" w:hAnsi="Times New Roman" w:cs="Times New Roman"/>
          <w:sz w:val="24"/>
          <w:szCs w:val="24"/>
        </w:rPr>
      </w:pPr>
    </w:p>
    <w:p w:rsidR="00625338" w:rsidRPr="00F615CA" w:rsidRDefault="00625338" w:rsidP="00625338">
      <w:pPr>
        <w:spacing w:line="240" w:lineRule="auto"/>
        <w:rPr>
          <w:rFonts w:ascii="Times New Roman" w:eastAsia="Times New Roman" w:hAnsi="Times New Roman" w:cs="Times New Roman"/>
          <w:sz w:val="24"/>
          <w:szCs w:val="24"/>
        </w:rPr>
      </w:pPr>
      <w:r w:rsidRPr="00F615CA">
        <w:rPr>
          <w:rFonts w:ascii="Times New Roman" w:eastAsia="Times New Roman" w:hAnsi="Times New Roman" w:cs="Times New Roman"/>
          <w:sz w:val="24"/>
          <w:szCs w:val="24"/>
        </w:rPr>
        <w:t>The Station</w:t>
      </w:r>
      <w:r w:rsidR="00E72311" w:rsidRPr="00F615CA">
        <w:rPr>
          <w:rFonts w:ascii="Times New Roman" w:eastAsia="Times New Roman" w:hAnsi="Times New Roman" w:cs="Times New Roman"/>
          <w:sz w:val="24"/>
          <w:szCs w:val="24"/>
        </w:rPr>
        <w:t>,</w:t>
      </w:r>
      <w:r w:rsidRPr="00F615CA">
        <w:rPr>
          <w:rFonts w:ascii="Times New Roman" w:eastAsia="Times New Roman" w:hAnsi="Times New Roman" w:cs="Times New Roman"/>
          <w:sz w:val="24"/>
          <w:szCs w:val="24"/>
        </w:rPr>
        <w:t xml:space="preserve"> in coordination with Jacksonville State University</w:t>
      </w:r>
      <w:r w:rsidR="00E72311" w:rsidRPr="00F615CA">
        <w:rPr>
          <w:rFonts w:ascii="Times New Roman" w:eastAsia="Times New Roman" w:hAnsi="Times New Roman" w:cs="Times New Roman"/>
          <w:sz w:val="24"/>
          <w:szCs w:val="24"/>
        </w:rPr>
        <w:t xml:space="preserve"> (“</w:t>
      </w:r>
      <w:proofErr w:type="spellStart"/>
      <w:r w:rsidR="00E72311" w:rsidRPr="00F615CA">
        <w:rPr>
          <w:rFonts w:ascii="Times New Roman" w:eastAsia="Times New Roman" w:hAnsi="Times New Roman" w:cs="Times New Roman"/>
          <w:sz w:val="24"/>
          <w:szCs w:val="24"/>
        </w:rPr>
        <w:t>JSU</w:t>
      </w:r>
      <w:proofErr w:type="spellEnd"/>
      <w:r w:rsidR="00E72311" w:rsidRPr="00F615CA">
        <w:rPr>
          <w:rFonts w:ascii="Times New Roman" w:eastAsia="Times New Roman" w:hAnsi="Times New Roman" w:cs="Times New Roman"/>
          <w:sz w:val="24"/>
          <w:szCs w:val="24"/>
        </w:rPr>
        <w:t>”),</w:t>
      </w:r>
      <w:r w:rsidRPr="00F615CA">
        <w:rPr>
          <w:rFonts w:ascii="Times New Roman" w:eastAsia="Times New Roman" w:hAnsi="Times New Roman" w:cs="Times New Roman"/>
          <w:sz w:val="24"/>
          <w:szCs w:val="24"/>
        </w:rPr>
        <w:t xml:space="preserve"> has developed a</w:t>
      </w:r>
      <w:r w:rsidR="00D03BCD" w:rsidRPr="00F615CA">
        <w:rPr>
          <w:rFonts w:ascii="Times New Roman" w:eastAsia="Times New Roman" w:hAnsi="Times New Roman" w:cs="Times New Roman"/>
          <w:sz w:val="24"/>
          <w:szCs w:val="24"/>
        </w:rPr>
        <w:t>n</w:t>
      </w:r>
      <w:r w:rsidRPr="00F615CA">
        <w:rPr>
          <w:rFonts w:ascii="Times New Roman" w:eastAsia="Times New Roman" w:hAnsi="Times New Roman" w:cs="Times New Roman"/>
          <w:sz w:val="24"/>
          <w:szCs w:val="24"/>
        </w:rPr>
        <w:t xml:space="preserve"> Internship Program for </w:t>
      </w:r>
      <w:proofErr w:type="spellStart"/>
      <w:r w:rsidR="00E72311" w:rsidRPr="00F615CA">
        <w:rPr>
          <w:rFonts w:ascii="Times New Roman" w:eastAsia="Times New Roman" w:hAnsi="Times New Roman" w:cs="Times New Roman"/>
          <w:sz w:val="24"/>
          <w:szCs w:val="24"/>
        </w:rPr>
        <w:t>JSU</w:t>
      </w:r>
      <w:proofErr w:type="spellEnd"/>
      <w:r w:rsidR="00E72311" w:rsidRPr="00F615CA">
        <w:rPr>
          <w:rFonts w:ascii="Times New Roman" w:eastAsia="Times New Roman" w:hAnsi="Times New Roman" w:cs="Times New Roman"/>
          <w:sz w:val="24"/>
          <w:szCs w:val="24"/>
        </w:rPr>
        <w:t xml:space="preserve"> </w:t>
      </w:r>
      <w:r w:rsidRPr="00F615CA">
        <w:rPr>
          <w:rFonts w:ascii="Times New Roman" w:eastAsia="Times New Roman" w:hAnsi="Times New Roman" w:cs="Times New Roman"/>
          <w:sz w:val="24"/>
          <w:szCs w:val="24"/>
        </w:rPr>
        <w:t>students</w:t>
      </w:r>
      <w:r w:rsidR="00E72311" w:rsidRPr="00F615CA">
        <w:rPr>
          <w:rFonts w:ascii="Times New Roman" w:eastAsia="Times New Roman" w:hAnsi="Times New Roman" w:cs="Times New Roman"/>
          <w:sz w:val="24"/>
          <w:szCs w:val="24"/>
        </w:rPr>
        <w:t>,</w:t>
      </w:r>
      <w:r w:rsidRPr="00F615CA">
        <w:rPr>
          <w:rFonts w:ascii="Times New Roman" w:eastAsia="Times New Roman" w:hAnsi="Times New Roman" w:cs="Times New Roman"/>
          <w:sz w:val="24"/>
          <w:szCs w:val="24"/>
        </w:rPr>
        <w:t xml:space="preserve"> including women and minorities. The Station looks to this internship program as its source for future full-time and part-time employees.</w:t>
      </w:r>
    </w:p>
    <w:p w:rsidR="00A713B0" w:rsidRPr="00F615CA" w:rsidRDefault="00A713B0" w:rsidP="00625338">
      <w:pPr>
        <w:rPr>
          <w:rFonts w:ascii="Times New Roman" w:hAnsi="Times New Roman" w:cs="Times New Roman"/>
          <w:sz w:val="24"/>
          <w:szCs w:val="24"/>
        </w:rPr>
      </w:pPr>
    </w:p>
    <w:sectPr w:rsidR="00A713B0" w:rsidRPr="00F61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B0"/>
    <w:rsid w:val="000C6F5C"/>
    <w:rsid w:val="002300D9"/>
    <w:rsid w:val="0031029C"/>
    <w:rsid w:val="0038691E"/>
    <w:rsid w:val="0047222E"/>
    <w:rsid w:val="00584A10"/>
    <w:rsid w:val="00625338"/>
    <w:rsid w:val="00630F9D"/>
    <w:rsid w:val="00855B04"/>
    <w:rsid w:val="008C0878"/>
    <w:rsid w:val="00A713B0"/>
    <w:rsid w:val="00A72004"/>
    <w:rsid w:val="00B9508C"/>
    <w:rsid w:val="00D03BCD"/>
    <w:rsid w:val="00D52113"/>
    <w:rsid w:val="00D87BAC"/>
    <w:rsid w:val="00DA0B66"/>
    <w:rsid w:val="00DB3BF0"/>
    <w:rsid w:val="00E72311"/>
    <w:rsid w:val="00F6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0785D-6275-4C66-AFB4-538EFAB9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DA0B66"/>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0B66"/>
    <w:pPr>
      <w:spacing w:after="0" w:line="240" w:lineRule="auto"/>
    </w:pPr>
  </w:style>
  <w:style w:type="character" w:styleId="Hyperlink">
    <w:name w:val="Hyperlink"/>
    <w:basedOn w:val="DefaultParagraphFont"/>
    <w:uiPriority w:val="99"/>
    <w:semiHidden/>
    <w:unhideWhenUsed/>
    <w:rsid w:val="006253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84477">
      <w:bodyDiv w:val="1"/>
      <w:marLeft w:val="0"/>
      <w:marRight w:val="0"/>
      <w:marTop w:val="0"/>
      <w:marBottom w:val="0"/>
      <w:divBdr>
        <w:top w:val="none" w:sz="0" w:space="0" w:color="auto"/>
        <w:left w:val="none" w:sz="0" w:space="0" w:color="auto"/>
        <w:bottom w:val="none" w:sz="0" w:space="0" w:color="auto"/>
        <w:right w:val="none" w:sz="0" w:space="0" w:color="auto"/>
      </w:divBdr>
      <w:divsChild>
        <w:div w:id="834995988">
          <w:marLeft w:val="0"/>
          <w:marRight w:val="0"/>
          <w:marTop w:val="0"/>
          <w:marBottom w:val="0"/>
          <w:divBdr>
            <w:top w:val="none" w:sz="0" w:space="0" w:color="auto"/>
            <w:left w:val="none" w:sz="0" w:space="0" w:color="auto"/>
            <w:bottom w:val="none" w:sz="0" w:space="0" w:color="auto"/>
            <w:right w:val="none" w:sz="0" w:space="0" w:color="auto"/>
          </w:divBdr>
        </w:div>
        <w:div w:id="468284980">
          <w:marLeft w:val="0"/>
          <w:marRight w:val="0"/>
          <w:marTop w:val="0"/>
          <w:marBottom w:val="0"/>
          <w:divBdr>
            <w:top w:val="none" w:sz="0" w:space="0" w:color="auto"/>
            <w:left w:val="none" w:sz="0" w:space="0" w:color="auto"/>
            <w:bottom w:val="none" w:sz="0" w:space="0" w:color="auto"/>
            <w:right w:val="none" w:sz="0" w:space="0" w:color="auto"/>
          </w:divBdr>
        </w:div>
        <w:div w:id="1334185481">
          <w:marLeft w:val="0"/>
          <w:marRight w:val="0"/>
          <w:marTop w:val="0"/>
          <w:marBottom w:val="0"/>
          <w:divBdr>
            <w:top w:val="none" w:sz="0" w:space="0" w:color="auto"/>
            <w:left w:val="none" w:sz="0" w:space="0" w:color="auto"/>
            <w:bottom w:val="none" w:sz="0" w:space="0" w:color="auto"/>
            <w:right w:val="none" w:sz="0" w:space="0" w:color="auto"/>
          </w:divBdr>
        </w:div>
        <w:div w:id="69354610">
          <w:marLeft w:val="0"/>
          <w:marRight w:val="0"/>
          <w:marTop w:val="0"/>
          <w:marBottom w:val="0"/>
          <w:divBdr>
            <w:top w:val="none" w:sz="0" w:space="0" w:color="auto"/>
            <w:left w:val="none" w:sz="0" w:space="0" w:color="auto"/>
            <w:bottom w:val="none" w:sz="0" w:space="0" w:color="auto"/>
            <w:right w:val="none" w:sz="0" w:space="0" w:color="auto"/>
          </w:divBdr>
        </w:div>
        <w:div w:id="1787001521">
          <w:marLeft w:val="0"/>
          <w:marRight w:val="0"/>
          <w:marTop w:val="0"/>
          <w:marBottom w:val="0"/>
          <w:divBdr>
            <w:top w:val="none" w:sz="0" w:space="0" w:color="auto"/>
            <w:left w:val="none" w:sz="0" w:space="0" w:color="auto"/>
            <w:bottom w:val="none" w:sz="0" w:space="0" w:color="auto"/>
            <w:right w:val="none" w:sz="0" w:space="0" w:color="auto"/>
          </w:divBdr>
        </w:div>
      </w:divsChild>
    </w:div>
    <w:div w:id="404037343">
      <w:bodyDiv w:val="1"/>
      <w:marLeft w:val="0"/>
      <w:marRight w:val="0"/>
      <w:marTop w:val="0"/>
      <w:marBottom w:val="0"/>
      <w:divBdr>
        <w:top w:val="none" w:sz="0" w:space="0" w:color="auto"/>
        <w:left w:val="none" w:sz="0" w:space="0" w:color="auto"/>
        <w:bottom w:val="none" w:sz="0" w:space="0" w:color="auto"/>
        <w:right w:val="none" w:sz="0" w:space="0" w:color="auto"/>
      </w:divBdr>
      <w:divsChild>
        <w:div w:id="2024504287">
          <w:marLeft w:val="0"/>
          <w:marRight w:val="0"/>
          <w:marTop w:val="0"/>
          <w:marBottom w:val="0"/>
          <w:divBdr>
            <w:top w:val="none" w:sz="0" w:space="0" w:color="auto"/>
            <w:left w:val="none" w:sz="0" w:space="0" w:color="auto"/>
            <w:bottom w:val="none" w:sz="0" w:space="0" w:color="auto"/>
            <w:right w:val="none" w:sz="0" w:space="0" w:color="auto"/>
          </w:divBdr>
        </w:div>
        <w:div w:id="887493230">
          <w:marLeft w:val="0"/>
          <w:marRight w:val="0"/>
          <w:marTop w:val="0"/>
          <w:marBottom w:val="0"/>
          <w:divBdr>
            <w:top w:val="none" w:sz="0" w:space="0" w:color="auto"/>
            <w:left w:val="none" w:sz="0" w:space="0" w:color="auto"/>
            <w:bottom w:val="none" w:sz="0" w:space="0" w:color="auto"/>
            <w:right w:val="none" w:sz="0" w:space="0" w:color="auto"/>
          </w:divBdr>
        </w:div>
        <w:div w:id="298457164">
          <w:marLeft w:val="0"/>
          <w:marRight w:val="0"/>
          <w:marTop w:val="0"/>
          <w:marBottom w:val="0"/>
          <w:divBdr>
            <w:top w:val="none" w:sz="0" w:space="0" w:color="auto"/>
            <w:left w:val="none" w:sz="0" w:space="0" w:color="auto"/>
            <w:bottom w:val="none" w:sz="0" w:space="0" w:color="auto"/>
            <w:right w:val="none" w:sz="0" w:space="0" w:color="auto"/>
          </w:divBdr>
        </w:div>
      </w:divsChild>
    </w:div>
    <w:div w:id="796262622">
      <w:bodyDiv w:val="1"/>
      <w:marLeft w:val="0"/>
      <w:marRight w:val="0"/>
      <w:marTop w:val="0"/>
      <w:marBottom w:val="0"/>
      <w:divBdr>
        <w:top w:val="none" w:sz="0" w:space="0" w:color="auto"/>
        <w:left w:val="none" w:sz="0" w:space="0" w:color="auto"/>
        <w:bottom w:val="none" w:sz="0" w:space="0" w:color="auto"/>
        <w:right w:val="none" w:sz="0" w:space="0" w:color="auto"/>
      </w:divBdr>
      <w:divsChild>
        <w:div w:id="1055396735">
          <w:marLeft w:val="0"/>
          <w:marRight w:val="0"/>
          <w:marTop w:val="0"/>
          <w:marBottom w:val="0"/>
          <w:divBdr>
            <w:top w:val="none" w:sz="0" w:space="0" w:color="auto"/>
            <w:left w:val="none" w:sz="0" w:space="0" w:color="auto"/>
            <w:bottom w:val="none" w:sz="0" w:space="0" w:color="auto"/>
            <w:right w:val="none" w:sz="0" w:space="0" w:color="auto"/>
          </w:divBdr>
          <w:divsChild>
            <w:div w:id="1178227196">
              <w:marLeft w:val="0"/>
              <w:marRight w:val="0"/>
              <w:marTop w:val="0"/>
              <w:marBottom w:val="0"/>
              <w:divBdr>
                <w:top w:val="none" w:sz="0" w:space="0" w:color="auto"/>
                <w:left w:val="none" w:sz="0" w:space="0" w:color="auto"/>
                <w:bottom w:val="none" w:sz="0" w:space="0" w:color="auto"/>
                <w:right w:val="none" w:sz="0" w:space="0" w:color="auto"/>
              </w:divBdr>
              <w:divsChild>
                <w:div w:id="20525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3875">
          <w:marLeft w:val="0"/>
          <w:marRight w:val="0"/>
          <w:marTop w:val="0"/>
          <w:marBottom w:val="0"/>
          <w:divBdr>
            <w:top w:val="none" w:sz="0" w:space="0" w:color="auto"/>
            <w:left w:val="none" w:sz="0" w:space="0" w:color="auto"/>
            <w:bottom w:val="none" w:sz="0" w:space="0" w:color="auto"/>
            <w:right w:val="none" w:sz="0" w:space="0" w:color="auto"/>
          </w:divBdr>
          <w:divsChild>
            <w:div w:id="1072311040">
              <w:marLeft w:val="0"/>
              <w:marRight w:val="0"/>
              <w:marTop w:val="0"/>
              <w:marBottom w:val="0"/>
              <w:divBdr>
                <w:top w:val="none" w:sz="0" w:space="0" w:color="auto"/>
                <w:left w:val="none" w:sz="0" w:space="0" w:color="auto"/>
                <w:bottom w:val="none" w:sz="0" w:space="0" w:color="auto"/>
                <w:right w:val="none" w:sz="0" w:space="0" w:color="auto"/>
              </w:divBdr>
              <w:divsChild>
                <w:div w:id="979381369">
                  <w:marLeft w:val="0"/>
                  <w:marRight w:val="0"/>
                  <w:marTop w:val="0"/>
                  <w:marBottom w:val="0"/>
                  <w:divBdr>
                    <w:top w:val="none" w:sz="0" w:space="0" w:color="auto"/>
                    <w:left w:val="none" w:sz="0" w:space="0" w:color="auto"/>
                    <w:bottom w:val="none" w:sz="0" w:space="0" w:color="auto"/>
                    <w:right w:val="none" w:sz="0" w:space="0" w:color="auto"/>
                  </w:divBdr>
                  <w:divsChild>
                    <w:div w:id="1466655115">
                      <w:marLeft w:val="0"/>
                      <w:marRight w:val="0"/>
                      <w:marTop w:val="0"/>
                      <w:marBottom w:val="0"/>
                      <w:divBdr>
                        <w:top w:val="none" w:sz="0" w:space="0" w:color="auto"/>
                        <w:left w:val="none" w:sz="0" w:space="0" w:color="auto"/>
                        <w:bottom w:val="none" w:sz="0" w:space="0" w:color="auto"/>
                        <w:right w:val="none" w:sz="0" w:space="0" w:color="auto"/>
                      </w:divBdr>
                      <w:divsChild>
                        <w:div w:id="226065402">
                          <w:marLeft w:val="0"/>
                          <w:marRight w:val="0"/>
                          <w:marTop w:val="0"/>
                          <w:marBottom w:val="0"/>
                          <w:divBdr>
                            <w:top w:val="none" w:sz="0" w:space="0" w:color="auto"/>
                            <w:left w:val="none" w:sz="0" w:space="0" w:color="auto"/>
                            <w:bottom w:val="none" w:sz="0" w:space="0" w:color="auto"/>
                            <w:right w:val="none" w:sz="0" w:space="0" w:color="auto"/>
                          </w:divBdr>
                          <w:divsChild>
                            <w:div w:id="1723477152">
                              <w:marLeft w:val="0"/>
                              <w:marRight w:val="0"/>
                              <w:marTop w:val="0"/>
                              <w:marBottom w:val="0"/>
                              <w:divBdr>
                                <w:top w:val="none" w:sz="0" w:space="0" w:color="auto"/>
                                <w:left w:val="none" w:sz="0" w:space="0" w:color="auto"/>
                                <w:bottom w:val="none" w:sz="0" w:space="0" w:color="auto"/>
                                <w:right w:val="none" w:sz="0" w:space="0" w:color="auto"/>
                              </w:divBdr>
                              <w:divsChild>
                                <w:div w:id="2025356784">
                                  <w:marLeft w:val="0"/>
                                  <w:marRight w:val="0"/>
                                  <w:marTop w:val="0"/>
                                  <w:marBottom w:val="0"/>
                                  <w:divBdr>
                                    <w:top w:val="none" w:sz="0" w:space="0" w:color="auto"/>
                                    <w:left w:val="none" w:sz="0" w:space="0" w:color="auto"/>
                                    <w:bottom w:val="none" w:sz="0" w:space="0" w:color="auto"/>
                                    <w:right w:val="none" w:sz="0" w:space="0" w:color="auto"/>
                                  </w:divBdr>
                                </w:div>
                                <w:div w:id="397872332">
                                  <w:marLeft w:val="0"/>
                                  <w:marRight w:val="0"/>
                                  <w:marTop w:val="0"/>
                                  <w:marBottom w:val="0"/>
                                  <w:divBdr>
                                    <w:top w:val="none" w:sz="0" w:space="0" w:color="auto"/>
                                    <w:left w:val="none" w:sz="0" w:space="0" w:color="auto"/>
                                    <w:bottom w:val="none" w:sz="0" w:space="0" w:color="auto"/>
                                    <w:right w:val="none" w:sz="0" w:space="0" w:color="auto"/>
                                  </w:divBdr>
                                </w:div>
                                <w:div w:id="125202078">
                                  <w:marLeft w:val="0"/>
                                  <w:marRight w:val="0"/>
                                  <w:marTop w:val="0"/>
                                  <w:marBottom w:val="0"/>
                                  <w:divBdr>
                                    <w:top w:val="none" w:sz="0" w:space="0" w:color="auto"/>
                                    <w:left w:val="none" w:sz="0" w:space="0" w:color="auto"/>
                                    <w:bottom w:val="none" w:sz="0" w:space="0" w:color="auto"/>
                                    <w:right w:val="none" w:sz="0" w:space="0" w:color="auto"/>
                                  </w:divBdr>
                                </w:div>
                                <w:div w:id="1137529538">
                                  <w:marLeft w:val="0"/>
                                  <w:marRight w:val="0"/>
                                  <w:marTop w:val="0"/>
                                  <w:marBottom w:val="0"/>
                                  <w:divBdr>
                                    <w:top w:val="none" w:sz="0" w:space="0" w:color="auto"/>
                                    <w:left w:val="none" w:sz="0" w:space="0" w:color="auto"/>
                                    <w:bottom w:val="none" w:sz="0" w:space="0" w:color="auto"/>
                                    <w:right w:val="none" w:sz="0" w:space="0" w:color="auto"/>
                                  </w:divBdr>
                                </w:div>
                                <w:div w:id="1885671806">
                                  <w:marLeft w:val="0"/>
                                  <w:marRight w:val="0"/>
                                  <w:marTop w:val="0"/>
                                  <w:marBottom w:val="0"/>
                                  <w:divBdr>
                                    <w:top w:val="none" w:sz="0" w:space="0" w:color="auto"/>
                                    <w:left w:val="none" w:sz="0" w:space="0" w:color="auto"/>
                                    <w:bottom w:val="none" w:sz="0" w:space="0" w:color="auto"/>
                                    <w:right w:val="none" w:sz="0" w:space="0" w:color="auto"/>
                                  </w:divBdr>
                                </w:div>
                                <w:div w:id="731851150">
                                  <w:marLeft w:val="0"/>
                                  <w:marRight w:val="0"/>
                                  <w:marTop w:val="0"/>
                                  <w:marBottom w:val="0"/>
                                  <w:divBdr>
                                    <w:top w:val="none" w:sz="0" w:space="0" w:color="auto"/>
                                    <w:left w:val="none" w:sz="0" w:space="0" w:color="auto"/>
                                    <w:bottom w:val="none" w:sz="0" w:space="0" w:color="auto"/>
                                    <w:right w:val="none" w:sz="0" w:space="0" w:color="auto"/>
                                  </w:divBdr>
                                </w:div>
                                <w:div w:id="820123859">
                                  <w:marLeft w:val="0"/>
                                  <w:marRight w:val="0"/>
                                  <w:marTop w:val="0"/>
                                  <w:marBottom w:val="0"/>
                                  <w:divBdr>
                                    <w:top w:val="none" w:sz="0" w:space="0" w:color="auto"/>
                                    <w:left w:val="none" w:sz="0" w:space="0" w:color="auto"/>
                                    <w:bottom w:val="none" w:sz="0" w:space="0" w:color="auto"/>
                                    <w:right w:val="none" w:sz="0" w:space="0" w:color="auto"/>
                                  </w:divBdr>
                                </w:div>
                                <w:div w:id="1998149190">
                                  <w:marLeft w:val="0"/>
                                  <w:marRight w:val="0"/>
                                  <w:marTop w:val="0"/>
                                  <w:marBottom w:val="0"/>
                                  <w:divBdr>
                                    <w:top w:val="none" w:sz="0" w:space="0" w:color="auto"/>
                                    <w:left w:val="none" w:sz="0" w:space="0" w:color="auto"/>
                                    <w:bottom w:val="none" w:sz="0" w:space="0" w:color="auto"/>
                                    <w:right w:val="none" w:sz="0" w:space="0" w:color="auto"/>
                                  </w:divBdr>
                                </w:div>
                                <w:div w:id="1825774949">
                                  <w:marLeft w:val="0"/>
                                  <w:marRight w:val="0"/>
                                  <w:marTop w:val="0"/>
                                  <w:marBottom w:val="0"/>
                                  <w:divBdr>
                                    <w:top w:val="none" w:sz="0" w:space="0" w:color="auto"/>
                                    <w:left w:val="none" w:sz="0" w:space="0" w:color="auto"/>
                                    <w:bottom w:val="none" w:sz="0" w:space="0" w:color="auto"/>
                                    <w:right w:val="none" w:sz="0" w:space="0" w:color="auto"/>
                                  </w:divBdr>
                                </w:div>
                                <w:div w:id="790395791">
                                  <w:marLeft w:val="0"/>
                                  <w:marRight w:val="0"/>
                                  <w:marTop w:val="0"/>
                                  <w:marBottom w:val="0"/>
                                  <w:divBdr>
                                    <w:top w:val="none" w:sz="0" w:space="0" w:color="auto"/>
                                    <w:left w:val="none" w:sz="0" w:space="0" w:color="auto"/>
                                    <w:bottom w:val="none" w:sz="0" w:space="0" w:color="auto"/>
                                    <w:right w:val="none" w:sz="0" w:space="0" w:color="auto"/>
                                  </w:divBdr>
                                </w:div>
                                <w:div w:id="1360744696">
                                  <w:marLeft w:val="0"/>
                                  <w:marRight w:val="0"/>
                                  <w:marTop w:val="0"/>
                                  <w:marBottom w:val="0"/>
                                  <w:divBdr>
                                    <w:top w:val="none" w:sz="0" w:space="0" w:color="auto"/>
                                    <w:left w:val="none" w:sz="0" w:space="0" w:color="auto"/>
                                    <w:bottom w:val="none" w:sz="0" w:space="0" w:color="auto"/>
                                    <w:right w:val="none" w:sz="0" w:space="0" w:color="auto"/>
                                  </w:divBdr>
                                </w:div>
                                <w:div w:id="1198006933">
                                  <w:marLeft w:val="0"/>
                                  <w:marRight w:val="0"/>
                                  <w:marTop w:val="0"/>
                                  <w:marBottom w:val="0"/>
                                  <w:divBdr>
                                    <w:top w:val="none" w:sz="0" w:space="0" w:color="auto"/>
                                    <w:left w:val="none" w:sz="0" w:space="0" w:color="auto"/>
                                    <w:bottom w:val="none" w:sz="0" w:space="0" w:color="auto"/>
                                    <w:right w:val="none" w:sz="0" w:space="0" w:color="auto"/>
                                  </w:divBdr>
                                </w:div>
                                <w:div w:id="1272778769">
                                  <w:marLeft w:val="0"/>
                                  <w:marRight w:val="0"/>
                                  <w:marTop w:val="0"/>
                                  <w:marBottom w:val="0"/>
                                  <w:divBdr>
                                    <w:top w:val="none" w:sz="0" w:space="0" w:color="auto"/>
                                    <w:left w:val="none" w:sz="0" w:space="0" w:color="auto"/>
                                    <w:bottom w:val="none" w:sz="0" w:space="0" w:color="auto"/>
                                    <w:right w:val="none" w:sz="0" w:space="0" w:color="auto"/>
                                  </w:divBdr>
                                </w:div>
                                <w:div w:id="1621491730">
                                  <w:marLeft w:val="0"/>
                                  <w:marRight w:val="0"/>
                                  <w:marTop w:val="0"/>
                                  <w:marBottom w:val="0"/>
                                  <w:divBdr>
                                    <w:top w:val="none" w:sz="0" w:space="0" w:color="auto"/>
                                    <w:left w:val="none" w:sz="0" w:space="0" w:color="auto"/>
                                    <w:bottom w:val="none" w:sz="0" w:space="0" w:color="auto"/>
                                    <w:right w:val="none" w:sz="0" w:space="0" w:color="auto"/>
                                  </w:divBdr>
                                </w:div>
                                <w:div w:id="1037199891">
                                  <w:marLeft w:val="0"/>
                                  <w:marRight w:val="0"/>
                                  <w:marTop w:val="0"/>
                                  <w:marBottom w:val="0"/>
                                  <w:divBdr>
                                    <w:top w:val="none" w:sz="0" w:space="0" w:color="auto"/>
                                    <w:left w:val="none" w:sz="0" w:space="0" w:color="auto"/>
                                    <w:bottom w:val="none" w:sz="0" w:space="0" w:color="auto"/>
                                    <w:right w:val="none" w:sz="0" w:space="0" w:color="auto"/>
                                  </w:divBdr>
                                </w:div>
                                <w:div w:id="168184804">
                                  <w:marLeft w:val="0"/>
                                  <w:marRight w:val="0"/>
                                  <w:marTop w:val="0"/>
                                  <w:marBottom w:val="0"/>
                                  <w:divBdr>
                                    <w:top w:val="none" w:sz="0" w:space="0" w:color="auto"/>
                                    <w:left w:val="none" w:sz="0" w:space="0" w:color="auto"/>
                                    <w:bottom w:val="none" w:sz="0" w:space="0" w:color="auto"/>
                                    <w:right w:val="none" w:sz="0" w:space="0" w:color="auto"/>
                                  </w:divBdr>
                                </w:div>
                                <w:div w:id="2064940986">
                                  <w:marLeft w:val="0"/>
                                  <w:marRight w:val="0"/>
                                  <w:marTop w:val="0"/>
                                  <w:marBottom w:val="0"/>
                                  <w:divBdr>
                                    <w:top w:val="none" w:sz="0" w:space="0" w:color="auto"/>
                                    <w:left w:val="none" w:sz="0" w:space="0" w:color="auto"/>
                                    <w:bottom w:val="none" w:sz="0" w:space="0" w:color="auto"/>
                                    <w:right w:val="none" w:sz="0" w:space="0" w:color="auto"/>
                                  </w:divBdr>
                                </w:div>
                                <w:div w:id="858666721">
                                  <w:marLeft w:val="0"/>
                                  <w:marRight w:val="0"/>
                                  <w:marTop w:val="0"/>
                                  <w:marBottom w:val="0"/>
                                  <w:divBdr>
                                    <w:top w:val="none" w:sz="0" w:space="0" w:color="auto"/>
                                    <w:left w:val="none" w:sz="0" w:space="0" w:color="auto"/>
                                    <w:bottom w:val="none" w:sz="0" w:space="0" w:color="auto"/>
                                    <w:right w:val="none" w:sz="0" w:space="0" w:color="auto"/>
                                  </w:divBdr>
                                </w:div>
                                <w:div w:id="2008169456">
                                  <w:marLeft w:val="0"/>
                                  <w:marRight w:val="0"/>
                                  <w:marTop w:val="0"/>
                                  <w:marBottom w:val="0"/>
                                  <w:divBdr>
                                    <w:top w:val="none" w:sz="0" w:space="0" w:color="auto"/>
                                    <w:left w:val="none" w:sz="0" w:space="0" w:color="auto"/>
                                    <w:bottom w:val="none" w:sz="0" w:space="0" w:color="auto"/>
                                    <w:right w:val="none" w:sz="0" w:space="0" w:color="auto"/>
                                  </w:divBdr>
                                </w:div>
                                <w:div w:id="87502095">
                                  <w:marLeft w:val="0"/>
                                  <w:marRight w:val="0"/>
                                  <w:marTop w:val="0"/>
                                  <w:marBottom w:val="0"/>
                                  <w:divBdr>
                                    <w:top w:val="none" w:sz="0" w:space="0" w:color="auto"/>
                                    <w:left w:val="none" w:sz="0" w:space="0" w:color="auto"/>
                                    <w:bottom w:val="none" w:sz="0" w:space="0" w:color="auto"/>
                                    <w:right w:val="none" w:sz="0" w:space="0" w:color="auto"/>
                                  </w:divBdr>
                                </w:div>
                                <w:div w:id="647436828">
                                  <w:marLeft w:val="0"/>
                                  <w:marRight w:val="0"/>
                                  <w:marTop w:val="0"/>
                                  <w:marBottom w:val="0"/>
                                  <w:divBdr>
                                    <w:top w:val="none" w:sz="0" w:space="0" w:color="auto"/>
                                    <w:left w:val="none" w:sz="0" w:space="0" w:color="auto"/>
                                    <w:bottom w:val="none" w:sz="0" w:space="0" w:color="auto"/>
                                    <w:right w:val="none" w:sz="0" w:space="0" w:color="auto"/>
                                  </w:divBdr>
                                </w:div>
                                <w:div w:id="609168610">
                                  <w:marLeft w:val="0"/>
                                  <w:marRight w:val="0"/>
                                  <w:marTop w:val="0"/>
                                  <w:marBottom w:val="0"/>
                                  <w:divBdr>
                                    <w:top w:val="none" w:sz="0" w:space="0" w:color="auto"/>
                                    <w:left w:val="none" w:sz="0" w:space="0" w:color="auto"/>
                                    <w:bottom w:val="none" w:sz="0" w:space="0" w:color="auto"/>
                                    <w:right w:val="none" w:sz="0" w:space="0" w:color="auto"/>
                                  </w:divBdr>
                                </w:div>
                                <w:div w:id="1778793349">
                                  <w:marLeft w:val="0"/>
                                  <w:marRight w:val="0"/>
                                  <w:marTop w:val="0"/>
                                  <w:marBottom w:val="0"/>
                                  <w:divBdr>
                                    <w:top w:val="none" w:sz="0" w:space="0" w:color="auto"/>
                                    <w:left w:val="none" w:sz="0" w:space="0" w:color="auto"/>
                                    <w:bottom w:val="none" w:sz="0" w:space="0" w:color="auto"/>
                                    <w:right w:val="none" w:sz="0" w:space="0" w:color="auto"/>
                                  </w:divBdr>
                                </w:div>
                                <w:div w:id="1981419095">
                                  <w:marLeft w:val="0"/>
                                  <w:marRight w:val="0"/>
                                  <w:marTop w:val="0"/>
                                  <w:marBottom w:val="0"/>
                                  <w:divBdr>
                                    <w:top w:val="none" w:sz="0" w:space="0" w:color="auto"/>
                                    <w:left w:val="none" w:sz="0" w:space="0" w:color="auto"/>
                                    <w:bottom w:val="none" w:sz="0" w:space="0" w:color="auto"/>
                                    <w:right w:val="none" w:sz="0" w:space="0" w:color="auto"/>
                                  </w:divBdr>
                                </w:div>
                                <w:div w:id="847405417">
                                  <w:marLeft w:val="0"/>
                                  <w:marRight w:val="0"/>
                                  <w:marTop w:val="0"/>
                                  <w:marBottom w:val="0"/>
                                  <w:divBdr>
                                    <w:top w:val="none" w:sz="0" w:space="0" w:color="auto"/>
                                    <w:left w:val="none" w:sz="0" w:space="0" w:color="auto"/>
                                    <w:bottom w:val="none" w:sz="0" w:space="0" w:color="auto"/>
                                    <w:right w:val="none" w:sz="0" w:space="0" w:color="auto"/>
                                  </w:divBdr>
                                </w:div>
                                <w:div w:id="691758796">
                                  <w:marLeft w:val="0"/>
                                  <w:marRight w:val="0"/>
                                  <w:marTop w:val="0"/>
                                  <w:marBottom w:val="0"/>
                                  <w:divBdr>
                                    <w:top w:val="none" w:sz="0" w:space="0" w:color="auto"/>
                                    <w:left w:val="none" w:sz="0" w:space="0" w:color="auto"/>
                                    <w:bottom w:val="none" w:sz="0" w:space="0" w:color="auto"/>
                                    <w:right w:val="none" w:sz="0" w:space="0" w:color="auto"/>
                                  </w:divBdr>
                                </w:div>
                                <w:div w:id="1114248373">
                                  <w:marLeft w:val="0"/>
                                  <w:marRight w:val="0"/>
                                  <w:marTop w:val="0"/>
                                  <w:marBottom w:val="0"/>
                                  <w:divBdr>
                                    <w:top w:val="none" w:sz="0" w:space="0" w:color="auto"/>
                                    <w:left w:val="none" w:sz="0" w:space="0" w:color="auto"/>
                                    <w:bottom w:val="none" w:sz="0" w:space="0" w:color="auto"/>
                                    <w:right w:val="none" w:sz="0" w:space="0" w:color="auto"/>
                                  </w:divBdr>
                                </w:div>
                                <w:div w:id="1888100261">
                                  <w:marLeft w:val="0"/>
                                  <w:marRight w:val="0"/>
                                  <w:marTop w:val="0"/>
                                  <w:marBottom w:val="0"/>
                                  <w:divBdr>
                                    <w:top w:val="none" w:sz="0" w:space="0" w:color="auto"/>
                                    <w:left w:val="none" w:sz="0" w:space="0" w:color="auto"/>
                                    <w:bottom w:val="none" w:sz="0" w:space="0" w:color="auto"/>
                                    <w:right w:val="none" w:sz="0" w:space="0" w:color="auto"/>
                                  </w:divBdr>
                                </w:div>
                                <w:div w:id="59789370">
                                  <w:marLeft w:val="0"/>
                                  <w:marRight w:val="0"/>
                                  <w:marTop w:val="0"/>
                                  <w:marBottom w:val="0"/>
                                  <w:divBdr>
                                    <w:top w:val="none" w:sz="0" w:space="0" w:color="auto"/>
                                    <w:left w:val="none" w:sz="0" w:space="0" w:color="auto"/>
                                    <w:bottom w:val="none" w:sz="0" w:space="0" w:color="auto"/>
                                    <w:right w:val="none" w:sz="0" w:space="0" w:color="auto"/>
                                  </w:divBdr>
                                </w:div>
                                <w:div w:id="1625691275">
                                  <w:marLeft w:val="0"/>
                                  <w:marRight w:val="0"/>
                                  <w:marTop w:val="0"/>
                                  <w:marBottom w:val="0"/>
                                  <w:divBdr>
                                    <w:top w:val="none" w:sz="0" w:space="0" w:color="auto"/>
                                    <w:left w:val="none" w:sz="0" w:space="0" w:color="auto"/>
                                    <w:bottom w:val="none" w:sz="0" w:space="0" w:color="auto"/>
                                    <w:right w:val="none" w:sz="0" w:space="0" w:color="auto"/>
                                  </w:divBdr>
                                </w:div>
                                <w:div w:id="828593786">
                                  <w:marLeft w:val="0"/>
                                  <w:marRight w:val="0"/>
                                  <w:marTop w:val="0"/>
                                  <w:marBottom w:val="0"/>
                                  <w:divBdr>
                                    <w:top w:val="none" w:sz="0" w:space="0" w:color="auto"/>
                                    <w:left w:val="none" w:sz="0" w:space="0" w:color="auto"/>
                                    <w:bottom w:val="none" w:sz="0" w:space="0" w:color="auto"/>
                                    <w:right w:val="none" w:sz="0" w:space="0" w:color="auto"/>
                                  </w:divBdr>
                                </w:div>
                                <w:div w:id="873732528">
                                  <w:marLeft w:val="0"/>
                                  <w:marRight w:val="0"/>
                                  <w:marTop w:val="0"/>
                                  <w:marBottom w:val="0"/>
                                  <w:divBdr>
                                    <w:top w:val="none" w:sz="0" w:space="0" w:color="auto"/>
                                    <w:left w:val="none" w:sz="0" w:space="0" w:color="auto"/>
                                    <w:bottom w:val="none" w:sz="0" w:space="0" w:color="auto"/>
                                    <w:right w:val="none" w:sz="0" w:space="0" w:color="auto"/>
                                  </w:divBdr>
                                </w:div>
                                <w:div w:id="165173747">
                                  <w:marLeft w:val="0"/>
                                  <w:marRight w:val="0"/>
                                  <w:marTop w:val="0"/>
                                  <w:marBottom w:val="0"/>
                                  <w:divBdr>
                                    <w:top w:val="none" w:sz="0" w:space="0" w:color="auto"/>
                                    <w:left w:val="none" w:sz="0" w:space="0" w:color="auto"/>
                                    <w:bottom w:val="none" w:sz="0" w:space="0" w:color="auto"/>
                                    <w:right w:val="none" w:sz="0" w:space="0" w:color="auto"/>
                                  </w:divBdr>
                                </w:div>
                                <w:div w:id="1753089167">
                                  <w:marLeft w:val="0"/>
                                  <w:marRight w:val="0"/>
                                  <w:marTop w:val="0"/>
                                  <w:marBottom w:val="0"/>
                                  <w:divBdr>
                                    <w:top w:val="none" w:sz="0" w:space="0" w:color="auto"/>
                                    <w:left w:val="none" w:sz="0" w:space="0" w:color="auto"/>
                                    <w:bottom w:val="none" w:sz="0" w:space="0" w:color="auto"/>
                                    <w:right w:val="none" w:sz="0" w:space="0" w:color="auto"/>
                                  </w:divBdr>
                                </w:div>
                                <w:div w:id="1476992671">
                                  <w:marLeft w:val="0"/>
                                  <w:marRight w:val="0"/>
                                  <w:marTop w:val="0"/>
                                  <w:marBottom w:val="0"/>
                                  <w:divBdr>
                                    <w:top w:val="none" w:sz="0" w:space="0" w:color="auto"/>
                                    <w:left w:val="none" w:sz="0" w:space="0" w:color="auto"/>
                                    <w:bottom w:val="none" w:sz="0" w:space="0" w:color="auto"/>
                                    <w:right w:val="none" w:sz="0" w:space="0" w:color="auto"/>
                                  </w:divBdr>
                                </w:div>
                                <w:div w:id="1386489453">
                                  <w:marLeft w:val="0"/>
                                  <w:marRight w:val="0"/>
                                  <w:marTop w:val="0"/>
                                  <w:marBottom w:val="0"/>
                                  <w:divBdr>
                                    <w:top w:val="none" w:sz="0" w:space="0" w:color="auto"/>
                                    <w:left w:val="none" w:sz="0" w:space="0" w:color="auto"/>
                                    <w:bottom w:val="none" w:sz="0" w:space="0" w:color="auto"/>
                                    <w:right w:val="none" w:sz="0" w:space="0" w:color="auto"/>
                                  </w:divBdr>
                                </w:div>
                                <w:div w:id="700861668">
                                  <w:marLeft w:val="0"/>
                                  <w:marRight w:val="0"/>
                                  <w:marTop w:val="0"/>
                                  <w:marBottom w:val="0"/>
                                  <w:divBdr>
                                    <w:top w:val="none" w:sz="0" w:space="0" w:color="auto"/>
                                    <w:left w:val="none" w:sz="0" w:space="0" w:color="auto"/>
                                    <w:bottom w:val="none" w:sz="0" w:space="0" w:color="auto"/>
                                    <w:right w:val="none" w:sz="0" w:space="0" w:color="auto"/>
                                  </w:divBdr>
                                </w:div>
                                <w:div w:id="1546329709">
                                  <w:marLeft w:val="0"/>
                                  <w:marRight w:val="0"/>
                                  <w:marTop w:val="0"/>
                                  <w:marBottom w:val="0"/>
                                  <w:divBdr>
                                    <w:top w:val="none" w:sz="0" w:space="0" w:color="auto"/>
                                    <w:left w:val="none" w:sz="0" w:space="0" w:color="auto"/>
                                    <w:bottom w:val="none" w:sz="0" w:space="0" w:color="auto"/>
                                    <w:right w:val="none" w:sz="0" w:space="0" w:color="auto"/>
                                  </w:divBdr>
                                </w:div>
                                <w:div w:id="1498378711">
                                  <w:marLeft w:val="0"/>
                                  <w:marRight w:val="0"/>
                                  <w:marTop w:val="0"/>
                                  <w:marBottom w:val="0"/>
                                  <w:divBdr>
                                    <w:top w:val="none" w:sz="0" w:space="0" w:color="auto"/>
                                    <w:left w:val="none" w:sz="0" w:space="0" w:color="auto"/>
                                    <w:bottom w:val="none" w:sz="0" w:space="0" w:color="auto"/>
                                    <w:right w:val="none" w:sz="0" w:space="0" w:color="auto"/>
                                  </w:divBdr>
                                </w:div>
                                <w:div w:id="21095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377082">
      <w:bodyDiv w:val="1"/>
      <w:marLeft w:val="0"/>
      <w:marRight w:val="0"/>
      <w:marTop w:val="0"/>
      <w:marBottom w:val="0"/>
      <w:divBdr>
        <w:top w:val="none" w:sz="0" w:space="0" w:color="auto"/>
        <w:left w:val="none" w:sz="0" w:space="0" w:color="auto"/>
        <w:bottom w:val="none" w:sz="0" w:space="0" w:color="auto"/>
        <w:right w:val="none" w:sz="0" w:space="0" w:color="auto"/>
      </w:divBdr>
      <w:divsChild>
        <w:div w:id="1291669791">
          <w:marLeft w:val="0"/>
          <w:marRight w:val="0"/>
          <w:marTop w:val="0"/>
          <w:marBottom w:val="0"/>
          <w:divBdr>
            <w:top w:val="none" w:sz="0" w:space="0" w:color="auto"/>
            <w:left w:val="none" w:sz="0" w:space="0" w:color="auto"/>
            <w:bottom w:val="none" w:sz="0" w:space="0" w:color="auto"/>
            <w:right w:val="none" w:sz="0" w:space="0" w:color="auto"/>
          </w:divBdr>
        </w:div>
        <w:div w:id="917638354">
          <w:marLeft w:val="0"/>
          <w:marRight w:val="0"/>
          <w:marTop w:val="0"/>
          <w:marBottom w:val="0"/>
          <w:divBdr>
            <w:top w:val="none" w:sz="0" w:space="0" w:color="auto"/>
            <w:left w:val="none" w:sz="0" w:space="0" w:color="auto"/>
            <w:bottom w:val="none" w:sz="0" w:space="0" w:color="auto"/>
            <w:right w:val="none" w:sz="0" w:space="0" w:color="auto"/>
          </w:divBdr>
        </w:div>
        <w:div w:id="1715232458">
          <w:marLeft w:val="0"/>
          <w:marRight w:val="0"/>
          <w:marTop w:val="0"/>
          <w:marBottom w:val="0"/>
          <w:divBdr>
            <w:top w:val="none" w:sz="0" w:space="0" w:color="auto"/>
            <w:left w:val="none" w:sz="0" w:space="0" w:color="auto"/>
            <w:bottom w:val="none" w:sz="0" w:space="0" w:color="auto"/>
            <w:right w:val="none" w:sz="0" w:space="0" w:color="auto"/>
          </w:divBdr>
        </w:div>
        <w:div w:id="37828349">
          <w:marLeft w:val="0"/>
          <w:marRight w:val="0"/>
          <w:marTop w:val="0"/>
          <w:marBottom w:val="0"/>
          <w:divBdr>
            <w:top w:val="none" w:sz="0" w:space="0" w:color="auto"/>
            <w:left w:val="none" w:sz="0" w:space="0" w:color="auto"/>
            <w:bottom w:val="none" w:sz="0" w:space="0" w:color="auto"/>
            <w:right w:val="none" w:sz="0" w:space="0" w:color="auto"/>
          </w:divBdr>
        </w:div>
        <w:div w:id="614597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Nathaniel Hardy</dc:creator>
  <cp:lastModifiedBy>Nathaniel Hardy</cp:lastModifiedBy>
  <cp:revision>4</cp:revision>
  <dcterms:created xsi:type="dcterms:W3CDTF">2018-12-03T19:00:00Z</dcterms:created>
  <dcterms:modified xsi:type="dcterms:W3CDTF">2018-12-03T19:07:00Z</dcterms:modified>
</cp:coreProperties>
</file>