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CC0" w:rsidRDefault="00253C46" w:rsidP="00253C46">
      <w:pPr>
        <w:jc w:val="right"/>
      </w:pPr>
      <w:r>
        <w:t>Hmong American Women’s Association</w:t>
      </w:r>
    </w:p>
    <w:p w:rsidR="00253C46" w:rsidRDefault="00AC0BB1" w:rsidP="00253C46">
      <w:pPr>
        <w:jc w:val="right"/>
      </w:pPr>
      <w:r>
        <w:rPr>
          <w:noProof/>
        </w:rPr>
        <w:drawing>
          <wp:anchor distT="0" distB="0" distL="114300" distR="114300" simplePos="0" relativeHeight="251658240" behindDoc="0" locked="0" layoutInCell="1" allowOverlap="1" wp14:anchorId="0488FD2D" wp14:editId="16655CC6">
            <wp:simplePos x="0" y="0"/>
            <wp:positionH relativeFrom="column">
              <wp:posOffset>441325</wp:posOffset>
            </wp:positionH>
            <wp:positionV relativeFrom="paragraph">
              <wp:posOffset>37465</wp:posOffset>
            </wp:positionV>
            <wp:extent cx="1184910" cy="1362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91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C46">
        <w:t>9235 W. Capitol Drive, Suite 414</w:t>
      </w:r>
    </w:p>
    <w:p w:rsidR="00253C46" w:rsidRDefault="00253C46" w:rsidP="00253C46">
      <w:pPr>
        <w:jc w:val="right"/>
      </w:pPr>
      <w:r>
        <w:t>Milwaukee, WI 53222</w:t>
      </w:r>
    </w:p>
    <w:p w:rsidR="00253C46" w:rsidRDefault="00253C46" w:rsidP="00253C46">
      <w:pPr>
        <w:jc w:val="right"/>
      </w:pPr>
      <w:bookmarkStart w:id="0" w:name="_GoBack"/>
      <w:bookmarkEnd w:id="0"/>
      <w:r>
        <w:t>Phone: (414) 462-5031</w:t>
      </w:r>
    </w:p>
    <w:p w:rsidR="00253C46" w:rsidRDefault="00253C46" w:rsidP="00253C46">
      <w:pPr>
        <w:jc w:val="right"/>
      </w:pPr>
      <w:r>
        <w:t>Fax: (414) 462-8190</w:t>
      </w:r>
    </w:p>
    <w:p w:rsidR="00253C46" w:rsidRDefault="00253C46" w:rsidP="00253C46">
      <w:pPr>
        <w:jc w:val="right"/>
      </w:pPr>
    </w:p>
    <w:p w:rsidR="00253C46" w:rsidRDefault="0092061C" w:rsidP="00253C46">
      <w:pPr>
        <w:jc w:val="center"/>
        <w:rPr>
          <w:b/>
          <w:sz w:val="28"/>
          <w:szCs w:val="28"/>
        </w:rPr>
      </w:pPr>
      <w:r>
        <w:rPr>
          <w:b/>
          <w:sz w:val="28"/>
          <w:szCs w:val="28"/>
        </w:rPr>
        <w:t>HFSH General Procedures for Volunteers</w:t>
      </w:r>
    </w:p>
    <w:p w:rsidR="0092061C" w:rsidRDefault="0092061C" w:rsidP="00253C46">
      <w:pPr>
        <w:jc w:val="center"/>
        <w:rPr>
          <w:b/>
          <w:sz w:val="28"/>
          <w:szCs w:val="28"/>
        </w:rPr>
      </w:pPr>
    </w:p>
    <w:p w:rsidR="0092061C" w:rsidRDefault="0092061C" w:rsidP="0092061C">
      <w:pPr>
        <w:pStyle w:val="ListParagraph"/>
        <w:numPr>
          <w:ilvl w:val="0"/>
          <w:numId w:val="10"/>
        </w:numPr>
      </w:pPr>
      <w:r>
        <w:t>Make arrangements to pick up the helpline materials before your shift begins by calling the volunteer with the Helpline phone (look at the schedule if need be).  When you pick up the Helpline materials, you will be provided with the helpline bag which contains the following items:</w:t>
      </w:r>
    </w:p>
    <w:p w:rsidR="0092061C" w:rsidRDefault="0092061C" w:rsidP="0092061C">
      <w:pPr>
        <w:pStyle w:val="ListParagraph"/>
      </w:pPr>
    </w:p>
    <w:p w:rsidR="0092061C" w:rsidRDefault="0092061C" w:rsidP="0092061C">
      <w:pPr>
        <w:pStyle w:val="ListParagraph"/>
        <w:numPr>
          <w:ilvl w:val="0"/>
          <w:numId w:val="11"/>
        </w:numPr>
      </w:pPr>
      <w:r>
        <w:t>The cell phone.</w:t>
      </w:r>
    </w:p>
    <w:p w:rsidR="0092061C" w:rsidRDefault="0092061C" w:rsidP="0092061C">
      <w:pPr>
        <w:pStyle w:val="ListParagraph"/>
        <w:numPr>
          <w:ilvl w:val="0"/>
          <w:numId w:val="11"/>
        </w:numPr>
      </w:pPr>
      <w:r>
        <w:t>An electrical outlet adapter.</w:t>
      </w:r>
    </w:p>
    <w:p w:rsidR="0092061C" w:rsidRDefault="0092061C" w:rsidP="0092061C">
      <w:pPr>
        <w:pStyle w:val="ListParagraph"/>
        <w:numPr>
          <w:ilvl w:val="0"/>
          <w:numId w:val="11"/>
        </w:numPr>
      </w:pPr>
      <w:r>
        <w:t xml:space="preserve">The Helpline </w:t>
      </w:r>
      <w:proofErr w:type="spellStart"/>
      <w:r>
        <w:t>ipad</w:t>
      </w:r>
      <w:proofErr w:type="spellEnd"/>
      <w:r>
        <w:t xml:space="preserve"> and/or the Helpline Resource binder, which includes the Helpline Caller log.</w:t>
      </w:r>
    </w:p>
    <w:p w:rsidR="0092061C" w:rsidRDefault="0092061C" w:rsidP="0092061C">
      <w:pPr>
        <w:pStyle w:val="ListParagraph"/>
        <w:numPr>
          <w:ilvl w:val="0"/>
          <w:numId w:val="11"/>
        </w:numPr>
      </w:pPr>
      <w:r>
        <w:t>Pen, Pencil and notebook.</w:t>
      </w:r>
    </w:p>
    <w:p w:rsidR="0092061C" w:rsidRDefault="0092061C" w:rsidP="0092061C">
      <w:pPr>
        <w:ind w:left="720"/>
      </w:pPr>
      <w:r>
        <w:t>At the time you pick up the materials, please make arrangements with the Helpline Coordinator about when and where the material will be dropped off after your shift.</w:t>
      </w:r>
    </w:p>
    <w:p w:rsidR="0092061C" w:rsidRDefault="0092061C" w:rsidP="0092061C"/>
    <w:p w:rsidR="0092061C" w:rsidRDefault="0092061C" w:rsidP="0092061C">
      <w:pPr>
        <w:pStyle w:val="ListParagraph"/>
        <w:numPr>
          <w:ilvl w:val="0"/>
          <w:numId w:val="10"/>
        </w:numPr>
      </w:pPr>
      <w:r>
        <w:t>Be prepared to answer the cell phone at all times during your shift.  Here are some hints to keep in mind to ensure that you do not miss any calls and that you are ready to provide necessary help to all callers:</w:t>
      </w:r>
    </w:p>
    <w:p w:rsidR="0092061C" w:rsidRDefault="0092061C" w:rsidP="0092061C"/>
    <w:p w:rsidR="0092061C" w:rsidRDefault="0092061C" w:rsidP="0092061C">
      <w:pPr>
        <w:pStyle w:val="ListParagraph"/>
        <w:numPr>
          <w:ilvl w:val="0"/>
          <w:numId w:val="12"/>
        </w:numPr>
      </w:pPr>
      <w:r>
        <w:t xml:space="preserve">Keep the bag with you at all times, and be sure you can access both the cell phone and the </w:t>
      </w:r>
      <w:proofErr w:type="spellStart"/>
      <w:r>
        <w:t>ipad</w:t>
      </w:r>
      <w:proofErr w:type="spellEnd"/>
      <w:r>
        <w:t xml:space="preserve"> or Emergency Resource binder within seconds.</w:t>
      </w:r>
    </w:p>
    <w:p w:rsidR="009F4BDD" w:rsidRDefault="009F4BDD" w:rsidP="009F4BDD">
      <w:pPr>
        <w:pStyle w:val="ListParagraph"/>
        <w:ind w:left="1440"/>
      </w:pPr>
    </w:p>
    <w:p w:rsidR="0092061C" w:rsidRDefault="0092061C" w:rsidP="009F4BDD">
      <w:pPr>
        <w:pStyle w:val="ListParagraph"/>
        <w:numPr>
          <w:ilvl w:val="0"/>
          <w:numId w:val="12"/>
        </w:numPr>
      </w:pPr>
      <w:r>
        <w:t>Make sure the cell phone is full charged.</w:t>
      </w:r>
    </w:p>
    <w:p w:rsidR="009F4BDD" w:rsidRDefault="009F4BDD" w:rsidP="009F4BDD">
      <w:pPr>
        <w:pStyle w:val="ListParagraph"/>
        <w:numPr>
          <w:ilvl w:val="0"/>
          <w:numId w:val="13"/>
        </w:numPr>
      </w:pPr>
      <w:r>
        <w:t>Keep the cell phone plugged into the electrical adapter at night.</w:t>
      </w:r>
    </w:p>
    <w:p w:rsidR="009F4BDD" w:rsidRDefault="009F4BDD" w:rsidP="009F4BDD">
      <w:pPr>
        <w:pStyle w:val="ListParagraph"/>
        <w:ind w:left="2160"/>
      </w:pPr>
    </w:p>
    <w:p w:rsidR="009F4BDD" w:rsidRDefault="009F4BDD" w:rsidP="009F4BDD">
      <w:pPr>
        <w:pStyle w:val="ListParagraph"/>
        <w:numPr>
          <w:ilvl w:val="0"/>
          <w:numId w:val="19"/>
        </w:numPr>
      </w:pPr>
      <w:r>
        <w:t>At night, place the cell phone close by, so that you will be sure to hear it ring.</w:t>
      </w:r>
    </w:p>
    <w:p w:rsidR="009F4BDD" w:rsidRDefault="009F4BDD" w:rsidP="009F4BDD">
      <w:pPr>
        <w:pStyle w:val="ListParagraph"/>
        <w:ind w:left="1440"/>
      </w:pPr>
    </w:p>
    <w:p w:rsidR="009F4BDD" w:rsidRDefault="009F4BDD" w:rsidP="009F4BDD">
      <w:pPr>
        <w:pStyle w:val="ListParagraph"/>
        <w:numPr>
          <w:ilvl w:val="0"/>
          <w:numId w:val="19"/>
        </w:numPr>
      </w:pPr>
      <w:r>
        <w:t>If there is a proble</w:t>
      </w:r>
      <w:r w:rsidR="00C1644F">
        <w:t xml:space="preserve">m with the operation of the cell </w:t>
      </w:r>
      <w:r>
        <w:t>phone during your shift, or if for any reasons you are unable to fulfill your responsibilities, try to reach:</w:t>
      </w:r>
    </w:p>
    <w:p w:rsidR="009F4BDD" w:rsidRDefault="009F4BDD" w:rsidP="009F4BDD">
      <w:pPr>
        <w:pStyle w:val="ListParagraph"/>
      </w:pPr>
    </w:p>
    <w:p w:rsidR="009F4BDD" w:rsidRDefault="009F4BDD" w:rsidP="009F4BDD">
      <w:pPr>
        <w:pStyle w:val="ListParagraph"/>
        <w:numPr>
          <w:ilvl w:val="0"/>
          <w:numId w:val="15"/>
        </w:numPr>
      </w:pPr>
      <w:r>
        <w:t xml:space="preserve">Chai </w:t>
      </w:r>
      <w:proofErr w:type="spellStart"/>
      <w:r>
        <w:t>Moua</w:t>
      </w:r>
      <w:proofErr w:type="spellEnd"/>
      <w:r>
        <w:t>, Advocate Outreach Specialist: 715-303-8898</w:t>
      </w:r>
    </w:p>
    <w:p w:rsidR="009F4BDD" w:rsidRDefault="009F4BDD" w:rsidP="009F4BDD">
      <w:pPr>
        <w:pStyle w:val="ListParagraph"/>
        <w:numPr>
          <w:ilvl w:val="0"/>
          <w:numId w:val="15"/>
        </w:numPr>
      </w:pPr>
      <w:r>
        <w:t xml:space="preserve">See </w:t>
      </w:r>
      <w:proofErr w:type="spellStart"/>
      <w:r>
        <w:t>Moua</w:t>
      </w:r>
      <w:proofErr w:type="spellEnd"/>
      <w:r>
        <w:t>, Helpline Coordinator: 414-839-9667</w:t>
      </w:r>
    </w:p>
    <w:p w:rsidR="009F4BDD" w:rsidRDefault="009F4BDD" w:rsidP="009F4BDD">
      <w:pPr>
        <w:pStyle w:val="ListParagraph"/>
        <w:numPr>
          <w:ilvl w:val="0"/>
          <w:numId w:val="15"/>
        </w:numPr>
      </w:pPr>
      <w:r>
        <w:t>HAWA- 8AM-4:30PM: 414-462-5031</w:t>
      </w:r>
    </w:p>
    <w:p w:rsidR="009F4BDD" w:rsidRDefault="009F4BDD" w:rsidP="009F4BDD">
      <w:pPr>
        <w:ind w:left="1800"/>
        <w:rPr>
          <w:i/>
        </w:rPr>
      </w:pPr>
      <w:r>
        <w:rPr>
          <w:b/>
          <w:i/>
        </w:rPr>
        <w:t xml:space="preserve">NOTE: </w:t>
      </w:r>
      <w:r>
        <w:rPr>
          <w:i/>
        </w:rPr>
        <w:t xml:space="preserve">You may </w:t>
      </w:r>
      <w:proofErr w:type="spellStart"/>
      <w:r>
        <w:rPr>
          <w:i/>
        </w:rPr>
        <w:t>ocassionally</w:t>
      </w:r>
      <w:proofErr w:type="spellEnd"/>
      <w:r>
        <w:rPr>
          <w:i/>
        </w:rPr>
        <w:t xml:space="preserve"> receive a telephone call from a HAWA staff member who is checking to ensure that the telephone is working properly.</w:t>
      </w:r>
    </w:p>
    <w:p w:rsidR="009F4BDD" w:rsidRDefault="009F4BDD" w:rsidP="009F4BDD"/>
    <w:p w:rsidR="009F4BDD" w:rsidRPr="009F4BDD" w:rsidRDefault="009F4BDD" w:rsidP="009F4BDD">
      <w:pPr>
        <w:pStyle w:val="ListParagraph"/>
        <w:numPr>
          <w:ilvl w:val="0"/>
          <w:numId w:val="10"/>
        </w:numPr>
      </w:pPr>
      <w:r>
        <w:t>At the end of your shift, turn in the helpline bag, including all materials listed above.</w:t>
      </w:r>
    </w:p>
    <w:sectPr w:rsidR="009F4BDD" w:rsidRPr="009F4BDD" w:rsidSect="009F4B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6E2"/>
    <w:multiLevelType w:val="hybridMultilevel"/>
    <w:tmpl w:val="C62E8ED4"/>
    <w:lvl w:ilvl="0" w:tplc="FEBE7E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C3502"/>
    <w:multiLevelType w:val="hybridMultilevel"/>
    <w:tmpl w:val="C44AC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1524A"/>
    <w:multiLevelType w:val="hybridMultilevel"/>
    <w:tmpl w:val="4670956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4A0763"/>
    <w:multiLevelType w:val="hybridMultilevel"/>
    <w:tmpl w:val="FBC08D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2B08AF"/>
    <w:multiLevelType w:val="hybridMultilevel"/>
    <w:tmpl w:val="996E782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412C9F"/>
    <w:multiLevelType w:val="hybridMultilevel"/>
    <w:tmpl w:val="A70020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AF220B"/>
    <w:multiLevelType w:val="hybridMultilevel"/>
    <w:tmpl w:val="3368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D0A0F"/>
    <w:multiLevelType w:val="hybridMultilevel"/>
    <w:tmpl w:val="BFAA8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B0106"/>
    <w:multiLevelType w:val="hybridMultilevel"/>
    <w:tmpl w:val="E8742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B3A4B"/>
    <w:multiLevelType w:val="hybridMultilevel"/>
    <w:tmpl w:val="8C12F476"/>
    <w:lvl w:ilvl="0" w:tplc="FBCA1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C700E2"/>
    <w:multiLevelType w:val="hybridMultilevel"/>
    <w:tmpl w:val="2B3E47D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5894201"/>
    <w:multiLevelType w:val="hybridMultilevel"/>
    <w:tmpl w:val="5E12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444DD"/>
    <w:multiLevelType w:val="hybridMultilevel"/>
    <w:tmpl w:val="0568E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9B1C32"/>
    <w:multiLevelType w:val="hybridMultilevel"/>
    <w:tmpl w:val="5A6A2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F6CCE"/>
    <w:multiLevelType w:val="hybridMultilevel"/>
    <w:tmpl w:val="D38402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AE7524"/>
    <w:multiLevelType w:val="hybridMultilevel"/>
    <w:tmpl w:val="64B287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C4260D5"/>
    <w:multiLevelType w:val="hybridMultilevel"/>
    <w:tmpl w:val="9692E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D5A50"/>
    <w:multiLevelType w:val="hybridMultilevel"/>
    <w:tmpl w:val="81EA5EE8"/>
    <w:lvl w:ilvl="0" w:tplc="F244C5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216CF7"/>
    <w:multiLevelType w:val="hybridMultilevel"/>
    <w:tmpl w:val="32AC80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13"/>
  </w:num>
  <w:num w:numId="4">
    <w:abstractNumId w:val="1"/>
  </w:num>
  <w:num w:numId="5">
    <w:abstractNumId w:val="9"/>
  </w:num>
  <w:num w:numId="6">
    <w:abstractNumId w:val="17"/>
  </w:num>
  <w:num w:numId="7">
    <w:abstractNumId w:val="0"/>
  </w:num>
  <w:num w:numId="8">
    <w:abstractNumId w:val="7"/>
  </w:num>
  <w:num w:numId="9">
    <w:abstractNumId w:val="8"/>
  </w:num>
  <w:num w:numId="10">
    <w:abstractNumId w:val="16"/>
  </w:num>
  <w:num w:numId="11">
    <w:abstractNumId w:val="18"/>
  </w:num>
  <w:num w:numId="12">
    <w:abstractNumId w:val="3"/>
  </w:num>
  <w:num w:numId="13">
    <w:abstractNumId w:val="15"/>
  </w:num>
  <w:num w:numId="14">
    <w:abstractNumId w:val="5"/>
  </w:num>
  <w:num w:numId="15">
    <w:abstractNumId w:val="12"/>
  </w:num>
  <w:num w:numId="16">
    <w:abstractNumId w:val="4"/>
  </w:num>
  <w:num w:numId="17">
    <w:abstractNumId w:val="10"/>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46"/>
    <w:rsid w:val="000151C7"/>
    <w:rsid w:val="000A6C84"/>
    <w:rsid w:val="00223C82"/>
    <w:rsid w:val="00253C46"/>
    <w:rsid w:val="00334AF8"/>
    <w:rsid w:val="00402C17"/>
    <w:rsid w:val="004D7A0A"/>
    <w:rsid w:val="00570B61"/>
    <w:rsid w:val="005C0C62"/>
    <w:rsid w:val="005E173E"/>
    <w:rsid w:val="00737B0B"/>
    <w:rsid w:val="00822CC0"/>
    <w:rsid w:val="0092061C"/>
    <w:rsid w:val="00937CF1"/>
    <w:rsid w:val="00984252"/>
    <w:rsid w:val="00994DC2"/>
    <w:rsid w:val="009F4BDD"/>
    <w:rsid w:val="00A116F0"/>
    <w:rsid w:val="00A32568"/>
    <w:rsid w:val="00AC0BB1"/>
    <w:rsid w:val="00BE5D1F"/>
    <w:rsid w:val="00C1644F"/>
    <w:rsid w:val="00D64F26"/>
    <w:rsid w:val="00DA7077"/>
    <w:rsid w:val="00DD4D25"/>
    <w:rsid w:val="00E111BF"/>
    <w:rsid w:val="00E73CD2"/>
    <w:rsid w:val="00E859F4"/>
    <w:rsid w:val="00E968D3"/>
    <w:rsid w:val="00EF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5FEAFAA-A7AE-4813-93A6-31CB48CB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46"/>
    <w:pPr>
      <w:ind w:left="720"/>
      <w:contextualSpacing/>
    </w:pPr>
  </w:style>
  <w:style w:type="paragraph" w:styleId="BalloonText">
    <w:name w:val="Balloon Text"/>
    <w:basedOn w:val="Normal"/>
    <w:link w:val="BalloonTextChar"/>
    <w:uiPriority w:val="99"/>
    <w:semiHidden/>
    <w:unhideWhenUsed/>
    <w:rsid w:val="0022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Ka</cp:lastModifiedBy>
  <cp:revision>10</cp:revision>
  <cp:lastPrinted>2016-07-25T14:09:00Z</cp:lastPrinted>
  <dcterms:created xsi:type="dcterms:W3CDTF">2016-07-20T17:56:00Z</dcterms:created>
  <dcterms:modified xsi:type="dcterms:W3CDTF">2016-07-25T14:42:00Z</dcterms:modified>
</cp:coreProperties>
</file>