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3E" w:rsidRDefault="00DF08B9" w:rsidP="00DF08B9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b/>
          <w:bCs/>
          <w:color w:val="317EAC"/>
          <w:sz w:val="47"/>
          <w:szCs w:val="47"/>
          <w:lang w:eastAsia="ru-RU"/>
        </w:rPr>
      </w:pPr>
      <w:r w:rsidRPr="00DF08B9">
        <w:rPr>
          <w:rFonts w:ascii="Arial" w:eastAsia="Times New Roman" w:hAnsi="Arial" w:cs="Arial"/>
          <w:b/>
          <w:bCs/>
          <w:color w:val="317EAC"/>
          <w:sz w:val="47"/>
          <w:szCs w:val="47"/>
          <w:lang w:eastAsia="ru-RU"/>
        </w:rPr>
        <w:t xml:space="preserve">Планування занять та інших форм роботи з музичного виховання в ДНЗ: нові </w:t>
      </w:r>
      <w:proofErr w:type="gramStart"/>
      <w:r w:rsidRPr="00DF08B9">
        <w:rPr>
          <w:rFonts w:ascii="Arial" w:eastAsia="Times New Roman" w:hAnsi="Arial" w:cs="Arial"/>
          <w:b/>
          <w:bCs/>
          <w:color w:val="317EAC"/>
          <w:sz w:val="47"/>
          <w:szCs w:val="47"/>
          <w:lang w:eastAsia="ru-RU"/>
        </w:rPr>
        <w:t>п</w:t>
      </w:r>
      <w:proofErr w:type="gramEnd"/>
      <w:r w:rsidRPr="00DF08B9">
        <w:rPr>
          <w:rFonts w:ascii="Arial" w:eastAsia="Times New Roman" w:hAnsi="Arial" w:cs="Arial"/>
          <w:b/>
          <w:bCs/>
          <w:color w:val="317EAC"/>
          <w:sz w:val="47"/>
          <w:szCs w:val="47"/>
          <w:lang w:eastAsia="ru-RU"/>
        </w:rPr>
        <w:t xml:space="preserve">ідходи </w:t>
      </w:r>
    </w:p>
    <w:p w:rsidR="00DF08B9" w:rsidRPr="00DF08B9" w:rsidRDefault="0049173E" w:rsidP="0049173E">
      <w:pPr>
        <w:shd w:val="clear" w:color="auto" w:fill="FFFFFF"/>
        <w:spacing w:before="150" w:after="150" w:line="600" w:lineRule="atLeast"/>
        <w:jc w:val="center"/>
        <w:outlineLvl w:val="1"/>
        <w:rPr>
          <w:rFonts w:ascii="Arial" w:eastAsia="Times New Roman" w:hAnsi="Arial" w:cs="Arial"/>
          <w:b/>
          <w:bCs/>
          <w:color w:val="317EAC"/>
          <w:sz w:val="47"/>
          <w:szCs w:val="47"/>
          <w:lang w:eastAsia="ru-RU"/>
        </w:rPr>
      </w:pPr>
      <w:r>
        <w:rPr>
          <w:rFonts w:ascii="Arial" w:eastAsia="Times New Roman" w:hAnsi="Arial" w:cs="Arial"/>
          <w:b/>
          <w:bCs/>
          <w:color w:val="317EAC"/>
          <w:sz w:val="47"/>
          <w:szCs w:val="47"/>
          <w:lang w:eastAsia="ru-RU"/>
        </w:rPr>
        <w:t xml:space="preserve">(Методичні рекомендації для </w:t>
      </w:r>
      <w:r w:rsidR="00DF08B9" w:rsidRPr="00DF08B9">
        <w:rPr>
          <w:rFonts w:ascii="Arial" w:eastAsia="Times New Roman" w:hAnsi="Arial" w:cs="Arial"/>
          <w:b/>
          <w:bCs/>
          <w:color w:val="317EAC"/>
          <w:sz w:val="47"/>
          <w:szCs w:val="47"/>
          <w:lang w:eastAsia="ru-RU"/>
        </w:rPr>
        <w:t>музкерівників ДНЗ)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1.</w:t>
      </w:r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Завдання музичного розвитку дошкільників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Важливе значення в організації музично-естетичного розвитку дітей дошкільного віку є правильно розплановане заняття,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ід час проведення якого добирають найважливіші завдання, які реально можна розв'язати за певний час. Важливе значення має перспективне планування, що є основою наукової організації педагогічного процесу музично-естетичного розвитку дітей. При плануванні роботи обов'язковим має бути врахування вікових особливостей дітей дошкільного віку.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Молодший дошкільний вік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: залучення дітей до слухання у виконанні педагогів; викликати у дітей інтерес до порівняння музичних звуків із звуками навколишнього середовища; привчати дітей розрізняти музику за характером, темпом, динамікою;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ідводити дітей до розрізнення музичних жанрів; залучати дітей до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ідспівування та співу разом з дорослими доступних за змістом пісень; формувати музично-рухові навички; заохочувати до емоційного спілкування в тан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очку один з одним, з дорослими;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виховувати основи музичної культури.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Середній дошкільний вік: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збагачення досвіду і розвиток інтересу дітей до виконання вокальних та інструментальних музичних творів;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ідводити дітей до розуміння співвідношення змісту з найбільш яскравими засобами музичної виразності твору; продовжити ознайомлення з доступними для дітей зразками української народної музики; закладати основи музичної культури. Вчити співати природним голосом, без напруги; розвивати вміння до танцювальн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о-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ігрової діяльності; заохочувати дошкільнят до активної участі у фольклорних дійствах; зацікавити дітей мелодійними музичними іграшками-інструментами; залучити дітей до відтворення на інструментах звуків природи.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Старший дошкільний вік:</w:t>
      </w:r>
      <w: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 xml:space="preserve"> 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збагачення музичного досвіду дітей, використовуючи вже знайомі їм твори та зацікавлюючи новими інструментальними і вокальними творами із складнішим розвитком музичного образу;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ідтримувати у дітей бажання співати; виховувати любов до пісні; залучати дітей до імпровізації; сприяти розвиткові творчих здібностей дошкільнят.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2.Особливості планування музичних занять в </w:t>
      </w:r>
      <w:proofErr w:type="gramStart"/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р</w:t>
      </w:r>
      <w:proofErr w:type="gramEnd"/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ізних вікових групах</w:t>
      </w:r>
    </w:p>
    <w:p w:rsidR="00DF08B9" w:rsidRPr="00DF08B9" w:rsidRDefault="00DF08B9" w:rsidP="0049173E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Планування музичних занять з дітьми дошкільного віку здійснюється відповідно до планування роботи дошкільного навчального закладу.</w:t>
      </w:r>
    </w:p>
    <w:p w:rsidR="00DF08B9" w:rsidRPr="00DF08B9" w:rsidRDefault="00DF08B9" w:rsidP="0049173E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Діяльність дошкільного навчального закладу регламентується планом роботи, який складається, як правило, на навчальний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ік та оздоровчий період.</w:t>
      </w:r>
    </w:p>
    <w:p w:rsidR="00DF08B9" w:rsidRPr="00DF08B9" w:rsidRDefault="00DF08B9" w:rsidP="00DF08B9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17EAC"/>
          <w:sz w:val="26"/>
          <w:szCs w:val="26"/>
          <w:lang w:eastAsia="ru-RU"/>
        </w:rPr>
      </w:pPr>
      <w:r w:rsidRPr="00DF08B9">
        <w:rPr>
          <w:rFonts w:ascii="Arial" w:eastAsia="Times New Roman" w:hAnsi="Arial" w:cs="Arial"/>
          <w:b/>
          <w:bCs/>
          <w:color w:val="317EAC"/>
          <w:sz w:val="26"/>
          <w:szCs w:val="26"/>
          <w:lang w:eastAsia="ru-RU"/>
        </w:rPr>
        <w:t>Номенклатура справ музичного</w:t>
      </w:r>
      <w:r>
        <w:rPr>
          <w:rFonts w:ascii="Arial" w:eastAsia="Times New Roman" w:hAnsi="Arial" w:cs="Arial"/>
          <w:b/>
          <w:bCs/>
          <w:color w:val="317EAC"/>
          <w:sz w:val="26"/>
          <w:szCs w:val="26"/>
          <w:lang w:eastAsia="ru-RU"/>
        </w:rPr>
        <w:t xml:space="preserve"> </w:t>
      </w:r>
      <w:r w:rsidRPr="00DF08B9">
        <w:rPr>
          <w:rFonts w:ascii="Arial" w:eastAsia="Times New Roman" w:hAnsi="Arial" w:cs="Arial"/>
          <w:b/>
          <w:bCs/>
          <w:color w:val="317EAC"/>
          <w:sz w:val="26"/>
          <w:szCs w:val="26"/>
          <w:lang w:eastAsia="ru-RU"/>
        </w:rPr>
        <w:t>керівника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lastRenderedPageBreak/>
        <w:t>10.</w:t>
      </w:r>
      <w:r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Музичний розвиток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6660"/>
        <w:gridCol w:w="1845"/>
        <w:gridCol w:w="1275"/>
      </w:tblGrid>
      <w:tr w:rsidR="00DF08B9" w:rsidRPr="00DF08B9" w:rsidTr="00DF08B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Індекс справи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Заголовок справи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Строк зберігання справи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Примітка</w:t>
            </w:r>
          </w:p>
        </w:tc>
      </w:tr>
      <w:tr w:rsidR="00DF08B9" w:rsidRPr="00DF08B9" w:rsidTr="00DF08B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Нормативно-правова база.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Листи, методичні рекомендації з організації освітнього процесу.</w:t>
            </w:r>
          </w:p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Посадові та робочі інструкції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до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заміни новими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План роботи на кожну вікову групу (календарний, перспективний)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5 рокі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План проведення масових заходів, дійств музично-естетичного циклу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5 рокі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Щоденник 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обл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іку індивідуальної (гурткової роботи) з дітьми. Матеріали педагогічної діагностики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5 рокі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Картотека музично-дидактичних ігор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доки не мине потреба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Картотека </w:t>
            </w:r>
            <w:r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методичних розробок (конспекти 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музичних занять, сценарії 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свят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, розваг, музично-театралізованих вистав, інших форм роботи з дітьми)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доки не мине потреба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Картотека </w:t>
            </w:r>
            <w:proofErr w:type="gramStart"/>
            <w:r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ауд</w:t>
            </w:r>
            <w:proofErr w:type="gramEnd"/>
            <w:r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іо-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та відеоматеріалів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доки не мине потреба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Картотека музично-рухливих ігор</w:t>
            </w:r>
          </w:p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доки не мине потреба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Картотека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інноваційних та здоров'язбережувальних технологій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доки не мине потреба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Документи (перспективний план роботи, консультації, 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пам'ятки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, практичні поради тощо) про роботу з батьками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5 рокі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Документи (перспективний план роботи, консул</w:t>
            </w:r>
            <w:r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ьтації, практичні поради тощо) 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про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роботу з педагогічними працівниками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5 рокі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Щоденник з 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ідвищення професійного рівня. Матеріали самоосвіти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5 рокі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Картотека методичної літератури, публікацій періодичних освітніх видань, 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передового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педагогічного досвіду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доки не мине потреба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ведеться</w:t>
            </w:r>
          </w:p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 МК</w:t>
            </w:r>
          </w:p>
        </w:tc>
      </w:tr>
      <w:tr w:rsidR="00DF08B9" w:rsidRPr="00DF08B9" w:rsidTr="00DF08B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Графік роботи музичної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зали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р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ік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DF08B9" w:rsidRPr="00DF08B9" w:rsidRDefault="00DF08B9" w:rsidP="00DF08B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плануванні роб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оти з музичного виховання в ДНЗ 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важливо враховувати вимоги Базового компонента дошкільної освіти, чинних програм розвитку, навчання та виховання дітей, завдання та змі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ст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заходів, закладених у річному плані роботи ДНЗ, зберігши перспективну і поточну (календарну) форми планування.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Отже, музичні керівники в дошкільному закладі мають вести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перспективний план роботи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( його можна спланувати на навчальний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ік, півріччя, квартал, місяць) та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 xml:space="preserve">поточний </w:t>
      </w:r>
      <w:r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lastRenderedPageBreak/>
        <w:t>(календарний) план роботи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 Форма складання перспективних і поточних плані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дов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ільна: текстова чи графічна.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Установча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серпнева педагогічна рада закладу розгляда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є,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обговорює обрані форми та види планування, за якими працюватимуть педагоги, та затверджує їх. Крім того, на установчій педраді закладу розглядають питання про використання в роботі чинних програм МОН України, можливість використання варіативних програм або методик, що ними будуть керуватися у своїй роботі педагоги.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3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</w:t>
      </w:r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Складання </w:t>
      </w:r>
      <w:proofErr w:type="gramStart"/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перспективного</w:t>
      </w:r>
      <w:proofErr w:type="gramEnd"/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 плану з музичного виховання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«Інструкції про ділову документацію в дошкільних закладах» цей план для музичного керівника дістав назву «</w:t>
      </w:r>
      <w:r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План проведення масових заходів, дійств музично-естетичного циклу».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ід час його складання потрібно врахувати всі форми роботи з музичного виховання: проведення свят, розваг роботу з батьками, роботу з 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вихователями, гурткову роботу. 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Проведення свят</w:t>
      </w:r>
      <w: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 xml:space="preserve"> 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містить визначення тематики свята, вказівку на термін, відповідальних, примітку (у виборі кількості та тематиці свят слід керуватися вимогами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Д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ержавної програми).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Розваги</w:t>
      </w:r>
      <w: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 xml:space="preserve"> 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проводять один раз на два тижні в кожній віковій групі.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ід час їх проведення враховують: тематику розваги, форму проведення, вказівку на терміни, відповідальних, примітку.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Робота з батьками</w:t>
      </w:r>
      <w: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 xml:space="preserve"> 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містить форму проведення, тематику, термін (тематика та форма проведення заходів з батьками виписується із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ічного плану ДНЗ).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У плані необхідно зазначити, хто з вихователів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ідповідальний за підготовку оформлення, костюмів, атрибутів, за загальну організацію і проведення розваг.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ru-RU"/>
        </w:rPr>
        <w:t xml:space="preserve">Розваги можна проводити у вигляді концертів, театральних дійств, інсценівок, лялькових вистав, тематичних занять, слухання музичних казок, спільних вечорів для дітей і батьків. </w:t>
      </w:r>
      <w:proofErr w:type="gramStart"/>
      <w:r w:rsidRPr="00DF08B9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ru-RU"/>
        </w:rPr>
        <w:t>Для</w:t>
      </w:r>
      <w:proofErr w:type="gramEnd"/>
      <w:r w:rsidRPr="00DF08B9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ru-RU"/>
        </w:rPr>
        <w:t xml:space="preserve"> показу лялькового театру, діафільмів, концертів самодіяльності тощо можна об'єднати 2-3 групи.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Цей момент має бути врахований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плані.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Музичний керівник тісно співпрацює з вихователями груп, тому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ід час планування занять та вечорів розваг рекомендовано враховувати зміст занять з розвитку мовлення, образо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творчої 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діяльності, українознавства, валеології, ознайомлення з довкіллям тощо.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Також з метою систематизації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посл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ідовності у доборі програмових завдань, репертуару для занять необхідно складати перспективний план роботи з музичного виховання на 2-3 місяці, адже у програмах навчальний матеріал не розподілений навіть на квартал, не враховано конкретні умови кожного дошкільного навчального закладу. Наведемо приклад до складання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перспективного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плану, який запропоновано Н.Ветлугіною.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Орієнтовне перспективне планування навчально-виховної роботи з музичного виховання з дітьми _________ групи</w:t>
      </w:r>
    </w:p>
    <w:tbl>
      <w:tblPr>
        <w:tblW w:w="10755" w:type="dxa"/>
        <w:tblInd w:w="-1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656"/>
        <w:gridCol w:w="1207"/>
        <w:gridCol w:w="2363"/>
        <w:gridCol w:w="1716"/>
        <w:gridCol w:w="1743"/>
        <w:gridCol w:w="1668"/>
      </w:tblGrid>
      <w:tr w:rsidR="00DF08B9" w:rsidRPr="00DF08B9" w:rsidTr="00DF08B9"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Розділ програми</w:t>
            </w:r>
          </w:p>
        </w:tc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2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Музично-освітні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завдання</w:t>
            </w:r>
          </w:p>
        </w:tc>
        <w:tc>
          <w:tcPr>
            <w:tcW w:w="23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Обсяг умінь і навичок дітей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Репертуар</w:t>
            </w:r>
          </w:p>
        </w:tc>
        <w:tc>
          <w:tcPr>
            <w:tcW w:w="3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Перев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ірка засвоєних знань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та 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р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івня музичного розвитку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Вересень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Колективне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виконання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Індивідуальне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виконання</w:t>
            </w:r>
          </w:p>
        </w:tc>
      </w:tr>
      <w:tr w:rsidR="00DF08B9" w:rsidRPr="00DF08B9" w:rsidTr="00DF08B9"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AF0F1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Співи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DF08B9"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Слухання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Музично-ритмічні рухи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Гра на</w:t>
            </w:r>
            <w:proofErr w:type="gramEnd"/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 xml:space="preserve"> дитячих музичних інструментах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DF08B9" w:rsidRPr="00DF08B9" w:rsidRDefault="00AF0F19" w:rsidP="00AF0F1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Календарний план </w:t>
      </w:r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роботи музичного керівника складається для кожної вікової групи окремо. В Інструктивно-методичному листі МОН України «Про планування освітнього процесу в дошкільному навчальному закладі» зазначено, що поточне (календарне) планування може охоплювати від 1-2 дні</w:t>
      </w:r>
      <w:proofErr w:type="gramStart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</w:t>
      </w:r>
      <w:proofErr w:type="gramEnd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до 1-2- тижнів чи місяць. Проте </w:t>
      </w:r>
      <w:proofErr w:type="gramStart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доц</w:t>
      </w:r>
      <w:proofErr w:type="gramEnd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ільніше його складати на один-два тижні для кожної групи з урахуванням всіх організаційних форм музичної діяльності: музичних занять (частіше фронтальних), розваг (підготовка чи проведення), індивідуальних занять (їх характер і зміст) тощо. Тобто, враховують усю роботу, що її музичний керівник буде проводити з </w:t>
      </w:r>
      <w:proofErr w:type="gramStart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конкретною</w:t>
      </w:r>
      <w:proofErr w:type="gramEnd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групою дітей у першу і другу половину дня.</w:t>
      </w:r>
    </w:p>
    <w:p w:rsidR="00DF08B9" w:rsidRPr="00DF08B9" w:rsidRDefault="0049173E" w:rsidP="00AF0F1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Вр</w:t>
      </w:r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аховуючи питання, що виникають у ході роботи, музичний керівник може застосовувати форму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 w:rsidR="00DF08B9"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індивідуальних занять.</w:t>
      </w:r>
      <w:r w:rsidR="00AF0F1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Іноді дитина </w:t>
      </w:r>
      <w:proofErr w:type="gramStart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</w:t>
      </w:r>
      <w:proofErr w:type="gramEnd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ісля довгої відсутності губиться, не може ввійти у загальний колективний ритм. У такому разі </w:t>
      </w:r>
      <w:proofErr w:type="gramStart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доц</w:t>
      </w:r>
      <w:proofErr w:type="gramEnd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ільні короткочасні (2-3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хвилини) індивідуальні заняття, що їх проводять після фронтального. Педагог з'ясовує причину відставання дитини, пояснює і показує той чи інший прийом у спі</w:t>
      </w:r>
      <w:proofErr w:type="gramStart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</w:t>
      </w:r>
      <w:proofErr w:type="gramEnd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і, русі, тренує дитину в виконанні певного завдання.</w:t>
      </w:r>
    </w:p>
    <w:p w:rsidR="00DF08B9" w:rsidRPr="00DF08B9" w:rsidRDefault="00AF0F19" w:rsidP="00AF0F1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Можна використовувати й </w:t>
      </w:r>
      <w: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 xml:space="preserve">індивідуально-групові 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(4-8 дітей) </w:t>
      </w:r>
      <w:r w:rsidR="00DF08B9"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заняття.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Н.Вєтлугіна зазнача</w:t>
      </w:r>
      <w:proofErr w:type="gramStart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є,</w:t>
      </w:r>
      <w:proofErr w:type="gramEnd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що індивідуальні та індивідуально-групові заняття мають епізодичний характер, їх проводять за потреби, коли є відповідні умови.</w:t>
      </w:r>
    </w:p>
    <w:p w:rsidR="00DF08B9" w:rsidRPr="00DF08B9" w:rsidRDefault="00DF08B9" w:rsidP="00AF0F1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календарному плані індивідуальну роботу можна зазначати на окремому аркуші помісячно. Вона матиме таку схему: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ізвище, ім'я дитини, дата, зміст роботи. Або індивідуальну роботу можна прописувати у загальній схемі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календарного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плану навчально-виховної роботи з музичного виховання.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Календарний план навчально-виховної роботи з музичного виховання з дітьми__________ групи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7847"/>
      </w:tblGrid>
      <w:tr w:rsidR="00DF08B9" w:rsidRPr="00DF08B9" w:rsidTr="00DF08B9"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Вид заняття, його структура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(хід заняття). Етапи роботи, методичні прийоми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День тижня та змі</w:t>
            </w:r>
            <w:proofErr w:type="gramStart"/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ст</w:t>
            </w:r>
            <w:proofErr w:type="gramEnd"/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 xml:space="preserve"> роботи з дітьми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Понеділок__________________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Індиві</w:t>
            </w:r>
            <w:proofErr w:type="gramStart"/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дуальна</w:t>
            </w:r>
            <w:proofErr w:type="gramEnd"/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 xml:space="preserve"> робота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Інші форми роботи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 xml:space="preserve">Прописують форму, тематику проведення </w:t>
            </w:r>
            <w:proofErr w:type="gramStart"/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свят</w:t>
            </w:r>
            <w:proofErr w:type="gramEnd"/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, розваг, роботи з батьками</w:t>
            </w:r>
          </w:p>
        </w:tc>
      </w:tr>
    </w:tbl>
    <w:p w:rsidR="00DF08B9" w:rsidRPr="00DF08B9" w:rsidRDefault="00DF08B9" w:rsidP="00DF08B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Досвідчені музкерівники можуть складати календарний план за таким планом: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Орієнтовна схема </w:t>
      </w:r>
      <w:proofErr w:type="gramStart"/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календарного</w:t>
      </w:r>
      <w:proofErr w:type="gramEnd"/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 планування музичних занять в _____ групі дошкільного закладу на ______</w:t>
      </w:r>
    </w:p>
    <w:tbl>
      <w:tblPr>
        <w:tblW w:w="10725" w:type="dxa"/>
        <w:tblInd w:w="-1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459"/>
        <w:gridCol w:w="74"/>
        <w:gridCol w:w="1667"/>
        <w:gridCol w:w="21"/>
        <w:gridCol w:w="787"/>
        <w:gridCol w:w="1058"/>
        <w:gridCol w:w="933"/>
        <w:gridCol w:w="1822"/>
        <w:gridCol w:w="803"/>
        <w:gridCol w:w="1058"/>
      </w:tblGrid>
      <w:tr w:rsidR="00DF08B9" w:rsidRPr="00DF08B9" w:rsidTr="00AF0F19"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Тиждень</w:t>
            </w:r>
          </w:p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Вид заняття</w:t>
            </w:r>
          </w:p>
        </w:tc>
        <w:tc>
          <w:tcPr>
            <w:tcW w:w="35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1 заняття тижня</w:t>
            </w:r>
          </w:p>
        </w:tc>
        <w:tc>
          <w:tcPr>
            <w:tcW w:w="9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Вид заняття</w:t>
            </w:r>
          </w:p>
        </w:tc>
        <w:tc>
          <w:tcPr>
            <w:tcW w:w="3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2 заняття тижня</w:t>
            </w:r>
          </w:p>
        </w:tc>
      </w:tr>
      <w:tr w:rsidR="00DF08B9" w:rsidRPr="00DF08B9" w:rsidTr="00AF0F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Вид діяльності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репертуар</w:t>
            </w:r>
          </w:p>
        </w:tc>
        <w:tc>
          <w:tcPr>
            <w:tcW w:w="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Етап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Освітні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завдання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Вид діяльності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репертуар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Етап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Освітні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завдання</w:t>
            </w:r>
          </w:p>
        </w:tc>
      </w:tr>
      <w:tr w:rsidR="00DF08B9" w:rsidRPr="00DF08B9" w:rsidTr="00AF0F19"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І тиждень</w:t>
            </w:r>
          </w:p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AF0F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Індиві</w:t>
            </w:r>
            <w:proofErr w:type="gramStart"/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дуальна</w:t>
            </w:r>
            <w:proofErr w:type="gramEnd"/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 xml:space="preserve"> робота</w:t>
            </w:r>
          </w:p>
        </w:tc>
        <w:tc>
          <w:tcPr>
            <w:tcW w:w="1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AF0F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0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Форма проведення, тематика</w:t>
            </w:r>
          </w:p>
        </w:tc>
        <w:tc>
          <w:tcPr>
            <w:tcW w:w="46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Форма проведення, тематика</w:t>
            </w:r>
          </w:p>
        </w:tc>
      </w:tr>
      <w:tr w:rsidR="00DF08B9" w:rsidRPr="00DF08B9" w:rsidTr="00AF0F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Свято, розвага</w:t>
            </w:r>
          </w:p>
        </w:tc>
        <w:tc>
          <w:tcPr>
            <w:tcW w:w="36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AF0F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Робота з батьками</w:t>
            </w:r>
          </w:p>
        </w:tc>
        <w:tc>
          <w:tcPr>
            <w:tcW w:w="36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AF0F19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1"/>
                <w:szCs w:val="21"/>
                <w:lang w:eastAsia="ru-RU"/>
              </w:rPr>
            </w:pPr>
          </w:p>
        </w:tc>
      </w:tr>
    </w:tbl>
    <w:p w:rsidR="00DF08B9" w:rsidRPr="00DF08B9" w:rsidRDefault="00DF08B9" w:rsidP="00AF0F1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Музичний керівник має так продумати індивідуальну роботу, аби врахувати всі види музичної діяльності, які планують на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ісяць.</w:t>
      </w:r>
    </w:p>
    <w:tbl>
      <w:tblPr>
        <w:tblpPr w:leftFromText="180" w:rightFromText="180" w:vertAnchor="text" w:horzAnchor="margin" w:tblpXSpec="center" w:tblpY="-982"/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930"/>
        <w:gridCol w:w="3450"/>
      </w:tblGrid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lastRenderedPageBreak/>
              <w:t>Ладове відчуття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Музичні і слухові уявлення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Відчуття ритму</w:t>
            </w:r>
          </w:p>
        </w:tc>
      </w:tr>
      <w:tr w:rsidR="00AF0F19" w:rsidRPr="00DF08B9" w:rsidTr="00AF0F19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Молодша група</w:t>
            </w: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1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 Увага</w:t>
            </w:r>
          </w:p>
        </w:tc>
        <w:tc>
          <w:tcPr>
            <w:tcW w:w="3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1. 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ідспівування знайомої мелодії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1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.Відтворення в оплесках ритмічного малюнку мелодії з трьох-п'яти звукі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2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 Прохання повторити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2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.Відповідність рухі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характеру музики</w:t>
            </w: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3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 Наявність улюблених творів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3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.Відповідність рухі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ритму музики</w:t>
            </w: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4.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Зовнішні емоційні прояви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5.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Впізнавання знайомої мелодії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AF0F19" w:rsidRPr="00DF08B9" w:rsidTr="00AF0F19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Середня група</w:t>
            </w: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1.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Увага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1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 Спів знайомої мелодії із супроводом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1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.Відтворення в оплесках, притупув</w:t>
            </w:r>
            <w:r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аннях, на музичних інструментах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ритмічного малюнку мелодії</w:t>
            </w: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2.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Прохання повторити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2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 Спів малознайомої поспівки (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ісля того як прослухає її декілька разів) під супровід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2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..Відповідність рухі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характеру музики із контрасними частинами</w:t>
            </w: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3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 Наявність улюблених творів</w:t>
            </w:r>
          </w:p>
        </w:tc>
        <w:tc>
          <w:tcPr>
            <w:tcW w:w="3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3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 Добі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р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добре знайомої поспівки на металофоні</w:t>
            </w:r>
          </w:p>
        </w:tc>
        <w:tc>
          <w:tcPr>
            <w:tcW w:w="3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3.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Відповідність рухів ритму музики 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з використанням зміни ритму)</w:t>
            </w: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4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 Зовнішні емоційні прояви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5.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Впізнавання знайомої мелодії за фрагментом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6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.Висловлювання дітей про характер музики (дв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о-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тричасна форма)</w:t>
            </w:r>
          </w:p>
        </w:tc>
        <w:tc>
          <w:tcPr>
            <w:tcW w:w="3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7.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Визначення закінчення мелодії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8</w:t>
            </w:r>
            <w:r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Визначення правильності інтонації у співах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AF0F19" w:rsidRPr="00DF08B9" w:rsidTr="00AF0F19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Старша група</w:t>
            </w: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1.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Увага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1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 Спів знайомої мелодії із супроводом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1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.Відтворення в оплесках, притупув</w:t>
            </w:r>
            <w:r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аннях, на музичних інструментах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ритмічного малюнку мелодії</w:t>
            </w: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2.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Прохання повторити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Спів знайомої мелодії без супроводу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2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.Відповідність рухі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характеру музики із контрастними частинами</w:t>
            </w: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3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 Наявність улюблених творів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3.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Спів малознайомої мелодії (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ісля того як прослухає її декілька разів) під супровід та без нього</w:t>
            </w:r>
          </w:p>
        </w:tc>
        <w:tc>
          <w:tcPr>
            <w:tcW w:w="3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3.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Відповідність рухів ритму музики 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з використанням зміни ритму)</w:t>
            </w: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4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 Зовнішні емоційні прояви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4.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Добі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р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добре знайомої поспівки на слух на металофоні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5.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Впізнавання знайомої мелодії за фрагментом</w:t>
            </w:r>
          </w:p>
        </w:tc>
        <w:tc>
          <w:tcPr>
            <w:tcW w:w="3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5.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Добі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р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малознайомої поспівки на слух на металофоні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6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.Висловлювання дітей про характер музики (дв</w:t>
            </w:r>
            <w:proofErr w:type="gramStart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о-</w:t>
            </w:r>
            <w:proofErr w:type="gramEnd"/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тричасна форма)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7.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Визначення закінчення мелодії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AF0F19" w:rsidRPr="00DF08B9" w:rsidTr="00AF0F19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F19" w:rsidRPr="00DF08B9" w:rsidRDefault="00AF0F19" w:rsidP="00AF0F1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8</w:t>
            </w:r>
            <w:r w:rsidRPr="00DF08B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.Завершення на тоніці початої мелодії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F19" w:rsidRPr="00DF08B9" w:rsidRDefault="00AF0F19" w:rsidP="00AF0F1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DF08B9" w:rsidRPr="00DF08B9" w:rsidRDefault="00DF08B9" w:rsidP="00AF0F1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Музичному керівникові необхідно пам'ятати, що він повинен здійснювати як роботу з дітьми, так і з батьками та вихователями (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потребі). Запланувати у перспективному плані на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ік цю роботу складно (крім спільних свят для батьків та дітей).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Тому в календарному плані необхідно детально вказувати тематику та форму проведення заходів з батьками та вихователями.</w:t>
      </w:r>
      <w:proofErr w:type="gramEnd"/>
    </w:p>
    <w:p w:rsidR="00DF08B9" w:rsidRPr="00DF08B9" w:rsidRDefault="00DF08B9" w:rsidP="00DF08B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У календарному плані, який можна складати за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ізними схемами, необхідно відображати:</w:t>
      </w:r>
    </w:p>
    <w:p w:rsidR="00DF08B9" w:rsidRPr="00DF08B9" w:rsidRDefault="00DF08B9" w:rsidP="00DF0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посл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ідовність матеріалу, що його вивчають;</w:t>
      </w:r>
    </w:p>
    <w:p w:rsidR="00DF08B9" w:rsidRPr="00DF08B9" w:rsidRDefault="00DF08B9" w:rsidP="00DF0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його періодичність;</w:t>
      </w:r>
    </w:p>
    <w:p w:rsidR="00DF08B9" w:rsidRPr="00DF08B9" w:rsidRDefault="00DF08B9" w:rsidP="00DF0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структуру заняття, методичні прийоми, які потребують особливої уваги та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ідготовки;</w:t>
      </w:r>
    </w:p>
    <w:p w:rsidR="00DF08B9" w:rsidRPr="00DF08B9" w:rsidRDefault="00DF08B9" w:rsidP="00DF0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авторство музичного репертуару;</w:t>
      </w:r>
    </w:p>
    <w:p w:rsidR="00DF08B9" w:rsidRPr="00DF08B9" w:rsidRDefault="00DF08B9" w:rsidP="00DF0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етап розучування (рекомендують на початку зошита, де планують роботу, розписати, які етапи роботи здійснюватимуть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ід час різної музичної діяльності). Етапи роботи визначають відповідно до завдань державної програми з урахуванням віку дітей;</w:t>
      </w:r>
    </w:p>
    <w:p w:rsidR="00DF08B9" w:rsidRPr="00DF08B9" w:rsidRDefault="00DF08B9" w:rsidP="00DF0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індивідуальну роботу з дітьми;</w:t>
      </w:r>
    </w:p>
    <w:p w:rsidR="00DF08B9" w:rsidRPr="00DF08B9" w:rsidRDefault="00DF08B9" w:rsidP="00DF0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роботу з батьками;</w:t>
      </w:r>
    </w:p>
    <w:p w:rsidR="00DF08B9" w:rsidRPr="00DF08B9" w:rsidRDefault="00DF08B9" w:rsidP="00DF0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роботу з вихователями (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потребі).</w:t>
      </w:r>
    </w:p>
    <w:p w:rsidR="00DF08B9" w:rsidRPr="00DF08B9" w:rsidRDefault="00DF08B9" w:rsidP="00AF0F19">
      <w:pPr>
        <w:shd w:val="clear" w:color="auto" w:fill="FFFFFF"/>
        <w:spacing w:after="150" w:line="300" w:lineRule="atLeast"/>
        <w:ind w:firstLine="37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Плануючи змі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ст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заняття, потрібно пам'ятати, що на кожному з них 75-80% часу займає повторення та закріплення м</w:t>
      </w:r>
      <w:r w:rsidR="00AF0F1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атеріалу і лише 20-25% - новий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зміст.</w:t>
      </w:r>
    </w:p>
    <w:p w:rsidR="00DF08B9" w:rsidRPr="00DF08B9" w:rsidRDefault="00DF08B9" w:rsidP="00AF0F19">
      <w:pPr>
        <w:shd w:val="clear" w:color="auto" w:fill="FFFFFF"/>
        <w:spacing w:after="150" w:line="300" w:lineRule="atLeast"/>
        <w:ind w:firstLine="37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Важливо зазначити, що більшість дошкільних навчальних закладів організовують навчально-виховну роботу з дітьми за тематичними навчально-виховними блоками.</w:t>
      </w:r>
      <w:r w:rsidR="00AF0F1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Не </w:t>
      </w:r>
      <w:r w:rsidR="00AF0F1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треба намагатися, щоб репертуар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традиційного (класичного) або домінантного музичного заняття повністю відповідав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ізнавальній темі тижня. Адже, за методикою музичного виховання, робота з музичним</w:t>
      </w:r>
      <w:r w:rsidR="00AF0F1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твором має зазвичай три етапи: </w:t>
      </w:r>
      <w:r w:rsidRPr="00DF08B9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ru-RU"/>
        </w:rPr>
        <w:t>ознайомлення, розучування, закріплення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. Кожний етап, у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свою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чергу, спрямований на вирішення декількох завдань. Якщо не враховувати їх, а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ідпорядковувати репертуар лише тематиці тижня, то порушується система формування та розвитку у дітей музичних здібностей, сприймання музики не буде повним. Проте це питання легко вирішити, якщо муз</w:t>
      </w:r>
      <w:r w:rsidR="00AF0F1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ичний керівник добере </w:t>
      </w:r>
      <w:proofErr w:type="gramStart"/>
      <w:r w:rsidR="00AF0F1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доц</w:t>
      </w:r>
      <w:proofErr w:type="gramEnd"/>
      <w:r w:rsidR="00AF0F1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ільний </w:t>
      </w:r>
      <w:r w:rsidRPr="00DF08B9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ru-RU"/>
        </w:rPr>
        <w:t>навчально-ігровий сюжет заняття</w:t>
      </w:r>
      <w:r w:rsidR="00AF0F1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відповідно до теми тижня. Сюжетність виявляється в об'єднанні запланованих видів діяльності у змістовну цілісність, якій притаманний простий, але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ізнавальний сюжет, що відповідає вікові дітей.</w:t>
      </w:r>
    </w:p>
    <w:p w:rsidR="00DF08B9" w:rsidRPr="00DF08B9" w:rsidRDefault="00AF0F19" w:rsidP="00AF0F19">
      <w:pPr>
        <w:shd w:val="clear" w:color="auto" w:fill="FFFFFF"/>
        <w:spacing w:after="150" w:line="300" w:lineRule="atLeast"/>
        <w:ind w:firstLine="37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 xml:space="preserve"> У </w:t>
      </w:r>
      <w:r w:rsidR="00DF08B9"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 xml:space="preserve">«Щоденнику </w:t>
      </w:r>
      <w:proofErr w:type="gramStart"/>
      <w:r w:rsidR="00DF08B9"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обл</w:t>
      </w:r>
      <w:proofErr w:type="gramEnd"/>
      <w:r w:rsidR="00DF08B9"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іку індивідуальної (гурткової) роботи»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фіксують рівні знань, умінь, навичок дітей на початку та наприкінці навчального року. Він може бути у вигляді таблиці.</w:t>
      </w:r>
    </w:p>
    <w:p w:rsidR="00DF08B9" w:rsidRPr="00DF08B9" w:rsidRDefault="00DF08B9" w:rsidP="00AF0F19">
      <w:pPr>
        <w:shd w:val="clear" w:color="auto" w:fill="FFFFFF"/>
        <w:spacing w:after="150" w:line="300" w:lineRule="atLeast"/>
        <w:ind w:firstLine="375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Показники діагностики музичних здібностей дітей дошкільного віку</w:t>
      </w:r>
      <w:r w:rsidR="00AF0F1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 xml:space="preserve"> </w:t>
      </w:r>
      <w:proofErr w:type="gramStart"/>
      <w:r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 xml:space="preserve">( </w:t>
      </w:r>
      <w:proofErr w:type="gramEnd"/>
      <w:r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за О.Радиновою та А.Катинене)</w:t>
      </w:r>
    </w:p>
    <w:p w:rsidR="00DF08B9" w:rsidRPr="00DF08B9" w:rsidRDefault="00DF08B9" w:rsidP="00AF0F19">
      <w:pPr>
        <w:shd w:val="clear" w:color="auto" w:fill="FFFFFF"/>
        <w:spacing w:after="150" w:line="300" w:lineRule="atLeast"/>
        <w:ind w:firstLine="37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ru-RU"/>
        </w:rPr>
        <w:t xml:space="preserve">Для того, щоб простежити динаміку музичного розвитку дитини, </w:t>
      </w:r>
      <w:proofErr w:type="gramStart"/>
      <w:r w:rsidRPr="00DF08B9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ru-RU"/>
        </w:rPr>
        <w:t>доц</w:t>
      </w:r>
      <w:proofErr w:type="gramEnd"/>
      <w:r w:rsidRPr="00DF08B9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ru-RU"/>
        </w:rPr>
        <w:t>ільно визначити розділи музичного виховання та основні завдання, за якими можна дізнатися про рівень музичного розвитку дітей.</w:t>
      </w:r>
    </w:p>
    <w:p w:rsidR="00DF08B9" w:rsidRPr="00DF08B9" w:rsidRDefault="00DF08B9" w:rsidP="00AF0F19">
      <w:pPr>
        <w:shd w:val="clear" w:color="auto" w:fill="FFFFFF"/>
        <w:spacing w:after="150" w:line="300" w:lineRule="atLeast"/>
        <w:ind w:firstLine="37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Важливо, щоб у документації була відображена наявність зв'язку між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ізними формами роботи (заняттями, розвагами, ранками).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4. План проведення масових заходів, дійств музично-естетичного циклу</w:t>
      </w:r>
    </w:p>
    <w:p w:rsidR="00DF08B9" w:rsidRPr="00DF08B9" w:rsidRDefault="00914A8D" w:rsidP="00DF08B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Графічна форма</w:t>
      </w:r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proofErr w:type="gramStart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перспективного</w:t>
      </w:r>
      <w:proofErr w:type="gramEnd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плану проведення масових заходів, дійств музично-естетичного циклу.</w:t>
      </w:r>
    </w:p>
    <w:p w:rsidR="00DF08B9" w:rsidRPr="00DF08B9" w:rsidRDefault="00DF08B9" w:rsidP="00DF08B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План проведення масових заходів, дійств музично-естетичного циклу в дошкільному навчальному закладі №_____ на ____________ н. р.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1100"/>
        <w:gridCol w:w="1353"/>
        <w:gridCol w:w="1237"/>
        <w:gridCol w:w="884"/>
        <w:gridCol w:w="928"/>
        <w:gridCol w:w="1790"/>
        <w:gridCol w:w="1083"/>
      </w:tblGrid>
      <w:tr w:rsidR="00DF08B9" w:rsidRPr="00DF08B9" w:rsidTr="00DF08B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Вид</w:t>
            </w:r>
          </w:p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роботи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Форма проведення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Тематика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Вікова група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Термі</w:t>
            </w:r>
            <w:proofErr w:type="gramStart"/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н</w:t>
            </w:r>
            <w:proofErr w:type="gramEnd"/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Відповідальний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Примітка</w:t>
            </w:r>
          </w:p>
        </w:tc>
      </w:tr>
      <w:tr w:rsidR="00DF08B9" w:rsidRPr="00DF08B9" w:rsidTr="00DF08B9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 xml:space="preserve"> вересень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Свято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Розвага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Розвага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Розвага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F08B9" w:rsidRPr="00DF08B9" w:rsidTr="00DF08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8B9" w:rsidRPr="00DF08B9" w:rsidRDefault="00DF08B9" w:rsidP="00DF08B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Робота з батьками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8B9" w:rsidRPr="00DF08B9" w:rsidRDefault="00DF08B9" w:rsidP="00DF08B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DF08B9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DF08B9" w:rsidRPr="00DF08B9" w:rsidRDefault="00AF0F19" w:rsidP="00AF0F1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Для такого виду роботи, як </w:t>
      </w:r>
      <w:r w:rsidR="00DF08B9" w:rsidRPr="00DF08B9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«Свято»,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не треба прописувати форму проведення, оскільки кожну структурну частину свята можна організовувати у </w:t>
      </w:r>
      <w:proofErr w:type="gramStart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</w:t>
      </w:r>
      <w:proofErr w:type="gramEnd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ізних формах: концертні номери, драматизація тощо. У плані роботи з батьками передбачено оформлення стендів, проведення лекцій, відкритих занять, батьківських зборів, виставок, </w:t>
      </w:r>
      <w:proofErr w:type="gramStart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</w:t>
      </w:r>
      <w:proofErr w:type="gramEnd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ід час яких музичний керівник дає поради з питань музичного виховання дітей. Тому, зазвичай, цей блок </w:t>
      </w:r>
      <w:proofErr w:type="gramStart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</w:t>
      </w:r>
      <w:proofErr w:type="gramEnd"/>
      <w:r w:rsidR="00DF08B9"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плані стосується батьків вихованців всього дошкільного закладу, але, за потреби, можна зазначити вікову групу.</w:t>
      </w:r>
    </w:p>
    <w:p w:rsidR="00DF08B9" w:rsidRPr="00DF08B9" w:rsidRDefault="00DF08B9" w:rsidP="00AF0F19">
      <w:pPr>
        <w:shd w:val="clear" w:color="auto" w:fill="FFFFFF"/>
        <w:spacing w:after="150" w:line="300" w:lineRule="atLeast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У сценаріях свят, розваг, театральних вистав, які обов'язково зберігають у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методичному</w:t>
      </w:r>
      <w:proofErr w:type="gramEnd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кабінеті, потрібно детально вказувати: тематику, навчально-виховні завдання, репертуар, дійових осіб, обладнання. Взірці тематичних вечорів, розваг та </w:t>
      </w:r>
      <w:proofErr w:type="gramStart"/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свят для кожної вікової г</w:t>
      </w:r>
      <w:r w:rsidR="00AF0F1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рупи добре наведено</w:t>
      </w:r>
      <w:proofErr w:type="gramEnd"/>
      <w:r w:rsidR="00AF0F1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в програмі </w:t>
      </w:r>
      <w:r w:rsidRPr="00DF08B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«Дитина», методичних рекомендаціях А.Шевчук тощо.</w:t>
      </w:r>
    </w:p>
    <w:p w:rsidR="007E63E5" w:rsidRDefault="007E63E5"/>
    <w:sectPr w:rsidR="007E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E32"/>
    <w:multiLevelType w:val="multilevel"/>
    <w:tmpl w:val="E396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B9"/>
    <w:rsid w:val="0049173E"/>
    <w:rsid w:val="007E63E5"/>
    <w:rsid w:val="00914A8D"/>
    <w:rsid w:val="00AF0F19"/>
    <w:rsid w:val="00D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2015-02-04T13:29:00Z</dcterms:created>
  <dcterms:modified xsi:type="dcterms:W3CDTF">2015-04-23T11:20:00Z</dcterms:modified>
</cp:coreProperties>
</file>