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413FD" w14:textId="77777777" w:rsidR="00B21F9F" w:rsidRPr="00566C62" w:rsidRDefault="00C85A19" w:rsidP="004B030D">
      <w:pPr>
        <w:spacing w:before="0"/>
        <w:rPr>
          <w:rFonts w:ascii="Arial" w:hAnsi="Arial" w:cs="Arial"/>
          <w:bCs/>
          <w:szCs w:val="20"/>
        </w:rPr>
      </w:pPr>
      <w:bookmarkStart w:id="0" w:name="_GoBack"/>
      <w:bookmarkEnd w:id="0"/>
      <w:r w:rsidRPr="00566C62">
        <w:rPr>
          <w:rFonts w:ascii="Arial" w:hAnsi="Arial" w:cs="Arial"/>
          <w:bCs/>
          <w:noProof/>
          <w:szCs w:val="20"/>
          <w:lang w:val="en-US"/>
        </w:rPr>
        <w:drawing>
          <wp:anchor distT="0" distB="0" distL="114300" distR="114300" simplePos="0" relativeHeight="251682816" behindDoc="0" locked="0" layoutInCell="1" allowOverlap="1" wp14:anchorId="4D7D6D86" wp14:editId="5FDF8605">
            <wp:simplePos x="0" y="0"/>
            <wp:positionH relativeFrom="column">
              <wp:posOffset>1987289</wp:posOffset>
            </wp:positionH>
            <wp:positionV relativeFrom="paragraph">
              <wp:posOffset>159945</wp:posOffset>
            </wp:positionV>
            <wp:extent cx="2468880" cy="926465"/>
            <wp:effectExtent l="0" t="0" r="7620" b="698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8880" cy="9264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21F9F" w:rsidRPr="00566C62" w14:paraId="7B1B0EB3" w14:textId="77777777" w:rsidTr="00842579">
        <w:trPr>
          <w:jc w:val="center"/>
        </w:trPr>
        <w:tc>
          <w:tcPr>
            <w:tcW w:w="9923" w:type="dxa"/>
          </w:tcPr>
          <w:p w14:paraId="1A66F6E9" w14:textId="416D53BC" w:rsidR="00B21F9F" w:rsidRPr="00566C62" w:rsidRDefault="00BA6AA5" w:rsidP="0055097B">
            <w:pPr>
              <w:spacing w:before="120" w:after="120"/>
              <w:ind w:left="0" w:right="0"/>
              <w:jc w:val="center"/>
              <w:rPr>
                <w:rFonts w:cs="Arial"/>
                <w:b/>
                <w:sz w:val="36"/>
                <w:szCs w:val="36"/>
              </w:rPr>
            </w:pPr>
            <w:r>
              <w:rPr>
                <w:rFonts w:ascii="Arial" w:hAnsi="Arial" w:cs="Arial"/>
                <w:b/>
                <w:bCs/>
                <w:sz w:val="36"/>
                <w:szCs w:val="36"/>
              </w:rPr>
              <w:t>SUMMARY OF CRITICAL REGULATORY ELEMENTS (SCoRE) DOCUMENT</w:t>
            </w:r>
          </w:p>
        </w:tc>
      </w:tr>
    </w:tbl>
    <w:p w14:paraId="580FE2DC" w14:textId="77777777" w:rsidR="00B21F9F" w:rsidRPr="00566C62" w:rsidRDefault="00B21F9F" w:rsidP="00B21F9F">
      <w:pPr>
        <w:spacing w:before="0" w:line="240" w:lineRule="auto"/>
        <w:jc w:val="center"/>
        <w:rPr>
          <w:rFonts w:ascii="Arial" w:hAnsi="Arial" w:cs="Arial"/>
          <w:b/>
        </w:rPr>
      </w:pPr>
    </w:p>
    <w:p w14:paraId="0C3F52A7" w14:textId="77777777" w:rsidR="00B21F9F" w:rsidRPr="00566C62" w:rsidRDefault="00B21F9F" w:rsidP="00B21F9F">
      <w:pPr>
        <w:spacing w:before="0" w:line="240" w:lineRule="auto"/>
        <w:rPr>
          <w:rFonts w:ascii="Arial" w:hAnsi="Arial" w:cs="Arial"/>
          <w:b/>
        </w:rPr>
      </w:pPr>
    </w:p>
    <w:tbl>
      <w:tblPr>
        <w:tblW w:w="9923"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7513"/>
        <w:gridCol w:w="2410"/>
      </w:tblGrid>
      <w:tr w:rsidR="00B21F9F" w:rsidRPr="00566C62" w14:paraId="23EE48D5" w14:textId="77777777" w:rsidTr="00842579">
        <w:trPr>
          <w:jc w:val="center"/>
        </w:trPr>
        <w:tc>
          <w:tcPr>
            <w:tcW w:w="7513" w:type="dxa"/>
          </w:tcPr>
          <w:p w14:paraId="74528018" w14:textId="60371AA2" w:rsidR="00B21F9F" w:rsidRPr="00566C62" w:rsidRDefault="00B21F9F" w:rsidP="00842579">
            <w:pPr>
              <w:spacing w:before="120" w:after="60"/>
              <w:ind w:right="284"/>
              <w:rPr>
                <w:rFonts w:ascii="Arial" w:hAnsi="Arial" w:cs="Arial"/>
              </w:rPr>
            </w:pPr>
            <w:r w:rsidRPr="00566C62">
              <w:rPr>
                <w:rFonts w:ascii="Arial" w:hAnsi="Arial" w:cs="Arial"/>
              </w:rPr>
              <w:t xml:space="preserve">Version 1 </w:t>
            </w:r>
            <w:r w:rsidR="00842579">
              <w:rPr>
                <w:rFonts w:ascii="Arial" w:hAnsi="Arial" w:cs="Arial"/>
              </w:rPr>
              <w:t>– Draft p</w:t>
            </w:r>
            <w:r w:rsidRPr="00566C62">
              <w:rPr>
                <w:rFonts w:ascii="Arial" w:hAnsi="Arial" w:cs="Arial"/>
              </w:rPr>
              <w:t>ublication for comment</w:t>
            </w:r>
          </w:p>
        </w:tc>
        <w:tc>
          <w:tcPr>
            <w:tcW w:w="2410" w:type="dxa"/>
          </w:tcPr>
          <w:p w14:paraId="1C091819" w14:textId="7028B010" w:rsidR="00B21F9F" w:rsidRPr="00566C62" w:rsidRDefault="00842579" w:rsidP="0055097B">
            <w:pPr>
              <w:spacing w:before="120" w:after="60"/>
              <w:ind w:left="0" w:right="113"/>
              <w:jc w:val="right"/>
              <w:rPr>
                <w:rFonts w:ascii="Arial" w:hAnsi="Arial" w:cs="Arial"/>
              </w:rPr>
            </w:pPr>
            <w:r>
              <w:rPr>
                <w:rFonts w:ascii="Arial" w:hAnsi="Arial" w:cs="Arial"/>
              </w:rPr>
              <w:t>12 April 2019</w:t>
            </w:r>
          </w:p>
        </w:tc>
      </w:tr>
      <w:tr w:rsidR="00B21F9F" w:rsidRPr="00566C62" w14:paraId="175F5A50" w14:textId="77777777" w:rsidTr="00842579">
        <w:trPr>
          <w:jc w:val="center"/>
        </w:trPr>
        <w:tc>
          <w:tcPr>
            <w:tcW w:w="7513" w:type="dxa"/>
          </w:tcPr>
          <w:p w14:paraId="076CCD61" w14:textId="77777777" w:rsidR="00B21F9F" w:rsidRPr="00566C62" w:rsidRDefault="00B21F9F" w:rsidP="0055097B">
            <w:pPr>
              <w:spacing w:before="80" w:after="40"/>
              <w:ind w:left="567" w:right="284"/>
              <w:rPr>
                <w:rFonts w:ascii="Arial" w:hAnsi="Arial" w:cs="Arial"/>
              </w:rPr>
            </w:pPr>
            <w:r w:rsidRPr="00566C62">
              <w:rPr>
                <w:rFonts w:ascii="Arial" w:hAnsi="Arial" w:cs="Arial"/>
              </w:rPr>
              <w:t>Due date for comment</w:t>
            </w:r>
          </w:p>
        </w:tc>
        <w:tc>
          <w:tcPr>
            <w:tcW w:w="2410" w:type="dxa"/>
          </w:tcPr>
          <w:p w14:paraId="740FA5FA" w14:textId="158F1AD8" w:rsidR="00B21F9F" w:rsidRPr="00566C62" w:rsidRDefault="00842579" w:rsidP="0055097B">
            <w:pPr>
              <w:spacing w:before="80" w:after="40"/>
              <w:ind w:left="0" w:right="113"/>
              <w:jc w:val="right"/>
              <w:rPr>
                <w:rFonts w:ascii="Arial" w:hAnsi="Arial" w:cs="Arial"/>
              </w:rPr>
            </w:pPr>
            <w:r>
              <w:rPr>
                <w:rFonts w:ascii="Arial" w:hAnsi="Arial" w:cs="Arial"/>
              </w:rPr>
              <w:t>10 May 2019</w:t>
            </w:r>
          </w:p>
        </w:tc>
      </w:tr>
    </w:tbl>
    <w:p w14:paraId="765DC95B" w14:textId="77777777" w:rsidR="00BA6AA5" w:rsidRDefault="00BA6AA5" w:rsidP="00BA6AA5">
      <w:pPr>
        <w:pStyle w:val="MainHead01"/>
        <w:ind w:left="0"/>
        <w:rPr>
          <w:rFonts w:cs="Times New Roman"/>
          <w:color w:val="auto"/>
          <w:sz w:val="20"/>
          <w:szCs w:val="20"/>
          <w:lang w:val="en-GB"/>
        </w:rPr>
      </w:pPr>
    </w:p>
    <w:p w14:paraId="44F2BACA" w14:textId="77777777" w:rsidR="00BA6AA5" w:rsidRPr="00BA6AA5" w:rsidRDefault="00BA6AA5" w:rsidP="00BA6AA5">
      <w:pPr>
        <w:pStyle w:val="MainHead01"/>
        <w:ind w:left="0"/>
        <w:rPr>
          <w:color w:val="auto"/>
        </w:rPr>
      </w:pPr>
      <w:r w:rsidRPr="00BA6AA5">
        <w:rPr>
          <w:color w:val="auto"/>
        </w:rPr>
        <w:t>General:</w:t>
      </w:r>
    </w:p>
    <w:p w14:paraId="2EF4B977" w14:textId="77777777" w:rsidR="00BA6AA5" w:rsidRPr="00FB00AE" w:rsidRDefault="00BA6AA5" w:rsidP="00BA6AA5">
      <w:pPr>
        <w:widowControl/>
        <w:numPr>
          <w:ilvl w:val="0"/>
          <w:numId w:val="33"/>
        </w:numPr>
        <w:autoSpaceDE/>
        <w:autoSpaceDN/>
        <w:adjustRightInd/>
        <w:spacing w:before="0" w:line="240" w:lineRule="auto"/>
        <w:ind w:left="360" w:right="0"/>
        <w:rPr>
          <w:rFonts w:ascii="Arial" w:hAnsi="Arial" w:cs="Arial"/>
        </w:rPr>
      </w:pPr>
      <w:r w:rsidRPr="00FB00AE">
        <w:rPr>
          <w:rFonts w:ascii="Arial" w:hAnsi="Arial" w:cs="Arial"/>
        </w:rPr>
        <w:t>Please note that the Summary of Critical Regulatory Elements (SCoRE), does not replace the Quality Overall Summary (QOS), nor does it replace the requirements outlined in the relevant guideline documents</w:t>
      </w:r>
    </w:p>
    <w:p w14:paraId="7D7BDB26" w14:textId="77777777" w:rsidR="00BA6AA5" w:rsidRPr="00FB00AE" w:rsidRDefault="00BA6AA5" w:rsidP="00BA6AA5">
      <w:pPr>
        <w:widowControl/>
        <w:numPr>
          <w:ilvl w:val="0"/>
          <w:numId w:val="33"/>
        </w:numPr>
        <w:autoSpaceDE/>
        <w:autoSpaceDN/>
        <w:adjustRightInd/>
        <w:spacing w:before="0" w:line="240" w:lineRule="auto"/>
        <w:ind w:left="360" w:right="0"/>
        <w:rPr>
          <w:rFonts w:ascii="Arial" w:hAnsi="Arial" w:cs="Arial"/>
        </w:rPr>
      </w:pPr>
      <w:r w:rsidRPr="00FB00AE">
        <w:rPr>
          <w:rFonts w:ascii="Arial" w:hAnsi="Arial" w:cs="Arial"/>
        </w:rPr>
        <w:t>The SCoRE is designed to facilitate applicants in the construction of data required by the authority to facilitate rapid evaluation of applications in the backlog</w:t>
      </w:r>
    </w:p>
    <w:p w14:paraId="1393479B" w14:textId="709DA756" w:rsidR="00BA6AA5" w:rsidRPr="00FB00AE" w:rsidRDefault="00BA6AA5" w:rsidP="00BA6AA5">
      <w:pPr>
        <w:widowControl/>
        <w:numPr>
          <w:ilvl w:val="0"/>
          <w:numId w:val="33"/>
        </w:numPr>
        <w:autoSpaceDE/>
        <w:autoSpaceDN/>
        <w:adjustRightInd/>
        <w:spacing w:before="0" w:line="240" w:lineRule="auto"/>
        <w:ind w:left="360" w:right="0"/>
        <w:rPr>
          <w:rFonts w:ascii="Arial" w:hAnsi="Arial" w:cs="Arial"/>
        </w:rPr>
      </w:pPr>
      <w:r w:rsidRPr="00FB00AE">
        <w:rPr>
          <w:rFonts w:ascii="Arial" w:hAnsi="Arial" w:cs="Arial"/>
        </w:rPr>
        <w:t xml:space="preserve">The PDF version of the document should be included in Module </w:t>
      </w:r>
      <w:r>
        <w:rPr>
          <w:rFonts w:ascii="Arial" w:hAnsi="Arial" w:cs="Arial"/>
        </w:rPr>
        <w:t>2</w:t>
      </w:r>
      <w:r w:rsidR="007C444A">
        <w:rPr>
          <w:rFonts w:ascii="Arial" w:hAnsi="Arial" w:cs="Arial"/>
        </w:rPr>
        <w:t>.2</w:t>
      </w:r>
      <w:r w:rsidRPr="00FB00AE">
        <w:rPr>
          <w:rFonts w:ascii="Arial" w:hAnsi="Arial" w:cs="Arial"/>
        </w:rPr>
        <w:t xml:space="preserve"> of the eCTD </w:t>
      </w:r>
      <w:r>
        <w:rPr>
          <w:rFonts w:ascii="Arial" w:hAnsi="Arial" w:cs="Arial"/>
        </w:rPr>
        <w:t xml:space="preserve">(TBC) </w:t>
      </w:r>
      <w:r w:rsidRPr="00FB00AE">
        <w:rPr>
          <w:rFonts w:ascii="Arial" w:hAnsi="Arial" w:cs="Arial"/>
        </w:rPr>
        <w:t xml:space="preserve">submission (Note: the PDF version may be appended to the </w:t>
      </w:r>
      <w:r w:rsidR="007C444A">
        <w:rPr>
          <w:rFonts w:ascii="Arial" w:hAnsi="Arial" w:cs="Arial"/>
        </w:rPr>
        <w:t>introduction</w:t>
      </w:r>
      <w:r w:rsidRPr="00FB00AE">
        <w:rPr>
          <w:rFonts w:ascii="Arial" w:hAnsi="Arial" w:cs="Arial"/>
        </w:rPr>
        <w:t>, creating a single document to avoid validation errors)</w:t>
      </w:r>
    </w:p>
    <w:p w14:paraId="142EB018" w14:textId="77777777" w:rsidR="00BA6AA5" w:rsidRPr="00FB00AE" w:rsidRDefault="00BA6AA5" w:rsidP="00BA6AA5">
      <w:pPr>
        <w:widowControl/>
        <w:numPr>
          <w:ilvl w:val="0"/>
          <w:numId w:val="33"/>
        </w:numPr>
        <w:autoSpaceDE/>
        <w:autoSpaceDN/>
        <w:adjustRightInd/>
        <w:spacing w:before="0" w:line="240" w:lineRule="auto"/>
        <w:ind w:left="360" w:right="0"/>
        <w:rPr>
          <w:rFonts w:ascii="Arial" w:hAnsi="Arial" w:cs="Arial"/>
        </w:rPr>
      </w:pPr>
      <w:r w:rsidRPr="00FB00AE">
        <w:rPr>
          <w:rFonts w:ascii="Arial" w:hAnsi="Arial" w:cs="Arial"/>
        </w:rPr>
        <w:t>An additional MS word version of SCoRE should be included in the working documents folder</w:t>
      </w:r>
    </w:p>
    <w:p w14:paraId="5E2657B1" w14:textId="77777777" w:rsidR="00BA6AA5" w:rsidRPr="00FB00AE" w:rsidRDefault="00BA6AA5" w:rsidP="00BA6AA5">
      <w:pPr>
        <w:widowControl/>
        <w:numPr>
          <w:ilvl w:val="0"/>
          <w:numId w:val="33"/>
        </w:numPr>
        <w:autoSpaceDE/>
        <w:autoSpaceDN/>
        <w:adjustRightInd/>
        <w:spacing w:before="0" w:line="240" w:lineRule="auto"/>
        <w:ind w:left="360" w:right="0"/>
        <w:rPr>
          <w:rFonts w:ascii="Arial" w:hAnsi="Arial" w:cs="Arial"/>
        </w:rPr>
      </w:pPr>
      <w:r w:rsidRPr="00FB00AE">
        <w:rPr>
          <w:rFonts w:ascii="Arial" w:hAnsi="Arial" w:cs="Arial"/>
        </w:rPr>
        <w:t>It is recommended that the font used in the main text be Arial, size 11</w:t>
      </w:r>
    </w:p>
    <w:p w14:paraId="7FFF0C5F" w14:textId="77777777" w:rsidR="00BA6AA5" w:rsidRPr="00FB00AE" w:rsidRDefault="00BA6AA5" w:rsidP="00BA6AA5">
      <w:pPr>
        <w:widowControl/>
        <w:numPr>
          <w:ilvl w:val="0"/>
          <w:numId w:val="33"/>
        </w:numPr>
        <w:autoSpaceDE/>
        <w:autoSpaceDN/>
        <w:adjustRightInd/>
        <w:spacing w:before="0" w:line="240" w:lineRule="auto"/>
        <w:ind w:left="360" w:right="0"/>
        <w:rPr>
          <w:rFonts w:ascii="Arial" w:hAnsi="Arial" w:cs="Arial"/>
        </w:rPr>
      </w:pPr>
      <w:r w:rsidRPr="00FB00AE">
        <w:rPr>
          <w:rFonts w:ascii="Arial" w:hAnsi="Arial" w:cs="Arial"/>
        </w:rPr>
        <w:t>The SCoRE document should be revised and submitted with the change history (see table below these instructions) each time additional data is provided during the assessment process.  If no revision is necessary due to no change in the information, a statement should be made to this effect in the covering letter</w:t>
      </w:r>
    </w:p>
    <w:p w14:paraId="768A8801" w14:textId="77777777" w:rsidR="00BA6AA5" w:rsidRPr="00FB00AE" w:rsidRDefault="00BA6AA5" w:rsidP="00BA6AA5">
      <w:pPr>
        <w:widowControl/>
        <w:numPr>
          <w:ilvl w:val="0"/>
          <w:numId w:val="33"/>
        </w:numPr>
        <w:autoSpaceDE/>
        <w:autoSpaceDN/>
        <w:adjustRightInd/>
        <w:spacing w:before="0" w:line="240" w:lineRule="auto"/>
        <w:ind w:left="360" w:right="0"/>
        <w:rPr>
          <w:rFonts w:ascii="Arial" w:hAnsi="Arial" w:cs="Arial"/>
        </w:rPr>
      </w:pPr>
      <w:r w:rsidRPr="00FB00AE">
        <w:rPr>
          <w:rFonts w:ascii="Arial" w:hAnsi="Arial" w:cs="Arial"/>
        </w:rPr>
        <w:t xml:space="preserve">For variations, the SCoRE document should be completed in its entirety (regardless of the proposed change), it should include information on all strengths, with any changes </w:t>
      </w:r>
      <w:r w:rsidRPr="00FB00AE">
        <w:rPr>
          <w:rFonts w:ascii="Arial" w:hAnsi="Arial" w:cs="Arial"/>
          <w:highlight w:val="yellow"/>
        </w:rPr>
        <w:t>highlighted in yellow</w:t>
      </w:r>
      <w:r w:rsidRPr="00FB00AE">
        <w:rPr>
          <w:rFonts w:ascii="Arial" w:hAnsi="Arial" w:cs="Arial"/>
        </w:rPr>
        <w:t xml:space="preserve"> and it should be provided at the time of filing</w:t>
      </w:r>
    </w:p>
    <w:p w14:paraId="3B9072FE" w14:textId="77777777" w:rsidR="00BA6AA5" w:rsidRPr="00FB00AE" w:rsidRDefault="00BA6AA5" w:rsidP="00BA6AA5">
      <w:pPr>
        <w:widowControl/>
        <w:numPr>
          <w:ilvl w:val="0"/>
          <w:numId w:val="33"/>
        </w:numPr>
        <w:autoSpaceDE/>
        <w:autoSpaceDN/>
        <w:adjustRightInd/>
        <w:spacing w:before="0" w:line="240" w:lineRule="auto"/>
        <w:ind w:left="360" w:right="0"/>
        <w:rPr>
          <w:rFonts w:ascii="Arial" w:hAnsi="Arial" w:cs="Arial"/>
        </w:rPr>
      </w:pPr>
      <w:r w:rsidRPr="00FB00AE">
        <w:rPr>
          <w:rFonts w:ascii="Arial" w:hAnsi="Arial" w:cs="Arial"/>
        </w:rPr>
        <w:t>As per revised SAHPRA APIMF</w:t>
      </w:r>
      <w:r w:rsidRPr="00BA6AA5">
        <w:rPr>
          <w:rFonts w:ascii="Arial" w:hAnsi="Arial" w:cs="Arial"/>
          <w:vertAlign w:val="superscript"/>
        </w:rPr>
        <w:footnoteReference w:id="1"/>
      </w:r>
      <w:r w:rsidRPr="00FB00AE">
        <w:rPr>
          <w:rFonts w:ascii="Arial" w:hAnsi="Arial" w:cs="Arial"/>
        </w:rPr>
        <w:t xml:space="preserve"> procedure (note: currently under development), if information is in the closed part of the DMF, reference to the closed part should be made (where applicable)</w:t>
      </w:r>
    </w:p>
    <w:p w14:paraId="2F985204" w14:textId="77777777" w:rsidR="00BA6AA5" w:rsidRPr="00D260DE" w:rsidRDefault="00BA6AA5" w:rsidP="00BA6AA5">
      <w:pPr>
        <w:widowControl/>
        <w:numPr>
          <w:ilvl w:val="0"/>
          <w:numId w:val="33"/>
        </w:numPr>
        <w:autoSpaceDE/>
        <w:autoSpaceDN/>
        <w:adjustRightInd/>
        <w:spacing w:before="0" w:line="240" w:lineRule="auto"/>
        <w:ind w:left="360" w:right="0"/>
        <w:rPr>
          <w:rFonts w:ascii="Arial" w:hAnsi="Arial" w:cs="Arial"/>
          <w:color w:val="4472C4" w:themeColor="accent5"/>
        </w:rPr>
      </w:pPr>
      <w:r w:rsidRPr="00D260DE">
        <w:rPr>
          <w:rFonts w:ascii="Arial" w:hAnsi="Arial" w:cs="Arial"/>
          <w:color w:val="4472C4" w:themeColor="accent5"/>
        </w:rPr>
        <w:t>Please delete all blue text (guides and examples) when submitting the SCoRE document</w:t>
      </w:r>
    </w:p>
    <w:p w14:paraId="6D776BB4" w14:textId="0DD8440B" w:rsidR="00BA6AA5" w:rsidRPr="00BA6AA5" w:rsidRDefault="00BA6AA5" w:rsidP="00BA6AA5">
      <w:pPr>
        <w:widowControl/>
        <w:numPr>
          <w:ilvl w:val="0"/>
          <w:numId w:val="33"/>
        </w:numPr>
        <w:autoSpaceDE/>
        <w:autoSpaceDN/>
        <w:adjustRightInd/>
        <w:spacing w:before="0" w:line="240" w:lineRule="auto"/>
        <w:ind w:left="360" w:right="0"/>
        <w:rPr>
          <w:rFonts w:ascii="Arial" w:hAnsi="Arial" w:cs="Arial"/>
        </w:rPr>
        <w:sectPr w:rsidR="00BA6AA5" w:rsidRPr="00BA6AA5" w:rsidSect="00562D12">
          <w:headerReference w:type="even" r:id="rId10"/>
          <w:headerReference w:type="default" r:id="rId11"/>
          <w:footerReference w:type="default" r:id="rId12"/>
          <w:headerReference w:type="first" r:id="rId13"/>
          <w:footerReference w:type="first" r:id="rId14"/>
          <w:pgSz w:w="11906" w:h="16838" w:code="9"/>
          <w:pgMar w:top="1440" w:right="1440" w:bottom="1440" w:left="1440" w:header="709" w:footer="709" w:gutter="0"/>
          <w:cols w:space="708"/>
          <w:titlePg/>
          <w:docGrid w:linePitch="360"/>
        </w:sectPr>
      </w:pPr>
      <w:r w:rsidRPr="00FB00AE">
        <w:rPr>
          <w:rFonts w:ascii="Arial" w:hAnsi="Arial" w:cs="Arial"/>
        </w:rPr>
        <w:t>Do not change or delete the titles and the numbering style (ad</w:t>
      </w:r>
      <w:r>
        <w:rPr>
          <w:rFonts w:ascii="Arial" w:hAnsi="Arial" w:cs="Arial"/>
        </w:rPr>
        <w:t>d “Not applicable” if necessary)</w:t>
      </w:r>
    </w:p>
    <w:p w14:paraId="26A29223" w14:textId="77777777" w:rsidR="00FB2B3F" w:rsidRPr="00566C62" w:rsidRDefault="00AD6500" w:rsidP="00FB2B3F">
      <w:pPr>
        <w:pStyle w:val="BodyText01"/>
        <w:rPr>
          <w:b/>
          <w:lang w:val="en-GB"/>
        </w:rPr>
      </w:pPr>
      <w:r w:rsidRPr="00566C62">
        <w:rPr>
          <w:b/>
          <w:lang w:val="en-GB"/>
        </w:rPr>
        <w:lastRenderedPageBreak/>
        <w:t>Table of Contents</w:t>
      </w:r>
    </w:p>
    <w:p w14:paraId="5CA424B8" w14:textId="77777777" w:rsidR="002C3E24" w:rsidRDefault="00307427">
      <w:pPr>
        <w:pStyle w:val="TOC1"/>
        <w:rPr>
          <w:rFonts w:asciiTheme="minorHAnsi" w:eastAsiaTheme="minorEastAsia" w:hAnsiTheme="minorHAnsi" w:cstheme="minorBidi"/>
          <w:lang w:val="en-US"/>
        </w:rPr>
      </w:pPr>
      <w:r w:rsidRPr="00566C62">
        <w:rPr>
          <w:noProof w:val="0"/>
        </w:rPr>
        <w:fldChar w:fldCharType="begin"/>
      </w:r>
      <w:r w:rsidRPr="00566C62">
        <w:rPr>
          <w:noProof w:val="0"/>
        </w:rPr>
        <w:instrText xml:space="preserve"> TOC \h \z \t "Head 01,1,Head 02,2,Head 03,3,Head 04,4,Head 05,5" </w:instrText>
      </w:r>
      <w:r w:rsidRPr="00566C62">
        <w:rPr>
          <w:noProof w:val="0"/>
        </w:rPr>
        <w:fldChar w:fldCharType="separate"/>
      </w:r>
      <w:hyperlink w:anchor="_Toc5853451" w:history="1">
        <w:r w:rsidR="002C3E24" w:rsidRPr="00C02147">
          <w:rPr>
            <w:rStyle w:val="Hyperlink"/>
          </w:rPr>
          <w:t>1</w:t>
        </w:r>
        <w:r w:rsidR="002C3E24">
          <w:rPr>
            <w:rFonts w:asciiTheme="minorHAnsi" w:eastAsiaTheme="minorEastAsia" w:hAnsiTheme="minorHAnsi" w:cstheme="minorBidi"/>
            <w:lang w:val="en-US"/>
          </w:rPr>
          <w:tab/>
        </w:r>
        <w:r w:rsidR="002C3E24" w:rsidRPr="00C02147">
          <w:rPr>
            <w:rStyle w:val="Hyperlink"/>
          </w:rPr>
          <w:t>Module 1</w:t>
        </w:r>
        <w:r w:rsidR="002C3E24">
          <w:rPr>
            <w:webHidden/>
          </w:rPr>
          <w:tab/>
        </w:r>
        <w:r w:rsidR="002C3E24">
          <w:rPr>
            <w:webHidden/>
          </w:rPr>
          <w:fldChar w:fldCharType="begin"/>
        </w:r>
        <w:r w:rsidR="002C3E24">
          <w:rPr>
            <w:webHidden/>
          </w:rPr>
          <w:instrText xml:space="preserve"> PAGEREF _Toc5853451 \h </w:instrText>
        </w:r>
        <w:r w:rsidR="002C3E24">
          <w:rPr>
            <w:webHidden/>
          </w:rPr>
        </w:r>
        <w:r w:rsidR="002C3E24">
          <w:rPr>
            <w:webHidden/>
          </w:rPr>
          <w:fldChar w:fldCharType="separate"/>
        </w:r>
        <w:r w:rsidR="002C3E24">
          <w:rPr>
            <w:webHidden/>
          </w:rPr>
          <w:t>9</w:t>
        </w:r>
        <w:r w:rsidR="002C3E24">
          <w:rPr>
            <w:webHidden/>
          </w:rPr>
          <w:fldChar w:fldCharType="end"/>
        </w:r>
      </w:hyperlink>
    </w:p>
    <w:p w14:paraId="20218A33" w14:textId="77777777" w:rsidR="002C3E24" w:rsidRDefault="005A1F1D">
      <w:pPr>
        <w:pStyle w:val="TOC2"/>
        <w:tabs>
          <w:tab w:val="left" w:pos="800"/>
          <w:tab w:val="right" w:leader="dot" w:pos="9854"/>
        </w:tabs>
        <w:rPr>
          <w:rFonts w:asciiTheme="minorHAnsi" w:eastAsiaTheme="minorEastAsia" w:hAnsiTheme="minorHAnsi" w:cstheme="minorBidi"/>
          <w:noProof/>
          <w:szCs w:val="22"/>
          <w:lang w:val="en-US"/>
        </w:rPr>
      </w:pPr>
      <w:hyperlink w:anchor="_Toc5853452" w:history="1">
        <w:r w:rsidR="002C3E24" w:rsidRPr="00C02147">
          <w:rPr>
            <w:rStyle w:val="Hyperlink"/>
            <w:noProof/>
          </w:rPr>
          <w:t>1.1</w:t>
        </w:r>
        <w:r w:rsidR="002C3E24">
          <w:rPr>
            <w:rFonts w:asciiTheme="minorHAnsi" w:eastAsiaTheme="minorEastAsia" w:hAnsiTheme="minorHAnsi" w:cstheme="minorBidi"/>
            <w:noProof/>
            <w:szCs w:val="22"/>
            <w:lang w:val="en-US"/>
          </w:rPr>
          <w:tab/>
        </w:r>
        <w:r w:rsidR="002C3E24" w:rsidRPr="00C02147">
          <w:rPr>
            <w:rStyle w:val="Hyperlink"/>
            <w:noProof/>
          </w:rPr>
          <w:t>Module 1.3 South African labelling and packaging</w:t>
        </w:r>
        <w:r w:rsidR="002C3E24">
          <w:rPr>
            <w:noProof/>
            <w:webHidden/>
          </w:rPr>
          <w:tab/>
        </w:r>
        <w:r w:rsidR="002C3E24">
          <w:rPr>
            <w:noProof/>
            <w:webHidden/>
          </w:rPr>
          <w:fldChar w:fldCharType="begin"/>
        </w:r>
        <w:r w:rsidR="002C3E24">
          <w:rPr>
            <w:noProof/>
            <w:webHidden/>
          </w:rPr>
          <w:instrText xml:space="preserve"> PAGEREF _Toc5853452 \h </w:instrText>
        </w:r>
        <w:r w:rsidR="002C3E24">
          <w:rPr>
            <w:noProof/>
            <w:webHidden/>
          </w:rPr>
        </w:r>
        <w:r w:rsidR="002C3E24">
          <w:rPr>
            <w:noProof/>
            <w:webHidden/>
          </w:rPr>
          <w:fldChar w:fldCharType="separate"/>
        </w:r>
        <w:r w:rsidR="002C3E24">
          <w:rPr>
            <w:noProof/>
            <w:webHidden/>
          </w:rPr>
          <w:t>9</w:t>
        </w:r>
        <w:r w:rsidR="002C3E24">
          <w:rPr>
            <w:noProof/>
            <w:webHidden/>
          </w:rPr>
          <w:fldChar w:fldCharType="end"/>
        </w:r>
      </w:hyperlink>
    </w:p>
    <w:p w14:paraId="41BF9AD2" w14:textId="77777777" w:rsidR="002C3E24" w:rsidRDefault="005A1F1D">
      <w:pPr>
        <w:pStyle w:val="TOC2"/>
        <w:tabs>
          <w:tab w:val="left" w:pos="800"/>
          <w:tab w:val="right" w:leader="dot" w:pos="9854"/>
        </w:tabs>
        <w:rPr>
          <w:rFonts w:asciiTheme="minorHAnsi" w:eastAsiaTheme="minorEastAsia" w:hAnsiTheme="minorHAnsi" w:cstheme="minorBidi"/>
          <w:noProof/>
          <w:szCs w:val="22"/>
          <w:lang w:val="en-US"/>
        </w:rPr>
      </w:pPr>
      <w:hyperlink w:anchor="_Toc5853453" w:history="1">
        <w:r w:rsidR="002C3E24" w:rsidRPr="00C02147">
          <w:rPr>
            <w:rStyle w:val="Hyperlink"/>
            <w:noProof/>
          </w:rPr>
          <w:t>1.2</w:t>
        </w:r>
        <w:r w:rsidR="002C3E24">
          <w:rPr>
            <w:rFonts w:asciiTheme="minorHAnsi" w:eastAsiaTheme="minorEastAsia" w:hAnsiTheme="minorHAnsi" w:cstheme="minorBidi"/>
            <w:noProof/>
            <w:szCs w:val="22"/>
            <w:lang w:val="en-US"/>
          </w:rPr>
          <w:tab/>
        </w:r>
        <w:r w:rsidR="002C3E24" w:rsidRPr="00C02147">
          <w:rPr>
            <w:rStyle w:val="Hyperlink"/>
            <w:noProof/>
          </w:rPr>
          <w:t>Module 1.7 Good manufacturing practice</w:t>
        </w:r>
        <w:r w:rsidR="002C3E24">
          <w:rPr>
            <w:noProof/>
            <w:webHidden/>
          </w:rPr>
          <w:tab/>
        </w:r>
        <w:r w:rsidR="002C3E24">
          <w:rPr>
            <w:noProof/>
            <w:webHidden/>
          </w:rPr>
          <w:fldChar w:fldCharType="begin"/>
        </w:r>
        <w:r w:rsidR="002C3E24">
          <w:rPr>
            <w:noProof/>
            <w:webHidden/>
          </w:rPr>
          <w:instrText xml:space="preserve"> PAGEREF _Toc5853453 \h </w:instrText>
        </w:r>
        <w:r w:rsidR="002C3E24">
          <w:rPr>
            <w:noProof/>
            <w:webHidden/>
          </w:rPr>
        </w:r>
        <w:r w:rsidR="002C3E24">
          <w:rPr>
            <w:noProof/>
            <w:webHidden/>
          </w:rPr>
          <w:fldChar w:fldCharType="separate"/>
        </w:r>
        <w:r w:rsidR="002C3E24">
          <w:rPr>
            <w:noProof/>
            <w:webHidden/>
          </w:rPr>
          <w:t>11</w:t>
        </w:r>
        <w:r w:rsidR="002C3E24">
          <w:rPr>
            <w:noProof/>
            <w:webHidden/>
          </w:rPr>
          <w:fldChar w:fldCharType="end"/>
        </w:r>
      </w:hyperlink>
    </w:p>
    <w:p w14:paraId="6EA35163" w14:textId="77777777" w:rsidR="002C3E24" w:rsidRDefault="005A1F1D">
      <w:pPr>
        <w:pStyle w:val="TOC2"/>
        <w:tabs>
          <w:tab w:val="left" w:pos="800"/>
          <w:tab w:val="right" w:leader="dot" w:pos="9854"/>
        </w:tabs>
        <w:rPr>
          <w:rFonts w:asciiTheme="minorHAnsi" w:eastAsiaTheme="minorEastAsia" w:hAnsiTheme="minorHAnsi" w:cstheme="minorBidi"/>
          <w:noProof/>
          <w:szCs w:val="22"/>
          <w:lang w:val="en-US"/>
        </w:rPr>
      </w:pPr>
      <w:hyperlink w:anchor="_Toc5853454" w:history="1">
        <w:r w:rsidR="002C3E24" w:rsidRPr="00C02147">
          <w:rPr>
            <w:rStyle w:val="Hyperlink"/>
            <w:noProof/>
          </w:rPr>
          <w:t>1.3</w:t>
        </w:r>
        <w:r w:rsidR="002C3E24">
          <w:rPr>
            <w:rFonts w:asciiTheme="minorHAnsi" w:eastAsiaTheme="minorEastAsia" w:hAnsiTheme="minorHAnsi" w:cstheme="minorBidi"/>
            <w:noProof/>
            <w:szCs w:val="22"/>
            <w:lang w:val="en-US"/>
          </w:rPr>
          <w:tab/>
        </w:r>
        <w:r w:rsidR="002C3E24" w:rsidRPr="00C02147">
          <w:rPr>
            <w:rStyle w:val="Hyperlink"/>
            <w:noProof/>
          </w:rPr>
          <w:t>Module 1.11 Bioequivalence (where applicable)</w:t>
        </w:r>
        <w:r w:rsidR="002C3E24">
          <w:rPr>
            <w:noProof/>
            <w:webHidden/>
          </w:rPr>
          <w:tab/>
        </w:r>
        <w:r w:rsidR="002C3E24">
          <w:rPr>
            <w:noProof/>
            <w:webHidden/>
          </w:rPr>
          <w:fldChar w:fldCharType="begin"/>
        </w:r>
        <w:r w:rsidR="002C3E24">
          <w:rPr>
            <w:noProof/>
            <w:webHidden/>
          </w:rPr>
          <w:instrText xml:space="preserve"> PAGEREF _Toc5853454 \h </w:instrText>
        </w:r>
        <w:r w:rsidR="002C3E24">
          <w:rPr>
            <w:noProof/>
            <w:webHidden/>
          </w:rPr>
        </w:r>
        <w:r w:rsidR="002C3E24">
          <w:rPr>
            <w:noProof/>
            <w:webHidden/>
          </w:rPr>
          <w:fldChar w:fldCharType="separate"/>
        </w:r>
        <w:r w:rsidR="002C3E24">
          <w:rPr>
            <w:noProof/>
            <w:webHidden/>
          </w:rPr>
          <w:t>12</w:t>
        </w:r>
        <w:r w:rsidR="002C3E24">
          <w:rPr>
            <w:noProof/>
            <w:webHidden/>
          </w:rPr>
          <w:fldChar w:fldCharType="end"/>
        </w:r>
      </w:hyperlink>
    </w:p>
    <w:p w14:paraId="0A7640C6" w14:textId="77777777" w:rsidR="002C3E24" w:rsidRDefault="005A1F1D">
      <w:pPr>
        <w:pStyle w:val="TOC1"/>
        <w:rPr>
          <w:rFonts w:asciiTheme="minorHAnsi" w:eastAsiaTheme="minorEastAsia" w:hAnsiTheme="minorHAnsi" w:cstheme="minorBidi"/>
          <w:lang w:val="en-US"/>
        </w:rPr>
      </w:pPr>
      <w:hyperlink w:anchor="_Toc5853455" w:history="1">
        <w:r w:rsidR="002C3E24" w:rsidRPr="00C02147">
          <w:rPr>
            <w:rStyle w:val="Hyperlink"/>
          </w:rPr>
          <w:t>2</w:t>
        </w:r>
        <w:r w:rsidR="002C3E24">
          <w:rPr>
            <w:rFonts w:asciiTheme="minorHAnsi" w:eastAsiaTheme="minorEastAsia" w:hAnsiTheme="minorHAnsi" w:cstheme="minorBidi"/>
            <w:lang w:val="en-US"/>
          </w:rPr>
          <w:tab/>
        </w:r>
        <w:r w:rsidR="002C3E24" w:rsidRPr="00C02147">
          <w:rPr>
            <w:rStyle w:val="Hyperlink"/>
          </w:rPr>
          <w:t>Module 3: Quality aspects</w:t>
        </w:r>
        <w:r w:rsidR="002C3E24">
          <w:rPr>
            <w:webHidden/>
          </w:rPr>
          <w:tab/>
        </w:r>
        <w:r w:rsidR="002C3E24">
          <w:rPr>
            <w:webHidden/>
          </w:rPr>
          <w:fldChar w:fldCharType="begin"/>
        </w:r>
        <w:r w:rsidR="002C3E24">
          <w:rPr>
            <w:webHidden/>
          </w:rPr>
          <w:instrText xml:space="preserve"> PAGEREF _Toc5853455 \h </w:instrText>
        </w:r>
        <w:r w:rsidR="002C3E24">
          <w:rPr>
            <w:webHidden/>
          </w:rPr>
        </w:r>
        <w:r w:rsidR="002C3E24">
          <w:rPr>
            <w:webHidden/>
          </w:rPr>
          <w:fldChar w:fldCharType="separate"/>
        </w:r>
        <w:r w:rsidR="002C3E24">
          <w:rPr>
            <w:webHidden/>
          </w:rPr>
          <w:t>13</w:t>
        </w:r>
        <w:r w:rsidR="002C3E24">
          <w:rPr>
            <w:webHidden/>
          </w:rPr>
          <w:fldChar w:fldCharType="end"/>
        </w:r>
      </w:hyperlink>
    </w:p>
    <w:p w14:paraId="759F9E81" w14:textId="77777777" w:rsidR="002C3E24" w:rsidRDefault="005A1F1D">
      <w:pPr>
        <w:pStyle w:val="TOC2"/>
        <w:tabs>
          <w:tab w:val="left" w:pos="800"/>
          <w:tab w:val="right" w:leader="dot" w:pos="9854"/>
        </w:tabs>
        <w:rPr>
          <w:rFonts w:asciiTheme="minorHAnsi" w:eastAsiaTheme="minorEastAsia" w:hAnsiTheme="minorHAnsi" w:cstheme="minorBidi"/>
          <w:noProof/>
          <w:szCs w:val="22"/>
          <w:lang w:val="en-US"/>
        </w:rPr>
      </w:pPr>
      <w:hyperlink w:anchor="_Toc5853456" w:history="1">
        <w:r w:rsidR="002C3E24" w:rsidRPr="00C02147">
          <w:rPr>
            <w:rStyle w:val="Hyperlink"/>
            <w:noProof/>
          </w:rPr>
          <w:t>2.1</w:t>
        </w:r>
        <w:r w:rsidR="002C3E24">
          <w:rPr>
            <w:rFonts w:asciiTheme="minorHAnsi" w:eastAsiaTheme="minorEastAsia" w:hAnsiTheme="minorHAnsi" w:cstheme="minorBidi"/>
            <w:noProof/>
            <w:szCs w:val="22"/>
            <w:lang w:val="en-US"/>
          </w:rPr>
          <w:tab/>
        </w:r>
        <w:r w:rsidR="002C3E24" w:rsidRPr="00C02147">
          <w:rPr>
            <w:rStyle w:val="Hyperlink"/>
            <w:noProof/>
          </w:rPr>
          <w:t>3.2.S Drug substance (Or Active pharmaceutical ingredient (API)) (Name, Manufacturer)</w:t>
        </w:r>
        <w:r w:rsidR="002C3E24">
          <w:rPr>
            <w:noProof/>
            <w:webHidden/>
          </w:rPr>
          <w:tab/>
        </w:r>
        <w:r w:rsidR="002C3E24">
          <w:rPr>
            <w:noProof/>
            <w:webHidden/>
          </w:rPr>
          <w:fldChar w:fldCharType="begin"/>
        </w:r>
        <w:r w:rsidR="002C3E24">
          <w:rPr>
            <w:noProof/>
            <w:webHidden/>
          </w:rPr>
          <w:instrText xml:space="preserve"> PAGEREF _Toc5853456 \h </w:instrText>
        </w:r>
        <w:r w:rsidR="002C3E24">
          <w:rPr>
            <w:noProof/>
            <w:webHidden/>
          </w:rPr>
        </w:r>
        <w:r w:rsidR="002C3E24">
          <w:rPr>
            <w:noProof/>
            <w:webHidden/>
          </w:rPr>
          <w:fldChar w:fldCharType="separate"/>
        </w:r>
        <w:r w:rsidR="002C3E24">
          <w:rPr>
            <w:noProof/>
            <w:webHidden/>
          </w:rPr>
          <w:t>13</w:t>
        </w:r>
        <w:r w:rsidR="002C3E24">
          <w:rPr>
            <w:noProof/>
            <w:webHidden/>
          </w:rPr>
          <w:fldChar w:fldCharType="end"/>
        </w:r>
      </w:hyperlink>
    </w:p>
    <w:p w14:paraId="0790AC02" w14:textId="77777777" w:rsidR="002C3E24" w:rsidRDefault="005A1F1D">
      <w:pPr>
        <w:pStyle w:val="TOC3"/>
        <w:tabs>
          <w:tab w:val="left" w:pos="1320"/>
          <w:tab w:val="right" w:leader="dot" w:pos="9854"/>
        </w:tabs>
        <w:rPr>
          <w:rFonts w:asciiTheme="minorHAnsi" w:eastAsiaTheme="minorEastAsia" w:hAnsiTheme="minorHAnsi" w:cstheme="minorBidi"/>
          <w:noProof/>
          <w:szCs w:val="22"/>
          <w:lang w:val="en-US"/>
        </w:rPr>
      </w:pPr>
      <w:hyperlink w:anchor="_Toc5853457" w:history="1">
        <w:r w:rsidR="002C3E24" w:rsidRPr="00C02147">
          <w:rPr>
            <w:rStyle w:val="Hyperlink"/>
            <w:noProof/>
          </w:rPr>
          <w:t>2.1.1</w:t>
        </w:r>
        <w:r w:rsidR="002C3E24">
          <w:rPr>
            <w:rFonts w:asciiTheme="minorHAnsi" w:eastAsiaTheme="minorEastAsia" w:hAnsiTheme="minorHAnsi" w:cstheme="minorBidi"/>
            <w:noProof/>
            <w:szCs w:val="22"/>
            <w:lang w:val="en-US"/>
          </w:rPr>
          <w:tab/>
        </w:r>
        <w:r w:rsidR="002C3E24" w:rsidRPr="00C02147">
          <w:rPr>
            <w:rStyle w:val="Hyperlink"/>
            <w:noProof/>
          </w:rPr>
          <w:t>3.2.S.1 General Information (name, manufacturer)</w:t>
        </w:r>
        <w:r w:rsidR="002C3E24">
          <w:rPr>
            <w:noProof/>
            <w:webHidden/>
          </w:rPr>
          <w:tab/>
        </w:r>
        <w:r w:rsidR="002C3E24">
          <w:rPr>
            <w:noProof/>
            <w:webHidden/>
          </w:rPr>
          <w:fldChar w:fldCharType="begin"/>
        </w:r>
        <w:r w:rsidR="002C3E24">
          <w:rPr>
            <w:noProof/>
            <w:webHidden/>
          </w:rPr>
          <w:instrText xml:space="preserve"> PAGEREF _Toc5853457 \h </w:instrText>
        </w:r>
        <w:r w:rsidR="002C3E24">
          <w:rPr>
            <w:noProof/>
            <w:webHidden/>
          </w:rPr>
        </w:r>
        <w:r w:rsidR="002C3E24">
          <w:rPr>
            <w:noProof/>
            <w:webHidden/>
          </w:rPr>
          <w:fldChar w:fldCharType="separate"/>
        </w:r>
        <w:r w:rsidR="002C3E24">
          <w:rPr>
            <w:noProof/>
            <w:webHidden/>
          </w:rPr>
          <w:t>15</w:t>
        </w:r>
        <w:r w:rsidR="002C3E24">
          <w:rPr>
            <w:noProof/>
            <w:webHidden/>
          </w:rPr>
          <w:fldChar w:fldCharType="end"/>
        </w:r>
      </w:hyperlink>
    </w:p>
    <w:p w14:paraId="542386FE" w14:textId="77777777" w:rsidR="002C3E24" w:rsidRDefault="005A1F1D">
      <w:pPr>
        <w:pStyle w:val="TOC4"/>
        <w:tabs>
          <w:tab w:val="left" w:pos="1540"/>
          <w:tab w:val="right" w:leader="dot" w:pos="9854"/>
        </w:tabs>
        <w:rPr>
          <w:rFonts w:asciiTheme="minorHAnsi" w:eastAsiaTheme="minorEastAsia" w:hAnsiTheme="minorHAnsi" w:cstheme="minorBidi"/>
          <w:noProof/>
          <w:szCs w:val="22"/>
          <w:lang w:val="en-US"/>
        </w:rPr>
      </w:pPr>
      <w:hyperlink w:anchor="_Toc5853458" w:history="1">
        <w:r w:rsidR="002C3E24" w:rsidRPr="00C02147">
          <w:rPr>
            <w:rStyle w:val="Hyperlink"/>
            <w:noProof/>
          </w:rPr>
          <w:t>2.1.1.1</w:t>
        </w:r>
        <w:r w:rsidR="002C3E24">
          <w:rPr>
            <w:rFonts w:asciiTheme="minorHAnsi" w:eastAsiaTheme="minorEastAsia" w:hAnsiTheme="minorHAnsi" w:cstheme="minorBidi"/>
            <w:noProof/>
            <w:szCs w:val="22"/>
            <w:lang w:val="en-US"/>
          </w:rPr>
          <w:tab/>
        </w:r>
        <w:r w:rsidR="002C3E24" w:rsidRPr="00C02147">
          <w:rPr>
            <w:rStyle w:val="Hyperlink"/>
            <w:noProof/>
          </w:rPr>
          <w:t>3.2.S.1.1 Nomenclature</w:t>
        </w:r>
        <w:r w:rsidR="002C3E24">
          <w:rPr>
            <w:noProof/>
            <w:webHidden/>
          </w:rPr>
          <w:tab/>
        </w:r>
        <w:r w:rsidR="002C3E24">
          <w:rPr>
            <w:noProof/>
            <w:webHidden/>
          </w:rPr>
          <w:fldChar w:fldCharType="begin"/>
        </w:r>
        <w:r w:rsidR="002C3E24">
          <w:rPr>
            <w:noProof/>
            <w:webHidden/>
          </w:rPr>
          <w:instrText xml:space="preserve"> PAGEREF _Toc5853458 \h </w:instrText>
        </w:r>
        <w:r w:rsidR="002C3E24">
          <w:rPr>
            <w:noProof/>
            <w:webHidden/>
          </w:rPr>
        </w:r>
        <w:r w:rsidR="002C3E24">
          <w:rPr>
            <w:noProof/>
            <w:webHidden/>
          </w:rPr>
          <w:fldChar w:fldCharType="separate"/>
        </w:r>
        <w:r w:rsidR="002C3E24">
          <w:rPr>
            <w:noProof/>
            <w:webHidden/>
          </w:rPr>
          <w:t>15</w:t>
        </w:r>
        <w:r w:rsidR="002C3E24">
          <w:rPr>
            <w:noProof/>
            <w:webHidden/>
          </w:rPr>
          <w:fldChar w:fldCharType="end"/>
        </w:r>
      </w:hyperlink>
    </w:p>
    <w:p w14:paraId="71FE95F0" w14:textId="77777777" w:rsidR="002C3E24" w:rsidRDefault="005A1F1D">
      <w:pPr>
        <w:pStyle w:val="TOC4"/>
        <w:tabs>
          <w:tab w:val="left" w:pos="1540"/>
          <w:tab w:val="right" w:leader="dot" w:pos="9854"/>
        </w:tabs>
        <w:rPr>
          <w:rFonts w:asciiTheme="minorHAnsi" w:eastAsiaTheme="minorEastAsia" w:hAnsiTheme="minorHAnsi" w:cstheme="minorBidi"/>
          <w:noProof/>
          <w:szCs w:val="22"/>
          <w:lang w:val="en-US"/>
        </w:rPr>
      </w:pPr>
      <w:hyperlink w:anchor="_Toc5853459" w:history="1">
        <w:r w:rsidR="002C3E24" w:rsidRPr="00C02147">
          <w:rPr>
            <w:rStyle w:val="Hyperlink"/>
            <w:noProof/>
          </w:rPr>
          <w:t>2.1.1.2</w:t>
        </w:r>
        <w:r w:rsidR="002C3E24">
          <w:rPr>
            <w:rFonts w:asciiTheme="minorHAnsi" w:eastAsiaTheme="minorEastAsia" w:hAnsiTheme="minorHAnsi" w:cstheme="minorBidi"/>
            <w:noProof/>
            <w:szCs w:val="22"/>
            <w:lang w:val="en-US"/>
          </w:rPr>
          <w:tab/>
        </w:r>
        <w:r w:rsidR="002C3E24" w:rsidRPr="00C02147">
          <w:rPr>
            <w:rStyle w:val="Hyperlink"/>
            <w:noProof/>
          </w:rPr>
          <w:t>3.2.S.1.2 Structural formula</w:t>
        </w:r>
        <w:r w:rsidR="002C3E24">
          <w:rPr>
            <w:noProof/>
            <w:webHidden/>
          </w:rPr>
          <w:tab/>
        </w:r>
        <w:r w:rsidR="002C3E24">
          <w:rPr>
            <w:noProof/>
            <w:webHidden/>
          </w:rPr>
          <w:fldChar w:fldCharType="begin"/>
        </w:r>
        <w:r w:rsidR="002C3E24">
          <w:rPr>
            <w:noProof/>
            <w:webHidden/>
          </w:rPr>
          <w:instrText xml:space="preserve"> PAGEREF _Toc5853459 \h </w:instrText>
        </w:r>
        <w:r w:rsidR="002C3E24">
          <w:rPr>
            <w:noProof/>
            <w:webHidden/>
          </w:rPr>
        </w:r>
        <w:r w:rsidR="002C3E24">
          <w:rPr>
            <w:noProof/>
            <w:webHidden/>
          </w:rPr>
          <w:fldChar w:fldCharType="separate"/>
        </w:r>
        <w:r w:rsidR="002C3E24">
          <w:rPr>
            <w:noProof/>
            <w:webHidden/>
          </w:rPr>
          <w:t>15</w:t>
        </w:r>
        <w:r w:rsidR="002C3E24">
          <w:rPr>
            <w:noProof/>
            <w:webHidden/>
          </w:rPr>
          <w:fldChar w:fldCharType="end"/>
        </w:r>
      </w:hyperlink>
    </w:p>
    <w:p w14:paraId="4ECB05F5" w14:textId="77777777" w:rsidR="002C3E24" w:rsidRDefault="005A1F1D">
      <w:pPr>
        <w:pStyle w:val="TOC4"/>
        <w:tabs>
          <w:tab w:val="left" w:pos="1540"/>
          <w:tab w:val="right" w:leader="dot" w:pos="9854"/>
        </w:tabs>
        <w:rPr>
          <w:rFonts w:asciiTheme="minorHAnsi" w:eastAsiaTheme="minorEastAsia" w:hAnsiTheme="minorHAnsi" w:cstheme="minorBidi"/>
          <w:noProof/>
          <w:szCs w:val="22"/>
          <w:lang w:val="en-US"/>
        </w:rPr>
      </w:pPr>
      <w:hyperlink w:anchor="_Toc5853460" w:history="1">
        <w:r w:rsidR="002C3E24" w:rsidRPr="00C02147">
          <w:rPr>
            <w:rStyle w:val="Hyperlink"/>
            <w:noProof/>
          </w:rPr>
          <w:t>2.1.1.3</w:t>
        </w:r>
        <w:r w:rsidR="002C3E24">
          <w:rPr>
            <w:rFonts w:asciiTheme="minorHAnsi" w:eastAsiaTheme="minorEastAsia" w:hAnsiTheme="minorHAnsi" w:cstheme="minorBidi"/>
            <w:noProof/>
            <w:szCs w:val="22"/>
            <w:lang w:val="en-US"/>
          </w:rPr>
          <w:tab/>
        </w:r>
        <w:r w:rsidR="002C3E24" w:rsidRPr="00C02147">
          <w:rPr>
            <w:rStyle w:val="Hyperlink"/>
            <w:noProof/>
          </w:rPr>
          <w:t>3.2.S.1.3 General properties expanded</w:t>
        </w:r>
        <w:r w:rsidR="002C3E24">
          <w:rPr>
            <w:noProof/>
            <w:webHidden/>
          </w:rPr>
          <w:tab/>
        </w:r>
        <w:r w:rsidR="002C3E24">
          <w:rPr>
            <w:noProof/>
            <w:webHidden/>
          </w:rPr>
          <w:fldChar w:fldCharType="begin"/>
        </w:r>
        <w:r w:rsidR="002C3E24">
          <w:rPr>
            <w:noProof/>
            <w:webHidden/>
          </w:rPr>
          <w:instrText xml:space="preserve"> PAGEREF _Toc5853460 \h </w:instrText>
        </w:r>
        <w:r w:rsidR="002C3E24">
          <w:rPr>
            <w:noProof/>
            <w:webHidden/>
          </w:rPr>
        </w:r>
        <w:r w:rsidR="002C3E24">
          <w:rPr>
            <w:noProof/>
            <w:webHidden/>
          </w:rPr>
          <w:fldChar w:fldCharType="separate"/>
        </w:r>
        <w:r w:rsidR="002C3E24">
          <w:rPr>
            <w:noProof/>
            <w:webHidden/>
          </w:rPr>
          <w:t>16</w:t>
        </w:r>
        <w:r w:rsidR="002C3E24">
          <w:rPr>
            <w:noProof/>
            <w:webHidden/>
          </w:rPr>
          <w:fldChar w:fldCharType="end"/>
        </w:r>
      </w:hyperlink>
    </w:p>
    <w:p w14:paraId="5DB065E3" w14:textId="77777777" w:rsidR="002C3E24" w:rsidRDefault="005A1F1D">
      <w:pPr>
        <w:pStyle w:val="TOC3"/>
        <w:tabs>
          <w:tab w:val="left" w:pos="1320"/>
          <w:tab w:val="right" w:leader="dot" w:pos="9854"/>
        </w:tabs>
        <w:rPr>
          <w:rFonts w:asciiTheme="minorHAnsi" w:eastAsiaTheme="minorEastAsia" w:hAnsiTheme="minorHAnsi" w:cstheme="minorBidi"/>
          <w:noProof/>
          <w:szCs w:val="22"/>
          <w:lang w:val="en-US"/>
        </w:rPr>
      </w:pPr>
      <w:hyperlink w:anchor="_Toc5853461" w:history="1">
        <w:r w:rsidR="002C3E24" w:rsidRPr="00C02147">
          <w:rPr>
            <w:rStyle w:val="Hyperlink"/>
            <w:noProof/>
          </w:rPr>
          <w:t>2.1.2</w:t>
        </w:r>
        <w:r w:rsidR="002C3E24">
          <w:rPr>
            <w:rFonts w:asciiTheme="minorHAnsi" w:eastAsiaTheme="minorEastAsia" w:hAnsiTheme="minorHAnsi" w:cstheme="minorBidi"/>
            <w:noProof/>
            <w:szCs w:val="22"/>
            <w:lang w:val="en-US"/>
          </w:rPr>
          <w:tab/>
        </w:r>
        <w:r w:rsidR="002C3E24" w:rsidRPr="00C02147">
          <w:rPr>
            <w:rStyle w:val="Hyperlink"/>
            <w:noProof/>
          </w:rPr>
          <w:t>3.2.S.2 Manufacture (name, manufacturer)</w:t>
        </w:r>
        <w:r w:rsidR="002C3E24">
          <w:rPr>
            <w:noProof/>
            <w:webHidden/>
          </w:rPr>
          <w:tab/>
        </w:r>
        <w:r w:rsidR="002C3E24">
          <w:rPr>
            <w:noProof/>
            <w:webHidden/>
          </w:rPr>
          <w:fldChar w:fldCharType="begin"/>
        </w:r>
        <w:r w:rsidR="002C3E24">
          <w:rPr>
            <w:noProof/>
            <w:webHidden/>
          </w:rPr>
          <w:instrText xml:space="preserve"> PAGEREF _Toc5853461 \h </w:instrText>
        </w:r>
        <w:r w:rsidR="002C3E24">
          <w:rPr>
            <w:noProof/>
            <w:webHidden/>
          </w:rPr>
        </w:r>
        <w:r w:rsidR="002C3E24">
          <w:rPr>
            <w:noProof/>
            <w:webHidden/>
          </w:rPr>
          <w:fldChar w:fldCharType="separate"/>
        </w:r>
        <w:r w:rsidR="002C3E24">
          <w:rPr>
            <w:noProof/>
            <w:webHidden/>
          </w:rPr>
          <w:t>17</w:t>
        </w:r>
        <w:r w:rsidR="002C3E24">
          <w:rPr>
            <w:noProof/>
            <w:webHidden/>
          </w:rPr>
          <w:fldChar w:fldCharType="end"/>
        </w:r>
      </w:hyperlink>
    </w:p>
    <w:p w14:paraId="5341A628" w14:textId="77777777" w:rsidR="002C3E24" w:rsidRDefault="005A1F1D">
      <w:pPr>
        <w:pStyle w:val="TOC4"/>
        <w:tabs>
          <w:tab w:val="left" w:pos="1540"/>
          <w:tab w:val="right" w:leader="dot" w:pos="9854"/>
        </w:tabs>
        <w:rPr>
          <w:rFonts w:asciiTheme="minorHAnsi" w:eastAsiaTheme="minorEastAsia" w:hAnsiTheme="minorHAnsi" w:cstheme="minorBidi"/>
          <w:noProof/>
          <w:szCs w:val="22"/>
          <w:lang w:val="en-US"/>
        </w:rPr>
      </w:pPr>
      <w:hyperlink w:anchor="_Toc5853462" w:history="1">
        <w:r w:rsidR="002C3E24" w:rsidRPr="00C02147">
          <w:rPr>
            <w:rStyle w:val="Hyperlink"/>
            <w:noProof/>
          </w:rPr>
          <w:t>2.1.2.1</w:t>
        </w:r>
        <w:r w:rsidR="002C3E24">
          <w:rPr>
            <w:rFonts w:asciiTheme="minorHAnsi" w:eastAsiaTheme="minorEastAsia" w:hAnsiTheme="minorHAnsi" w:cstheme="minorBidi"/>
            <w:noProof/>
            <w:szCs w:val="22"/>
            <w:lang w:val="en-US"/>
          </w:rPr>
          <w:tab/>
        </w:r>
        <w:r w:rsidR="002C3E24" w:rsidRPr="00C02147">
          <w:rPr>
            <w:rStyle w:val="Hyperlink"/>
            <w:noProof/>
          </w:rPr>
          <w:t>3.2.S.2.2 Description of manufacturing process and process controls</w:t>
        </w:r>
        <w:r w:rsidR="002C3E24">
          <w:rPr>
            <w:noProof/>
            <w:webHidden/>
          </w:rPr>
          <w:tab/>
        </w:r>
        <w:r w:rsidR="002C3E24">
          <w:rPr>
            <w:noProof/>
            <w:webHidden/>
          </w:rPr>
          <w:fldChar w:fldCharType="begin"/>
        </w:r>
        <w:r w:rsidR="002C3E24">
          <w:rPr>
            <w:noProof/>
            <w:webHidden/>
          </w:rPr>
          <w:instrText xml:space="preserve"> PAGEREF _Toc5853462 \h </w:instrText>
        </w:r>
        <w:r w:rsidR="002C3E24">
          <w:rPr>
            <w:noProof/>
            <w:webHidden/>
          </w:rPr>
        </w:r>
        <w:r w:rsidR="002C3E24">
          <w:rPr>
            <w:noProof/>
            <w:webHidden/>
          </w:rPr>
          <w:fldChar w:fldCharType="separate"/>
        </w:r>
        <w:r w:rsidR="002C3E24">
          <w:rPr>
            <w:noProof/>
            <w:webHidden/>
          </w:rPr>
          <w:t>18</w:t>
        </w:r>
        <w:r w:rsidR="002C3E24">
          <w:rPr>
            <w:noProof/>
            <w:webHidden/>
          </w:rPr>
          <w:fldChar w:fldCharType="end"/>
        </w:r>
      </w:hyperlink>
    </w:p>
    <w:p w14:paraId="18902D91" w14:textId="77777777" w:rsidR="002C3E24" w:rsidRDefault="005A1F1D">
      <w:pPr>
        <w:pStyle w:val="TOC4"/>
        <w:tabs>
          <w:tab w:val="left" w:pos="1540"/>
          <w:tab w:val="right" w:leader="dot" w:pos="9854"/>
        </w:tabs>
        <w:rPr>
          <w:rFonts w:asciiTheme="minorHAnsi" w:eastAsiaTheme="minorEastAsia" w:hAnsiTheme="minorHAnsi" w:cstheme="minorBidi"/>
          <w:noProof/>
          <w:szCs w:val="22"/>
          <w:lang w:val="en-US"/>
        </w:rPr>
      </w:pPr>
      <w:hyperlink w:anchor="_Toc5853463" w:history="1">
        <w:r w:rsidR="002C3E24" w:rsidRPr="00C02147">
          <w:rPr>
            <w:rStyle w:val="Hyperlink"/>
            <w:noProof/>
          </w:rPr>
          <w:t>2.1.2.2</w:t>
        </w:r>
        <w:r w:rsidR="002C3E24">
          <w:rPr>
            <w:rFonts w:asciiTheme="minorHAnsi" w:eastAsiaTheme="minorEastAsia" w:hAnsiTheme="minorHAnsi" w:cstheme="minorBidi"/>
            <w:noProof/>
            <w:szCs w:val="22"/>
            <w:lang w:val="en-US"/>
          </w:rPr>
          <w:tab/>
        </w:r>
        <w:r w:rsidR="002C3E24" w:rsidRPr="00C02147">
          <w:rPr>
            <w:rStyle w:val="Hyperlink"/>
            <w:noProof/>
          </w:rPr>
          <w:t>3.2.S.2.3 Control of materials (name, manufacturer) – for API option 4 only (full details of the API)</w:t>
        </w:r>
        <w:r w:rsidR="002C3E24">
          <w:rPr>
            <w:noProof/>
            <w:webHidden/>
          </w:rPr>
          <w:tab/>
        </w:r>
        <w:r w:rsidR="002C3E24">
          <w:rPr>
            <w:noProof/>
            <w:webHidden/>
          </w:rPr>
          <w:fldChar w:fldCharType="begin"/>
        </w:r>
        <w:r w:rsidR="002C3E24">
          <w:rPr>
            <w:noProof/>
            <w:webHidden/>
          </w:rPr>
          <w:instrText xml:space="preserve"> PAGEREF _Toc5853463 \h </w:instrText>
        </w:r>
        <w:r w:rsidR="002C3E24">
          <w:rPr>
            <w:noProof/>
            <w:webHidden/>
          </w:rPr>
        </w:r>
        <w:r w:rsidR="002C3E24">
          <w:rPr>
            <w:noProof/>
            <w:webHidden/>
          </w:rPr>
          <w:fldChar w:fldCharType="separate"/>
        </w:r>
        <w:r w:rsidR="002C3E24">
          <w:rPr>
            <w:noProof/>
            <w:webHidden/>
          </w:rPr>
          <w:t>19</w:t>
        </w:r>
        <w:r w:rsidR="002C3E24">
          <w:rPr>
            <w:noProof/>
            <w:webHidden/>
          </w:rPr>
          <w:fldChar w:fldCharType="end"/>
        </w:r>
      </w:hyperlink>
    </w:p>
    <w:p w14:paraId="6E30CFC4" w14:textId="77777777" w:rsidR="002C3E24" w:rsidRDefault="005A1F1D">
      <w:pPr>
        <w:pStyle w:val="TOC3"/>
        <w:tabs>
          <w:tab w:val="left" w:pos="1320"/>
          <w:tab w:val="right" w:leader="dot" w:pos="9854"/>
        </w:tabs>
        <w:rPr>
          <w:rFonts w:asciiTheme="minorHAnsi" w:eastAsiaTheme="minorEastAsia" w:hAnsiTheme="minorHAnsi" w:cstheme="minorBidi"/>
          <w:noProof/>
          <w:szCs w:val="22"/>
          <w:lang w:val="en-US"/>
        </w:rPr>
      </w:pPr>
      <w:hyperlink w:anchor="_Toc5853464" w:history="1">
        <w:r w:rsidR="002C3E24" w:rsidRPr="00C02147">
          <w:rPr>
            <w:rStyle w:val="Hyperlink"/>
            <w:noProof/>
          </w:rPr>
          <w:t>2.1.3</w:t>
        </w:r>
        <w:r w:rsidR="002C3E24">
          <w:rPr>
            <w:rFonts w:asciiTheme="minorHAnsi" w:eastAsiaTheme="minorEastAsia" w:hAnsiTheme="minorHAnsi" w:cstheme="minorBidi"/>
            <w:noProof/>
            <w:szCs w:val="22"/>
            <w:lang w:val="en-US"/>
          </w:rPr>
          <w:tab/>
        </w:r>
        <w:r w:rsidR="002C3E24" w:rsidRPr="00C02147">
          <w:rPr>
            <w:rStyle w:val="Hyperlink"/>
            <w:noProof/>
          </w:rPr>
          <w:t>3.2.S.3 Characterisation (name manufacturer)</w:t>
        </w:r>
        <w:r w:rsidR="002C3E24">
          <w:rPr>
            <w:noProof/>
            <w:webHidden/>
          </w:rPr>
          <w:tab/>
        </w:r>
        <w:r w:rsidR="002C3E24">
          <w:rPr>
            <w:noProof/>
            <w:webHidden/>
          </w:rPr>
          <w:fldChar w:fldCharType="begin"/>
        </w:r>
        <w:r w:rsidR="002C3E24">
          <w:rPr>
            <w:noProof/>
            <w:webHidden/>
          </w:rPr>
          <w:instrText xml:space="preserve"> PAGEREF _Toc5853464 \h </w:instrText>
        </w:r>
        <w:r w:rsidR="002C3E24">
          <w:rPr>
            <w:noProof/>
            <w:webHidden/>
          </w:rPr>
        </w:r>
        <w:r w:rsidR="002C3E24">
          <w:rPr>
            <w:noProof/>
            <w:webHidden/>
          </w:rPr>
          <w:fldChar w:fldCharType="separate"/>
        </w:r>
        <w:r w:rsidR="002C3E24">
          <w:rPr>
            <w:noProof/>
            <w:webHidden/>
          </w:rPr>
          <w:t>19</w:t>
        </w:r>
        <w:r w:rsidR="002C3E24">
          <w:rPr>
            <w:noProof/>
            <w:webHidden/>
          </w:rPr>
          <w:fldChar w:fldCharType="end"/>
        </w:r>
      </w:hyperlink>
    </w:p>
    <w:p w14:paraId="619F85F7" w14:textId="77777777" w:rsidR="002C3E24" w:rsidRDefault="005A1F1D">
      <w:pPr>
        <w:pStyle w:val="TOC4"/>
        <w:tabs>
          <w:tab w:val="left" w:pos="1540"/>
          <w:tab w:val="right" w:leader="dot" w:pos="9854"/>
        </w:tabs>
        <w:rPr>
          <w:rFonts w:asciiTheme="minorHAnsi" w:eastAsiaTheme="minorEastAsia" w:hAnsiTheme="minorHAnsi" w:cstheme="minorBidi"/>
          <w:noProof/>
          <w:szCs w:val="22"/>
          <w:lang w:val="en-US"/>
        </w:rPr>
      </w:pPr>
      <w:hyperlink w:anchor="_Toc5853465" w:history="1">
        <w:r w:rsidR="002C3E24" w:rsidRPr="00C02147">
          <w:rPr>
            <w:rStyle w:val="Hyperlink"/>
            <w:noProof/>
          </w:rPr>
          <w:t>2.1.3.1</w:t>
        </w:r>
        <w:r w:rsidR="002C3E24">
          <w:rPr>
            <w:rFonts w:asciiTheme="minorHAnsi" w:eastAsiaTheme="minorEastAsia" w:hAnsiTheme="minorHAnsi" w:cstheme="minorBidi"/>
            <w:noProof/>
            <w:szCs w:val="22"/>
            <w:lang w:val="en-US"/>
          </w:rPr>
          <w:tab/>
        </w:r>
        <w:r w:rsidR="002C3E24" w:rsidRPr="00C02147">
          <w:rPr>
            <w:rStyle w:val="Hyperlink"/>
            <w:noProof/>
          </w:rPr>
          <w:t>3.2.S.3.2 Impurities</w:t>
        </w:r>
        <w:r w:rsidR="002C3E24">
          <w:rPr>
            <w:noProof/>
            <w:webHidden/>
          </w:rPr>
          <w:tab/>
        </w:r>
        <w:r w:rsidR="002C3E24">
          <w:rPr>
            <w:noProof/>
            <w:webHidden/>
          </w:rPr>
          <w:fldChar w:fldCharType="begin"/>
        </w:r>
        <w:r w:rsidR="002C3E24">
          <w:rPr>
            <w:noProof/>
            <w:webHidden/>
          </w:rPr>
          <w:instrText xml:space="preserve"> PAGEREF _Toc5853465 \h </w:instrText>
        </w:r>
        <w:r w:rsidR="002C3E24">
          <w:rPr>
            <w:noProof/>
            <w:webHidden/>
          </w:rPr>
        </w:r>
        <w:r w:rsidR="002C3E24">
          <w:rPr>
            <w:noProof/>
            <w:webHidden/>
          </w:rPr>
          <w:fldChar w:fldCharType="separate"/>
        </w:r>
        <w:r w:rsidR="002C3E24">
          <w:rPr>
            <w:noProof/>
            <w:webHidden/>
          </w:rPr>
          <w:t>19</w:t>
        </w:r>
        <w:r w:rsidR="002C3E24">
          <w:rPr>
            <w:noProof/>
            <w:webHidden/>
          </w:rPr>
          <w:fldChar w:fldCharType="end"/>
        </w:r>
      </w:hyperlink>
    </w:p>
    <w:p w14:paraId="3FE346FF" w14:textId="77777777" w:rsidR="002C3E24" w:rsidRDefault="005A1F1D">
      <w:pPr>
        <w:pStyle w:val="TOC3"/>
        <w:tabs>
          <w:tab w:val="left" w:pos="1320"/>
          <w:tab w:val="right" w:leader="dot" w:pos="9854"/>
        </w:tabs>
        <w:rPr>
          <w:rFonts w:asciiTheme="minorHAnsi" w:eastAsiaTheme="minorEastAsia" w:hAnsiTheme="minorHAnsi" w:cstheme="minorBidi"/>
          <w:noProof/>
          <w:szCs w:val="22"/>
          <w:lang w:val="en-US"/>
        </w:rPr>
      </w:pPr>
      <w:hyperlink w:anchor="_Toc5853466" w:history="1">
        <w:r w:rsidR="002C3E24" w:rsidRPr="00C02147">
          <w:rPr>
            <w:rStyle w:val="Hyperlink"/>
            <w:noProof/>
          </w:rPr>
          <w:t>2.1.4</w:t>
        </w:r>
        <w:r w:rsidR="002C3E24">
          <w:rPr>
            <w:rFonts w:asciiTheme="minorHAnsi" w:eastAsiaTheme="minorEastAsia" w:hAnsiTheme="minorHAnsi" w:cstheme="minorBidi"/>
            <w:noProof/>
            <w:szCs w:val="22"/>
            <w:lang w:val="en-US"/>
          </w:rPr>
          <w:tab/>
        </w:r>
        <w:r w:rsidR="002C3E24" w:rsidRPr="00C02147">
          <w:rPr>
            <w:rStyle w:val="Hyperlink"/>
            <w:noProof/>
          </w:rPr>
          <w:t>3.2.S.4 Control of the API (name, manufacturer)</w:t>
        </w:r>
        <w:r w:rsidR="002C3E24">
          <w:rPr>
            <w:noProof/>
            <w:webHidden/>
          </w:rPr>
          <w:tab/>
        </w:r>
        <w:r w:rsidR="002C3E24">
          <w:rPr>
            <w:noProof/>
            <w:webHidden/>
          </w:rPr>
          <w:fldChar w:fldCharType="begin"/>
        </w:r>
        <w:r w:rsidR="002C3E24">
          <w:rPr>
            <w:noProof/>
            <w:webHidden/>
          </w:rPr>
          <w:instrText xml:space="preserve"> PAGEREF _Toc5853466 \h </w:instrText>
        </w:r>
        <w:r w:rsidR="002C3E24">
          <w:rPr>
            <w:noProof/>
            <w:webHidden/>
          </w:rPr>
        </w:r>
        <w:r w:rsidR="002C3E24">
          <w:rPr>
            <w:noProof/>
            <w:webHidden/>
          </w:rPr>
          <w:fldChar w:fldCharType="separate"/>
        </w:r>
        <w:r w:rsidR="002C3E24">
          <w:rPr>
            <w:noProof/>
            <w:webHidden/>
          </w:rPr>
          <w:t>21</w:t>
        </w:r>
        <w:r w:rsidR="002C3E24">
          <w:rPr>
            <w:noProof/>
            <w:webHidden/>
          </w:rPr>
          <w:fldChar w:fldCharType="end"/>
        </w:r>
      </w:hyperlink>
    </w:p>
    <w:p w14:paraId="0D277E8E" w14:textId="77777777" w:rsidR="002C3E24" w:rsidRDefault="005A1F1D">
      <w:pPr>
        <w:pStyle w:val="TOC4"/>
        <w:tabs>
          <w:tab w:val="left" w:pos="1540"/>
          <w:tab w:val="right" w:leader="dot" w:pos="9854"/>
        </w:tabs>
        <w:rPr>
          <w:rFonts w:asciiTheme="minorHAnsi" w:eastAsiaTheme="minorEastAsia" w:hAnsiTheme="minorHAnsi" w:cstheme="minorBidi"/>
          <w:noProof/>
          <w:szCs w:val="22"/>
          <w:lang w:val="en-US"/>
        </w:rPr>
      </w:pPr>
      <w:hyperlink w:anchor="_Toc5853467" w:history="1">
        <w:r w:rsidR="002C3E24" w:rsidRPr="00C02147">
          <w:rPr>
            <w:rStyle w:val="Hyperlink"/>
            <w:noProof/>
          </w:rPr>
          <w:t>2.1.4.1</w:t>
        </w:r>
        <w:r w:rsidR="002C3E24">
          <w:rPr>
            <w:rFonts w:asciiTheme="minorHAnsi" w:eastAsiaTheme="minorEastAsia" w:hAnsiTheme="minorHAnsi" w:cstheme="minorBidi"/>
            <w:noProof/>
            <w:szCs w:val="22"/>
            <w:lang w:val="en-US"/>
          </w:rPr>
          <w:tab/>
        </w:r>
        <w:r w:rsidR="002C3E24" w:rsidRPr="00C02147">
          <w:rPr>
            <w:rStyle w:val="Hyperlink"/>
            <w:noProof/>
          </w:rPr>
          <w:t>3.2.S.4.1 Specification (name, manufacturer)</w:t>
        </w:r>
        <w:r w:rsidR="002C3E24">
          <w:rPr>
            <w:noProof/>
            <w:webHidden/>
          </w:rPr>
          <w:tab/>
        </w:r>
        <w:r w:rsidR="002C3E24">
          <w:rPr>
            <w:noProof/>
            <w:webHidden/>
          </w:rPr>
          <w:fldChar w:fldCharType="begin"/>
        </w:r>
        <w:r w:rsidR="002C3E24">
          <w:rPr>
            <w:noProof/>
            <w:webHidden/>
          </w:rPr>
          <w:instrText xml:space="preserve"> PAGEREF _Toc5853467 \h </w:instrText>
        </w:r>
        <w:r w:rsidR="002C3E24">
          <w:rPr>
            <w:noProof/>
            <w:webHidden/>
          </w:rPr>
        </w:r>
        <w:r w:rsidR="002C3E24">
          <w:rPr>
            <w:noProof/>
            <w:webHidden/>
          </w:rPr>
          <w:fldChar w:fldCharType="separate"/>
        </w:r>
        <w:r w:rsidR="002C3E24">
          <w:rPr>
            <w:noProof/>
            <w:webHidden/>
          </w:rPr>
          <w:t>21</w:t>
        </w:r>
        <w:r w:rsidR="002C3E24">
          <w:rPr>
            <w:noProof/>
            <w:webHidden/>
          </w:rPr>
          <w:fldChar w:fldCharType="end"/>
        </w:r>
      </w:hyperlink>
    </w:p>
    <w:p w14:paraId="3F2EBFDD" w14:textId="77777777" w:rsidR="002C3E24" w:rsidRDefault="005A1F1D">
      <w:pPr>
        <w:pStyle w:val="TOC4"/>
        <w:tabs>
          <w:tab w:val="left" w:pos="1540"/>
          <w:tab w:val="right" w:leader="dot" w:pos="9854"/>
        </w:tabs>
        <w:rPr>
          <w:rFonts w:asciiTheme="minorHAnsi" w:eastAsiaTheme="minorEastAsia" w:hAnsiTheme="minorHAnsi" w:cstheme="minorBidi"/>
          <w:noProof/>
          <w:szCs w:val="22"/>
          <w:lang w:val="en-US"/>
        </w:rPr>
      </w:pPr>
      <w:hyperlink w:anchor="_Toc5853468" w:history="1">
        <w:r w:rsidR="002C3E24" w:rsidRPr="00C02147">
          <w:rPr>
            <w:rStyle w:val="Hyperlink"/>
            <w:noProof/>
          </w:rPr>
          <w:t>2.1.4.2</w:t>
        </w:r>
        <w:r w:rsidR="002C3E24">
          <w:rPr>
            <w:rFonts w:asciiTheme="minorHAnsi" w:eastAsiaTheme="minorEastAsia" w:hAnsiTheme="minorHAnsi" w:cstheme="minorBidi"/>
            <w:noProof/>
            <w:szCs w:val="22"/>
            <w:lang w:val="en-US"/>
          </w:rPr>
          <w:tab/>
        </w:r>
        <w:r w:rsidR="002C3E24" w:rsidRPr="00C02147">
          <w:rPr>
            <w:rStyle w:val="Hyperlink"/>
            <w:noProof/>
          </w:rPr>
          <w:t>3.2.S.4.4 Batch analyses</w:t>
        </w:r>
        <w:r w:rsidR="002C3E24">
          <w:rPr>
            <w:noProof/>
            <w:webHidden/>
          </w:rPr>
          <w:tab/>
        </w:r>
        <w:r w:rsidR="002C3E24">
          <w:rPr>
            <w:noProof/>
            <w:webHidden/>
          </w:rPr>
          <w:fldChar w:fldCharType="begin"/>
        </w:r>
        <w:r w:rsidR="002C3E24">
          <w:rPr>
            <w:noProof/>
            <w:webHidden/>
          </w:rPr>
          <w:instrText xml:space="preserve"> PAGEREF _Toc5853468 \h </w:instrText>
        </w:r>
        <w:r w:rsidR="002C3E24">
          <w:rPr>
            <w:noProof/>
            <w:webHidden/>
          </w:rPr>
        </w:r>
        <w:r w:rsidR="002C3E24">
          <w:rPr>
            <w:noProof/>
            <w:webHidden/>
          </w:rPr>
          <w:fldChar w:fldCharType="separate"/>
        </w:r>
        <w:r w:rsidR="002C3E24">
          <w:rPr>
            <w:noProof/>
            <w:webHidden/>
          </w:rPr>
          <w:t>23</w:t>
        </w:r>
        <w:r w:rsidR="002C3E24">
          <w:rPr>
            <w:noProof/>
            <w:webHidden/>
          </w:rPr>
          <w:fldChar w:fldCharType="end"/>
        </w:r>
      </w:hyperlink>
    </w:p>
    <w:p w14:paraId="7F83568D" w14:textId="77777777" w:rsidR="002C3E24" w:rsidRDefault="005A1F1D">
      <w:pPr>
        <w:pStyle w:val="TOC3"/>
        <w:tabs>
          <w:tab w:val="left" w:pos="1320"/>
          <w:tab w:val="right" w:leader="dot" w:pos="9854"/>
        </w:tabs>
        <w:rPr>
          <w:rFonts w:asciiTheme="minorHAnsi" w:eastAsiaTheme="minorEastAsia" w:hAnsiTheme="minorHAnsi" w:cstheme="minorBidi"/>
          <w:noProof/>
          <w:szCs w:val="22"/>
          <w:lang w:val="en-US"/>
        </w:rPr>
      </w:pPr>
      <w:hyperlink w:anchor="_Toc5853469" w:history="1">
        <w:r w:rsidR="002C3E24" w:rsidRPr="00C02147">
          <w:rPr>
            <w:rStyle w:val="Hyperlink"/>
            <w:noProof/>
          </w:rPr>
          <w:t>2.1.5</w:t>
        </w:r>
        <w:r w:rsidR="002C3E24">
          <w:rPr>
            <w:rFonts w:asciiTheme="minorHAnsi" w:eastAsiaTheme="minorEastAsia" w:hAnsiTheme="minorHAnsi" w:cstheme="minorBidi"/>
            <w:noProof/>
            <w:szCs w:val="22"/>
            <w:lang w:val="en-US"/>
          </w:rPr>
          <w:tab/>
        </w:r>
        <w:r w:rsidR="002C3E24" w:rsidRPr="00C02147">
          <w:rPr>
            <w:rStyle w:val="Hyperlink"/>
            <w:noProof/>
          </w:rPr>
          <w:t>3.2.S.5 Reference standard</w:t>
        </w:r>
        <w:r w:rsidR="002C3E24">
          <w:rPr>
            <w:noProof/>
            <w:webHidden/>
          </w:rPr>
          <w:tab/>
        </w:r>
        <w:r w:rsidR="002C3E24">
          <w:rPr>
            <w:noProof/>
            <w:webHidden/>
          </w:rPr>
          <w:fldChar w:fldCharType="begin"/>
        </w:r>
        <w:r w:rsidR="002C3E24">
          <w:rPr>
            <w:noProof/>
            <w:webHidden/>
          </w:rPr>
          <w:instrText xml:space="preserve"> PAGEREF _Toc5853469 \h </w:instrText>
        </w:r>
        <w:r w:rsidR="002C3E24">
          <w:rPr>
            <w:noProof/>
            <w:webHidden/>
          </w:rPr>
        </w:r>
        <w:r w:rsidR="002C3E24">
          <w:rPr>
            <w:noProof/>
            <w:webHidden/>
          </w:rPr>
          <w:fldChar w:fldCharType="separate"/>
        </w:r>
        <w:r w:rsidR="002C3E24">
          <w:rPr>
            <w:noProof/>
            <w:webHidden/>
          </w:rPr>
          <w:t>24</w:t>
        </w:r>
        <w:r w:rsidR="002C3E24">
          <w:rPr>
            <w:noProof/>
            <w:webHidden/>
          </w:rPr>
          <w:fldChar w:fldCharType="end"/>
        </w:r>
      </w:hyperlink>
    </w:p>
    <w:p w14:paraId="6C9C542F" w14:textId="77777777" w:rsidR="002C3E24" w:rsidRDefault="005A1F1D">
      <w:pPr>
        <w:pStyle w:val="TOC3"/>
        <w:tabs>
          <w:tab w:val="left" w:pos="1320"/>
          <w:tab w:val="right" w:leader="dot" w:pos="9854"/>
        </w:tabs>
        <w:rPr>
          <w:rFonts w:asciiTheme="minorHAnsi" w:eastAsiaTheme="minorEastAsia" w:hAnsiTheme="minorHAnsi" w:cstheme="minorBidi"/>
          <w:noProof/>
          <w:szCs w:val="22"/>
          <w:lang w:val="en-US"/>
        </w:rPr>
      </w:pPr>
      <w:hyperlink w:anchor="_Toc5853470" w:history="1">
        <w:r w:rsidR="002C3E24" w:rsidRPr="00C02147">
          <w:rPr>
            <w:rStyle w:val="Hyperlink"/>
            <w:noProof/>
          </w:rPr>
          <w:t>2.1.6</w:t>
        </w:r>
        <w:r w:rsidR="002C3E24">
          <w:rPr>
            <w:rFonts w:asciiTheme="minorHAnsi" w:eastAsiaTheme="minorEastAsia" w:hAnsiTheme="minorHAnsi" w:cstheme="minorBidi"/>
            <w:noProof/>
            <w:szCs w:val="22"/>
            <w:lang w:val="en-US"/>
          </w:rPr>
          <w:tab/>
        </w:r>
        <w:r w:rsidR="002C3E24" w:rsidRPr="00C02147">
          <w:rPr>
            <w:rStyle w:val="Hyperlink"/>
            <w:noProof/>
          </w:rPr>
          <w:t>3.2.S.6 Container closure system (name, manufacturer)</w:t>
        </w:r>
        <w:r w:rsidR="002C3E24">
          <w:rPr>
            <w:noProof/>
            <w:webHidden/>
          </w:rPr>
          <w:tab/>
        </w:r>
        <w:r w:rsidR="002C3E24">
          <w:rPr>
            <w:noProof/>
            <w:webHidden/>
          </w:rPr>
          <w:fldChar w:fldCharType="begin"/>
        </w:r>
        <w:r w:rsidR="002C3E24">
          <w:rPr>
            <w:noProof/>
            <w:webHidden/>
          </w:rPr>
          <w:instrText xml:space="preserve"> PAGEREF _Toc5853470 \h </w:instrText>
        </w:r>
        <w:r w:rsidR="002C3E24">
          <w:rPr>
            <w:noProof/>
            <w:webHidden/>
          </w:rPr>
        </w:r>
        <w:r w:rsidR="002C3E24">
          <w:rPr>
            <w:noProof/>
            <w:webHidden/>
          </w:rPr>
          <w:fldChar w:fldCharType="separate"/>
        </w:r>
        <w:r w:rsidR="002C3E24">
          <w:rPr>
            <w:noProof/>
            <w:webHidden/>
          </w:rPr>
          <w:t>24</w:t>
        </w:r>
        <w:r w:rsidR="002C3E24">
          <w:rPr>
            <w:noProof/>
            <w:webHidden/>
          </w:rPr>
          <w:fldChar w:fldCharType="end"/>
        </w:r>
      </w:hyperlink>
    </w:p>
    <w:p w14:paraId="44567DBE" w14:textId="77777777" w:rsidR="002C3E24" w:rsidRDefault="005A1F1D">
      <w:pPr>
        <w:pStyle w:val="TOC3"/>
        <w:tabs>
          <w:tab w:val="left" w:pos="1320"/>
          <w:tab w:val="right" w:leader="dot" w:pos="9854"/>
        </w:tabs>
        <w:rPr>
          <w:rFonts w:asciiTheme="minorHAnsi" w:eastAsiaTheme="minorEastAsia" w:hAnsiTheme="minorHAnsi" w:cstheme="minorBidi"/>
          <w:noProof/>
          <w:szCs w:val="22"/>
          <w:lang w:val="en-US"/>
        </w:rPr>
      </w:pPr>
      <w:hyperlink w:anchor="_Toc5853471" w:history="1">
        <w:r w:rsidR="002C3E24" w:rsidRPr="00C02147">
          <w:rPr>
            <w:rStyle w:val="Hyperlink"/>
            <w:noProof/>
          </w:rPr>
          <w:t>2.1.7</w:t>
        </w:r>
        <w:r w:rsidR="002C3E24">
          <w:rPr>
            <w:rFonts w:asciiTheme="minorHAnsi" w:eastAsiaTheme="minorEastAsia" w:hAnsiTheme="minorHAnsi" w:cstheme="minorBidi"/>
            <w:noProof/>
            <w:szCs w:val="22"/>
            <w:lang w:val="en-US"/>
          </w:rPr>
          <w:tab/>
        </w:r>
        <w:r w:rsidR="002C3E24" w:rsidRPr="00C02147">
          <w:rPr>
            <w:rStyle w:val="Hyperlink"/>
            <w:noProof/>
          </w:rPr>
          <w:t>3.2.S.7 Stability</w:t>
        </w:r>
        <w:r w:rsidR="002C3E24">
          <w:rPr>
            <w:noProof/>
            <w:webHidden/>
          </w:rPr>
          <w:tab/>
        </w:r>
        <w:r w:rsidR="002C3E24">
          <w:rPr>
            <w:noProof/>
            <w:webHidden/>
          </w:rPr>
          <w:fldChar w:fldCharType="begin"/>
        </w:r>
        <w:r w:rsidR="002C3E24">
          <w:rPr>
            <w:noProof/>
            <w:webHidden/>
          </w:rPr>
          <w:instrText xml:space="preserve"> PAGEREF _Toc5853471 \h </w:instrText>
        </w:r>
        <w:r w:rsidR="002C3E24">
          <w:rPr>
            <w:noProof/>
            <w:webHidden/>
          </w:rPr>
        </w:r>
        <w:r w:rsidR="002C3E24">
          <w:rPr>
            <w:noProof/>
            <w:webHidden/>
          </w:rPr>
          <w:fldChar w:fldCharType="separate"/>
        </w:r>
        <w:r w:rsidR="002C3E24">
          <w:rPr>
            <w:noProof/>
            <w:webHidden/>
          </w:rPr>
          <w:t>24</w:t>
        </w:r>
        <w:r w:rsidR="002C3E24">
          <w:rPr>
            <w:noProof/>
            <w:webHidden/>
          </w:rPr>
          <w:fldChar w:fldCharType="end"/>
        </w:r>
      </w:hyperlink>
    </w:p>
    <w:p w14:paraId="4522C6CD" w14:textId="77777777" w:rsidR="002C3E24" w:rsidRDefault="005A1F1D">
      <w:pPr>
        <w:pStyle w:val="TOC4"/>
        <w:tabs>
          <w:tab w:val="left" w:pos="1540"/>
          <w:tab w:val="right" w:leader="dot" w:pos="9854"/>
        </w:tabs>
        <w:rPr>
          <w:rFonts w:asciiTheme="minorHAnsi" w:eastAsiaTheme="minorEastAsia" w:hAnsiTheme="minorHAnsi" w:cstheme="minorBidi"/>
          <w:noProof/>
          <w:szCs w:val="22"/>
          <w:lang w:val="en-US"/>
        </w:rPr>
      </w:pPr>
      <w:hyperlink w:anchor="_Toc5853472" w:history="1">
        <w:r w:rsidR="002C3E24" w:rsidRPr="00C02147">
          <w:rPr>
            <w:rStyle w:val="Hyperlink"/>
            <w:noProof/>
          </w:rPr>
          <w:t>2.1.7.1</w:t>
        </w:r>
        <w:r w:rsidR="002C3E24">
          <w:rPr>
            <w:rFonts w:asciiTheme="minorHAnsi" w:eastAsiaTheme="minorEastAsia" w:hAnsiTheme="minorHAnsi" w:cstheme="minorBidi"/>
            <w:noProof/>
            <w:szCs w:val="22"/>
            <w:lang w:val="en-US"/>
          </w:rPr>
          <w:tab/>
        </w:r>
        <w:r w:rsidR="002C3E24" w:rsidRPr="00C02147">
          <w:rPr>
            <w:rStyle w:val="Hyperlink"/>
            <w:noProof/>
          </w:rPr>
          <w:t>3.2.S.7.1 Stability summary and conclusions (name, manufacturer)</w:t>
        </w:r>
        <w:r w:rsidR="002C3E24">
          <w:rPr>
            <w:noProof/>
            <w:webHidden/>
          </w:rPr>
          <w:tab/>
        </w:r>
        <w:r w:rsidR="002C3E24">
          <w:rPr>
            <w:noProof/>
            <w:webHidden/>
          </w:rPr>
          <w:fldChar w:fldCharType="begin"/>
        </w:r>
        <w:r w:rsidR="002C3E24">
          <w:rPr>
            <w:noProof/>
            <w:webHidden/>
          </w:rPr>
          <w:instrText xml:space="preserve"> PAGEREF _Toc5853472 \h </w:instrText>
        </w:r>
        <w:r w:rsidR="002C3E24">
          <w:rPr>
            <w:noProof/>
            <w:webHidden/>
          </w:rPr>
        </w:r>
        <w:r w:rsidR="002C3E24">
          <w:rPr>
            <w:noProof/>
            <w:webHidden/>
          </w:rPr>
          <w:fldChar w:fldCharType="separate"/>
        </w:r>
        <w:r w:rsidR="002C3E24">
          <w:rPr>
            <w:noProof/>
            <w:webHidden/>
          </w:rPr>
          <w:t>24</w:t>
        </w:r>
        <w:r w:rsidR="002C3E24">
          <w:rPr>
            <w:noProof/>
            <w:webHidden/>
          </w:rPr>
          <w:fldChar w:fldCharType="end"/>
        </w:r>
      </w:hyperlink>
    </w:p>
    <w:p w14:paraId="62318C13" w14:textId="77777777" w:rsidR="002C3E24" w:rsidRDefault="005A1F1D">
      <w:pPr>
        <w:pStyle w:val="TOC2"/>
        <w:tabs>
          <w:tab w:val="left" w:pos="800"/>
          <w:tab w:val="right" w:leader="dot" w:pos="9854"/>
        </w:tabs>
        <w:rPr>
          <w:rFonts w:asciiTheme="minorHAnsi" w:eastAsiaTheme="minorEastAsia" w:hAnsiTheme="minorHAnsi" w:cstheme="minorBidi"/>
          <w:noProof/>
          <w:szCs w:val="22"/>
          <w:lang w:val="en-US"/>
        </w:rPr>
      </w:pPr>
      <w:hyperlink w:anchor="_Toc5853473" w:history="1">
        <w:r w:rsidR="002C3E24" w:rsidRPr="00C02147">
          <w:rPr>
            <w:rStyle w:val="Hyperlink"/>
            <w:noProof/>
          </w:rPr>
          <w:t>2.2</w:t>
        </w:r>
        <w:r w:rsidR="002C3E24">
          <w:rPr>
            <w:rFonts w:asciiTheme="minorHAnsi" w:eastAsiaTheme="minorEastAsia" w:hAnsiTheme="minorHAnsi" w:cstheme="minorBidi"/>
            <w:noProof/>
            <w:szCs w:val="22"/>
            <w:lang w:val="en-US"/>
          </w:rPr>
          <w:tab/>
        </w:r>
        <w:r w:rsidR="002C3E24" w:rsidRPr="00C02147">
          <w:rPr>
            <w:rStyle w:val="Hyperlink"/>
            <w:noProof/>
          </w:rPr>
          <w:t>3.2.P Drug product (or Finished pharmaceutical product (FPP))</w:t>
        </w:r>
        <w:r w:rsidR="002C3E24">
          <w:rPr>
            <w:noProof/>
            <w:webHidden/>
          </w:rPr>
          <w:tab/>
        </w:r>
        <w:r w:rsidR="002C3E24">
          <w:rPr>
            <w:noProof/>
            <w:webHidden/>
          </w:rPr>
          <w:fldChar w:fldCharType="begin"/>
        </w:r>
        <w:r w:rsidR="002C3E24">
          <w:rPr>
            <w:noProof/>
            <w:webHidden/>
          </w:rPr>
          <w:instrText xml:space="preserve"> PAGEREF _Toc5853473 \h </w:instrText>
        </w:r>
        <w:r w:rsidR="002C3E24">
          <w:rPr>
            <w:noProof/>
            <w:webHidden/>
          </w:rPr>
        </w:r>
        <w:r w:rsidR="002C3E24">
          <w:rPr>
            <w:noProof/>
            <w:webHidden/>
          </w:rPr>
          <w:fldChar w:fldCharType="separate"/>
        </w:r>
        <w:r w:rsidR="002C3E24">
          <w:rPr>
            <w:noProof/>
            <w:webHidden/>
          </w:rPr>
          <w:t>25</w:t>
        </w:r>
        <w:r w:rsidR="002C3E24">
          <w:rPr>
            <w:noProof/>
            <w:webHidden/>
          </w:rPr>
          <w:fldChar w:fldCharType="end"/>
        </w:r>
      </w:hyperlink>
    </w:p>
    <w:p w14:paraId="21D79A6F" w14:textId="77777777" w:rsidR="002C3E24" w:rsidRDefault="005A1F1D">
      <w:pPr>
        <w:pStyle w:val="TOC3"/>
        <w:tabs>
          <w:tab w:val="left" w:pos="1320"/>
          <w:tab w:val="right" w:leader="dot" w:pos="9854"/>
        </w:tabs>
        <w:rPr>
          <w:rFonts w:asciiTheme="minorHAnsi" w:eastAsiaTheme="minorEastAsia" w:hAnsiTheme="minorHAnsi" w:cstheme="minorBidi"/>
          <w:noProof/>
          <w:szCs w:val="22"/>
          <w:lang w:val="en-US"/>
        </w:rPr>
      </w:pPr>
      <w:hyperlink w:anchor="_Toc5853474" w:history="1">
        <w:r w:rsidR="002C3E24" w:rsidRPr="00C02147">
          <w:rPr>
            <w:rStyle w:val="Hyperlink"/>
            <w:noProof/>
          </w:rPr>
          <w:t>2.2.1</w:t>
        </w:r>
        <w:r w:rsidR="002C3E24">
          <w:rPr>
            <w:rFonts w:asciiTheme="minorHAnsi" w:eastAsiaTheme="minorEastAsia" w:hAnsiTheme="minorHAnsi" w:cstheme="minorBidi"/>
            <w:noProof/>
            <w:szCs w:val="22"/>
            <w:lang w:val="en-US"/>
          </w:rPr>
          <w:tab/>
        </w:r>
        <w:r w:rsidR="002C3E24" w:rsidRPr="00C02147">
          <w:rPr>
            <w:rStyle w:val="Hyperlink"/>
            <w:noProof/>
          </w:rPr>
          <w:t>3.2.P.1 Description and composition of the FPP</w:t>
        </w:r>
        <w:r w:rsidR="002C3E24">
          <w:rPr>
            <w:noProof/>
            <w:webHidden/>
          </w:rPr>
          <w:tab/>
        </w:r>
        <w:r w:rsidR="002C3E24">
          <w:rPr>
            <w:noProof/>
            <w:webHidden/>
          </w:rPr>
          <w:fldChar w:fldCharType="begin"/>
        </w:r>
        <w:r w:rsidR="002C3E24">
          <w:rPr>
            <w:noProof/>
            <w:webHidden/>
          </w:rPr>
          <w:instrText xml:space="preserve"> PAGEREF _Toc5853474 \h </w:instrText>
        </w:r>
        <w:r w:rsidR="002C3E24">
          <w:rPr>
            <w:noProof/>
            <w:webHidden/>
          </w:rPr>
        </w:r>
        <w:r w:rsidR="002C3E24">
          <w:rPr>
            <w:noProof/>
            <w:webHidden/>
          </w:rPr>
          <w:fldChar w:fldCharType="separate"/>
        </w:r>
        <w:r w:rsidR="002C3E24">
          <w:rPr>
            <w:noProof/>
            <w:webHidden/>
          </w:rPr>
          <w:t>26</w:t>
        </w:r>
        <w:r w:rsidR="002C3E24">
          <w:rPr>
            <w:noProof/>
            <w:webHidden/>
          </w:rPr>
          <w:fldChar w:fldCharType="end"/>
        </w:r>
      </w:hyperlink>
    </w:p>
    <w:p w14:paraId="674C4C85" w14:textId="77777777" w:rsidR="002C3E24" w:rsidRDefault="005A1F1D">
      <w:pPr>
        <w:pStyle w:val="TOC3"/>
        <w:tabs>
          <w:tab w:val="left" w:pos="1320"/>
          <w:tab w:val="right" w:leader="dot" w:pos="9854"/>
        </w:tabs>
        <w:rPr>
          <w:rFonts w:asciiTheme="minorHAnsi" w:eastAsiaTheme="minorEastAsia" w:hAnsiTheme="minorHAnsi" w:cstheme="minorBidi"/>
          <w:noProof/>
          <w:szCs w:val="22"/>
          <w:lang w:val="en-US"/>
        </w:rPr>
      </w:pPr>
      <w:hyperlink w:anchor="_Toc5853475" w:history="1">
        <w:r w:rsidR="002C3E24" w:rsidRPr="00C02147">
          <w:rPr>
            <w:rStyle w:val="Hyperlink"/>
            <w:noProof/>
          </w:rPr>
          <w:t>2.2.2</w:t>
        </w:r>
        <w:r w:rsidR="002C3E24">
          <w:rPr>
            <w:rFonts w:asciiTheme="minorHAnsi" w:eastAsiaTheme="minorEastAsia" w:hAnsiTheme="minorHAnsi" w:cstheme="minorBidi"/>
            <w:noProof/>
            <w:szCs w:val="22"/>
            <w:lang w:val="en-US"/>
          </w:rPr>
          <w:tab/>
        </w:r>
        <w:r w:rsidR="002C3E24" w:rsidRPr="00C02147">
          <w:rPr>
            <w:rStyle w:val="Hyperlink"/>
            <w:noProof/>
          </w:rPr>
          <w:t>3.2.P.2 Pharmaceutical Development (name, dosage form)</w:t>
        </w:r>
        <w:r w:rsidR="002C3E24">
          <w:rPr>
            <w:noProof/>
            <w:webHidden/>
          </w:rPr>
          <w:tab/>
        </w:r>
        <w:r w:rsidR="002C3E24">
          <w:rPr>
            <w:noProof/>
            <w:webHidden/>
          </w:rPr>
          <w:fldChar w:fldCharType="begin"/>
        </w:r>
        <w:r w:rsidR="002C3E24">
          <w:rPr>
            <w:noProof/>
            <w:webHidden/>
          </w:rPr>
          <w:instrText xml:space="preserve"> PAGEREF _Toc5853475 \h </w:instrText>
        </w:r>
        <w:r w:rsidR="002C3E24">
          <w:rPr>
            <w:noProof/>
            <w:webHidden/>
          </w:rPr>
        </w:r>
        <w:r w:rsidR="002C3E24">
          <w:rPr>
            <w:noProof/>
            <w:webHidden/>
          </w:rPr>
          <w:fldChar w:fldCharType="separate"/>
        </w:r>
        <w:r w:rsidR="002C3E24">
          <w:rPr>
            <w:noProof/>
            <w:webHidden/>
          </w:rPr>
          <w:t>28</w:t>
        </w:r>
        <w:r w:rsidR="002C3E24">
          <w:rPr>
            <w:noProof/>
            <w:webHidden/>
          </w:rPr>
          <w:fldChar w:fldCharType="end"/>
        </w:r>
      </w:hyperlink>
    </w:p>
    <w:p w14:paraId="75206CFE" w14:textId="77777777" w:rsidR="002C3E24" w:rsidRDefault="005A1F1D">
      <w:pPr>
        <w:pStyle w:val="TOC4"/>
        <w:tabs>
          <w:tab w:val="left" w:pos="1540"/>
          <w:tab w:val="right" w:leader="dot" w:pos="9854"/>
        </w:tabs>
        <w:rPr>
          <w:rFonts w:asciiTheme="minorHAnsi" w:eastAsiaTheme="minorEastAsia" w:hAnsiTheme="minorHAnsi" w:cstheme="minorBidi"/>
          <w:noProof/>
          <w:szCs w:val="22"/>
          <w:lang w:val="en-US"/>
        </w:rPr>
      </w:pPr>
      <w:hyperlink w:anchor="_Toc5853476" w:history="1">
        <w:r w:rsidR="002C3E24" w:rsidRPr="00C02147">
          <w:rPr>
            <w:rStyle w:val="Hyperlink"/>
            <w:noProof/>
          </w:rPr>
          <w:t>2.2.2.1</w:t>
        </w:r>
        <w:r w:rsidR="002C3E24">
          <w:rPr>
            <w:rFonts w:asciiTheme="minorHAnsi" w:eastAsiaTheme="minorEastAsia" w:hAnsiTheme="minorHAnsi" w:cstheme="minorBidi"/>
            <w:noProof/>
            <w:szCs w:val="22"/>
            <w:lang w:val="en-US"/>
          </w:rPr>
          <w:tab/>
        </w:r>
        <w:r w:rsidR="002C3E24" w:rsidRPr="00C02147">
          <w:rPr>
            <w:rStyle w:val="Hyperlink"/>
            <w:noProof/>
          </w:rPr>
          <w:t>3.2.P.2.2 Drug Product (name, dosage form)</w:t>
        </w:r>
        <w:r w:rsidR="002C3E24">
          <w:rPr>
            <w:noProof/>
            <w:webHidden/>
          </w:rPr>
          <w:tab/>
        </w:r>
        <w:r w:rsidR="002C3E24">
          <w:rPr>
            <w:noProof/>
            <w:webHidden/>
          </w:rPr>
          <w:fldChar w:fldCharType="begin"/>
        </w:r>
        <w:r w:rsidR="002C3E24">
          <w:rPr>
            <w:noProof/>
            <w:webHidden/>
          </w:rPr>
          <w:instrText xml:space="preserve"> PAGEREF _Toc5853476 \h </w:instrText>
        </w:r>
        <w:r w:rsidR="002C3E24">
          <w:rPr>
            <w:noProof/>
            <w:webHidden/>
          </w:rPr>
        </w:r>
        <w:r w:rsidR="002C3E24">
          <w:rPr>
            <w:noProof/>
            <w:webHidden/>
          </w:rPr>
          <w:fldChar w:fldCharType="separate"/>
        </w:r>
        <w:r w:rsidR="002C3E24">
          <w:rPr>
            <w:noProof/>
            <w:webHidden/>
          </w:rPr>
          <w:t>28</w:t>
        </w:r>
        <w:r w:rsidR="002C3E24">
          <w:rPr>
            <w:noProof/>
            <w:webHidden/>
          </w:rPr>
          <w:fldChar w:fldCharType="end"/>
        </w:r>
      </w:hyperlink>
    </w:p>
    <w:p w14:paraId="780254F1" w14:textId="77777777" w:rsidR="002C3E24" w:rsidRDefault="005A1F1D">
      <w:pPr>
        <w:pStyle w:val="TOC5"/>
        <w:tabs>
          <w:tab w:val="left" w:pos="1876"/>
          <w:tab w:val="right" w:leader="dot" w:pos="9854"/>
        </w:tabs>
        <w:rPr>
          <w:rFonts w:asciiTheme="minorHAnsi" w:eastAsiaTheme="minorEastAsia" w:hAnsiTheme="minorHAnsi" w:cstheme="minorBidi"/>
          <w:noProof/>
          <w:szCs w:val="22"/>
          <w:lang w:val="en-US"/>
        </w:rPr>
      </w:pPr>
      <w:hyperlink w:anchor="_Toc5853477" w:history="1">
        <w:r w:rsidR="002C3E24" w:rsidRPr="00C02147">
          <w:rPr>
            <w:rStyle w:val="Hyperlink"/>
            <w:noProof/>
          </w:rPr>
          <w:t>2.2.2.1.1</w:t>
        </w:r>
        <w:r w:rsidR="002C3E24">
          <w:rPr>
            <w:rFonts w:asciiTheme="minorHAnsi" w:eastAsiaTheme="minorEastAsia" w:hAnsiTheme="minorHAnsi" w:cstheme="minorBidi"/>
            <w:noProof/>
            <w:szCs w:val="22"/>
            <w:lang w:val="en-US"/>
          </w:rPr>
          <w:tab/>
        </w:r>
        <w:r w:rsidR="002C3E24" w:rsidRPr="00C02147">
          <w:rPr>
            <w:rStyle w:val="Hyperlink"/>
            <w:noProof/>
          </w:rPr>
          <w:t>3.2.P.2.2.1 Formulation Development</w:t>
        </w:r>
        <w:r w:rsidR="002C3E24">
          <w:rPr>
            <w:noProof/>
            <w:webHidden/>
          </w:rPr>
          <w:tab/>
        </w:r>
        <w:r w:rsidR="002C3E24">
          <w:rPr>
            <w:noProof/>
            <w:webHidden/>
          </w:rPr>
          <w:fldChar w:fldCharType="begin"/>
        </w:r>
        <w:r w:rsidR="002C3E24">
          <w:rPr>
            <w:noProof/>
            <w:webHidden/>
          </w:rPr>
          <w:instrText xml:space="preserve"> PAGEREF _Toc5853477 \h </w:instrText>
        </w:r>
        <w:r w:rsidR="002C3E24">
          <w:rPr>
            <w:noProof/>
            <w:webHidden/>
          </w:rPr>
        </w:r>
        <w:r w:rsidR="002C3E24">
          <w:rPr>
            <w:noProof/>
            <w:webHidden/>
          </w:rPr>
          <w:fldChar w:fldCharType="separate"/>
        </w:r>
        <w:r w:rsidR="002C3E24">
          <w:rPr>
            <w:noProof/>
            <w:webHidden/>
          </w:rPr>
          <w:t>28</w:t>
        </w:r>
        <w:r w:rsidR="002C3E24">
          <w:rPr>
            <w:noProof/>
            <w:webHidden/>
          </w:rPr>
          <w:fldChar w:fldCharType="end"/>
        </w:r>
      </w:hyperlink>
    </w:p>
    <w:p w14:paraId="0C818762" w14:textId="77777777" w:rsidR="002C3E24" w:rsidRDefault="005A1F1D">
      <w:pPr>
        <w:pStyle w:val="TOC4"/>
        <w:tabs>
          <w:tab w:val="left" w:pos="1540"/>
          <w:tab w:val="right" w:leader="dot" w:pos="9854"/>
        </w:tabs>
        <w:rPr>
          <w:rFonts w:asciiTheme="minorHAnsi" w:eastAsiaTheme="minorEastAsia" w:hAnsiTheme="minorHAnsi" w:cstheme="minorBidi"/>
          <w:noProof/>
          <w:szCs w:val="22"/>
          <w:lang w:val="en-US"/>
        </w:rPr>
      </w:pPr>
      <w:hyperlink w:anchor="_Toc5853478" w:history="1">
        <w:r w:rsidR="002C3E24" w:rsidRPr="00C02147">
          <w:rPr>
            <w:rStyle w:val="Hyperlink"/>
            <w:noProof/>
          </w:rPr>
          <w:t>2.2.2.2</w:t>
        </w:r>
        <w:r w:rsidR="002C3E24">
          <w:rPr>
            <w:rFonts w:asciiTheme="minorHAnsi" w:eastAsiaTheme="minorEastAsia" w:hAnsiTheme="minorHAnsi" w:cstheme="minorBidi"/>
            <w:noProof/>
            <w:szCs w:val="22"/>
            <w:lang w:val="en-US"/>
          </w:rPr>
          <w:tab/>
        </w:r>
        <w:r w:rsidR="002C3E24" w:rsidRPr="00C02147">
          <w:rPr>
            <w:rStyle w:val="Hyperlink"/>
            <w:noProof/>
          </w:rPr>
          <w:t>3.2.P.2.3 Manufacturing Process Development (name, dosage form)</w:t>
        </w:r>
        <w:r w:rsidR="002C3E24">
          <w:rPr>
            <w:noProof/>
            <w:webHidden/>
          </w:rPr>
          <w:tab/>
        </w:r>
        <w:r w:rsidR="002C3E24">
          <w:rPr>
            <w:noProof/>
            <w:webHidden/>
          </w:rPr>
          <w:fldChar w:fldCharType="begin"/>
        </w:r>
        <w:r w:rsidR="002C3E24">
          <w:rPr>
            <w:noProof/>
            <w:webHidden/>
          </w:rPr>
          <w:instrText xml:space="preserve"> PAGEREF _Toc5853478 \h </w:instrText>
        </w:r>
        <w:r w:rsidR="002C3E24">
          <w:rPr>
            <w:noProof/>
            <w:webHidden/>
          </w:rPr>
        </w:r>
        <w:r w:rsidR="002C3E24">
          <w:rPr>
            <w:noProof/>
            <w:webHidden/>
          </w:rPr>
          <w:fldChar w:fldCharType="separate"/>
        </w:r>
        <w:r w:rsidR="002C3E24">
          <w:rPr>
            <w:noProof/>
            <w:webHidden/>
          </w:rPr>
          <w:t>31</w:t>
        </w:r>
        <w:r w:rsidR="002C3E24">
          <w:rPr>
            <w:noProof/>
            <w:webHidden/>
          </w:rPr>
          <w:fldChar w:fldCharType="end"/>
        </w:r>
      </w:hyperlink>
    </w:p>
    <w:p w14:paraId="60336862" w14:textId="77777777" w:rsidR="002C3E24" w:rsidRDefault="005A1F1D">
      <w:pPr>
        <w:pStyle w:val="TOC3"/>
        <w:tabs>
          <w:tab w:val="left" w:pos="1320"/>
          <w:tab w:val="right" w:leader="dot" w:pos="9854"/>
        </w:tabs>
        <w:rPr>
          <w:rFonts w:asciiTheme="minorHAnsi" w:eastAsiaTheme="minorEastAsia" w:hAnsiTheme="minorHAnsi" w:cstheme="minorBidi"/>
          <w:noProof/>
          <w:szCs w:val="22"/>
          <w:lang w:val="en-US"/>
        </w:rPr>
      </w:pPr>
      <w:hyperlink w:anchor="_Toc5853479" w:history="1">
        <w:r w:rsidR="002C3E24" w:rsidRPr="00C02147">
          <w:rPr>
            <w:rStyle w:val="Hyperlink"/>
            <w:noProof/>
          </w:rPr>
          <w:t>2.2.3</w:t>
        </w:r>
        <w:r w:rsidR="002C3E24">
          <w:rPr>
            <w:rFonts w:asciiTheme="minorHAnsi" w:eastAsiaTheme="minorEastAsia" w:hAnsiTheme="minorHAnsi" w:cstheme="minorBidi"/>
            <w:noProof/>
            <w:szCs w:val="22"/>
            <w:lang w:val="en-US"/>
          </w:rPr>
          <w:tab/>
        </w:r>
        <w:r w:rsidR="002C3E24" w:rsidRPr="00C02147">
          <w:rPr>
            <w:rStyle w:val="Hyperlink"/>
            <w:noProof/>
          </w:rPr>
          <w:t>3.2.P.3 Manufacture</w:t>
        </w:r>
        <w:r w:rsidR="002C3E24">
          <w:rPr>
            <w:noProof/>
            <w:webHidden/>
          </w:rPr>
          <w:tab/>
        </w:r>
        <w:r w:rsidR="002C3E24">
          <w:rPr>
            <w:noProof/>
            <w:webHidden/>
          </w:rPr>
          <w:fldChar w:fldCharType="begin"/>
        </w:r>
        <w:r w:rsidR="002C3E24">
          <w:rPr>
            <w:noProof/>
            <w:webHidden/>
          </w:rPr>
          <w:instrText xml:space="preserve"> PAGEREF _Toc5853479 \h </w:instrText>
        </w:r>
        <w:r w:rsidR="002C3E24">
          <w:rPr>
            <w:noProof/>
            <w:webHidden/>
          </w:rPr>
        </w:r>
        <w:r w:rsidR="002C3E24">
          <w:rPr>
            <w:noProof/>
            <w:webHidden/>
          </w:rPr>
          <w:fldChar w:fldCharType="separate"/>
        </w:r>
        <w:r w:rsidR="002C3E24">
          <w:rPr>
            <w:noProof/>
            <w:webHidden/>
          </w:rPr>
          <w:t>32</w:t>
        </w:r>
        <w:r w:rsidR="002C3E24">
          <w:rPr>
            <w:noProof/>
            <w:webHidden/>
          </w:rPr>
          <w:fldChar w:fldCharType="end"/>
        </w:r>
      </w:hyperlink>
    </w:p>
    <w:p w14:paraId="2F3850C5" w14:textId="77777777" w:rsidR="002C3E24" w:rsidRDefault="005A1F1D">
      <w:pPr>
        <w:pStyle w:val="TOC4"/>
        <w:tabs>
          <w:tab w:val="left" w:pos="1540"/>
          <w:tab w:val="right" w:leader="dot" w:pos="9854"/>
        </w:tabs>
        <w:rPr>
          <w:rFonts w:asciiTheme="minorHAnsi" w:eastAsiaTheme="minorEastAsia" w:hAnsiTheme="minorHAnsi" w:cstheme="minorBidi"/>
          <w:noProof/>
          <w:szCs w:val="22"/>
          <w:lang w:val="en-US"/>
        </w:rPr>
      </w:pPr>
      <w:hyperlink w:anchor="_Toc5853480" w:history="1">
        <w:r w:rsidR="002C3E24" w:rsidRPr="00C02147">
          <w:rPr>
            <w:rStyle w:val="Hyperlink"/>
            <w:noProof/>
          </w:rPr>
          <w:t>2.2.3.1</w:t>
        </w:r>
        <w:r w:rsidR="002C3E24">
          <w:rPr>
            <w:rFonts w:asciiTheme="minorHAnsi" w:eastAsiaTheme="minorEastAsia" w:hAnsiTheme="minorHAnsi" w:cstheme="minorBidi"/>
            <w:noProof/>
            <w:szCs w:val="22"/>
            <w:lang w:val="en-US"/>
          </w:rPr>
          <w:tab/>
        </w:r>
        <w:r w:rsidR="002C3E24" w:rsidRPr="00C02147">
          <w:rPr>
            <w:rStyle w:val="Hyperlink"/>
            <w:noProof/>
          </w:rPr>
          <w:t>3.2.P.3.1 Manufacturer(s) (name, dosage form)</w:t>
        </w:r>
        <w:r w:rsidR="002C3E24">
          <w:rPr>
            <w:noProof/>
            <w:webHidden/>
          </w:rPr>
          <w:tab/>
        </w:r>
        <w:r w:rsidR="002C3E24">
          <w:rPr>
            <w:noProof/>
            <w:webHidden/>
          </w:rPr>
          <w:fldChar w:fldCharType="begin"/>
        </w:r>
        <w:r w:rsidR="002C3E24">
          <w:rPr>
            <w:noProof/>
            <w:webHidden/>
          </w:rPr>
          <w:instrText xml:space="preserve"> PAGEREF _Toc5853480 \h </w:instrText>
        </w:r>
        <w:r w:rsidR="002C3E24">
          <w:rPr>
            <w:noProof/>
            <w:webHidden/>
          </w:rPr>
        </w:r>
        <w:r w:rsidR="002C3E24">
          <w:rPr>
            <w:noProof/>
            <w:webHidden/>
          </w:rPr>
          <w:fldChar w:fldCharType="separate"/>
        </w:r>
        <w:r w:rsidR="002C3E24">
          <w:rPr>
            <w:noProof/>
            <w:webHidden/>
          </w:rPr>
          <w:t>32</w:t>
        </w:r>
        <w:r w:rsidR="002C3E24">
          <w:rPr>
            <w:noProof/>
            <w:webHidden/>
          </w:rPr>
          <w:fldChar w:fldCharType="end"/>
        </w:r>
      </w:hyperlink>
    </w:p>
    <w:p w14:paraId="1E7F4EE4" w14:textId="77777777" w:rsidR="002C3E24" w:rsidRDefault="005A1F1D">
      <w:pPr>
        <w:pStyle w:val="TOC4"/>
        <w:tabs>
          <w:tab w:val="left" w:pos="1540"/>
          <w:tab w:val="right" w:leader="dot" w:pos="9854"/>
        </w:tabs>
        <w:rPr>
          <w:rFonts w:asciiTheme="minorHAnsi" w:eastAsiaTheme="minorEastAsia" w:hAnsiTheme="minorHAnsi" w:cstheme="minorBidi"/>
          <w:noProof/>
          <w:szCs w:val="22"/>
          <w:lang w:val="en-US"/>
        </w:rPr>
      </w:pPr>
      <w:hyperlink w:anchor="_Toc5853481" w:history="1">
        <w:r w:rsidR="002C3E24" w:rsidRPr="00C02147">
          <w:rPr>
            <w:rStyle w:val="Hyperlink"/>
            <w:noProof/>
          </w:rPr>
          <w:t>2.2.3.2</w:t>
        </w:r>
        <w:r w:rsidR="002C3E24">
          <w:rPr>
            <w:rFonts w:asciiTheme="minorHAnsi" w:eastAsiaTheme="minorEastAsia" w:hAnsiTheme="minorHAnsi" w:cstheme="minorBidi"/>
            <w:noProof/>
            <w:szCs w:val="22"/>
            <w:lang w:val="en-US"/>
          </w:rPr>
          <w:tab/>
        </w:r>
        <w:r w:rsidR="002C3E24" w:rsidRPr="00C02147">
          <w:rPr>
            <w:rStyle w:val="Hyperlink"/>
            <w:noProof/>
          </w:rPr>
          <w:t>3.2.P.3.2 Batch formula</w:t>
        </w:r>
        <w:r w:rsidR="002C3E24">
          <w:rPr>
            <w:noProof/>
            <w:webHidden/>
          </w:rPr>
          <w:tab/>
        </w:r>
        <w:r w:rsidR="002C3E24">
          <w:rPr>
            <w:noProof/>
            <w:webHidden/>
          </w:rPr>
          <w:fldChar w:fldCharType="begin"/>
        </w:r>
        <w:r w:rsidR="002C3E24">
          <w:rPr>
            <w:noProof/>
            <w:webHidden/>
          </w:rPr>
          <w:instrText xml:space="preserve"> PAGEREF _Toc5853481 \h </w:instrText>
        </w:r>
        <w:r w:rsidR="002C3E24">
          <w:rPr>
            <w:noProof/>
            <w:webHidden/>
          </w:rPr>
        </w:r>
        <w:r w:rsidR="002C3E24">
          <w:rPr>
            <w:noProof/>
            <w:webHidden/>
          </w:rPr>
          <w:fldChar w:fldCharType="separate"/>
        </w:r>
        <w:r w:rsidR="002C3E24">
          <w:rPr>
            <w:noProof/>
            <w:webHidden/>
          </w:rPr>
          <w:t>32</w:t>
        </w:r>
        <w:r w:rsidR="002C3E24">
          <w:rPr>
            <w:noProof/>
            <w:webHidden/>
          </w:rPr>
          <w:fldChar w:fldCharType="end"/>
        </w:r>
      </w:hyperlink>
    </w:p>
    <w:p w14:paraId="15023295" w14:textId="77777777" w:rsidR="002C3E24" w:rsidRDefault="005A1F1D">
      <w:pPr>
        <w:pStyle w:val="TOC4"/>
        <w:tabs>
          <w:tab w:val="left" w:pos="1540"/>
          <w:tab w:val="right" w:leader="dot" w:pos="9854"/>
        </w:tabs>
        <w:rPr>
          <w:rFonts w:asciiTheme="minorHAnsi" w:eastAsiaTheme="minorEastAsia" w:hAnsiTheme="minorHAnsi" w:cstheme="minorBidi"/>
          <w:noProof/>
          <w:szCs w:val="22"/>
          <w:lang w:val="en-US"/>
        </w:rPr>
      </w:pPr>
      <w:hyperlink w:anchor="_Toc5853482" w:history="1">
        <w:r w:rsidR="002C3E24" w:rsidRPr="00C02147">
          <w:rPr>
            <w:rStyle w:val="Hyperlink"/>
            <w:noProof/>
          </w:rPr>
          <w:t>2.2.3.3</w:t>
        </w:r>
        <w:r w:rsidR="002C3E24">
          <w:rPr>
            <w:rFonts w:asciiTheme="minorHAnsi" w:eastAsiaTheme="minorEastAsia" w:hAnsiTheme="minorHAnsi" w:cstheme="minorBidi"/>
            <w:noProof/>
            <w:szCs w:val="22"/>
            <w:lang w:val="en-US"/>
          </w:rPr>
          <w:tab/>
        </w:r>
        <w:r w:rsidR="002C3E24" w:rsidRPr="00C02147">
          <w:rPr>
            <w:rStyle w:val="Hyperlink"/>
            <w:noProof/>
          </w:rPr>
          <w:t>3.2.P.3.3 Description of manufacturing process and process controls</w:t>
        </w:r>
        <w:r w:rsidR="002C3E24">
          <w:rPr>
            <w:noProof/>
            <w:webHidden/>
          </w:rPr>
          <w:tab/>
        </w:r>
        <w:r w:rsidR="002C3E24">
          <w:rPr>
            <w:noProof/>
            <w:webHidden/>
          </w:rPr>
          <w:fldChar w:fldCharType="begin"/>
        </w:r>
        <w:r w:rsidR="002C3E24">
          <w:rPr>
            <w:noProof/>
            <w:webHidden/>
          </w:rPr>
          <w:instrText xml:space="preserve"> PAGEREF _Toc5853482 \h </w:instrText>
        </w:r>
        <w:r w:rsidR="002C3E24">
          <w:rPr>
            <w:noProof/>
            <w:webHidden/>
          </w:rPr>
        </w:r>
        <w:r w:rsidR="002C3E24">
          <w:rPr>
            <w:noProof/>
            <w:webHidden/>
          </w:rPr>
          <w:fldChar w:fldCharType="separate"/>
        </w:r>
        <w:r w:rsidR="002C3E24">
          <w:rPr>
            <w:noProof/>
            <w:webHidden/>
          </w:rPr>
          <w:t>33</w:t>
        </w:r>
        <w:r w:rsidR="002C3E24">
          <w:rPr>
            <w:noProof/>
            <w:webHidden/>
          </w:rPr>
          <w:fldChar w:fldCharType="end"/>
        </w:r>
      </w:hyperlink>
    </w:p>
    <w:p w14:paraId="105B48FC" w14:textId="77777777" w:rsidR="002C3E24" w:rsidRDefault="005A1F1D">
      <w:pPr>
        <w:pStyle w:val="TOC4"/>
        <w:tabs>
          <w:tab w:val="left" w:pos="1540"/>
          <w:tab w:val="right" w:leader="dot" w:pos="9854"/>
        </w:tabs>
        <w:rPr>
          <w:rFonts w:asciiTheme="minorHAnsi" w:eastAsiaTheme="minorEastAsia" w:hAnsiTheme="minorHAnsi" w:cstheme="minorBidi"/>
          <w:noProof/>
          <w:szCs w:val="22"/>
          <w:lang w:val="en-US"/>
        </w:rPr>
      </w:pPr>
      <w:hyperlink w:anchor="_Toc5853483" w:history="1">
        <w:r w:rsidR="002C3E24" w:rsidRPr="00C02147">
          <w:rPr>
            <w:rStyle w:val="Hyperlink"/>
            <w:noProof/>
          </w:rPr>
          <w:t>2.2.3.4</w:t>
        </w:r>
        <w:r w:rsidR="002C3E24">
          <w:rPr>
            <w:rFonts w:asciiTheme="minorHAnsi" w:eastAsiaTheme="minorEastAsia" w:hAnsiTheme="minorHAnsi" w:cstheme="minorBidi"/>
            <w:noProof/>
            <w:szCs w:val="22"/>
            <w:lang w:val="en-US"/>
          </w:rPr>
          <w:tab/>
        </w:r>
        <w:r w:rsidR="002C3E24" w:rsidRPr="00C02147">
          <w:rPr>
            <w:rStyle w:val="Hyperlink"/>
            <w:noProof/>
          </w:rPr>
          <w:t>3.2.P.3.4 Controls of critical steps and intermediates</w:t>
        </w:r>
        <w:r w:rsidR="002C3E24">
          <w:rPr>
            <w:noProof/>
            <w:webHidden/>
          </w:rPr>
          <w:tab/>
        </w:r>
        <w:r w:rsidR="002C3E24">
          <w:rPr>
            <w:noProof/>
            <w:webHidden/>
          </w:rPr>
          <w:fldChar w:fldCharType="begin"/>
        </w:r>
        <w:r w:rsidR="002C3E24">
          <w:rPr>
            <w:noProof/>
            <w:webHidden/>
          </w:rPr>
          <w:instrText xml:space="preserve"> PAGEREF _Toc5853483 \h </w:instrText>
        </w:r>
        <w:r w:rsidR="002C3E24">
          <w:rPr>
            <w:noProof/>
            <w:webHidden/>
          </w:rPr>
        </w:r>
        <w:r w:rsidR="002C3E24">
          <w:rPr>
            <w:noProof/>
            <w:webHidden/>
          </w:rPr>
          <w:fldChar w:fldCharType="separate"/>
        </w:r>
        <w:r w:rsidR="002C3E24">
          <w:rPr>
            <w:noProof/>
            <w:webHidden/>
          </w:rPr>
          <w:t>33</w:t>
        </w:r>
        <w:r w:rsidR="002C3E24">
          <w:rPr>
            <w:noProof/>
            <w:webHidden/>
          </w:rPr>
          <w:fldChar w:fldCharType="end"/>
        </w:r>
      </w:hyperlink>
    </w:p>
    <w:p w14:paraId="190BB0A2" w14:textId="77777777" w:rsidR="002C3E24" w:rsidRDefault="005A1F1D">
      <w:pPr>
        <w:pStyle w:val="TOC4"/>
        <w:tabs>
          <w:tab w:val="left" w:pos="1540"/>
          <w:tab w:val="right" w:leader="dot" w:pos="9854"/>
        </w:tabs>
        <w:rPr>
          <w:rFonts w:asciiTheme="minorHAnsi" w:eastAsiaTheme="minorEastAsia" w:hAnsiTheme="minorHAnsi" w:cstheme="minorBidi"/>
          <w:noProof/>
          <w:szCs w:val="22"/>
          <w:lang w:val="en-US"/>
        </w:rPr>
      </w:pPr>
      <w:hyperlink w:anchor="_Toc5853484" w:history="1">
        <w:r w:rsidR="002C3E24" w:rsidRPr="00C02147">
          <w:rPr>
            <w:rStyle w:val="Hyperlink"/>
            <w:noProof/>
          </w:rPr>
          <w:t>2.2.3.5</w:t>
        </w:r>
        <w:r w:rsidR="002C3E24">
          <w:rPr>
            <w:rFonts w:asciiTheme="minorHAnsi" w:eastAsiaTheme="minorEastAsia" w:hAnsiTheme="minorHAnsi" w:cstheme="minorBidi"/>
            <w:noProof/>
            <w:szCs w:val="22"/>
            <w:lang w:val="en-US"/>
          </w:rPr>
          <w:tab/>
        </w:r>
        <w:r w:rsidR="002C3E24" w:rsidRPr="00C02147">
          <w:rPr>
            <w:rStyle w:val="Hyperlink"/>
            <w:noProof/>
          </w:rPr>
          <w:t>3.2.P.3.5 Process validation and/or evaluation</w:t>
        </w:r>
        <w:r w:rsidR="002C3E24">
          <w:rPr>
            <w:noProof/>
            <w:webHidden/>
          </w:rPr>
          <w:tab/>
        </w:r>
        <w:r w:rsidR="002C3E24">
          <w:rPr>
            <w:noProof/>
            <w:webHidden/>
          </w:rPr>
          <w:fldChar w:fldCharType="begin"/>
        </w:r>
        <w:r w:rsidR="002C3E24">
          <w:rPr>
            <w:noProof/>
            <w:webHidden/>
          </w:rPr>
          <w:instrText xml:space="preserve"> PAGEREF _Toc5853484 \h </w:instrText>
        </w:r>
        <w:r w:rsidR="002C3E24">
          <w:rPr>
            <w:noProof/>
            <w:webHidden/>
          </w:rPr>
        </w:r>
        <w:r w:rsidR="002C3E24">
          <w:rPr>
            <w:noProof/>
            <w:webHidden/>
          </w:rPr>
          <w:fldChar w:fldCharType="separate"/>
        </w:r>
        <w:r w:rsidR="002C3E24">
          <w:rPr>
            <w:noProof/>
            <w:webHidden/>
          </w:rPr>
          <w:t>34</w:t>
        </w:r>
        <w:r w:rsidR="002C3E24">
          <w:rPr>
            <w:noProof/>
            <w:webHidden/>
          </w:rPr>
          <w:fldChar w:fldCharType="end"/>
        </w:r>
      </w:hyperlink>
    </w:p>
    <w:p w14:paraId="7083FC75" w14:textId="77777777" w:rsidR="002C3E24" w:rsidRDefault="005A1F1D">
      <w:pPr>
        <w:pStyle w:val="TOC3"/>
        <w:tabs>
          <w:tab w:val="left" w:pos="1320"/>
          <w:tab w:val="right" w:leader="dot" w:pos="9854"/>
        </w:tabs>
        <w:rPr>
          <w:rFonts w:asciiTheme="minorHAnsi" w:eastAsiaTheme="minorEastAsia" w:hAnsiTheme="minorHAnsi" w:cstheme="minorBidi"/>
          <w:noProof/>
          <w:szCs w:val="22"/>
          <w:lang w:val="en-US"/>
        </w:rPr>
      </w:pPr>
      <w:hyperlink w:anchor="_Toc5853485" w:history="1">
        <w:r w:rsidR="002C3E24" w:rsidRPr="00C02147">
          <w:rPr>
            <w:rStyle w:val="Hyperlink"/>
            <w:noProof/>
          </w:rPr>
          <w:t>2.2.4</w:t>
        </w:r>
        <w:r w:rsidR="002C3E24">
          <w:rPr>
            <w:rFonts w:asciiTheme="minorHAnsi" w:eastAsiaTheme="minorEastAsia" w:hAnsiTheme="minorHAnsi" w:cstheme="minorBidi"/>
            <w:noProof/>
            <w:szCs w:val="22"/>
            <w:lang w:val="en-US"/>
          </w:rPr>
          <w:tab/>
        </w:r>
        <w:r w:rsidR="002C3E24" w:rsidRPr="00C02147">
          <w:rPr>
            <w:rStyle w:val="Hyperlink"/>
            <w:noProof/>
          </w:rPr>
          <w:t>3.2.P.5 Control of drug product</w:t>
        </w:r>
        <w:r w:rsidR="002C3E24">
          <w:rPr>
            <w:noProof/>
            <w:webHidden/>
          </w:rPr>
          <w:tab/>
        </w:r>
        <w:r w:rsidR="002C3E24">
          <w:rPr>
            <w:noProof/>
            <w:webHidden/>
          </w:rPr>
          <w:fldChar w:fldCharType="begin"/>
        </w:r>
        <w:r w:rsidR="002C3E24">
          <w:rPr>
            <w:noProof/>
            <w:webHidden/>
          </w:rPr>
          <w:instrText xml:space="preserve"> PAGEREF _Toc5853485 \h </w:instrText>
        </w:r>
        <w:r w:rsidR="002C3E24">
          <w:rPr>
            <w:noProof/>
            <w:webHidden/>
          </w:rPr>
        </w:r>
        <w:r w:rsidR="002C3E24">
          <w:rPr>
            <w:noProof/>
            <w:webHidden/>
          </w:rPr>
          <w:fldChar w:fldCharType="separate"/>
        </w:r>
        <w:r w:rsidR="002C3E24">
          <w:rPr>
            <w:noProof/>
            <w:webHidden/>
          </w:rPr>
          <w:t>34</w:t>
        </w:r>
        <w:r w:rsidR="002C3E24">
          <w:rPr>
            <w:noProof/>
            <w:webHidden/>
          </w:rPr>
          <w:fldChar w:fldCharType="end"/>
        </w:r>
      </w:hyperlink>
    </w:p>
    <w:p w14:paraId="12790AE5" w14:textId="77777777" w:rsidR="002C3E24" w:rsidRDefault="005A1F1D">
      <w:pPr>
        <w:pStyle w:val="TOC4"/>
        <w:tabs>
          <w:tab w:val="left" w:pos="1540"/>
          <w:tab w:val="right" w:leader="dot" w:pos="9854"/>
        </w:tabs>
        <w:rPr>
          <w:rFonts w:asciiTheme="minorHAnsi" w:eastAsiaTheme="minorEastAsia" w:hAnsiTheme="minorHAnsi" w:cstheme="minorBidi"/>
          <w:noProof/>
          <w:szCs w:val="22"/>
          <w:lang w:val="en-US"/>
        </w:rPr>
      </w:pPr>
      <w:hyperlink w:anchor="_Toc5853486" w:history="1">
        <w:r w:rsidR="002C3E24" w:rsidRPr="00C02147">
          <w:rPr>
            <w:rStyle w:val="Hyperlink"/>
            <w:noProof/>
          </w:rPr>
          <w:t>2.2.4.1</w:t>
        </w:r>
        <w:r w:rsidR="002C3E24">
          <w:rPr>
            <w:rFonts w:asciiTheme="minorHAnsi" w:eastAsiaTheme="minorEastAsia" w:hAnsiTheme="minorHAnsi" w:cstheme="minorBidi"/>
            <w:noProof/>
            <w:szCs w:val="22"/>
            <w:lang w:val="en-US"/>
          </w:rPr>
          <w:tab/>
        </w:r>
        <w:r w:rsidR="002C3E24" w:rsidRPr="00C02147">
          <w:rPr>
            <w:rStyle w:val="Hyperlink"/>
            <w:noProof/>
          </w:rPr>
          <w:t>3.2.P.5.1 Final product specifications</w:t>
        </w:r>
        <w:r w:rsidR="002C3E24">
          <w:rPr>
            <w:noProof/>
            <w:webHidden/>
          </w:rPr>
          <w:tab/>
        </w:r>
        <w:r w:rsidR="002C3E24">
          <w:rPr>
            <w:noProof/>
            <w:webHidden/>
          </w:rPr>
          <w:fldChar w:fldCharType="begin"/>
        </w:r>
        <w:r w:rsidR="002C3E24">
          <w:rPr>
            <w:noProof/>
            <w:webHidden/>
          </w:rPr>
          <w:instrText xml:space="preserve"> PAGEREF _Toc5853486 \h </w:instrText>
        </w:r>
        <w:r w:rsidR="002C3E24">
          <w:rPr>
            <w:noProof/>
            <w:webHidden/>
          </w:rPr>
        </w:r>
        <w:r w:rsidR="002C3E24">
          <w:rPr>
            <w:noProof/>
            <w:webHidden/>
          </w:rPr>
          <w:fldChar w:fldCharType="separate"/>
        </w:r>
        <w:r w:rsidR="002C3E24">
          <w:rPr>
            <w:noProof/>
            <w:webHidden/>
          </w:rPr>
          <w:t>34</w:t>
        </w:r>
        <w:r w:rsidR="002C3E24">
          <w:rPr>
            <w:noProof/>
            <w:webHidden/>
          </w:rPr>
          <w:fldChar w:fldCharType="end"/>
        </w:r>
      </w:hyperlink>
    </w:p>
    <w:p w14:paraId="48A3A65E" w14:textId="77777777" w:rsidR="002C3E24" w:rsidRDefault="005A1F1D">
      <w:pPr>
        <w:pStyle w:val="TOC4"/>
        <w:tabs>
          <w:tab w:val="left" w:pos="1540"/>
          <w:tab w:val="right" w:leader="dot" w:pos="9854"/>
        </w:tabs>
        <w:rPr>
          <w:rFonts w:asciiTheme="minorHAnsi" w:eastAsiaTheme="minorEastAsia" w:hAnsiTheme="minorHAnsi" w:cstheme="minorBidi"/>
          <w:noProof/>
          <w:szCs w:val="22"/>
          <w:lang w:val="en-US"/>
        </w:rPr>
      </w:pPr>
      <w:hyperlink w:anchor="_Toc5853487" w:history="1">
        <w:r w:rsidR="002C3E24" w:rsidRPr="00C02147">
          <w:rPr>
            <w:rStyle w:val="Hyperlink"/>
            <w:noProof/>
          </w:rPr>
          <w:t>2.2.4.2</w:t>
        </w:r>
        <w:r w:rsidR="002C3E24">
          <w:rPr>
            <w:rFonts w:asciiTheme="minorHAnsi" w:eastAsiaTheme="minorEastAsia" w:hAnsiTheme="minorHAnsi" w:cstheme="minorBidi"/>
            <w:noProof/>
            <w:szCs w:val="22"/>
            <w:lang w:val="en-US"/>
          </w:rPr>
          <w:tab/>
        </w:r>
        <w:r w:rsidR="002C3E24" w:rsidRPr="00C02147">
          <w:rPr>
            <w:rStyle w:val="Hyperlink"/>
            <w:noProof/>
          </w:rPr>
          <w:t>3.2.P.5.4 Batch analysis</w:t>
        </w:r>
        <w:r w:rsidR="002C3E24">
          <w:rPr>
            <w:noProof/>
            <w:webHidden/>
          </w:rPr>
          <w:tab/>
        </w:r>
        <w:r w:rsidR="002C3E24">
          <w:rPr>
            <w:noProof/>
            <w:webHidden/>
          </w:rPr>
          <w:fldChar w:fldCharType="begin"/>
        </w:r>
        <w:r w:rsidR="002C3E24">
          <w:rPr>
            <w:noProof/>
            <w:webHidden/>
          </w:rPr>
          <w:instrText xml:space="preserve"> PAGEREF _Toc5853487 \h </w:instrText>
        </w:r>
        <w:r w:rsidR="002C3E24">
          <w:rPr>
            <w:noProof/>
            <w:webHidden/>
          </w:rPr>
        </w:r>
        <w:r w:rsidR="002C3E24">
          <w:rPr>
            <w:noProof/>
            <w:webHidden/>
          </w:rPr>
          <w:fldChar w:fldCharType="separate"/>
        </w:r>
        <w:r w:rsidR="002C3E24">
          <w:rPr>
            <w:noProof/>
            <w:webHidden/>
          </w:rPr>
          <w:t>36</w:t>
        </w:r>
        <w:r w:rsidR="002C3E24">
          <w:rPr>
            <w:noProof/>
            <w:webHidden/>
          </w:rPr>
          <w:fldChar w:fldCharType="end"/>
        </w:r>
      </w:hyperlink>
    </w:p>
    <w:p w14:paraId="4932404F" w14:textId="77777777" w:rsidR="002C3E24" w:rsidRDefault="005A1F1D">
      <w:pPr>
        <w:pStyle w:val="TOC3"/>
        <w:tabs>
          <w:tab w:val="left" w:pos="1320"/>
          <w:tab w:val="right" w:leader="dot" w:pos="9854"/>
        </w:tabs>
        <w:rPr>
          <w:rFonts w:asciiTheme="minorHAnsi" w:eastAsiaTheme="minorEastAsia" w:hAnsiTheme="minorHAnsi" w:cstheme="minorBidi"/>
          <w:noProof/>
          <w:szCs w:val="22"/>
          <w:lang w:val="en-US"/>
        </w:rPr>
      </w:pPr>
      <w:hyperlink w:anchor="_Toc5853488" w:history="1">
        <w:r w:rsidR="002C3E24" w:rsidRPr="00C02147">
          <w:rPr>
            <w:rStyle w:val="Hyperlink"/>
            <w:noProof/>
          </w:rPr>
          <w:t>2.2.5</w:t>
        </w:r>
        <w:r w:rsidR="002C3E24">
          <w:rPr>
            <w:rFonts w:asciiTheme="minorHAnsi" w:eastAsiaTheme="minorEastAsia" w:hAnsiTheme="minorHAnsi" w:cstheme="minorBidi"/>
            <w:noProof/>
            <w:szCs w:val="22"/>
            <w:lang w:val="en-US"/>
          </w:rPr>
          <w:tab/>
        </w:r>
        <w:r w:rsidR="002C3E24" w:rsidRPr="00C02147">
          <w:rPr>
            <w:rStyle w:val="Hyperlink"/>
            <w:noProof/>
          </w:rPr>
          <w:t>3.2.P.6 Reference standards</w:t>
        </w:r>
        <w:r w:rsidR="002C3E24">
          <w:rPr>
            <w:noProof/>
            <w:webHidden/>
          </w:rPr>
          <w:tab/>
        </w:r>
        <w:r w:rsidR="002C3E24">
          <w:rPr>
            <w:noProof/>
            <w:webHidden/>
          </w:rPr>
          <w:fldChar w:fldCharType="begin"/>
        </w:r>
        <w:r w:rsidR="002C3E24">
          <w:rPr>
            <w:noProof/>
            <w:webHidden/>
          </w:rPr>
          <w:instrText xml:space="preserve"> PAGEREF _Toc5853488 \h </w:instrText>
        </w:r>
        <w:r w:rsidR="002C3E24">
          <w:rPr>
            <w:noProof/>
            <w:webHidden/>
          </w:rPr>
        </w:r>
        <w:r w:rsidR="002C3E24">
          <w:rPr>
            <w:noProof/>
            <w:webHidden/>
          </w:rPr>
          <w:fldChar w:fldCharType="separate"/>
        </w:r>
        <w:r w:rsidR="002C3E24">
          <w:rPr>
            <w:noProof/>
            <w:webHidden/>
          </w:rPr>
          <w:t>36</w:t>
        </w:r>
        <w:r w:rsidR="002C3E24">
          <w:rPr>
            <w:noProof/>
            <w:webHidden/>
          </w:rPr>
          <w:fldChar w:fldCharType="end"/>
        </w:r>
      </w:hyperlink>
    </w:p>
    <w:p w14:paraId="27DA0093" w14:textId="77777777" w:rsidR="002C3E24" w:rsidRDefault="005A1F1D">
      <w:pPr>
        <w:pStyle w:val="TOC3"/>
        <w:tabs>
          <w:tab w:val="left" w:pos="1320"/>
          <w:tab w:val="right" w:leader="dot" w:pos="9854"/>
        </w:tabs>
        <w:rPr>
          <w:rFonts w:asciiTheme="minorHAnsi" w:eastAsiaTheme="minorEastAsia" w:hAnsiTheme="minorHAnsi" w:cstheme="minorBidi"/>
          <w:noProof/>
          <w:szCs w:val="22"/>
          <w:lang w:val="en-US"/>
        </w:rPr>
      </w:pPr>
      <w:hyperlink w:anchor="_Toc5853489" w:history="1">
        <w:r w:rsidR="002C3E24" w:rsidRPr="00C02147">
          <w:rPr>
            <w:rStyle w:val="Hyperlink"/>
            <w:noProof/>
          </w:rPr>
          <w:t>2.2.6</w:t>
        </w:r>
        <w:r w:rsidR="002C3E24">
          <w:rPr>
            <w:rFonts w:asciiTheme="minorHAnsi" w:eastAsiaTheme="minorEastAsia" w:hAnsiTheme="minorHAnsi" w:cstheme="minorBidi"/>
            <w:noProof/>
            <w:szCs w:val="22"/>
            <w:lang w:val="en-US"/>
          </w:rPr>
          <w:tab/>
        </w:r>
        <w:r w:rsidR="002C3E24" w:rsidRPr="00C02147">
          <w:rPr>
            <w:rStyle w:val="Hyperlink"/>
            <w:noProof/>
          </w:rPr>
          <w:t>3.2.P.7 Container closure system</w:t>
        </w:r>
        <w:r w:rsidR="002C3E24">
          <w:rPr>
            <w:noProof/>
            <w:webHidden/>
          </w:rPr>
          <w:tab/>
        </w:r>
        <w:r w:rsidR="002C3E24">
          <w:rPr>
            <w:noProof/>
            <w:webHidden/>
          </w:rPr>
          <w:fldChar w:fldCharType="begin"/>
        </w:r>
        <w:r w:rsidR="002C3E24">
          <w:rPr>
            <w:noProof/>
            <w:webHidden/>
          </w:rPr>
          <w:instrText xml:space="preserve"> PAGEREF _Toc5853489 \h </w:instrText>
        </w:r>
        <w:r w:rsidR="002C3E24">
          <w:rPr>
            <w:noProof/>
            <w:webHidden/>
          </w:rPr>
        </w:r>
        <w:r w:rsidR="002C3E24">
          <w:rPr>
            <w:noProof/>
            <w:webHidden/>
          </w:rPr>
          <w:fldChar w:fldCharType="separate"/>
        </w:r>
        <w:r w:rsidR="002C3E24">
          <w:rPr>
            <w:noProof/>
            <w:webHidden/>
          </w:rPr>
          <w:t>36</w:t>
        </w:r>
        <w:r w:rsidR="002C3E24">
          <w:rPr>
            <w:noProof/>
            <w:webHidden/>
          </w:rPr>
          <w:fldChar w:fldCharType="end"/>
        </w:r>
      </w:hyperlink>
    </w:p>
    <w:p w14:paraId="7154D420" w14:textId="77777777" w:rsidR="002C3E24" w:rsidRDefault="005A1F1D">
      <w:pPr>
        <w:pStyle w:val="TOC3"/>
        <w:tabs>
          <w:tab w:val="left" w:pos="1320"/>
          <w:tab w:val="right" w:leader="dot" w:pos="9854"/>
        </w:tabs>
        <w:rPr>
          <w:rFonts w:asciiTheme="minorHAnsi" w:eastAsiaTheme="minorEastAsia" w:hAnsiTheme="minorHAnsi" w:cstheme="minorBidi"/>
          <w:noProof/>
          <w:szCs w:val="22"/>
          <w:lang w:val="en-US"/>
        </w:rPr>
      </w:pPr>
      <w:hyperlink w:anchor="_Toc5853490" w:history="1">
        <w:r w:rsidR="002C3E24" w:rsidRPr="00C02147">
          <w:rPr>
            <w:rStyle w:val="Hyperlink"/>
            <w:noProof/>
          </w:rPr>
          <w:t>2.2.7</w:t>
        </w:r>
        <w:r w:rsidR="002C3E24">
          <w:rPr>
            <w:rFonts w:asciiTheme="minorHAnsi" w:eastAsiaTheme="minorEastAsia" w:hAnsiTheme="minorHAnsi" w:cstheme="minorBidi"/>
            <w:noProof/>
            <w:szCs w:val="22"/>
            <w:lang w:val="en-US"/>
          </w:rPr>
          <w:tab/>
        </w:r>
        <w:r w:rsidR="002C3E24" w:rsidRPr="00C02147">
          <w:rPr>
            <w:rStyle w:val="Hyperlink"/>
            <w:noProof/>
          </w:rPr>
          <w:t>3.2.P.8 Stability</w:t>
        </w:r>
        <w:r w:rsidR="002C3E24">
          <w:rPr>
            <w:noProof/>
            <w:webHidden/>
          </w:rPr>
          <w:tab/>
        </w:r>
        <w:r w:rsidR="002C3E24">
          <w:rPr>
            <w:noProof/>
            <w:webHidden/>
          </w:rPr>
          <w:fldChar w:fldCharType="begin"/>
        </w:r>
        <w:r w:rsidR="002C3E24">
          <w:rPr>
            <w:noProof/>
            <w:webHidden/>
          </w:rPr>
          <w:instrText xml:space="preserve"> PAGEREF _Toc5853490 \h </w:instrText>
        </w:r>
        <w:r w:rsidR="002C3E24">
          <w:rPr>
            <w:noProof/>
            <w:webHidden/>
          </w:rPr>
        </w:r>
        <w:r w:rsidR="002C3E24">
          <w:rPr>
            <w:noProof/>
            <w:webHidden/>
          </w:rPr>
          <w:fldChar w:fldCharType="separate"/>
        </w:r>
        <w:r w:rsidR="002C3E24">
          <w:rPr>
            <w:noProof/>
            <w:webHidden/>
          </w:rPr>
          <w:t>37</w:t>
        </w:r>
        <w:r w:rsidR="002C3E24">
          <w:rPr>
            <w:noProof/>
            <w:webHidden/>
          </w:rPr>
          <w:fldChar w:fldCharType="end"/>
        </w:r>
      </w:hyperlink>
    </w:p>
    <w:p w14:paraId="5E5ACFD3" w14:textId="77777777" w:rsidR="002C3E24" w:rsidRDefault="005A1F1D">
      <w:pPr>
        <w:pStyle w:val="TOC4"/>
        <w:tabs>
          <w:tab w:val="left" w:pos="1540"/>
          <w:tab w:val="right" w:leader="dot" w:pos="9854"/>
        </w:tabs>
        <w:rPr>
          <w:rFonts w:asciiTheme="minorHAnsi" w:eastAsiaTheme="minorEastAsia" w:hAnsiTheme="minorHAnsi" w:cstheme="minorBidi"/>
          <w:noProof/>
          <w:szCs w:val="22"/>
          <w:lang w:val="en-US"/>
        </w:rPr>
      </w:pPr>
      <w:hyperlink w:anchor="_Toc5853491" w:history="1">
        <w:r w:rsidR="002C3E24" w:rsidRPr="00C02147">
          <w:rPr>
            <w:rStyle w:val="Hyperlink"/>
            <w:noProof/>
          </w:rPr>
          <w:t>2.2.7.1</w:t>
        </w:r>
        <w:r w:rsidR="002C3E24">
          <w:rPr>
            <w:rFonts w:asciiTheme="minorHAnsi" w:eastAsiaTheme="minorEastAsia" w:hAnsiTheme="minorHAnsi" w:cstheme="minorBidi"/>
            <w:noProof/>
            <w:szCs w:val="22"/>
            <w:lang w:val="en-US"/>
          </w:rPr>
          <w:tab/>
        </w:r>
        <w:r w:rsidR="002C3E24" w:rsidRPr="00C02147">
          <w:rPr>
            <w:rStyle w:val="Hyperlink"/>
            <w:noProof/>
          </w:rPr>
          <w:t>3.2.P.8.1 Stability summary and conclusion</w:t>
        </w:r>
        <w:r w:rsidR="002C3E24">
          <w:rPr>
            <w:noProof/>
            <w:webHidden/>
          </w:rPr>
          <w:tab/>
        </w:r>
        <w:r w:rsidR="002C3E24">
          <w:rPr>
            <w:noProof/>
            <w:webHidden/>
          </w:rPr>
          <w:fldChar w:fldCharType="begin"/>
        </w:r>
        <w:r w:rsidR="002C3E24">
          <w:rPr>
            <w:noProof/>
            <w:webHidden/>
          </w:rPr>
          <w:instrText xml:space="preserve"> PAGEREF _Toc5853491 \h </w:instrText>
        </w:r>
        <w:r w:rsidR="002C3E24">
          <w:rPr>
            <w:noProof/>
            <w:webHidden/>
          </w:rPr>
        </w:r>
        <w:r w:rsidR="002C3E24">
          <w:rPr>
            <w:noProof/>
            <w:webHidden/>
          </w:rPr>
          <w:fldChar w:fldCharType="separate"/>
        </w:r>
        <w:r w:rsidR="002C3E24">
          <w:rPr>
            <w:noProof/>
            <w:webHidden/>
          </w:rPr>
          <w:t>37</w:t>
        </w:r>
        <w:r w:rsidR="002C3E24">
          <w:rPr>
            <w:noProof/>
            <w:webHidden/>
          </w:rPr>
          <w:fldChar w:fldCharType="end"/>
        </w:r>
      </w:hyperlink>
    </w:p>
    <w:p w14:paraId="5CE3C9C3" w14:textId="77777777" w:rsidR="002C3E24" w:rsidRDefault="005A1F1D">
      <w:pPr>
        <w:pStyle w:val="TOC4"/>
        <w:tabs>
          <w:tab w:val="left" w:pos="1540"/>
          <w:tab w:val="right" w:leader="dot" w:pos="9854"/>
        </w:tabs>
        <w:rPr>
          <w:rFonts w:asciiTheme="minorHAnsi" w:eastAsiaTheme="minorEastAsia" w:hAnsiTheme="minorHAnsi" w:cstheme="minorBidi"/>
          <w:noProof/>
          <w:szCs w:val="22"/>
          <w:lang w:val="en-US"/>
        </w:rPr>
      </w:pPr>
      <w:hyperlink w:anchor="_Toc5853492" w:history="1">
        <w:r w:rsidR="002C3E24" w:rsidRPr="00C02147">
          <w:rPr>
            <w:rStyle w:val="Hyperlink"/>
            <w:noProof/>
          </w:rPr>
          <w:t>2.2.7.2</w:t>
        </w:r>
        <w:r w:rsidR="002C3E24">
          <w:rPr>
            <w:rFonts w:asciiTheme="minorHAnsi" w:eastAsiaTheme="minorEastAsia" w:hAnsiTheme="minorHAnsi" w:cstheme="minorBidi"/>
            <w:noProof/>
            <w:szCs w:val="22"/>
            <w:lang w:val="en-US"/>
          </w:rPr>
          <w:tab/>
        </w:r>
        <w:r w:rsidR="002C3E24" w:rsidRPr="00C02147">
          <w:rPr>
            <w:rStyle w:val="Hyperlink"/>
            <w:noProof/>
          </w:rPr>
          <w:t>3.2.P.8.2 Post-approval stability protocol and stability commitment</w:t>
        </w:r>
        <w:r w:rsidR="002C3E24">
          <w:rPr>
            <w:noProof/>
            <w:webHidden/>
          </w:rPr>
          <w:tab/>
        </w:r>
        <w:r w:rsidR="002C3E24">
          <w:rPr>
            <w:noProof/>
            <w:webHidden/>
          </w:rPr>
          <w:fldChar w:fldCharType="begin"/>
        </w:r>
        <w:r w:rsidR="002C3E24">
          <w:rPr>
            <w:noProof/>
            <w:webHidden/>
          </w:rPr>
          <w:instrText xml:space="preserve"> PAGEREF _Toc5853492 \h </w:instrText>
        </w:r>
        <w:r w:rsidR="002C3E24">
          <w:rPr>
            <w:noProof/>
            <w:webHidden/>
          </w:rPr>
        </w:r>
        <w:r w:rsidR="002C3E24">
          <w:rPr>
            <w:noProof/>
            <w:webHidden/>
          </w:rPr>
          <w:fldChar w:fldCharType="separate"/>
        </w:r>
        <w:r w:rsidR="002C3E24">
          <w:rPr>
            <w:noProof/>
            <w:webHidden/>
          </w:rPr>
          <w:t>38</w:t>
        </w:r>
        <w:r w:rsidR="002C3E24">
          <w:rPr>
            <w:noProof/>
            <w:webHidden/>
          </w:rPr>
          <w:fldChar w:fldCharType="end"/>
        </w:r>
      </w:hyperlink>
    </w:p>
    <w:p w14:paraId="29C01E33" w14:textId="77777777" w:rsidR="002C3E24" w:rsidRDefault="005A1F1D">
      <w:pPr>
        <w:pStyle w:val="TOC4"/>
        <w:tabs>
          <w:tab w:val="left" w:pos="1540"/>
          <w:tab w:val="right" w:leader="dot" w:pos="9854"/>
        </w:tabs>
        <w:rPr>
          <w:rFonts w:asciiTheme="minorHAnsi" w:eastAsiaTheme="minorEastAsia" w:hAnsiTheme="minorHAnsi" w:cstheme="minorBidi"/>
          <w:noProof/>
          <w:szCs w:val="22"/>
          <w:lang w:val="en-US"/>
        </w:rPr>
      </w:pPr>
      <w:hyperlink w:anchor="_Toc5853493" w:history="1">
        <w:r w:rsidR="002C3E24" w:rsidRPr="00C02147">
          <w:rPr>
            <w:rStyle w:val="Hyperlink"/>
            <w:noProof/>
          </w:rPr>
          <w:t>2.2.7.3</w:t>
        </w:r>
        <w:r w:rsidR="002C3E24">
          <w:rPr>
            <w:rFonts w:asciiTheme="minorHAnsi" w:eastAsiaTheme="minorEastAsia" w:hAnsiTheme="minorHAnsi" w:cstheme="minorBidi"/>
            <w:noProof/>
            <w:szCs w:val="22"/>
            <w:lang w:val="en-US"/>
          </w:rPr>
          <w:tab/>
        </w:r>
        <w:r w:rsidR="002C3E24" w:rsidRPr="00C02147">
          <w:rPr>
            <w:rStyle w:val="Hyperlink"/>
            <w:noProof/>
          </w:rPr>
          <w:t>3.2.P.8.3 Stability data</w:t>
        </w:r>
        <w:r w:rsidR="002C3E24">
          <w:rPr>
            <w:noProof/>
            <w:webHidden/>
          </w:rPr>
          <w:tab/>
        </w:r>
        <w:r w:rsidR="002C3E24">
          <w:rPr>
            <w:noProof/>
            <w:webHidden/>
          </w:rPr>
          <w:fldChar w:fldCharType="begin"/>
        </w:r>
        <w:r w:rsidR="002C3E24">
          <w:rPr>
            <w:noProof/>
            <w:webHidden/>
          </w:rPr>
          <w:instrText xml:space="preserve"> PAGEREF _Toc5853493 \h </w:instrText>
        </w:r>
        <w:r w:rsidR="002C3E24">
          <w:rPr>
            <w:noProof/>
            <w:webHidden/>
          </w:rPr>
        </w:r>
        <w:r w:rsidR="002C3E24">
          <w:rPr>
            <w:noProof/>
            <w:webHidden/>
          </w:rPr>
          <w:fldChar w:fldCharType="separate"/>
        </w:r>
        <w:r w:rsidR="002C3E24">
          <w:rPr>
            <w:noProof/>
            <w:webHidden/>
          </w:rPr>
          <w:t>41</w:t>
        </w:r>
        <w:r w:rsidR="002C3E24">
          <w:rPr>
            <w:noProof/>
            <w:webHidden/>
          </w:rPr>
          <w:fldChar w:fldCharType="end"/>
        </w:r>
      </w:hyperlink>
    </w:p>
    <w:p w14:paraId="4A5354A2" w14:textId="77777777" w:rsidR="002C3E24" w:rsidRDefault="005A1F1D">
      <w:pPr>
        <w:pStyle w:val="TOC1"/>
        <w:rPr>
          <w:rFonts w:asciiTheme="minorHAnsi" w:eastAsiaTheme="minorEastAsia" w:hAnsiTheme="minorHAnsi" w:cstheme="minorBidi"/>
          <w:lang w:val="en-US"/>
        </w:rPr>
      </w:pPr>
      <w:hyperlink w:anchor="_Toc5853494" w:history="1">
        <w:r w:rsidR="002C3E24" w:rsidRPr="00C02147">
          <w:rPr>
            <w:rStyle w:val="Hyperlink"/>
          </w:rPr>
          <w:t>3</w:t>
        </w:r>
        <w:r w:rsidR="002C3E24">
          <w:rPr>
            <w:rFonts w:asciiTheme="minorHAnsi" w:eastAsiaTheme="minorEastAsia" w:hAnsiTheme="minorHAnsi" w:cstheme="minorBidi"/>
            <w:lang w:val="en-US"/>
          </w:rPr>
          <w:tab/>
        </w:r>
        <w:r w:rsidR="002C3E24" w:rsidRPr="00C02147">
          <w:rPr>
            <w:rStyle w:val="Hyperlink"/>
          </w:rPr>
          <w:t>Biostudies for generics</w:t>
        </w:r>
        <w:r w:rsidR="002C3E24">
          <w:rPr>
            <w:webHidden/>
          </w:rPr>
          <w:tab/>
        </w:r>
        <w:r w:rsidR="002C3E24">
          <w:rPr>
            <w:webHidden/>
          </w:rPr>
          <w:fldChar w:fldCharType="begin"/>
        </w:r>
        <w:r w:rsidR="002C3E24">
          <w:rPr>
            <w:webHidden/>
          </w:rPr>
          <w:instrText xml:space="preserve"> PAGEREF _Toc5853494 \h </w:instrText>
        </w:r>
        <w:r w:rsidR="002C3E24">
          <w:rPr>
            <w:webHidden/>
          </w:rPr>
        </w:r>
        <w:r w:rsidR="002C3E24">
          <w:rPr>
            <w:webHidden/>
          </w:rPr>
          <w:fldChar w:fldCharType="separate"/>
        </w:r>
        <w:r w:rsidR="002C3E24">
          <w:rPr>
            <w:webHidden/>
          </w:rPr>
          <w:t>41</w:t>
        </w:r>
        <w:r w:rsidR="002C3E24">
          <w:rPr>
            <w:webHidden/>
          </w:rPr>
          <w:fldChar w:fldCharType="end"/>
        </w:r>
      </w:hyperlink>
    </w:p>
    <w:p w14:paraId="79E296FA" w14:textId="77777777" w:rsidR="002C3E24" w:rsidRDefault="005A1F1D">
      <w:pPr>
        <w:pStyle w:val="TOC2"/>
        <w:tabs>
          <w:tab w:val="left" w:pos="800"/>
          <w:tab w:val="right" w:leader="dot" w:pos="9854"/>
        </w:tabs>
        <w:rPr>
          <w:rFonts w:asciiTheme="minorHAnsi" w:eastAsiaTheme="minorEastAsia" w:hAnsiTheme="minorHAnsi" w:cstheme="minorBidi"/>
          <w:noProof/>
          <w:szCs w:val="22"/>
          <w:lang w:val="en-US"/>
        </w:rPr>
      </w:pPr>
      <w:hyperlink w:anchor="_Toc5853495" w:history="1">
        <w:r w:rsidR="002C3E24" w:rsidRPr="00C02147">
          <w:rPr>
            <w:rStyle w:val="Hyperlink"/>
            <w:noProof/>
          </w:rPr>
          <w:t>3.1</w:t>
        </w:r>
        <w:r w:rsidR="002C3E24">
          <w:rPr>
            <w:rFonts w:asciiTheme="minorHAnsi" w:eastAsiaTheme="minorEastAsia" w:hAnsiTheme="minorHAnsi" w:cstheme="minorBidi"/>
            <w:noProof/>
            <w:szCs w:val="22"/>
            <w:lang w:val="en-US"/>
          </w:rPr>
          <w:tab/>
        </w:r>
        <w:r w:rsidR="002C3E24" w:rsidRPr="00C02147">
          <w:rPr>
            <w:rStyle w:val="Hyperlink"/>
            <w:noProof/>
          </w:rPr>
          <w:t>Bioequivalence for the x mg tablets</w:t>
        </w:r>
        <w:r w:rsidR="002C3E24">
          <w:rPr>
            <w:noProof/>
            <w:webHidden/>
          </w:rPr>
          <w:tab/>
        </w:r>
        <w:r w:rsidR="002C3E24">
          <w:rPr>
            <w:noProof/>
            <w:webHidden/>
          </w:rPr>
          <w:fldChar w:fldCharType="begin"/>
        </w:r>
        <w:r w:rsidR="002C3E24">
          <w:rPr>
            <w:noProof/>
            <w:webHidden/>
          </w:rPr>
          <w:instrText xml:space="preserve"> PAGEREF _Toc5853495 \h </w:instrText>
        </w:r>
        <w:r w:rsidR="002C3E24">
          <w:rPr>
            <w:noProof/>
            <w:webHidden/>
          </w:rPr>
        </w:r>
        <w:r w:rsidR="002C3E24">
          <w:rPr>
            <w:noProof/>
            <w:webHidden/>
          </w:rPr>
          <w:fldChar w:fldCharType="separate"/>
        </w:r>
        <w:r w:rsidR="002C3E24">
          <w:rPr>
            <w:noProof/>
            <w:webHidden/>
          </w:rPr>
          <w:t>41</w:t>
        </w:r>
        <w:r w:rsidR="002C3E24">
          <w:rPr>
            <w:noProof/>
            <w:webHidden/>
          </w:rPr>
          <w:fldChar w:fldCharType="end"/>
        </w:r>
      </w:hyperlink>
    </w:p>
    <w:p w14:paraId="04C6E3A5" w14:textId="77777777" w:rsidR="002C3E24" w:rsidRDefault="005A1F1D">
      <w:pPr>
        <w:pStyle w:val="TOC2"/>
        <w:tabs>
          <w:tab w:val="left" w:pos="800"/>
          <w:tab w:val="right" w:leader="dot" w:pos="9854"/>
        </w:tabs>
        <w:rPr>
          <w:rFonts w:asciiTheme="minorHAnsi" w:eastAsiaTheme="minorEastAsia" w:hAnsiTheme="minorHAnsi" w:cstheme="minorBidi"/>
          <w:noProof/>
          <w:szCs w:val="22"/>
          <w:lang w:val="en-US"/>
        </w:rPr>
      </w:pPr>
      <w:hyperlink w:anchor="_Toc5853496" w:history="1">
        <w:r w:rsidR="002C3E24" w:rsidRPr="00C02147">
          <w:rPr>
            <w:rStyle w:val="Hyperlink"/>
            <w:noProof/>
          </w:rPr>
          <w:t>3.2</w:t>
        </w:r>
        <w:r w:rsidR="002C3E24">
          <w:rPr>
            <w:rFonts w:asciiTheme="minorHAnsi" w:eastAsiaTheme="minorEastAsia" w:hAnsiTheme="minorHAnsi" w:cstheme="minorBidi"/>
            <w:noProof/>
            <w:szCs w:val="22"/>
            <w:lang w:val="en-US"/>
          </w:rPr>
          <w:tab/>
        </w:r>
        <w:r w:rsidR="002C3E24" w:rsidRPr="00C02147">
          <w:rPr>
            <w:rStyle w:val="Hyperlink"/>
            <w:noProof/>
          </w:rPr>
          <w:t>Biowaiver for the Xmg tablets</w:t>
        </w:r>
        <w:r w:rsidR="002C3E24">
          <w:rPr>
            <w:noProof/>
            <w:webHidden/>
          </w:rPr>
          <w:tab/>
        </w:r>
        <w:r w:rsidR="002C3E24">
          <w:rPr>
            <w:noProof/>
            <w:webHidden/>
          </w:rPr>
          <w:fldChar w:fldCharType="begin"/>
        </w:r>
        <w:r w:rsidR="002C3E24">
          <w:rPr>
            <w:noProof/>
            <w:webHidden/>
          </w:rPr>
          <w:instrText xml:space="preserve"> PAGEREF _Toc5853496 \h </w:instrText>
        </w:r>
        <w:r w:rsidR="002C3E24">
          <w:rPr>
            <w:noProof/>
            <w:webHidden/>
          </w:rPr>
        </w:r>
        <w:r w:rsidR="002C3E24">
          <w:rPr>
            <w:noProof/>
            <w:webHidden/>
          </w:rPr>
          <w:fldChar w:fldCharType="separate"/>
        </w:r>
        <w:r w:rsidR="002C3E24">
          <w:rPr>
            <w:noProof/>
            <w:webHidden/>
          </w:rPr>
          <w:t>43</w:t>
        </w:r>
        <w:r w:rsidR="002C3E24">
          <w:rPr>
            <w:noProof/>
            <w:webHidden/>
          </w:rPr>
          <w:fldChar w:fldCharType="end"/>
        </w:r>
      </w:hyperlink>
    </w:p>
    <w:p w14:paraId="2F12E76E" w14:textId="77777777" w:rsidR="00AD6500" w:rsidRPr="00566C62" w:rsidRDefault="00307427" w:rsidP="00FB2B3F">
      <w:pPr>
        <w:pStyle w:val="BodyText01"/>
        <w:rPr>
          <w:lang w:val="en-GB"/>
        </w:rPr>
      </w:pPr>
      <w:r w:rsidRPr="00566C62">
        <w:rPr>
          <w:szCs w:val="22"/>
          <w:lang w:val="en-GB"/>
        </w:rPr>
        <w:fldChar w:fldCharType="end"/>
      </w:r>
    </w:p>
    <w:p w14:paraId="03452CE0" w14:textId="77777777" w:rsidR="00FB2B3F" w:rsidRPr="00566C62" w:rsidRDefault="00FB2B3F">
      <w:pPr>
        <w:widowControl/>
        <w:autoSpaceDE/>
        <w:autoSpaceDN/>
        <w:adjustRightInd/>
        <w:spacing w:before="0" w:line="240" w:lineRule="auto"/>
        <w:ind w:left="0" w:right="0"/>
        <w:rPr>
          <w:rFonts w:ascii="Arial" w:hAnsi="Arial" w:cs="Arial"/>
          <w:b/>
          <w:sz w:val="22"/>
        </w:rPr>
        <w:sectPr w:rsidR="00FB2B3F" w:rsidRPr="00566C62" w:rsidSect="00502C18">
          <w:headerReference w:type="even" r:id="rId15"/>
          <w:headerReference w:type="default" r:id="rId16"/>
          <w:footerReference w:type="default" r:id="rId17"/>
          <w:headerReference w:type="first" r:id="rId18"/>
          <w:pgSz w:w="11906" w:h="16838" w:code="9"/>
          <w:pgMar w:top="1474" w:right="1021" w:bottom="1701" w:left="1021" w:header="1134" w:footer="1134" w:gutter="0"/>
          <w:cols w:space="708"/>
          <w:docGrid w:linePitch="360"/>
        </w:sectPr>
      </w:pPr>
    </w:p>
    <w:p w14:paraId="0FD72C8C" w14:textId="77777777" w:rsidR="00FB2B3F" w:rsidRPr="00566C62" w:rsidRDefault="00FB2B3F" w:rsidP="00FB2B3F">
      <w:pPr>
        <w:pStyle w:val="BodyText01"/>
        <w:spacing w:after="240"/>
        <w:rPr>
          <w:b/>
          <w:lang w:val="en-GB"/>
        </w:rPr>
      </w:pPr>
      <w:r w:rsidRPr="00566C62">
        <w:rPr>
          <w:b/>
          <w:lang w:val="en-GB"/>
        </w:rPr>
        <w:lastRenderedPageBreak/>
        <w:t>Update history</w:t>
      </w:r>
    </w:p>
    <w:p w14:paraId="4CD4BFEB" w14:textId="42466200" w:rsidR="00FB2B3F" w:rsidRPr="00566C62" w:rsidRDefault="00FB2B3F" w:rsidP="00FB2B3F">
      <w:pPr>
        <w:pStyle w:val="BodyText01"/>
        <w:spacing w:after="240"/>
        <w:rPr>
          <w:lang w:val="en-GB"/>
        </w:rPr>
      </w:pPr>
      <w:r w:rsidRPr="00566C62">
        <w:rPr>
          <w:lang w:val="en-GB"/>
        </w:rPr>
        <w:t>The SCoRE document version should start with V001 for the first submission. Each resubmission of the SCoRE document should incrementally increase the version by 1 (i.e.</w:t>
      </w:r>
      <w:r w:rsidR="00F6757F">
        <w:rPr>
          <w:lang w:val="en-GB"/>
        </w:rPr>
        <w:t> </w:t>
      </w:r>
      <w:r w:rsidRPr="00566C62">
        <w:rPr>
          <w:lang w:val="en-GB"/>
        </w:rPr>
        <w:t>V002 for the second version, or first resubmission of an amended SCoRE document). This version number should be included in the header of the document, as well as the document name.</w:t>
      </w:r>
    </w:p>
    <w:p w14:paraId="18D368AD" w14:textId="77777777" w:rsidR="00FB2B3F" w:rsidRPr="00566C62" w:rsidRDefault="00FB2B3F" w:rsidP="00FB2B3F">
      <w:pPr>
        <w:pStyle w:val="BodyText01"/>
        <w:spacing w:after="240"/>
        <w:rPr>
          <w:lang w:val="en-GB"/>
        </w:rPr>
      </w:pPr>
      <w:r w:rsidRPr="00566C62">
        <w:rPr>
          <w:lang w:val="en-GB"/>
        </w:rPr>
        <w:t>The ‘reason for update’ should reference key amended sections by their number in order to aid the evaluator.</w:t>
      </w:r>
    </w:p>
    <w:p w14:paraId="01636136" w14:textId="77777777" w:rsidR="00FB2B3F" w:rsidRPr="00566C62" w:rsidRDefault="00FB2B3F" w:rsidP="00FB2B3F">
      <w:pPr>
        <w:pStyle w:val="BodyText01"/>
        <w:spacing w:after="240"/>
        <w:rPr>
          <w:lang w:val="en-GB"/>
        </w:rPr>
      </w:pPr>
      <w:r w:rsidRPr="00566C62">
        <w:rPr>
          <w:lang w:val="en-GB"/>
        </w:rPr>
        <w:t>An example has been included in blue text and italicised below – please delete this text before submitting the SCoRE document to SAHPRA.</w:t>
      </w:r>
    </w:p>
    <w:tbl>
      <w:tblPr>
        <w:tblStyle w:val="TableGrid"/>
        <w:tblW w:w="5000" w:type="pct"/>
        <w:tblLook w:val="04A0" w:firstRow="1" w:lastRow="0" w:firstColumn="1" w:lastColumn="0" w:noHBand="0" w:noVBand="1"/>
      </w:tblPr>
      <w:tblGrid>
        <w:gridCol w:w="1318"/>
        <w:gridCol w:w="2007"/>
        <w:gridCol w:w="4643"/>
        <w:gridCol w:w="1048"/>
      </w:tblGrid>
      <w:tr w:rsidR="00F92FDE" w:rsidRPr="00566C62" w14:paraId="2C8CF301" w14:textId="77777777" w:rsidTr="00F6757F">
        <w:tc>
          <w:tcPr>
            <w:tcW w:w="731" w:type="pct"/>
            <w:vAlign w:val="bottom"/>
          </w:tcPr>
          <w:p w14:paraId="5C94F61C" w14:textId="77777777" w:rsidR="00F92FDE" w:rsidRPr="00566C62" w:rsidRDefault="00F92FDE" w:rsidP="00F92FDE">
            <w:pPr>
              <w:pStyle w:val="BodyText01"/>
              <w:spacing w:before="80" w:after="40"/>
              <w:rPr>
                <w:b/>
                <w:lang w:val="en-GB"/>
              </w:rPr>
            </w:pPr>
            <w:r w:rsidRPr="00566C62">
              <w:rPr>
                <w:b/>
                <w:lang w:val="en-GB"/>
              </w:rPr>
              <w:t>Date</w:t>
            </w:r>
          </w:p>
        </w:tc>
        <w:tc>
          <w:tcPr>
            <w:tcW w:w="1113" w:type="pct"/>
            <w:vAlign w:val="bottom"/>
          </w:tcPr>
          <w:p w14:paraId="59B2716E" w14:textId="3BDB1AFD" w:rsidR="00F92FDE" w:rsidRPr="00566C62" w:rsidRDefault="00F92FDE" w:rsidP="00F6757F">
            <w:pPr>
              <w:pStyle w:val="BodyText01"/>
              <w:spacing w:before="80" w:after="40"/>
              <w:rPr>
                <w:b/>
                <w:lang w:val="en-GB"/>
              </w:rPr>
            </w:pPr>
            <w:r w:rsidRPr="00566C62">
              <w:rPr>
                <w:b/>
                <w:lang w:val="en-GB"/>
              </w:rPr>
              <w:t>Pre-registration/</w:t>
            </w:r>
            <w:r w:rsidR="00F6757F">
              <w:rPr>
                <w:b/>
                <w:lang w:val="en-GB"/>
              </w:rPr>
              <w:br/>
            </w:r>
            <w:r w:rsidRPr="00566C62">
              <w:rPr>
                <w:b/>
                <w:lang w:val="en-GB"/>
              </w:rPr>
              <w:t>post-registration</w:t>
            </w:r>
          </w:p>
        </w:tc>
        <w:tc>
          <w:tcPr>
            <w:tcW w:w="2575" w:type="pct"/>
            <w:vAlign w:val="bottom"/>
          </w:tcPr>
          <w:p w14:paraId="2DB6656D" w14:textId="77777777" w:rsidR="00F92FDE" w:rsidRPr="00566C62" w:rsidRDefault="00F92FDE" w:rsidP="00F92FDE">
            <w:pPr>
              <w:pStyle w:val="BodyText01"/>
              <w:spacing w:before="80" w:after="40"/>
              <w:rPr>
                <w:b/>
                <w:lang w:val="en-GB"/>
              </w:rPr>
            </w:pPr>
            <w:r w:rsidRPr="00566C62">
              <w:rPr>
                <w:b/>
                <w:lang w:val="en-GB"/>
              </w:rPr>
              <w:t>Reason for update</w:t>
            </w:r>
          </w:p>
        </w:tc>
        <w:tc>
          <w:tcPr>
            <w:tcW w:w="581" w:type="pct"/>
            <w:vAlign w:val="bottom"/>
          </w:tcPr>
          <w:p w14:paraId="495DBF9E" w14:textId="77777777" w:rsidR="00F92FDE" w:rsidRPr="00566C62" w:rsidRDefault="00F92FDE" w:rsidP="00F92FDE">
            <w:pPr>
              <w:pStyle w:val="BodyText01"/>
              <w:spacing w:before="80" w:after="40"/>
              <w:rPr>
                <w:b/>
                <w:lang w:val="en-GB"/>
              </w:rPr>
            </w:pPr>
            <w:r w:rsidRPr="00566C62">
              <w:rPr>
                <w:b/>
                <w:lang w:val="en-GB"/>
              </w:rPr>
              <w:t>Version</w:t>
            </w:r>
          </w:p>
        </w:tc>
      </w:tr>
      <w:tr w:rsidR="00F92FDE" w:rsidRPr="00566C62" w14:paraId="61082F87" w14:textId="77777777" w:rsidTr="00F6757F">
        <w:tc>
          <w:tcPr>
            <w:tcW w:w="731" w:type="pct"/>
          </w:tcPr>
          <w:p w14:paraId="365348B4" w14:textId="77777777" w:rsidR="00F92FDE" w:rsidRPr="00566C62" w:rsidRDefault="00F92FDE" w:rsidP="00F92FDE">
            <w:pPr>
              <w:pStyle w:val="BodyText01"/>
              <w:spacing w:before="80" w:after="80"/>
              <w:rPr>
                <w:i/>
                <w:color w:val="2E74B5" w:themeColor="accent1" w:themeShade="BF"/>
                <w:lang w:val="en-GB"/>
              </w:rPr>
            </w:pPr>
            <w:r w:rsidRPr="00566C62">
              <w:rPr>
                <w:i/>
                <w:color w:val="2E74B5" w:themeColor="accent1" w:themeShade="BF"/>
                <w:lang w:val="en-GB"/>
              </w:rPr>
              <w:t>2019/01/01</w:t>
            </w:r>
          </w:p>
        </w:tc>
        <w:tc>
          <w:tcPr>
            <w:tcW w:w="1113" w:type="pct"/>
          </w:tcPr>
          <w:p w14:paraId="3418E4FA" w14:textId="77777777" w:rsidR="00F92FDE" w:rsidRPr="00566C62" w:rsidRDefault="00F92FDE" w:rsidP="00F92FDE">
            <w:pPr>
              <w:pStyle w:val="BodyText01"/>
              <w:spacing w:before="80" w:after="80"/>
              <w:rPr>
                <w:i/>
                <w:color w:val="2E74B5" w:themeColor="accent1" w:themeShade="BF"/>
                <w:lang w:val="en-GB"/>
              </w:rPr>
            </w:pPr>
            <w:r w:rsidRPr="00566C62">
              <w:rPr>
                <w:i/>
                <w:color w:val="2E74B5" w:themeColor="accent1" w:themeShade="BF"/>
                <w:lang w:val="en-GB"/>
              </w:rPr>
              <w:t>Pre-registration</w:t>
            </w:r>
          </w:p>
        </w:tc>
        <w:tc>
          <w:tcPr>
            <w:tcW w:w="2575" w:type="pct"/>
          </w:tcPr>
          <w:p w14:paraId="3A151E84" w14:textId="77777777" w:rsidR="00F92FDE" w:rsidRPr="00566C62" w:rsidRDefault="00F92FDE" w:rsidP="00F92FDE">
            <w:pPr>
              <w:pStyle w:val="BodyText01"/>
              <w:spacing w:before="80" w:after="80"/>
              <w:rPr>
                <w:i/>
                <w:color w:val="2E74B5" w:themeColor="accent1" w:themeShade="BF"/>
                <w:lang w:val="en-GB"/>
              </w:rPr>
            </w:pPr>
            <w:r w:rsidRPr="00566C62">
              <w:rPr>
                <w:i/>
                <w:color w:val="2E74B5" w:themeColor="accent1" w:themeShade="BF"/>
                <w:lang w:val="en-GB"/>
              </w:rPr>
              <w:t>Initial submission</w:t>
            </w:r>
          </w:p>
        </w:tc>
        <w:tc>
          <w:tcPr>
            <w:tcW w:w="581" w:type="pct"/>
          </w:tcPr>
          <w:p w14:paraId="574083AC" w14:textId="77777777" w:rsidR="00F92FDE" w:rsidRPr="00566C62" w:rsidRDefault="00F92FDE" w:rsidP="008036FA">
            <w:pPr>
              <w:pStyle w:val="BodyText01"/>
              <w:spacing w:before="80" w:after="80"/>
              <w:jc w:val="center"/>
              <w:rPr>
                <w:i/>
                <w:color w:val="2E74B5" w:themeColor="accent1" w:themeShade="BF"/>
                <w:lang w:val="en-GB"/>
              </w:rPr>
            </w:pPr>
            <w:r w:rsidRPr="00566C62">
              <w:rPr>
                <w:i/>
                <w:color w:val="2E74B5" w:themeColor="accent1" w:themeShade="BF"/>
                <w:lang w:val="en-GB"/>
              </w:rPr>
              <w:t>V001</w:t>
            </w:r>
          </w:p>
        </w:tc>
      </w:tr>
      <w:tr w:rsidR="00F92FDE" w:rsidRPr="00566C62" w14:paraId="7E76F292" w14:textId="77777777" w:rsidTr="00F6757F">
        <w:tc>
          <w:tcPr>
            <w:tcW w:w="731" w:type="pct"/>
          </w:tcPr>
          <w:p w14:paraId="12144A47" w14:textId="77777777" w:rsidR="00F92FDE" w:rsidRPr="00566C62" w:rsidRDefault="00F92FDE" w:rsidP="00F92FDE">
            <w:pPr>
              <w:pStyle w:val="BodyText01"/>
              <w:spacing w:before="80" w:after="80"/>
              <w:rPr>
                <w:i/>
                <w:color w:val="2E74B5" w:themeColor="accent1" w:themeShade="BF"/>
                <w:lang w:val="en-GB"/>
              </w:rPr>
            </w:pPr>
            <w:r w:rsidRPr="00566C62">
              <w:rPr>
                <w:i/>
                <w:color w:val="2E74B5" w:themeColor="accent1" w:themeShade="BF"/>
                <w:lang w:val="en-GB"/>
              </w:rPr>
              <w:t>2019/01/31</w:t>
            </w:r>
          </w:p>
        </w:tc>
        <w:tc>
          <w:tcPr>
            <w:tcW w:w="1113" w:type="pct"/>
          </w:tcPr>
          <w:p w14:paraId="2F723F6A" w14:textId="77777777" w:rsidR="00F92FDE" w:rsidRPr="00566C62" w:rsidRDefault="00F92FDE" w:rsidP="00F92FDE">
            <w:pPr>
              <w:pStyle w:val="BodyText01"/>
              <w:spacing w:before="80" w:after="80"/>
              <w:rPr>
                <w:i/>
                <w:color w:val="2E74B5" w:themeColor="accent1" w:themeShade="BF"/>
                <w:lang w:val="en-GB"/>
              </w:rPr>
            </w:pPr>
            <w:r w:rsidRPr="00566C62">
              <w:rPr>
                <w:i/>
                <w:color w:val="2E74B5" w:themeColor="accent1" w:themeShade="BF"/>
                <w:lang w:val="en-GB"/>
              </w:rPr>
              <w:t>Pre-registration</w:t>
            </w:r>
          </w:p>
        </w:tc>
        <w:tc>
          <w:tcPr>
            <w:tcW w:w="2575" w:type="pct"/>
          </w:tcPr>
          <w:p w14:paraId="4CF79322" w14:textId="77777777" w:rsidR="00F92FDE" w:rsidRPr="00566C62" w:rsidRDefault="00F92FDE" w:rsidP="00F92FDE">
            <w:pPr>
              <w:pStyle w:val="BodyText01"/>
              <w:spacing w:before="80" w:after="80"/>
              <w:rPr>
                <w:i/>
                <w:color w:val="2E74B5" w:themeColor="accent1" w:themeShade="BF"/>
                <w:lang w:val="en-GB"/>
              </w:rPr>
            </w:pPr>
            <w:r w:rsidRPr="00566C62">
              <w:rPr>
                <w:i/>
                <w:color w:val="2E74B5" w:themeColor="accent1" w:themeShade="BF"/>
                <w:lang w:val="en-GB"/>
              </w:rPr>
              <w:t>Module 3.2.P.5 (Section 2.5.9 of SCoRE) updated in response to recommendation from P&amp;A committee on 2019/01/15</w:t>
            </w:r>
          </w:p>
        </w:tc>
        <w:tc>
          <w:tcPr>
            <w:tcW w:w="581" w:type="pct"/>
          </w:tcPr>
          <w:p w14:paraId="50D46015" w14:textId="77777777" w:rsidR="00F92FDE" w:rsidRPr="00566C62" w:rsidRDefault="00F92FDE" w:rsidP="008036FA">
            <w:pPr>
              <w:pStyle w:val="BodyText01"/>
              <w:spacing w:before="80" w:after="80"/>
              <w:jc w:val="center"/>
              <w:rPr>
                <w:i/>
                <w:color w:val="2E74B5" w:themeColor="accent1" w:themeShade="BF"/>
                <w:lang w:val="en-GB"/>
              </w:rPr>
            </w:pPr>
            <w:r w:rsidRPr="00566C62">
              <w:rPr>
                <w:i/>
                <w:color w:val="2E74B5" w:themeColor="accent1" w:themeShade="BF"/>
                <w:lang w:val="en-GB"/>
              </w:rPr>
              <w:t>V002</w:t>
            </w:r>
          </w:p>
        </w:tc>
      </w:tr>
      <w:tr w:rsidR="00F92FDE" w:rsidRPr="00566C62" w14:paraId="3A3DEC72" w14:textId="77777777" w:rsidTr="00F6757F">
        <w:tc>
          <w:tcPr>
            <w:tcW w:w="731" w:type="pct"/>
          </w:tcPr>
          <w:p w14:paraId="3444CF4A" w14:textId="77777777" w:rsidR="00F92FDE" w:rsidRPr="00566C62" w:rsidRDefault="00F92FDE" w:rsidP="00F92FDE">
            <w:pPr>
              <w:pStyle w:val="BodyText01"/>
              <w:spacing w:before="80" w:after="80"/>
              <w:rPr>
                <w:i/>
                <w:color w:val="2E74B5" w:themeColor="accent1" w:themeShade="BF"/>
                <w:lang w:val="en-GB"/>
              </w:rPr>
            </w:pPr>
            <w:r w:rsidRPr="00566C62">
              <w:rPr>
                <w:i/>
                <w:color w:val="2E74B5" w:themeColor="accent1" w:themeShade="BF"/>
                <w:lang w:val="en-GB"/>
              </w:rPr>
              <w:t>2019/03/25</w:t>
            </w:r>
          </w:p>
        </w:tc>
        <w:tc>
          <w:tcPr>
            <w:tcW w:w="1113" w:type="pct"/>
          </w:tcPr>
          <w:p w14:paraId="4ED11449" w14:textId="77777777" w:rsidR="00F92FDE" w:rsidRPr="00566C62" w:rsidRDefault="00F92FDE" w:rsidP="00F92FDE">
            <w:pPr>
              <w:pStyle w:val="BodyText01"/>
              <w:spacing w:before="80" w:after="80"/>
              <w:rPr>
                <w:i/>
                <w:color w:val="2E74B5" w:themeColor="accent1" w:themeShade="BF"/>
                <w:lang w:val="en-GB"/>
              </w:rPr>
            </w:pPr>
            <w:r w:rsidRPr="00566C62">
              <w:rPr>
                <w:i/>
                <w:color w:val="2E74B5" w:themeColor="accent1" w:themeShade="BF"/>
                <w:lang w:val="en-GB"/>
              </w:rPr>
              <w:t>Post-registration</w:t>
            </w:r>
          </w:p>
        </w:tc>
        <w:tc>
          <w:tcPr>
            <w:tcW w:w="2575" w:type="pct"/>
          </w:tcPr>
          <w:p w14:paraId="46041C85" w14:textId="77777777" w:rsidR="00F92FDE" w:rsidRPr="00566C62" w:rsidRDefault="00F92FDE" w:rsidP="00F92FDE">
            <w:pPr>
              <w:pStyle w:val="BodyText01"/>
              <w:spacing w:before="80" w:after="80"/>
              <w:rPr>
                <w:i/>
                <w:color w:val="2E74B5" w:themeColor="accent1" w:themeShade="BF"/>
                <w:lang w:val="en-GB"/>
              </w:rPr>
            </w:pPr>
            <w:r w:rsidRPr="00566C62">
              <w:rPr>
                <w:i/>
                <w:color w:val="2E74B5" w:themeColor="accent1" w:themeShade="BF"/>
                <w:lang w:val="en-GB"/>
              </w:rPr>
              <w:t>Variation type IA</w:t>
            </w:r>
          </w:p>
        </w:tc>
        <w:tc>
          <w:tcPr>
            <w:tcW w:w="581" w:type="pct"/>
          </w:tcPr>
          <w:p w14:paraId="26C6F8A7" w14:textId="77777777" w:rsidR="00F92FDE" w:rsidRPr="00566C62" w:rsidRDefault="00F92FDE" w:rsidP="008036FA">
            <w:pPr>
              <w:pStyle w:val="BodyText01"/>
              <w:spacing w:before="80" w:after="80"/>
              <w:jc w:val="center"/>
              <w:rPr>
                <w:i/>
                <w:color w:val="2E74B5" w:themeColor="accent1" w:themeShade="BF"/>
                <w:lang w:val="en-GB"/>
              </w:rPr>
            </w:pPr>
            <w:r w:rsidRPr="00566C62">
              <w:rPr>
                <w:i/>
                <w:color w:val="2E74B5" w:themeColor="accent1" w:themeShade="BF"/>
                <w:lang w:val="en-GB"/>
              </w:rPr>
              <w:t>V003</w:t>
            </w:r>
          </w:p>
        </w:tc>
      </w:tr>
      <w:tr w:rsidR="00F92FDE" w:rsidRPr="00566C62" w14:paraId="2D46696C" w14:textId="77777777" w:rsidTr="00F6757F">
        <w:tc>
          <w:tcPr>
            <w:tcW w:w="731" w:type="pct"/>
          </w:tcPr>
          <w:p w14:paraId="74A499B8" w14:textId="77777777" w:rsidR="00F92FDE" w:rsidRPr="00566C62" w:rsidRDefault="00F92FDE" w:rsidP="00F92FDE">
            <w:pPr>
              <w:pStyle w:val="BodyText01"/>
              <w:spacing w:before="80" w:after="80"/>
              <w:rPr>
                <w:i/>
                <w:color w:val="2E74B5" w:themeColor="accent1" w:themeShade="BF"/>
                <w:lang w:val="en-GB"/>
              </w:rPr>
            </w:pPr>
          </w:p>
        </w:tc>
        <w:tc>
          <w:tcPr>
            <w:tcW w:w="1113" w:type="pct"/>
          </w:tcPr>
          <w:p w14:paraId="69AA0C8C" w14:textId="77777777" w:rsidR="00F92FDE" w:rsidRPr="00566C62" w:rsidRDefault="00F92FDE" w:rsidP="00F92FDE">
            <w:pPr>
              <w:pStyle w:val="BodyText01"/>
              <w:spacing w:before="80" w:after="80"/>
              <w:rPr>
                <w:i/>
                <w:color w:val="2E74B5" w:themeColor="accent1" w:themeShade="BF"/>
                <w:lang w:val="en-GB"/>
              </w:rPr>
            </w:pPr>
          </w:p>
        </w:tc>
        <w:tc>
          <w:tcPr>
            <w:tcW w:w="2575" w:type="pct"/>
          </w:tcPr>
          <w:p w14:paraId="3BB0357F" w14:textId="77777777" w:rsidR="00F92FDE" w:rsidRPr="00566C62" w:rsidRDefault="00F92FDE" w:rsidP="00F92FDE">
            <w:pPr>
              <w:pStyle w:val="BodyText01"/>
              <w:spacing w:before="80" w:after="80"/>
              <w:rPr>
                <w:i/>
                <w:color w:val="2E74B5" w:themeColor="accent1" w:themeShade="BF"/>
                <w:lang w:val="en-GB"/>
              </w:rPr>
            </w:pPr>
          </w:p>
        </w:tc>
        <w:tc>
          <w:tcPr>
            <w:tcW w:w="581" w:type="pct"/>
          </w:tcPr>
          <w:p w14:paraId="72010C6B" w14:textId="77777777" w:rsidR="00F92FDE" w:rsidRPr="00566C62" w:rsidRDefault="00F92FDE" w:rsidP="008036FA">
            <w:pPr>
              <w:pStyle w:val="BodyText01"/>
              <w:spacing w:before="80" w:after="80"/>
              <w:jc w:val="center"/>
              <w:rPr>
                <w:i/>
                <w:color w:val="2E74B5" w:themeColor="accent1" w:themeShade="BF"/>
                <w:lang w:val="en-GB"/>
              </w:rPr>
            </w:pPr>
          </w:p>
        </w:tc>
      </w:tr>
      <w:tr w:rsidR="00F92FDE" w:rsidRPr="00566C62" w14:paraId="6F30B7AF" w14:textId="77777777" w:rsidTr="00F6757F">
        <w:tc>
          <w:tcPr>
            <w:tcW w:w="731" w:type="pct"/>
          </w:tcPr>
          <w:p w14:paraId="01471427" w14:textId="77777777" w:rsidR="00F92FDE" w:rsidRPr="00566C62" w:rsidRDefault="00F92FDE" w:rsidP="00F92FDE">
            <w:pPr>
              <w:pStyle w:val="BodyText01"/>
              <w:spacing w:before="80" w:after="80"/>
              <w:rPr>
                <w:i/>
                <w:color w:val="2E74B5" w:themeColor="accent1" w:themeShade="BF"/>
                <w:lang w:val="en-GB"/>
              </w:rPr>
            </w:pPr>
          </w:p>
        </w:tc>
        <w:tc>
          <w:tcPr>
            <w:tcW w:w="1113" w:type="pct"/>
          </w:tcPr>
          <w:p w14:paraId="1EDCCD53" w14:textId="77777777" w:rsidR="00F92FDE" w:rsidRPr="00566C62" w:rsidRDefault="00F92FDE" w:rsidP="00F92FDE">
            <w:pPr>
              <w:pStyle w:val="BodyText01"/>
              <w:spacing w:before="80" w:after="80"/>
              <w:rPr>
                <w:i/>
                <w:color w:val="2E74B5" w:themeColor="accent1" w:themeShade="BF"/>
                <w:lang w:val="en-GB"/>
              </w:rPr>
            </w:pPr>
          </w:p>
        </w:tc>
        <w:tc>
          <w:tcPr>
            <w:tcW w:w="2575" w:type="pct"/>
          </w:tcPr>
          <w:p w14:paraId="17BDA2A0" w14:textId="77777777" w:rsidR="00F92FDE" w:rsidRPr="00566C62" w:rsidRDefault="00F92FDE" w:rsidP="00F92FDE">
            <w:pPr>
              <w:pStyle w:val="BodyText01"/>
              <w:spacing w:before="80" w:after="80"/>
              <w:rPr>
                <w:i/>
                <w:color w:val="2E74B5" w:themeColor="accent1" w:themeShade="BF"/>
                <w:lang w:val="en-GB"/>
              </w:rPr>
            </w:pPr>
          </w:p>
        </w:tc>
        <w:tc>
          <w:tcPr>
            <w:tcW w:w="581" w:type="pct"/>
          </w:tcPr>
          <w:p w14:paraId="61149F50" w14:textId="77777777" w:rsidR="00F92FDE" w:rsidRPr="00566C62" w:rsidRDefault="00F92FDE" w:rsidP="008036FA">
            <w:pPr>
              <w:pStyle w:val="BodyText01"/>
              <w:spacing w:before="80" w:after="80"/>
              <w:jc w:val="center"/>
              <w:rPr>
                <w:i/>
                <w:color w:val="2E74B5" w:themeColor="accent1" w:themeShade="BF"/>
                <w:lang w:val="en-GB"/>
              </w:rPr>
            </w:pPr>
          </w:p>
        </w:tc>
      </w:tr>
    </w:tbl>
    <w:p w14:paraId="3B03A139" w14:textId="77777777" w:rsidR="00F92FDE" w:rsidRPr="00566C62" w:rsidRDefault="00F92FDE" w:rsidP="00FB2B3F">
      <w:pPr>
        <w:pStyle w:val="BodyText01"/>
        <w:spacing w:after="240"/>
        <w:rPr>
          <w:lang w:val="en-GB"/>
        </w:rPr>
      </w:pPr>
    </w:p>
    <w:p w14:paraId="154CC9DF" w14:textId="77777777" w:rsidR="00F92FDE" w:rsidRPr="00566C62" w:rsidRDefault="00F92FDE">
      <w:pPr>
        <w:widowControl/>
        <w:autoSpaceDE/>
        <w:autoSpaceDN/>
        <w:adjustRightInd/>
        <w:spacing w:before="0" w:line="240" w:lineRule="auto"/>
        <w:ind w:left="0" w:right="0"/>
        <w:rPr>
          <w:rFonts w:ascii="Arial" w:hAnsi="Arial" w:cs="Arial"/>
          <w:sz w:val="22"/>
        </w:rPr>
      </w:pPr>
      <w:r w:rsidRPr="00566C62">
        <w:br w:type="page"/>
      </w:r>
    </w:p>
    <w:p w14:paraId="3DE93266" w14:textId="31341BF3" w:rsidR="00FB2B3F" w:rsidRPr="00566C62" w:rsidRDefault="00FB2B3F" w:rsidP="00F92FDE">
      <w:pPr>
        <w:pStyle w:val="BodyText01"/>
        <w:keepNext/>
        <w:keepLines/>
        <w:spacing w:after="240"/>
        <w:rPr>
          <w:b/>
          <w:lang w:val="en-GB"/>
        </w:rPr>
      </w:pPr>
      <w:r w:rsidRPr="00566C62">
        <w:rPr>
          <w:b/>
          <w:lang w:val="en-GB"/>
        </w:rPr>
        <w:lastRenderedPageBreak/>
        <w:t>List of abbreviations</w:t>
      </w:r>
    </w:p>
    <w:tbl>
      <w:tblPr>
        <w:tblStyle w:val="TableGrid"/>
        <w:tblW w:w="0" w:type="auto"/>
        <w:tblCellMar>
          <w:top w:w="43" w:type="dxa"/>
          <w:left w:w="43" w:type="dxa"/>
          <w:bottom w:w="43" w:type="dxa"/>
          <w:right w:w="43" w:type="dxa"/>
        </w:tblCellMar>
        <w:tblLook w:val="04A0" w:firstRow="1" w:lastRow="0" w:firstColumn="1" w:lastColumn="0" w:noHBand="0" w:noVBand="1"/>
      </w:tblPr>
      <w:tblGrid>
        <w:gridCol w:w="1105"/>
        <w:gridCol w:w="7911"/>
      </w:tblGrid>
      <w:tr w:rsidR="00F92FDE" w:rsidRPr="00566C62" w14:paraId="5BCDED64" w14:textId="77777777" w:rsidTr="00BA6336">
        <w:tc>
          <w:tcPr>
            <w:tcW w:w="1121" w:type="dxa"/>
          </w:tcPr>
          <w:p w14:paraId="363F4A59" w14:textId="77777777" w:rsidR="00F92FDE" w:rsidRPr="00566C62" w:rsidRDefault="00F92FDE" w:rsidP="00F92FDE">
            <w:pPr>
              <w:pStyle w:val="Tabletext01"/>
              <w:rPr>
                <w:lang w:val="en-GB"/>
              </w:rPr>
            </w:pPr>
            <w:r w:rsidRPr="00566C62">
              <w:rPr>
                <w:lang w:val="en-GB"/>
              </w:rPr>
              <w:t>API</w:t>
            </w:r>
          </w:p>
        </w:tc>
        <w:tc>
          <w:tcPr>
            <w:tcW w:w="8733" w:type="dxa"/>
          </w:tcPr>
          <w:p w14:paraId="35140343" w14:textId="77777777" w:rsidR="00F92FDE" w:rsidRPr="00566C62" w:rsidRDefault="00F92FDE" w:rsidP="00F92FDE">
            <w:pPr>
              <w:pStyle w:val="Tabletext01"/>
              <w:rPr>
                <w:lang w:val="en-GB"/>
              </w:rPr>
            </w:pPr>
            <w:r w:rsidRPr="00566C62">
              <w:rPr>
                <w:lang w:val="en-GB"/>
              </w:rPr>
              <w:t>Active Pharmaceutical Ingredient</w:t>
            </w:r>
          </w:p>
        </w:tc>
      </w:tr>
      <w:tr w:rsidR="00F92FDE" w:rsidRPr="00566C62" w14:paraId="5D7F6E30" w14:textId="77777777" w:rsidTr="00BA6336">
        <w:tc>
          <w:tcPr>
            <w:tcW w:w="1121" w:type="dxa"/>
          </w:tcPr>
          <w:p w14:paraId="0618FD2F" w14:textId="77777777" w:rsidR="00F92FDE" w:rsidRPr="00566C62" w:rsidRDefault="00F92FDE" w:rsidP="00F92FDE">
            <w:pPr>
              <w:pStyle w:val="Tabletext01"/>
              <w:rPr>
                <w:lang w:val="en-GB"/>
              </w:rPr>
            </w:pPr>
            <w:r w:rsidRPr="00566C62">
              <w:rPr>
                <w:lang w:val="en-GB"/>
              </w:rPr>
              <w:t>BCS</w:t>
            </w:r>
          </w:p>
        </w:tc>
        <w:tc>
          <w:tcPr>
            <w:tcW w:w="8733" w:type="dxa"/>
          </w:tcPr>
          <w:p w14:paraId="07B59E1D" w14:textId="77777777" w:rsidR="00F92FDE" w:rsidRPr="00566C62" w:rsidRDefault="00F92FDE" w:rsidP="00F92FDE">
            <w:pPr>
              <w:pStyle w:val="Tabletext01"/>
              <w:rPr>
                <w:lang w:val="en-GB"/>
              </w:rPr>
            </w:pPr>
            <w:r w:rsidRPr="00566C62">
              <w:rPr>
                <w:lang w:val="en-GB"/>
              </w:rPr>
              <w:t>Biopharmaceuticals Classification System</w:t>
            </w:r>
          </w:p>
        </w:tc>
      </w:tr>
      <w:tr w:rsidR="00F92FDE" w:rsidRPr="00566C62" w14:paraId="2F01D378" w14:textId="77777777" w:rsidTr="00BA6336">
        <w:tc>
          <w:tcPr>
            <w:tcW w:w="1121" w:type="dxa"/>
          </w:tcPr>
          <w:p w14:paraId="7CB3155B" w14:textId="77777777" w:rsidR="00F92FDE" w:rsidRPr="00566C62" w:rsidRDefault="00F92FDE" w:rsidP="00F92FDE">
            <w:pPr>
              <w:pStyle w:val="Tabletext01"/>
              <w:rPr>
                <w:lang w:val="en-GB"/>
              </w:rPr>
            </w:pPr>
            <w:r w:rsidRPr="00566C62">
              <w:rPr>
                <w:lang w:val="en-GB"/>
              </w:rPr>
              <w:t>BTIF</w:t>
            </w:r>
          </w:p>
        </w:tc>
        <w:tc>
          <w:tcPr>
            <w:tcW w:w="8733" w:type="dxa"/>
          </w:tcPr>
          <w:p w14:paraId="7D472FCD" w14:textId="77777777" w:rsidR="00F92FDE" w:rsidRPr="00566C62" w:rsidRDefault="00F92FDE" w:rsidP="00F92FDE">
            <w:pPr>
              <w:pStyle w:val="Tabletext01"/>
              <w:rPr>
                <w:lang w:val="en-GB"/>
              </w:rPr>
            </w:pPr>
            <w:r w:rsidRPr="00566C62">
              <w:rPr>
                <w:lang w:val="en-GB"/>
              </w:rPr>
              <w:t>Bioequivalence Trial Information Form</w:t>
            </w:r>
          </w:p>
        </w:tc>
      </w:tr>
      <w:tr w:rsidR="00F92FDE" w:rsidRPr="00566C62" w14:paraId="69335D1B" w14:textId="77777777" w:rsidTr="00BA6336">
        <w:tc>
          <w:tcPr>
            <w:tcW w:w="1121" w:type="dxa"/>
          </w:tcPr>
          <w:p w14:paraId="741A7024" w14:textId="77777777" w:rsidR="00F92FDE" w:rsidRPr="00566C62" w:rsidRDefault="00F92FDE" w:rsidP="00F92FDE">
            <w:pPr>
              <w:pStyle w:val="Tabletext01"/>
              <w:rPr>
                <w:lang w:val="en-GB"/>
              </w:rPr>
            </w:pPr>
            <w:r w:rsidRPr="00566C62">
              <w:rPr>
                <w:lang w:val="en-GB"/>
              </w:rPr>
              <w:t>CEP</w:t>
            </w:r>
          </w:p>
        </w:tc>
        <w:tc>
          <w:tcPr>
            <w:tcW w:w="8733" w:type="dxa"/>
          </w:tcPr>
          <w:p w14:paraId="354D1535" w14:textId="77777777" w:rsidR="00F92FDE" w:rsidRPr="00566C62" w:rsidRDefault="00F92FDE" w:rsidP="00F92FDE">
            <w:pPr>
              <w:pStyle w:val="Tabletext01"/>
              <w:rPr>
                <w:lang w:val="en-GB"/>
              </w:rPr>
            </w:pPr>
            <w:r w:rsidRPr="00566C62">
              <w:rPr>
                <w:lang w:val="en-GB"/>
              </w:rPr>
              <w:t>Certificate of Suitability to the monographs of the European Pharmacopoeia</w:t>
            </w:r>
          </w:p>
        </w:tc>
      </w:tr>
      <w:tr w:rsidR="00F92FDE" w:rsidRPr="00566C62" w14:paraId="34CA6F97" w14:textId="77777777" w:rsidTr="00BA6336">
        <w:tc>
          <w:tcPr>
            <w:tcW w:w="1121" w:type="dxa"/>
          </w:tcPr>
          <w:p w14:paraId="7287C041" w14:textId="77777777" w:rsidR="00F92FDE" w:rsidRPr="00566C62" w:rsidRDefault="00F92FDE" w:rsidP="00F92FDE">
            <w:pPr>
              <w:pStyle w:val="Tabletext01"/>
              <w:rPr>
                <w:lang w:val="en-GB"/>
              </w:rPr>
            </w:pPr>
            <w:r w:rsidRPr="00566C62">
              <w:rPr>
                <w:lang w:val="en-GB"/>
              </w:rPr>
              <w:t>CMC</w:t>
            </w:r>
          </w:p>
        </w:tc>
        <w:tc>
          <w:tcPr>
            <w:tcW w:w="8733" w:type="dxa"/>
          </w:tcPr>
          <w:p w14:paraId="5CE76995" w14:textId="77777777" w:rsidR="00F92FDE" w:rsidRPr="00566C62" w:rsidRDefault="00F92FDE" w:rsidP="00F92FDE">
            <w:pPr>
              <w:pStyle w:val="Tabletext01"/>
              <w:rPr>
                <w:lang w:val="en-GB"/>
              </w:rPr>
            </w:pPr>
            <w:r w:rsidRPr="00566C62">
              <w:rPr>
                <w:lang w:val="en-GB"/>
              </w:rPr>
              <w:t>Chemistry, Manufacture and Control</w:t>
            </w:r>
          </w:p>
        </w:tc>
      </w:tr>
      <w:tr w:rsidR="00F92FDE" w:rsidRPr="00566C62" w14:paraId="5D3A47E6" w14:textId="77777777" w:rsidTr="00BA6336">
        <w:tc>
          <w:tcPr>
            <w:tcW w:w="1121" w:type="dxa"/>
          </w:tcPr>
          <w:p w14:paraId="5527D45D" w14:textId="77777777" w:rsidR="00F92FDE" w:rsidRPr="00566C62" w:rsidRDefault="00F92FDE" w:rsidP="00F92FDE">
            <w:pPr>
              <w:pStyle w:val="Tabletext01"/>
              <w:rPr>
                <w:lang w:val="en-GB"/>
              </w:rPr>
            </w:pPr>
            <w:r w:rsidRPr="00566C62">
              <w:rPr>
                <w:lang w:val="en-GB"/>
              </w:rPr>
              <w:t>CoA</w:t>
            </w:r>
          </w:p>
        </w:tc>
        <w:tc>
          <w:tcPr>
            <w:tcW w:w="8733" w:type="dxa"/>
          </w:tcPr>
          <w:p w14:paraId="740ACBD3" w14:textId="77777777" w:rsidR="00F92FDE" w:rsidRPr="00566C62" w:rsidRDefault="00F92FDE" w:rsidP="00F92FDE">
            <w:pPr>
              <w:pStyle w:val="Tabletext01"/>
              <w:rPr>
                <w:lang w:val="en-GB"/>
              </w:rPr>
            </w:pPr>
            <w:r w:rsidRPr="00566C62">
              <w:rPr>
                <w:lang w:val="en-GB"/>
              </w:rPr>
              <w:t>Certificate of Analysis</w:t>
            </w:r>
          </w:p>
        </w:tc>
      </w:tr>
      <w:tr w:rsidR="00F92FDE" w:rsidRPr="00566C62" w14:paraId="775A313F" w14:textId="77777777" w:rsidTr="00BA6336">
        <w:tc>
          <w:tcPr>
            <w:tcW w:w="1121" w:type="dxa"/>
          </w:tcPr>
          <w:p w14:paraId="1FE53246" w14:textId="77777777" w:rsidR="00F92FDE" w:rsidRPr="00566C62" w:rsidRDefault="00F92FDE" w:rsidP="00F92FDE">
            <w:pPr>
              <w:pStyle w:val="Tabletext01"/>
              <w:rPr>
                <w:lang w:val="en-GB"/>
              </w:rPr>
            </w:pPr>
            <w:r w:rsidRPr="00566C62">
              <w:rPr>
                <w:lang w:val="en-GB"/>
              </w:rPr>
              <w:t>CPQ</w:t>
            </w:r>
          </w:p>
        </w:tc>
        <w:tc>
          <w:tcPr>
            <w:tcW w:w="8733" w:type="dxa"/>
          </w:tcPr>
          <w:p w14:paraId="36C67A9A" w14:textId="77777777" w:rsidR="00F92FDE" w:rsidRPr="00566C62" w:rsidRDefault="00F92FDE" w:rsidP="00F92FDE">
            <w:pPr>
              <w:pStyle w:val="Tabletext01"/>
              <w:rPr>
                <w:lang w:val="en-GB"/>
              </w:rPr>
            </w:pPr>
            <w:r w:rsidRPr="00566C62">
              <w:rPr>
                <w:lang w:val="en-GB"/>
              </w:rPr>
              <w:t>Confirmation of WHO API Prequalification</w:t>
            </w:r>
          </w:p>
        </w:tc>
      </w:tr>
      <w:tr w:rsidR="00F92FDE" w:rsidRPr="00566C62" w14:paraId="2B9BBB31" w14:textId="77777777" w:rsidTr="00BA6336">
        <w:tc>
          <w:tcPr>
            <w:tcW w:w="1121" w:type="dxa"/>
          </w:tcPr>
          <w:p w14:paraId="5A202CC8" w14:textId="77777777" w:rsidR="00F92FDE" w:rsidRPr="00566C62" w:rsidRDefault="00F92FDE" w:rsidP="00F92FDE">
            <w:pPr>
              <w:pStyle w:val="Tabletext01"/>
              <w:rPr>
                <w:lang w:val="en-GB"/>
              </w:rPr>
            </w:pPr>
            <w:r w:rsidRPr="00566C62">
              <w:rPr>
                <w:lang w:val="en-GB"/>
              </w:rPr>
              <w:t>CTD</w:t>
            </w:r>
          </w:p>
        </w:tc>
        <w:tc>
          <w:tcPr>
            <w:tcW w:w="8733" w:type="dxa"/>
          </w:tcPr>
          <w:p w14:paraId="1F62C7E7" w14:textId="77777777" w:rsidR="00F92FDE" w:rsidRPr="00566C62" w:rsidRDefault="00F92FDE" w:rsidP="00F92FDE">
            <w:pPr>
              <w:pStyle w:val="Tabletext01"/>
              <w:rPr>
                <w:lang w:val="en-GB"/>
              </w:rPr>
            </w:pPr>
            <w:r w:rsidRPr="00566C62">
              <w:rPr>
                <w:lang w:val="en-GB"/>
              </w:rPr>
              <w:t>Common Technical Document</w:t>
            </w:r>
          </w:p>
        </w:tc>
      </w:tr>
      <w:tr w:rsidR="00F92FDE" w:rsidRPr="00566C62" w14:paraId="3129F4E9" w14:textId="77777777" w:rsidTr="00BA6336">
        <w:tc>
          <w:tcPr>
            <w:tcW w:w="1121" w:type="dxa"/>
          </w:tcPr>
          <w:p w14:paraId="10690B37" w14:textId="77777777" w:rsidR="00F92FDE" w:rsidRPr="00566C62" w:rsidRDefault="00F92FDE" w:rsidP="00F92FDE">
            <w:pPr>
              <w:pStyle w:val="Tabletext01"/>
              <w:rPr>
                <w:lang w:val="en-GB"/>
              </w:rPr>
            </w:pPr>
            <w:r w:rsidRPr="00566C62">
              <w:rPr>
                <w:lang w:val="en-GB"/>
              </w:rPr>
              <w:t>EMA</w:t>
            </w:r>
          </w:p>
        </w:tc>
        <w:tc>
          <w:tcPr>
            <w:tcW w:w="8733" w:type="dxa"/>
          </w:tcPr>
          <w:p w14:paraId="28DFEA3D" w14:textId="77777777" w:rsidR="00F92FDE" w:rsidRPr="00566C62" w:rsidRDefault="00F92FDE" w:rsidP="00F92FDE">
            <w:pPr>
              <w:pStyle w:val="Tabletext01"/>
              <w:rPr>
                <w:lang w:val="en-GB"/>
              </w:rPr>
            </w:pPr>
            <w:r w:rsidRPr="00566C62">
              <w:rPr>
                <w:lang w:val="en-GB"/>
              </w:rPr>
              <w:t>European Medicines Agency</w:t>
            </w:r>
          </w:p>
        </w:tc>
      </w:tr>
      <w:tr w:rsidR="00F92FDE" w:rsidRPr="00566C62" w14:paraId="33E0DD97" w14:textId="77777777" w:rsidTr="00BA6336">
        <w:tc>
          <w:tcPr>
            <w:tcW w:w="1121" w:type="dxa"/>
          </w:tcPr>
          <w:p w14:paraId="31A564D0" w14:textId="77777777" w:rsidR="00F92FDE" w:rsidRPr="00566C62" w:rsidRDefault="00F92FDE" w:rsidP="00F92FDE">
            <w:pPr>
              <w:pStyle w:val="Tabletext01"/>
              <w:rPr>
                <w:lang w:val="en-GB"/>
              </w:rPr>
            </w:pPr>
            <w:r w:rsidRPr="00566C62">
              <w:rPr>
                <w:lang w:val="en-GB"/>
              </w:rPr>
              <w:t>FPP</w:t>
            </w:r>
          </w:p>
        </w:tc>
        <w:tc>
          <w:tcPr>
            <w:tcW w:w="8733" w:type="dxa"/>
          </w:tcPr>
          <w:p w14:paraId="3119550F" w14:textId="77777777" w:rsidR="00F92FDE" w:rsidRPr="00566C62" w:rsidRDefault="00F92FDE" w:rsidP="00F92FDE">
            <w:pPr>
              <w:pStyle w:val="Tabletext01"/>
              <w:rPr>
                <w:lang w:val="en-GB"/>
              </w:rPr>
            </w:pPr>
            <w:r w:rsidRPr="00566C62">
              <w:rPr>
                <w:lang w:val="en-GB"/>
              </w:rPr>
              <w:t>Finished Pharmaceutical Product</w:t>
            </w:r>
          </w:p>
        </w:tc>
      </w:tr>
      <w:tr w:rsidR="00F92FDE" w:rsidRPr="00566C62" w14:paraId="70EDF162" w14:textId="77777777" w:rsidTr="00BA6336">
        <w:tc>
          <w:tcPr>
            <w:tcW w:w="1121" w:type="dxa"/>
          </w:tcPr>
          <w:p w14:paraId="54A1CC16" w14:textId="77777777" w:rsidR="00F92FDE" w:rsidRPr="00566C62" w:rsidRDefault="00F92FDE" w:rsidP="00F92FDE">
            <w:pPr>
              <w:pStyle w:val="Tabletext01"/>
              <w:rPr>
                <w:lang w:val="en-GB"/>
              </w:rPr>
            </w:pPr>
            <w:r w:rsidRPr="00566C62">
              <w:rPr>
                <w:lang w:val="en-GB"/>
              </w:rPr>
              <w:t>GMP</w:t>
            </w:r>
          </w:p>
        </w:tc>
        <w:tc>
          <w:tcPr>
            <w:tcW w:w="8733" w:type="dxa"/>
          </w:tcPr>
          <w:p w14:paraId="5E1F46DA" w14:textId="77777777" w:rsidR="00F92FDE" w:rsidRPr="00566C62" w:rsidRDefault="00F92FDE" w:rsidP="00F92FDE">
            <w:pPr>
              <w:pStyle w:val="Tabletext01"/>
              <w:rPr>
                <w:lang w:val="en-GB"/>
              </w:rPr>
            </w:pPr>
            <w:r w:rsidRPr="00566C62">
              <w:rPr>
                <w:lang w:val="en-GB"/>
              </w:rPr>
              <w:t>Good Manufacturing Practice</w:t>
            </w:r>
          </w:p>
        </w:tc>
      </w:tr>
      <w:tr w:rsidR="00F92FDE" w:rsidRPr="00566C62" w14:paraId="648E1E63" w14:textId="77777777" w:rsidTr="00BA6336">
        <w:tc>
          <w:tcPr>
            <w:tcW w:w="1121" w:type="dxa"/>
          </w:tcPr>
          <w:p w14:paraId="735234C9" w14:textId="77777777" w:rsidR="00F92FDE" w:rsidRPr="00566C62" w:rsidRDefault="00F92FDE" w:rsidP="00F92FDE">
            <w:pPr>
              <w:pStyle w:val="Tabletext01"/>
              <w:rPr>
                <w:lang w:val="en-GB"/>
              </w:rPr>
            </w:pPr>
            <w:r w:rsidRPr="00566C62">
              <w:rPr>
                <w:lang w:val="en-GB"/>
              </w:rPr>
              <w:t>ICH</w:t>
            </w:r>
          </w:p>
        </w:tc>
        <w:tc>
          <w:tcPr>
            <w:tcW w:w="8733" w:type="dxa"/>
          </w:tcPr>
          <w:p w14:paraId="33BFEA59" w14:textId="77777777" w:rsidR="00F92FDE" w:rsidRPr="00566C62" w:rsidRDefault="00F92FDE" w:rsidP="00F92FDE">
            <w:pPr>
              <w:pStyle w:val="Tabletext01"/>
              <w:rPr>
                <w:lang w:val="en-GB"/>
              </w:rPr>
            </w:pPr>
            <w:r w:rsidRPr="00566C62">
              <w:rPr>
                <w:lang w:val="en-GB"/>
              </w:rPr>
              <w:t>International Council for Harmonisation</w:t>
            </w:r>
          </w:p>
        </w:tc>
      </w:tr>
      <w:tr w:rsidR="00F92FDE" w:rsidRPr="00566C62" w14:paraId="67B7E0ED" w14:textId="77777777" w:rsidTr="00BA6336">
        <w:tc>
          <w:tcPr>
            <w:tcW w:w="1121" w:type="dxa"/>
          </w:tcPr>
          <w:p w14:paraId="3B30B5CD" w14:textId="77777777" w:rsidR="00F92FDE" w:rsidRPr="00566C62" w:rsidRDefault="00F92FDE" w:rsidP="00F92FDE">
            <w:pPr>
              <w:pStyle w:val="Tabletext01"/>
              <w:rPr>
                <w:lang w:val="en-GB"/>
              </w:rPr>
            </w:pPr>
            <w:r w:rsidRPr="00566C62">
              <w:rPr>
                <w:lang w:val="en-GB"/>
              </w:rPr>
              <w:t>IPRP</w:t>
            </w:r>
          </w:p>
        </w:tc>
        <w:tc>
          <w:tcPr>
            <w:tcW w:w="8733" w:type="dxa"/>
          </w:tcPr>
          <w:p w14:paraId="56BB3A49" w14:textId="77777777" w:rsidR="00F92FDE" w:rsidRPr="00566C62" w:rsidRDefault="00F92FDE" w:rsidP="00F92FDE">
            <w:pPr>
              <w:pStyle w:val="Tabletext01"/>
              <w:rPr>
                <w:lang w:val="en-GB"/>
              </w:rPr>
            </w:pPr>
            <w:r w:rsidRPr="00566C62">
              <w:rPr>
                <w:lang w:val="en-GB"/>
              </w:rPr>
              <w:t>International Pharmaceutical Regulators Programme</w:t>
            </w:r>
          </w:p>
        </w:tc>
      </w:tr>
      <w:tr w:rsidR="00F92FDE" w:rsidRPr="00566C62" w14:paraId="39EF85C4" w14:textId="77777777" w:rsidTr="00BA6336">
        <w:tc>
          <w:tcPr>
            <w:tcW w:w="1121" w:type="dxa"/>
          </w:tcPr>
          <w:p w14:paraId="143CDF35" w14:textId="77777777" w:rsidR="00F92FDE" w:rsidRPr="00566C62" w:rsidRDefault="00F92FDE" w:rsidP="00F92FDE">
            <w:pPr>
              <w:pStyle w:val="Tabletext01"/>
              <w:rPr>
                <w:lang w:val="en-GB"/>
              </w:rPr>
            </w:pPr>
            <w:r w:rsidRPr="00566C62">
              <w:rPr>
                <w:lang w:val="en-GB"/>
              </w:rPr>
              <w:t>LOD</w:t>
            </w:r>
          </w:p>
        </w:tc>
        <w:tc>
          <w:tcPr>
            <w:tcW w:w="8733" w:type="dxa"/>
          </w:tcPr>
          <w:p w14:paraId="7E4BB86F" w14:textId="77777777" w:rsidR="00F92FDE" w:rsidRPr="00566C62" w:rsidRDefault="00F92FDE" w:rsidP="00F92FDE">
            <w:pPr>
              <w:pStyle w:val="Tabletext01"/>
              <w:rPr>
                <w:lang w:val="en-GB"/>
              </w:rPr>
            </w:pPr>
            <w:r w:rsidRPr="00566C62">
              <w:rPr>
                <w:lang w:val="en-GB"/>
              </w:rPr>
              <w:t>Limit of Detection</w:t>
            </w:r>
          </w:p>
        </w:tc>
      </w:tr>
      <w:tr w:rsidR="00F92FDE" w:rsidRPr="00566C62" w14:paraId="3DD6808B" w14:textId="77777777" w:rsidTr="00BA6336">
        <w:tc>
          <w:tcPr>
            <w:tcW w:w="1121" w:type="dxa"/>
          </w:tcPr>
          <w:p w14:paraId="34EB8B64" w14:textId="77777777" w:rsidR="00F92FDE" w:rsidRPr="00566C62" w:rsidRDefault="00F92FDE" w:rsidP="00F92FDE">
            <w:pPr>
              <w:pStyle w:val="Tabletext01"/>
              <w:rPr>
                <w:lang w:val="en-GB"/>
              </w:rPr>
            </w:pPr>
            <w:r w:rsidRPr="00566C62">
              <w:rPr>
                <w:lang w:val="en-GB"/>
              </w:rPr>
              <w:t>MHRA</w:t>
            </w:r>
          </w:p>
        </w:tc>
        <w:tc>
          <w:tcPr>
            <w:tcW w:w="8733" w:type="dxa"/>
          </w:tcPr>
          <w:p w14:paraId="4B4F5757" w14:textId="77777777" w:rsidR="00F92FDE" w:rsidRPr="00566C62" w:rsidRDefault="00F92FDE" w:rsidP="00F92FDE">
            <w:pPr>
              <w:pStyle w:val="Tabletext01"/>
              <w:rPr>
                <w:lang w:val="en-GB"/>
              </w:rPr>
            </w:pPr>
            <w:r w:rsidRPr="00566C62">
              <w:rPr>
                <w:lang w:val="en-GB"/>
              </w:rPr>
              <w:t>Medicines and Healthcare products Regulatory Agency</w:t>
            </w:r>
          </w:p>
        </w:tc>
      </w:tr>
      <w:tr w:rsidR="00F92FDE" w:rsidRPr="00566C62" w14:paraId="0A758982" w14:textId="77777777" w:rsidTr="00BA6336">
        <w:tc>
          <w:tcPr>
            <w:tcW w:w="1121" w:type="dxa"/>
          </w:tcPr>
          <w:p w14:paraId="690E2976" w14:textId="77777777" w:rsidR="00F92FDE" w:rsidRPr="00566C62" w:rsidRDefault="00F92FDE" w:rsidP="00F92FDE">
            <w:pPr>
              <w:pStyle w:val="Tabletext01"/>
              <w:rPr>
                <w:lang w:val="en-GB"/>
              </w:rPr>
            </w:pPr>
            <w:r w:rsidRPr="00566C62">
              <w:rPr>
                <w:lang w:val="en-GB"/>
              </w:rPr>
              <w:t>PD</w:t>
            </w:r>
          </w:p>
        </w:tc>
        <w:tc>
          <w:tcPr>
            <w:tcW w:w="8733" w:type="dxa"/>
          </w:tcPr>
          <w:p w14:paraId="5F599352" w14:textId="77777777" w:rsidR="00F92FDE" w:rsidRPr="00566C62" w:rsidRDefault="00F92FDE" w:rsidP="00F92FDE">
            <w:pPr>
              <w:pStyle w:val="Tabletext01"/>
              <w:rPr>
                <w:lang w:val="en-GB"/>
              </w:rPr>
            </w:pPr>
            <w:r w:rsidRPr="00566C62">
              <w:rPr>
                <w:lang w:val="en-GB"/>
              </w:rPr>
              <w:t>Product Dossier</w:t>
            </w:r>
          </w:p>
        </w:tc>
      </w:tr>
      <w:tr w:rsidR="00F92FDE" w:rsidRPr="00566C62" w14:paraId="7C0105B3" w14:textId="77777777" w:rsidTr="00BA6336">
        <w:tc>
          <w:tcPr>
            <w:tcW w:w="1121" w:type="dxa"/>
          </w:tcPr>
          <w:p w14:paraId="5A28F619" w14:textId="2B594444" w:rsidR="00F92FDE" w:rsidRPr="00566C62" w:rsidRDefault="00F92FDE" w:rsidP="00F92FDE">
            <w:pPr>
              <w:pStyle w:val="Tabletext01"/>
              <w:rPr>
                <w:lang w:val="en-GB"/>
              </w:rPr>
            </w:pPr>
            <w:r w:rsidRPr="00566C62">
              <w:rPr>
                <w:lang w:val="en-GB"/>
              </w:rPr>
              <w:t>Ph.</w:t>
            </w:r>
            <w:r w:rsidR="00566C62">
              <w:rPr>
                <w:lang w:val="en-GB"/>
              </w:rPr>
              <w:t xml:space="preserve"> </w:t>
            </w:r>
            <w:r w:rsidRPr="00566C62">
              <w:rPr>
                <w:lang w:val="en-GB"/>
              </w:rPr>
              <w:t>Eur</w:t>
            </w:r>
          </w:p>
        </w:tc>
        <w:tc>
          <w:tcPr>
            <w:tcW w:w="8733" w:type="dxa"/>
          </w:tcPr>
          <w:p w14:paraId="70760DEC" w14:textId="77777777" w:rsidR="00F92FDE" w:rsidRPr="00566C62" w:rsidRDefault="00F92FDE" w:rsidP="00F92FDE">
            <w:pPr>
              <w:pStyle w:val="Tabletext01"/>
              <w:rPr>
                <w:lang w:val="en-GB"/>
              </w:rPr>
            </w:pPr>
            <w:r w:rsidRPr="00566C62">
              <w:rPr>
                <w:lang w:val="en-GB"/>
              </w:rPr>
              <w:t>European Pharmacopoeia</w:t>
            </w:r>
          </w:p>
        </w:tc>
      </w:tr>
      <w:tr w:rsidR="00F92FDE" w:rsidRPr="00566C62" w14:paraId="3BA7696A" w14:textId="77777777" w:rsidTr="00BA6336">
        <w:tc>
          <w:tcPr>
            <w:tcW w:w="1121" w:type="dxa"/>
          </w:tcPr>
          <w:p w14:paraId="4E44A4AE" w14:textId="77777777" w:rsidR="00F92FDE" w:rsidRPr="00566C62" w:rsidRDefault="00F92FDE" w:rsidP="00F92FDE">
            <w:pPr>
              <w:pStyle w:val="Tabletext01"/>
              <w:rPr>
                <w:lang w:val="en-GB"/>
              </w:rPr>
            </w:pPr>
            <w:r w:rsidRPr="00566C62">
              <w:rPr>
                <w:lang w:val="en-GB"/>
              </w:rPr>
              <w:t>PQ</w:t>
            </w:r>
          </w:p>
        </w:tc>
        <w:tc>
          <w:tcPr>
            <w:tcW w:w="8733" w:type="dxa"/>
          </w:tcPr>
          <w:p w14:paraId="3A6E7C68" w14:textId="77777777" w:rsidR="00F92FDE" w:rsidRPr="00566C62" w:rsidRDefault="00F92FDE" w:rsidP="00F92FDE">
            <w:pPr>
              <w:pStyle w:val="Tabletext01"/>
              <w:rPr>
                <w:lang w:val="en-GB"/>
              </w:rPr>
            </w:pPr>
            <w:r w:rsidRPr="00566C62">
              <w:rPr>
                <w:lang w:val="en-GB"/>
              </w:rPr>
              <w:t>Pre-qualification</w:t>
            </w:r>
          </w:p>
        </w:tc>
      </w:tr>
      <w:tr w:rsidR="00F92FDE" w:rsidRPr="00566C62" w14:paraId="0FA3BC70" w14:textId="77777777" w:rsidTr="00BA6336">
        <w:tc>
          <w:tcPr>
            <w:tcW w:w="1121" w:type="dxa"/>
          </w:tcPr>
          <w:p w14:paraId="2083D3DD" w14:textId="77777777" w:rsidR="00F92FDE" w:rsidRPr="00566C62" w:rsidRDefault="00F92FDE" w:rsidP="00F92FDE">
            <w:pPr>
              <w:pStyle w:val="Tabletext01"/>
              <w:rPr>
                <w:lang w:val="en-GB"/>
              </w:rPr>
            </w:pPr>
            <w:r w:rsidRPr="00566C62">
              <w:rPr>
                <w:lang w:val="en-GB"/>
              </w:rPr>
              <w:t>PPL</w:t>
            </w:r>
          </w:p>
        </w:tc>
        <w:tc>
          <w:tcPr>
            <w:tcW w:w="8733" w:type="dxa"/>
          </w:tcPr>
          <w:p w14:paraId="7C637C47" w14:textId="77777777" w:rsidR="00F92FDE" w:rsidRPr="00566C62" w:rsidRDefault="00F92FDE" w:rsidP="00F92FDE">
            <w:pPr>
              <w:pStyle w:val="Tabletext01"/>
              <w:rPr>
                <w:lang w:val="en-GB"/>
              </w:rPr>
            </w:pPr>
            <w:r w:rsidRPr="00566C62">
              <w:rPr>
                <w:lang w:val="en-GB"/>
              </w:rPr>
              <w:t>Periplakin (protein coding gene)</w:t>
            </w:r>
          </w:p>
        </w:tc>
      </w:tr>
      <w:tr w:rsidR="00F92FDE" w:rsidRPr="00566C62" w14:paraId="1ACE4F22" w14:textId="77777777" w:rsidTr="00BA6336">
        <w:tc>
          <w:tcPr>
            <w:tcW w:w="1121" w:type="dxa"/>
          </w:tcPr>
          <w:p w14:paraId="1780C5EB" w14:textId="77777777" w:rsidR="00F92FDE" w:rsidRPr="00566C62" w:rsidRDefault="00F92FDE" w:rsidP="00F92FDE">
            <w:pPr>
              <w:pStyle w:val="Tabletext01"/>
              <w:rPr>
                <w:lang w:val="en-GB"/>
              </w:rPr>
            </w:pPr>
            <w:r w:rsidRPr="00566C62">
              <w:rPr>
                <w:lang w:val="en-GB"/>
              </w:rPr>
              <w:t>QIS</w:t>
            </w:r>
          </w:p>
        </w:tc>
        <w:tc>
          <w:tcPr>
            <w:tcW w:w="8733" w:type="dxa"/>
          </w:tcPr>
          <w:p w14:paraId="423588CF" w14:textId="77777777" w:rsidR="00F92FDE" w:rsidRPr="00566C62" w:rsidRDefault="00F92FDE" w:rsidP="00F92FDE">
            <w:pPr>
              <w:pStyle w:val="Tabletext01"/>
              <w:rPr>
                <w:lang w:val="en-GB"/>
              </w:rPr>
            </w:pPr>
            <w:r w:rsidRPr="00566C62">
              <w:rPr>
                <w:lang w:val="en-GB"/>
              </w:rPr>
              <w:t>Quality Information Summary</w:t>
            </w:r>
          </w:p>
        </w:tc>
      </w:tr>
      <w:tr w:rsidR="00F92FDE" w:rsidRPr="00566C62" w14:paraId="6D2444C4" w14:textId="77777777" w:rsidTr="00BA6336">
        <w:tc>
          <w:tcPr>
            <w:tcW w:w="1121" w:type="dxa"/>
          </w:tcPr>
          <w:p w14:paraId="77BE8E56" w14:textId="77777777" w:rsidR="00F92FDE" w:rsidRPr="00566C62" w:rsidRDefault="00F92FDE" w:rsidP="00F92FDE">
            <w:pPr>
              <w:pStyle w:val="Tabletext01"/>
              <w:rPr>
                <w:lang w:val="en-GB"/>
              </w:rPr>
            </w:pPr>
            <w:r w:rsidRPr="00566C62">
              <w:rPr>
                <w:lang w:val="en-GB"/>
              </w:rPr>
              <w:t>QOS</w:t>
            </w:r>
          </w:p>
        </w:tc>
        <w:tc>
          <w:tcPr>
            <w:tcW w:w="8733" w:type="dxa"/>
          </w:tcPr>
          <w:p w14:paraId="646761EA" w14:textId="77777777" w:rsidR="00F92FDE" w:rsidRPr="00566C62" w:rsidRDefault="00F92FDE" w:rsidP="00F92FDE">
            <w:pPr>
              <w:pStyle w:val="Tabletext01"/>
              <w:rPr>
                <w:lang w:val="en-GB"/>
              </w:rPr>
            </w:pPr>
            <w:r w:rsidRPr="00566C62">
              <w:rPr>
                <w:lang w:val="en-GB"/>
              </w:rPr>
              <w:t>Quality Overall Summary</w:t>
            </w:r>
          </w:p>
        </w:tc>
      </w:tr>
      <w:tr w:rsidR="00F92FDE" w:rsidRPr="00566C62" w14:paraId="33EF791B" w14:textId="77777777" w:rsidTr="00BA6336">
        <w:tc>
          <w:tcPr>
            <w:tcW w:w="1121" w:type="dxa"/>
          </w:tcPr>
          <w:p w14:paraId="236F0F96" w14:textId="77777777" w:rsidR="00F92FDE" w:rsidRPr="00566C62" w:rsidRDefault="00F92FDE" w:rsidP="00F92FDE">
            <w:pPr>
              <w:pStyle w:val="Tabletext01"/>
              <w:rPr>
                <w:lang w:val="en-GB"/>
              </w:rPr>
            </w:pPr>
            <w:r w:rsidRPr="00566C62">
              <w:rPr>
                <w:lang w:val="en-GB"/>
              </w:rPr>
              <w:lastRenderedPageBreak/>
              <w:t>RSA</w:t>
            </w:r>
          </w:p>
        </w:tc>
        <w:tc>
          <w:tcPr>
            <w:tcW w:w="8733" w:type="dxa"/>
          </w:tcPr>
          <w:p w14:paraId="76B5B50C" w14:textId="77777777" w:rsidR="00F92FDE" w:rsidRPr="00566C62" w:rsidRDefault="00F92FDE" w:rsidP="00F92FDE">
            <w:pPr>
              <w:pStyle w:val="Tabletext01"/>
              <w:rPr>
                <w:lang w:val="en-GB"/>
              </w:rPr>
            </w:pPr>
            <w:r w:rsidRPr="00566C62">
              <w:rPr>
                <w:lang w:val="en-GB"/>
              </w:rPr>
              <w:t xml:space="preserve">Republic of South Africa </w:t>
            </w:r>
          </w:p>
        </w:tc>
      </w:tr>
      <w:tr w:rsidR="00F92FDE" w:rsidRPr="00566C62" w14:paraId="464ECBD7" w14:textId="77777777" w:rsidTr="00BA6336">
        <w:tc>
          <w:tcPr>
            <w:tcW w:w="1121" w:type="dxa"/>
          </w:tcPr>
          <w:p w14:paraId="0505E272" w14:textId="77777777" w:rsidR="00F92FDE" w:rsidRPr="00566C62" w:rsidRDefault="00F92FDE" w:rsidP="00F92FDE">
            <w:pPr>
              <w:pStyle w:val="Tabletext01"/>
              <w:rPr>
                <w:lang w:val="en-GB"/>
              </w:rPr>
            </w:pPr>
            <w:r w:rsidRPr="00566C62">
              <w:rPr>
                <w:lang w:val="en-GB"/>
              </w:rPr>
              <w:t>SADC</w:t>
            </w:r>
          </w:p>
        </w:tc>
        <w:tc>
          <w:tcPr>
            <w:tcW w:w="8733" w:type="dxa"/>
          </w:tcPr>
          <w:p w14:paraId="4DCCD687" w14:textId="77777777" w:rsidR="00F92FDE" w:rsidRPr="00566C62" w:rsidRDefault="00F92FDE" w:rsidP="00F92FDE">
            <w:pPr>
              <w:pStyle w:val="Tabletext01"/>
              <w:rPr>
                <w:lang w:val="en-GB"/>
              </w:rPr>
            </w:pPr>
            <w:r w:rsidRPr="00566C62">
              <w:rPr>
                <w:lang w:val="en-GB"/>
              </w:rPr>
              <w:t>Southern African Development Community</w:t>
            </w:r>
          </w:p>
        </w:tc>
      </w:tr>
      <w:tr w:rsidR="00F92FDE" w:rsidRPr="00566C62" w14:paraId="7CB876F3" w14:textId="77777777" w:rsidTr="00BA6336">
        <w:tc>
          <w:tcPr>
            <w:tcW w:w="1121" w:type="dxa"/>
          </w:tcPr>
          <w:p w14:paraId="57EEC5EE" w14:textId="77777777" w:rsidR="00F92FDE" w:rsidRPr="00566C62" w:rsidRDefault="00F92FDE" w:rsidP="00F92FDE">
            <w:pPr>
              <w:pStyle w:val="Tabletext01"/>
              <w:rPr>
                <w:lang w:val="en-GB"/>
              </w:rPr>
            </w:pPr>
            <w:r w:rsidRPr="00566C62">
              <w:rPr>
                <w:lang w:val="en-GB"/>
              </w:rPr>
              <w:t>SAHPRA</w:t>
            </w:r>
          </w:p>
        </w:tc>
        <w:tc>
          <w:tcPr>
            <w:tcW w:w="8733" w:type="dxa"/>
          </w:tcPr>
          <w:p w14:paraId="7E2C1898" w14:textId="77777777" w:rsidR="00F92FDE" w:rsidRPr="00566C62" w:rsidRDefault="00F92FDE" w:rsidP="00F92FDE">
            <w:pPr>
              <w:pStyle w:val="Tabletext01"/>
              <w:rPr>
                <w:lang w:val="en-GB"/>
              </w:rPr>
            </w:pPr>
            <w:r w:rsidRPr="00566C62">
              <w:rPr>
                <w:lang w:val="en-GB"/>
              </w:rPr>
              <w:t>South African Health Products Regulatory Authority</w:t>
            </w:r>
          </w:p>
        </w:tc>
      </w:tr>
      <w:tr w:rsidR="00F92FDE" w:rsidRPr="00566C62" w14:paraId="67386572" w14:textId="77777777" w:rsidTr="00BA6336">
        <w:tc>
          <w:tcPr>
            <w:tcW w:w="1121" w:type="dxa"/>
          </w:tcPr>
          <w:p w14:paraId="4BB852AB" w14:textId="77777777" w:rsidR="00F92FDE" w:rsidRPr="00566C62" w:rsidRDefault="00F92FDE" w:rsidP="00F92FDE">
            <w:pPr>
              <w:pStyle w:val="Tabletext01"/>
              <w:rPr>
                <w:lang w:val="en-GB"/>
              </w:rPr>
            </w:pPr>
            <w:r w:rsidRPr="00566C62">
              <w:rPr>
                <w:lang w:val="en-GB"/>
              </w:rPr>
              <w:t>SCoRE</w:t>
            </w:r>
          </w:p>
        </w:tc>
        <w:tc>
          <w:tcPr>
            <w:tcW w:w="8733" w:type="dxa"/>
          </w:tcPr>
          <w:p w14:paraId="794856D7" w14:textId="77777777" w:rsidR="00F92FDE" w:rsidRPr="00566C62" w:rsidRDefault="00F92FDE" w:rsidP="00F92FDE">
            <w:pPr>
              <w:pStyle w:val="Tabletext01"/>
              <w:rPr>
                <w:lang w:val="en-GB"/>
              </w:rPr>
            </w:pPr>
            <w:r w:rsidRPr="00566C62">
              <w:rPr>
                <w:lang w:val="en-GB"/>
              </w:rPr>
              <w:t>Summary of Critical Regulatory Elements</w:t>
            </w:r>
          </w:p>
        </w:tc>
      </w:tr>
      <w:tr w:rsidR="00F92FDE" w:rsidRPr="00566C62" w14:paraId="244C9974" w14:textId="77777777" w:rsidTr="00BA6336">
        <w:tc>
          <w:tcPr>
            <w:tcW w:w="1121" w:type="dxa"/>
          </w:tcPr>
          <w:p w14:paraId="7998C39E" w14:textId="77777777" w:rsidR="00F92FDE" w:rsidRPr="00566C62" w:rsidRDefault="00F92FDE" w:rsidP="00F92FDE">
            <w:pPr>
              <w:pStyle w:val="Tabletext01"/>
              <w:rPr>
                <w:lang w:val="en-GB"/>
              </w:rPr>
            </w:pPr>
            <w:r w:rsidRPr="00566C62">
              <w:rPr>
                <w:lang w:val="en-GB"/>
              </w:rPr>
              <w:t>SmPC</w:t>
            </w:r>
          </w:p>
        </w:tc>
        <w:tc>
          <w:tcPr>
            <w:tcW w:w="8733" w:type="dxa"/>
          </w:tcPr>
          <w:p w14:paraId="7495723E" w14:textId="77777777" w:rsidR="00F92FDE" w:rsidRPr="00566C62" w:rsidRDefault="00F92FDE" w:rsidP="00F92FDE">
            <w:pPr>
              <w:pStyle w:val="Tabletext01"/>
              <w:rPr>
                <w:lang w:val="en-GB"/>
              </w:rPr>
            </w:pPr>
            <w:r w:rsidRPr="00566C62">
              <w:rPr>
                <w:lang w:val="en-GB"/>
              </w:rPr>
              <w:t>Summary of Medicinal Product Characteristics</w:t>
            </w:r>
          </w:p>
        </w:tc>
      </w:tr>
      <w:tr w:rsidR="00F92FDE" w:rsidRPr="00566C62" w14:paraId="63F07351" w14:textId="77777777" w:rsidTr="00BA6336">
        <w:tc>
          <w:tcPr>
            <w:tcW w:w="1121" w:type="dxa"/>
          </w:tcPr>
          <w:p w14:paraId="29A7C465" w14:textId="77777777" w:rsidR="00F92FDE" w:rsidRPr="00566C62" w:rsidRDefault="00F92FDE" w:rsidP="00F92FDE">
            <w:pPr>
              <w:pStyle w:val="Tabletext01"/>
              <w:rPr>
                <w:lang w:val="en-GB"/>
              </w:rPr>
            </w:pPr>
            <w:r w:rsidRPr="00566C62">
              <w:rPr>
                <w:lang w:val="en-GB"/>
              </w:rPr>
              <w:t>SOP</w:t>
            </w:r>
          </w:p>
        </w:tc>
        <w:tc>
          <w:tcPr>
            <w:tcW w:w="8733" w:type="dxa"/>
          </w:tcPr>
          <w:p w14:paraId="24261496" w14:textId="77777777" w:rsidR="00F92FDE" w:rsidRPr="00566C62" w:rsidRDefault="00F92FDE" w:rsidP="00F92FDE">
            <w:pPr>
              <w:pStyle w:val="Tabletext01"/>
              <w:rPr>
                <w:lang w:val="en-GB"/>
              </w:rPr>
            </w:pPr>
            <w:r w:rsidRPr="00566C62">
              <w:rPr>
                <w:lang w:val="en-GB"/>
              </w:rPr>
              <w:t>Standard Operating Procedures</w:t>
            </w:r>
          </w:p>
        </w:tc>
      </w:tr>
      <w:tr w:rsidR="00F92FDE" w:rsidRPr="00566C62" w14:paraId="6DAED917" w14:textId="77777777" w:rsidTr="00BA6336">
        <w:tc>
          <w:tcPr>
            <w:tcW w:w="1121" w:type="dxa"/>
          </w:tcPr>
          <w:p w14:paraId="1A84C671" w14:textId="77777777" w:rsidR="00F92FDE" w:rsidRPr="00566C62" w:rsidRDefault="00F92FDE" w:rsidP="00F92FDE">
            <w:pPr>
              <w:pStyle w:val="Tabletext01"/>
              <w:rPr>
                <w:lang w:val="en-GB"/>
              </w:rPr>
            </w:pPr>
            <w:r w:rsidRPr="00566C62">
              <w:rPr>
                <w:lang w:val="en-GB"/>
              </w:rPr>
              <w:t>SRA</w:t>
            </w:r>
          </w:p>
        </w:tc>
        <w:tc>
          <w:tcPr>
            <w:tcW w:w="8733" w:type="dxa"/>
          </w:tcPr>
          <w:p w14:paraId="72BD929F" w14:textId="77777777" w:rsidR="00F92FDE" w:rsidRPr="00566C62" w:rsidRDefault="00F92FDE" w:rsidP="00F92FDE">
            <w:pPr>
              <w:pStyle w:val="Tabletext01"/>
              <w:rPr>
                <w:lang w:val="en-GB"/>
              </w:rPr>
            </w:pPr>
            <w:r w:rsidRPr="00566C62">
              <w:rPr>
                <w:lang w:val="en-GB"/>
              </w:rPr>
              <w:t>Stringent Regulatory Authority</w:t>
            </w:r>
          </w:p>
        </w:tc>
      </w:tr>
      <w:tr w:rsidR="00F92FDE" w:rsidRPr="00566C62" w14:paraId="24C4DFE6" w14:textId="77777777" w:rsidTr="00BA6336">
        <w:tc>
          <w:tcPr>
            <w:tcW w:w="1121" w:type="dxa"/>
          </w:tcPr>
          <w:p w14:paraId="67CB46F5" w14:textId="77777777" w:rsidR="00F92FDE" w:rsidRPr="00566C62" w:rsidRDefault="00F92FDE" w:rsidP="00F92FDE">
            <w:pPr>
              <w:pStyle w:val="Tabletext01"/>
              <w:rPr>
                <w:lang w:val="en-GB"/>
              </w:rPr>
            </w:pPr>
            <w:r w:rsidRPr="00566C62">
              <w:rPr>
                <w:lang w:val="en-GB"/>
              </w:rPr>
              <w:t>TGA</w:t>
            </w:r>
          </w:p>
        </w:tc>
        <w:tc>
          <w:tcPr>
            <w:tcW w:w="8733" w:type="dxa"/>
          </w:tcPr>
          <w:p w14:paraId="7C6E0BBA" w14:textId="77777777" w:rsidR="00F92FDE" w:rsidRPr="00566C62" w:rsidRDefault="00F92FDE" w:rsidP="00F92FDE">
            <w:pPr>
              <w:pStyle w:val="Tabletext01"/>
              <w:rPr>
                <w:lang w:val="en-GB"/>
              </w:rPr>
            </w:pPr>
            <w:r w:rsidRPr="00566C62">
              <w:rPr>
                <w:lang w:val="en-GB"/>
              </w:rPr>
              <w:t>Therapeutic Goods Administration</w:t>
            </w:r>
          </w:p>
        </w:tc>
      </w:tr>
      <w:tr w:rsidR="00F92FDE" w:rsidRPr="00566C62" w14:paraId="4F47CC4A" w14:textId="77777777" w:rsidTr="00BA6336">
        <w:tc>
          <w:tcPr>
            <w:tcW w:w="1121" w:type="dxa"/>
          </w:tcPr>
          <w:p w14:paraId="2FCE41D0" w14:textId="77777777" w:rsidR="00F92FDE" w:rsidRPr="00566C62" w:rsidRDefault="00F92FDE" w:rsidP="00F92FDE">
            <w:pPr>
              <w:pStyle w:val="Tabletext01"/>
              <w:rPr>
                <w:lang w:val="en-GB"/>
              </w:rPr>
            </w:pPr>
            <w:r w:rsidRPr="00566C62">
              <w:rPr>
                <w:lang w:val="en-GB"/>
              </w:rPr>
              <w:t>US FDA</w:t>
            </w:r>
          </w:p>
        </w:tc>
        <w:tc>
          <w:tcPr>
            <w:tcW w:w="8733" w:type="dxa"/>
          </w:tcPr>
          <w:p w14:paraId="16BF9870" w14:textId="77777777" w:rsidR="00F92FDE" w:rsidRPr="00566C62" w:rsidRDefault="00F92FDE" w:rsidP="00F92FDE">
            <w:pPr>
              <w:pStyle w:val="Tabletext01"/>
              <w:rPr>
                <w:lang w:val="en-GB"/>
              </w:rPr>
            </w:pPr>
            <w:r w:rsidRPr="00566C62">
              <w:rPr>
                <w:lang w:val="en-GB"/>
              </w:rPr>
              <w:t>United States of America Food and Drug Administration</w:t>
            </w:r>
          </w:p>
        </w:tc>
      </w:tr>
    </w:tbl>
    <w:p w14:paraId="1075174A" w14:textId="77777777" w:rsidR="00FB2B3F" w:rsidRPr="00566C62" w:rsidRDefault="00FB2B3F" w:rsidP="00FB2B3F">
      <w:pPr>
        <w:pStyle w:val="BodyText01"/>
        <w:spacing w:after="240"/>
        <w:rPr>
          <w:lang w:val="en-GB"/>
        </w:rPr>
      </w:pPr>
    </w:p>
    <w:p w14:paraId="3E78ABB9" w14:textId="77777777" w:rsidR="00BA6AA5" w:rsidRDefault="00BA6AA5">
      <w:pPr>
        <w:widowControl/>
        <w:autoSpaceDE/>
        <w:autoSpaceDN/>
        <w:adjustRightInd/>
        <w:spacing w:before="0" w:line="240" w:lineRule="auto"/>
        <w:ind w:left="0" w:right="0"/>
        <w:rPr>
          <w:rFonts w:ascii="Arial" w:hAnsi="Arial" w:cs="Arial"/>
          <w:b/>
          <w:sz w:val="22"/>
        </w:rPr>
      </w:pPr>
      <w:r>
        <w:rPr>
          <w:b/>
        </w:rPr>
        <w:br w:type="page"/>
      </w:r>
    </w:p>
    <w:p w14:paraId="770B34A4" w14:textId="5579D8A2" w:rsidR="00FB2B3F" w:rsidRPr="00566C62" w:rsidRDefault="00FB2B3F" w:rsidP="00F92FDE">
      <w:pPr>
        <w:pStyle w:val="BodyText01"/>
        <w:keepNext/>
        <w:keepLines/>
        <w:spacing w:after="240"/>
        <w:rPr>
          <w:b/>
          <w:lang w:val="en-GB"/>
        </w:rPr>
      </w:pPr>
      <w:r w:rsidRPr="00566C62">
        <w:rPr>
          <w:b/>
          <w:lang w:val="en-GB"/>
        </w:rPr>
        <w:lastRenderedPageBreak/>
        <w:t>Summary of Critical Regulatory Elements (SCoRE)</w:t>
      </w:r>
    </w:p>
    <w:tbl>
      <w:tblPr>
        <w:tblStyle w:val="TableGrid"/>
        <w:tblW w:w="0" w:type="auto"/>
        <w:tblCellMar>
          <w:top w:w="43" w:type="dxa"/>
          <w:left w:w="43" w:type="dxa"/>
          <w:bottom w:w="43" w:type="dxa"/>
          <w:right w:w="43" w:type="dxa"/>
        </w:tblCellMar>
        <w:tblLook w:val="04A0" w:firstRow="1" w:lastRow="0" w:firstColumn="1" w:lastColumn="0" w:noHBand="0" w:noVBand="1"/>
      </w:tblPr>
      <w:tblGrid>
        <w:gridCol w:w="3325"/>
        <w:gridCol w:w="2691"/>
        <w:gridCol w:w="3000"/>
      </w:tblGrid>
      <w:tr w:rsidR="00F92FDE" w:rsidRPr="00566C62" w14:paraId="1A3E7F81" w14:textId="77777777" w:rsidTr="00BA6336">
        <w:tc>
          <w:tcPr>
            <w:tcW w:w="3325" w:type="dxa"/>
          </w:tcPr>
          <w:p w14:paraId="03EF71B7" w14:textId="77777777" w:rsidR="00F92FDE" w:rsidRPr="00566C62" w:rsidRDefault="00F92FDE" w:rsidP="00F92FDE">
            <w:pPr>
              <w:pStyle w:val="Tabletext01"/>
              <w:rPr>
                <w:lang w:val="en-GB"/>
              </w:rPr>
            </w:pPr>
            <w:r w:rsidRPr="00566C62">
              <w:rPr>
                <w:lang w:val="en-GB"/>
              </w:rPr>
              <w:t>Applicant name</w:t>
            </w:r>
          </w:p>
        </w:tc>
        <w:tc>
          <w:tcPr>
            <w:tcW w:w="5691" w:type="dxa"/>
            <w:gridSpan w:val="2"/>
          </w:tcPr>
          <w:p w14:paraId="13EA2FF5" w14:textId="77777777" w:rsidR="00F92FDE" w:rsidRPr="00566C62" w:rsidRDefault="00F92FDE" w:rsidP="00F92FDE">
            <w:pPr>
              <w:pStyle w:val="Tabletext01"/>
              <w:rPr>
                <w:lang w:val="en-GB"/>
              </w:rPr>
            </w:pPr>
          </w:p>
        </w:tc>
      </w:tr>
      <w:tr w:rsidR="00F92FDE" w:rsidRPr="00566C62" w14:paraId="34DB3C7A" w14:textId="77777777" w:rsidTr="00BA6336">
        <w:tc>
          <w:tcPr>
            <w:tcW w:w="3325" w:type="dxa"/>
          </w:tcPr>
          <w:p w14:paraId="6AAE45DD" w14:textId="77777777" w:rsidR="00F92FDE" w:rsidRPr="00566C62" w:rsidRDefault="00F92FDE" w:rsidP="00F92FDE">
            <w:pPr>
              <w:pStyle w:val="Tabletext01"/>
              <w:rPr>
                <w:lang w:val="en-GB"/>
              </w:rPr>
            </w:pPr>
            <w:r w:rsidRPr="00566C62">
              <w:rPr>
                <w:lang w:val="en-GB"/>
              </w:rPr>
              <w:t>Applicant email address</w:t>
            </w:r>
          </w:p>
        </w:tc>
        <w:tc>
          <w:tcPr>
            <w:tcW w:w="5691" w:type="dxa"/>
            <w:gridSpan w:val="2"/>
          </w:tcPr>
          <w:p w14:paraId="3ABB0C7F" w14:textId="77777777" w:rsidR="00F92FDE" w:rsidRPr="00566C62" w:rsidRDefault="00F92FDE" w:rsidP="00F92FDE">
            <w:pPr>
              <w:pStyle w:val="Tabletext01"/>
              <w:rPr>
                <w:lang w:val="en-GB"/>
              </w:rPr>
            </w:pPr>
          </w:p>
        </w:tc>
      </w:tr>
      <w:tr w:rsidR="000303A9" w:rsidRPr="00566C62" w14:paraId="24F0AA6C" w14:textId="77777777" w:rsidTr="00BA6336">
        <w:tc>
          <w:tcPr>
            <w:tcW w:w="3325" w:type="dxa"/>
            <w:vMerge w:val="restart"/>
          </w:tcPr>
          <w:p w14:paraId="59ABF414" w14:textId="77777777" w:rsidR="000303A9" w:rsidRPr="00566C62" w:rsidRDefault="000303A9" w:rsidP="00F92FDE">
            <w:pPr>
              <w:pStyle w:val="Tabletext01"/>
              <w:rPr>
                <w:lang w:val="en-GB"/>
              </w:rPr>
            </w:pPr>
            <w:r w:rsidRPr="00566C62">
              <w:rPr>
                <w:lang w:val="en-GB"/>
              </w:rPr>
              <w:t>Application number</w:t>
            </w:r>
          </w:p>
        </w:tc>
        <w:tc>
          <w:tcPr>
            <w:tcW w:w="2691" w:type="dxa"/>
          </w:tcPr>
          <w:p w14:paraId="34BF825A" w14:textId="77777777" w:rsidR="000303A9" w:rsidRPr="00566C62" w:rsidRDefault="000303A9" w:rsidP="00F92FDE">
            <w:pPr>
              <w:pStyle w:val="Tabletext01"/>
              <w:rPr>
                <w:lang w:val="en-GB"/>
              </w:rPr>
            </w:pPr>
            <w:r w:rsidRPr="00566C62">
              <w:rPr>
                <w:lang w:val="en-GB"/>
              </w:rPr>
              <w:t>Master</w:t>
            </w:r>
          </w:p>
        </w:tc>
        <w:tc>
          <w:tcPr>
            <w:tcW w:w="3000" w:type="dxa"/>
          </w:tcPr>
          <w:p w14:paraId="31F87D6E" w14:textId="77777777" w:rsidR="000303A9" w:rsidRPr="00566C62" w:rsidRDefault="000303A9" w:rsidP="00F92FDE">
            <w:pPr>
              <w:pStyle w:val="Tabletext01"/>
              <w:rPr>
                <w:lang w:val="en-GB"/>
              </w:rPr>
            </w:pPr>
            <w:r w:rsidRPr="00566C62">
              <w:rPr>
                <w:lang w:val="en-GB"/>
              </w:rPr>
              <w:t>Duplicate</w:t>
            </w:r>
          </w:p>
        </w:tc>
      </w:tr>
      <w:tr w:rsidR="000303A9" w:rsidRPr="00566C62" w14:paraId="12DFBAB3" w14:textId="77777777" w:rsidTr="00BA6336">
        <w:tc>
          <w:tcPr>
            <w:tcW w:w="3325" w:type="dxa"/>
            <w:vMerge/>
          </w:tcPr>
          <w:p w14:paraId="3FC6B352" w14:textId="77777777" w:rsidR="000303A9" w:rsidRPr="00566C62" w:rsidRDefault="000303A9" w:rsidP="00F92FDE">
            <w:pPr>
              <w:pStyle w:val="Tabletext01"/>
              <w:rPr>
                <w:lang w:val="en-GB"/>
              </w:rPr>
            </w:pPr>
          </w:p>
        </w:tc>
        <w:tc>
          <w:tcPr>
            <w:tcW w:w="2691" w:type="dxa"/>
          </w:tcPr>
          <w:p w14:paraId="44DA3292" w14:textId="77777777" w:rsidR="000303A9" w:rsidRPr="00566C62" w:rsidRDefault="000303A9" w:rsidP="00F92FDE">
            <w:pPr>
              <w:pStyle w:val="Tabletext01"/>
              <w:rPr>
                <w:lang w:val="en-GB"/>
              </w:rPr>
            </w:pPr>
          </w:p>
        </w:tc>
        <w:tc>
          <w:tcPr>
            <w:tcW w:w="3000" w:type="dxa"/>
          </w:tcPr>
          <w:p w14:paraId="01D2E675" w14:textId="77777777" w:rsidR="000303A9" w:rsidRPr="00566C62" w:rsidRDefault="000303A9" w:rsidP="00F92FDE">
            <w:pPr>
              <w:pStyle w:val="Tabletext01"/>
              <w:rPr>
                <w:lang w:val="en-GB"/>
              </w:rPr>
            </w:pPr>
          </w:p>
        </w:tc>
      </w:tr>
      <w:tr w:rsidR="000303A9" w:rsidRPr="00566C62" w14:paraId="4E718EC6" w14:textId="77777777" w:rsidTr="00BA6336">
        <w:tc>
          <w:tcPr>
            <w:tcW w:w="3325" w:type="dxa"/>
            <w:vMerge w:val="restart"/>
          </w:tcPr>
          <w:p w14:paraId="2C0A0E3E" w14:textId="77777777" w:rsidR="000303A9" w:rsidRPr="00566C62" w:rsidRDefault="000303A9" w:rsidP="00F92FDE">
            <w:pPr>
              <w:pStyle w:val="Tabletext01"/>
              <w:rPr>
                <w:lang w:val="en-GB"/>
              </w:rPr>
            </w:pPr>
            <w:r w:rsidRPr="00566C62">
              <w:rPr>
                <w:lang w:val="en-GB"/>
              </w:rPr>
              <w:t>Product (proprietary) name</w:t>
            </w:r>
          </w:p>
        </w:tc>
        <w:tc>
          <w:tcPr>
            <w:tcW w:w="2691" w:type="dxa"/>
          </w:tcPr>
          <w:p w14:paraId="18D12742" w14:textId="77777777" w:rsidR="000303A9" w:rsidRPr="00566C62" w:rsidRDefault="000303A9" w:rsidP="00F92FDE">
            <w:pPr>
              <w:pStyle w:val="Tabletext01"/>
              <w:rPr>
                <w:lang w:val="en-GB"/>
              </w:rPr>
            </w:pPr>
            <w:r w:rsidRPr="00566C62">
              <w:rPr>
                <w:lang w:val="en-GB"/>
              </w:rPr>
              <w:t>Master</w:t>
            </w:r>
          </w:p>
        </w:tc>
        <w:tc>
          <w:tcPr>
            <w:tcW w:w="3000" w:type="dxa"/>
          </w:tcPr>
          <w:p w14:paraId="2ADBD470" w14:textId="77777777" w:rsidR="000303A9" w:rsidRPr="00566C62" w:rsidRDefault="000303A9" w:rsidP="00F92FDE">
            <w:pPr>
              <w:pStyle w:val="Tabletext01"/>
              <w:rPr>
                <w:lang w:val="en-GB"/>
              </w:rPr>
            </w:pPr>
            <w:r w:rsidRPr="00566C62">
              <w:rPr>
                <w:lang w:val="en-GB"/>
              </w:rPr>
              <w:t>Duplicate</w:t>
            </w:r>
          </w:p>
        </w:tc>
      </w:tr>
      <w:tr w:rsidR="000303A9" w:rsidRPr="00566C62" w14:paraId="6C52E3F0" w14:textId="77777777" w:rsidTr="00BA6336">
        <w:tc>
          <w:tcPr>
            <w:tcW w:w="3325" w:type="dxa"/>
            <w:vMerge/>
          </w:tcPr>
          <w:p w14:paraId="757F23B5" w14:textId="77777777" w:rsidR="000303A9" w:rsidRPr="00566C62" w:rsidRDefault="000303A9" w:rsidP="00F92FDE">
            <w:pPr>
              <w:pStyle w:val="Tabletext01"/>
              <w:rPr>
                <w:lang w:val="en-GB"/>
              </w:rPr>
            </w:pPr>
          </w:p>
        </w:tc>
        <w:tc>
          <w:tcPr>
            <w:tcW w:w="2691" w:type="dxa"/>
          </w:tcPr>
          <w:p w14:paraId="2989D888" w14:textId="77777777" w:rsidR="000303A9" w:rsidRPr="00566C62" w:rsidRDefault="000303A9" w:rsidP="00F92FDE">
            <w:pPr>
              <w:pStyle w:val="Tabletext01"/>
              <w:rPr>
                <w:lang w:val="en-GB"/>
              </w:rPr>
            </w:pPr>
          </w:p>
        </w:tc>
        <w:tc>
          <w:tcPr>
            <w:tcW w:w="3000" w:type="dxa"/>
          </w:tcPr>
          <w:p w14:paraId="2844A3F6" w14:textId="77777777" w:rsidR="000303A9" w:rsidRPr="00566C62" w:rsidRDefault="000303A9" w:rsidP="00F92FDE">
            <w:pPr>
              <w:pStyle w:val="Tabletext01"/>
              <w:rPr>
                <w:lang w:val="en-GB"/>
              </w:rPr>
            </w:pPr>
          </w:p>
        </w:tc>
      </w:tr>
      <w:tr w:rsidR="00F92FDE" w:rsidRPr="00566C62" w14:paraId="4BC03EBA" w14:textId="77777777" w:rsidTr="00BA6336">
        <w:tc>
          <w:tcPr>
            <w:tcW w:w="3325" w:type="dxa"/>
          </w:tcPr>
          <w:p w14:paraId="42FF6AA5" w14:textId="77777777" w:rsidR="00F92FDE" w:rsidRPr="00566C62" w:rsidRDefault="00F92FDE" w:rsidP="00F92FDE">
            <w:pPr>
              <w:pStyle w:val="Tabletext01"/>
              <w:rPr>
                <w:lang w:val="en-GB"/>
              </w:rPr>
            </w:pPr>
            <w:r w:rsidRPr="00566C62">
              <w:rPr>
                <w:lang w:val="en-GB"/>
              </w:rPr>
              <w:t>Approved name (INN or INNM)</w:t>
            </w:r>
          </w:p>
        </w:tc>
        <w:tc>
          <w:tcPr>
            <w:tcW w:w="5691" w:type="dxa"/>
            <w:gridSpan w:val="2"/>
          </w:tcPr>
          <w:p w14:paraId="5BAB0A8A" w14:textId="77777777" w:rsidR="00F92FDE" w:rsidRPr="00566C62" w:rsidRDefault="00F92FDE" w:rsidP="00F92FDE">
            <w:pPr>
              <w:pStyle w:val="Tabletext01"/>
              <w:rPr>
                <w:lang w:val="en-GB"/>
              </w:rPr>
            </w:pPr>
          </w:p>
        </w:tc>
      </w:tr>
      <w:tr w:rsidR="00F92FDE" w:rsidRPr="00566C62" w14:paraId="47865DA1" w14:textId="77777777" w:rsidTr="00BA6336">
        <w:tc>
          <w:tcPr>
            <w:tcW w:w="3325" w:type="dxa"/>
          </w:tcPr>
          <w:p w14:paraId="2933434F" w14:textId="77777777" w:rsidR="00F92FDE" w:rsidRPr="00566C62" w:rsidRDefault="00F92FDE" w:rsidP="00F92FDE">
            <w:pPr>
              <w:pStyle w:val="Tabletext01"/>
              <w:rPr>
                <w:lang w:val="en-GB"/>
              </w:rPr>
            </w:pPr>
            <w:r w:rsidRPr="00566C62">
              <w:rPr>
                <w:lang w:val="en-GB"/>
              </w:rPr>
              <w:t>Dosage form</w:t>
            </w:r>
          </w:p>
        </w:tc>
        <w:tc>
          <w:tcPr>
            <w:tcW w:w="5691" w:type="dxa"/>
            <w:gridSpan w:val="2"/>
          </w:tcPr>
          <w:p w14:paraId="2EA9EA18" w14:textId="77777777" w:rsidR="00F92FDE" w:rsidRPr="00566C62" w:rsidRDefault="00F92FDE" w:rsidP="00F92FDE">
            <w:pPr>
              <w:pStyle w:val="Tabletext01"/>
              <w:rPr>
                <w:lang w:val="en-GB"/>
              </w:rPr>
            </w:pPr>
          </w:p>
        </w:tc>
      </w:tr>
      <w:tr w:rsidR="00F92FDE" w:rsidRPr="00566C62" w14:paraId="1B825C59" w14:textId="77777777" w:rsidTr="00BA6336">
        <w:tc>
          <w:tcPr>
            <w:tcW w:w="3325" w:type="dxa"/>
          </w:tcPr>
          <w:p w14:paraId="08C2CB33" w14:textId="77777777" w:rsidR="00F92FDE" w:rsidRPr="00566C62" w:rsidRDefault="00F92FDE" w:rsidP="00F92FDE">
            <w:pPr>
              <w:pStyle w:val="Tabletext01"/>
              <w:rPr>
                <w:lang w:val="en-GB"/>
              </w:rPr>
            </w:pPr>
            <w:r w:rsidRPr="00566C62">
              <w:rPr>
                <w:lang w:val="en-GB"/>
              </w:rPr>
              <w:t>Strength</w:t>
            </w:r>
          </w:p>
        </w:tc>
        <w:tc>
          <w:tcPr>
            <w:tcW w:w="5691" w:type="dxa"/>
            <w:gridSpan w:val="2"/>
          </w:tcPr>
          <w:p w14:paraId="33FA119C" w14:textId="77777777" w:rsidR="00F92FDE" w:rsidRPr="00566C62" w:rsidRDefault="00F92FDE" w:rsidP="00F92FDE">
            <w:pPr>
              <w:pStyle w:val="Tabletext01"/>
              <w:rPr>
                <w:lang w:val="en-GB"/>
              </w:rPr>
            </w:pPr>
          </w:p>
        </w:tc>
      </w:tr>
      <w:tr w:rsidR="00F92FDE" w:rsidRPr="00566C62" w14:paraId="4A25EAF2" w14:textId="77777777" w:rsidTr="00BA6336">
        <w:tc>
          <w:tcPr>
            <w:tcW w:w="3325" w:type="dxa"/>
          </w:tcPr>
          <w:p w14:paraId="731D9187" w14:textId="77777777" w:rsidR="00F92FDE" w:rsidRPr="00566C62" w:rsidRDefault="00F92FDE" w:rsidP="00F92FDE">
            <w:pPr>
              <w:pStyle w:val="Tabletext01"/>
              <w:rPr>
                <w:lang w:val="en-GB"/>
              </w:rPr>
            </w:pPr>
            <w:r w:rsidRPr="00566C62">
              <w:rPr>
                <w:lang w:val="en-GB"/>
              </w:rPr>
              <w:t>Date of initial application</w:t>
            </w:r>
          </w:p>
        </w:tc>
        <w:tc>
          <w:tcPr>
            <w:tcW w:w="5691" w:type="dxa"/>
            <w:gridSpan w:val="2"/>
          </w:tcPr>
          <w:p w14:paraId="5064E805" w14:textId="77777777" w:rsidR="00F92FDE" w:rsidRPr="00566C62" w:rsidRDefault="00F92FDE" w:rsidP="00F92FDE">
            <w:pPr>
              <w:pStyle w:val="Tabletext01"/>
              <w:rPr>
                <w:lang w:val="en-GB"/>
              </w:rPr>
            </w:pPr>
          </w:p>
        </w:tc>
      </w:tr>
      <w:tr w:rsidR="00F92FDE" w:rsidRPr="00566C62" w14:paraId="57A4BD06" w14:textId="77777777" w:rsidTr="00BA6336">
        <w:tc>
          <w:tcPr>
            <w:tcW w:w="3325" w:type="dxa"/>
          </w:tcPr>
          <w:p w14:paraId="2BB32BAB" w14:textId="77777777" w:rsidR="00F92FDE" w:rsidRPr="00566C62" w:rsidRDefault="00F92FDE" w:rsidP="00F92FDE">
            <w:pPr>
              <w:pStyle w:val="Tabletext01"/>
              <w:rPr>
                <w:lang w:val="en-GB"/>
              </w:rPr>
            </w:pPr>
            <w:r w:rsidRPr="00566C62">
              <w:rPr>
                <w:lang w:val="en-GB"/>
              </w:rPr>
              <w:t>Date of receipt of initial application by SAHPRA</w:t>
            </w:r>
          </w:p>
        </w:tc>
        <w:tc>
          <w:tcPr>
            <w:tcW w:w="5691" w:type="dxa"/>
            <w:gridSpan w:val="2"/>
          </w:tcPr>
          <w:p w14:paraId="139F0C3A" w14:textId="77777777" w:rsidR="00F92FDE" w:rsidRPr="00566C62" w:rsidRDefault="00F92FDE" w:rsidP="00F92FDE">
            <w:pPr>
              <w:pStyle w:val="Tabletext01"/>
              <w:rPr>
                <w:lang w:val="en-GB"/>
              </w:rPr>
            </w:pPr>
          </w:p>
        </w:tc>
      </w:tr>
      <w:tr w:rsidR="00F92FDE" w:rsidRPr="00566C62" w14:paraId="6B33A4CD" w14:textId="77777777" w:rsidTr="00BA6336">
        <w:tc>
          <w:tcPr>
            <w:tcW w:w="3325" w:type="dxa"/>
          </w:tcPr>
          <w:p w14:paraId="65F4729C" w14:textId="77777777" w:rsidR="00F92FDE" w:rsidRPr="00566C62" w:rsidRDefault="00F92FDE" w:rsidP="00F92FDE">
            <w:pPr>
              <w:pStyle w:val="Tabletext01"/>
              <w:rPr>
                <w:lang w:val="en-GB"/>
              </w:rPr>
            </w:pPr>
            <w:r w:rsidRPr="00566C62">
              <w:rPr>
                <w:lang w:val="en-GB"/>
              </w:rPr>
              <w:t>Date of current submission (SCoRE amendment)</w:t>
            </w:r>
          </w:p>
        </w:tc>
        <w:tc>
          <w:tcPr>
            <w:tcW w:w="5691" w:type="dxa"/>
            <w:gridSpan w:val="2"/>
          </w:tcPr>
          <w:p w14:paraId="6DDDA5EF" w14:textId="77777777" w:rsidR="00F92FDE" w:rsidRPr="00566C62" w:rsidRDefault="00F92FDE" w:rsidP="00F92FDE">
            <w:pPr>
              <w:pStyle w:val="Tabletext01"/>
              <w:rPr>
                <w:lang w:val="en-GB"/>
              </w:rPr>
            </w:pPr>
          </w:p>
        </w:tc>
      </w:tr>
      <w:tr w:rsidR="00F92FDE" w:rsidRPr="00566C62" w14:paraId="0591986C" w14:textId="77777777" w:rsidTr="00BA6336">
        <w:tc>
          <w:tcPr>
            <w:tcW w:w="3325" w:type="dxa"/>
          </w:tcPr>
          <w:p w14:paraId="37464ABA" w14:textId="77777777" w:rsidR="00F92FDE" w:rsidRPr="00566C62" w:rsidRDefault="00F92FDE" w:rsidP="00F92FDE">
            <w:pPr>
              <w:pStyle w:val="Tabletext01"/>
              <w:rPr>
                <w:lang w:val="en-GB"/>
              </w:rPr>
            </w:pPr>
            <w:r w:rsidRPr="00566C62">
              <w:rPr>
                <w:lang w:val="en-GB"/>
              </w:rPr>
              <w:t>FPP manufacturer used for development batches</w:t>
            </w:r>
          </w:p>
        </w:tc>
        <w:tc>
          <w:tcPr>
            <w:tcW w:w="5691" w:type="dxa"/>
            <w:gridSpan w:val="2"/>
          </w:tcPr>
          <w:p w14:paraId="1EAD9DF6" w14:textId="77777777" w:rsidR="00F92FDE" w:rsidRPr="00566C62" w:rsidRDefault="00F92FDE" w:rsidP="00F92FDE">
            <w:pPr>
              <w:pStyle w:val="Tabletext01"/>
              <w:rPr>
                <w:lang w:val="en-GB"/>
              </w:rPr>
            </w:pPr>
          </w:p>
        </w:tc>
      </w:tr>
      <w:tr w:rsidR="00F92FDE" w:rsidRPr="00566C62" w14:paraId="609408F7" w14:textId="77777777" w:rsidTr="00BA6336">
        <w:tc>
          <w:tcPr>
            <w:tcW w:w="3325" w:type="dxa"/>
          </w:tcPr>
          <w:p w14:paraId="3D912799" w14:textId="77777777" w:rsidR="00F92FDE" w:rsidRPr="00566C62" w:rsidRDefault="00F92FDE" w:rsidP="00F92FDE">
            <w:pPr>
              <w:pStyle w:val="Tabletext01"/>
              <w:rPr>
                <w:lang w:val="en-GB"/>
              </w:rPr>
            </w:pPr>
            <w:r w:rsidRPr="00566C62">
              <w:rPr>
                <w:lang w:val="en-GB"/>
              </w:rPr>
              <w:t>FPP manufacturer applied for</w:t>
            </w:r>
          </w:p>
        </w:tc>
        <w:tc>
          <w:tcPr>
            <w:tcW w:w="5691" w:type="dxa"/>
            <w:gridSpan w:val="2"/>
          </w:tcPr>
          <w:p w14:paraId="04A8F38D" w14:textId="77777777" w:rsidR="00F92FDE" w:rsidRPr="00566C62" w:rsidRDefault="00F92FDE" w:rsidP="00F92FDE">
            <w:pPr>
              <w:pStyle w:val="Tabletext01"/>
              <w:rPr>
                <w:lang w:val="en-GB"/>
              </w:rPr>
            </w:pPr>
          </w:p>
        </w:tc>
      </w:tr>
      <w:tr w:rsidR="00F92FDE" w:rsidRPr="00566C62" w14:paraId="6EB84B67" w14:textId="77777777" w:rsidTr="00BA6336">
        <w:tc>
          <w:tcPr>
            <w:tcW w:w="3325" w:type="dxa"/>
          </w:tcPr>
          <w:p w14:paraId="2A28D408" w14:textId="77777777" w:rsidR="00F92FDE" w:rsidRPr="00566C62" w:rsidRDefault="00F92FDE" w:rsidP="00F92FDE">
            <w:pPr>
              <w:pStyle w:val="Tabletext01"/>
              <w:rPr>
                <w:lang w:val="en-GB"/>
              </w:rPr>
            </w:pPr>
            <w:r w:rsidRPr="00566C62">
              <w:rPr>
                <w:lang w:val="en-GB"/>
              </w:rPr>
              <w:t>API manufacturer used for development batches</w:t>
            </w:r>
          </w:p>
        </w:tc>
        <w:tc>
          <w:tcPr>
            <w:tcW w:w="5691" w:type="dxa"/>
            <w:gridSpan w:val="2"/>
          </w:tcPr>
          <w:p w14:paraId="7B5B0ABF" w14:textId="77777777" w:rsidR="00F92FDE" w:rsidRPr="00566C62" w:rsidRDefault="00F92FDE" w:rsidP="00F92FDE">
            <w:pPr>
              <w:pStyle w:val="Tabletext01"/>
              <w:rPr>
                <w:lang w:val="en-GB"/>
              </w:rPr>
            </w:pPr>
          </w:p>
        </w:tc>
      </w:tr>
      <w:tr w:rsidR="00F92FDE" w:rsidRPr="00566C62" w14:paraId="231639C4" w14:textId="77777777" w:rsidTr="00BA6336">
        <w:tc>
          <w:tcPr>
            <w:tcW w:w="3325" w:type="dxa"/>
          </w:tcPr>
          <w:p w14:paraId="2F319EBD" w14:textId="77777777" w:rsidR="00F92FDE" w:rsidRPr="00566C62" w:rsidRDefault="00F92FDE" w:rsidP="00F92FDE">
            <w:pPr>
              <w:pStyle w:val="Tabletext01"/>
              <w:rPr>
                <w:lang w:val="en-GB"/>
              </w:rPr>
            </w:pPr>
            <w:r w:rsidRPr="00566C62">
              <w:rPr>
                <w:lang w:val="en-GB"/>
              </w:rPr>
              <w:t>API manufacturer applied for</w:t>
            </w:r>
          </w:p>
        </w:tc>
        <w:tc>
          <w:tcPr>
            <w:tcW w:w="5691" w:type="dxa"/>
            <w:gridSpan w:val="2"/>
          </w:tcPr>
          <w:p w14:paraId="1DA376EE" w14:textId="77777777" w:rsidR="00F92FDE" w:rsidRPr="00566C62" w:rsidRDefault="00F92FDE" w:rsidP="00F92FDE">
            <w:pPr>
              <w:pStyle w:val="Tabletext01"/>
              <w:rPr>
                <w:lang w:val="en-GB"/>
              </w:rPr>
            </w:pPr>
          </w:p>
        </w:tc>
      </w:tr>
    </w:tbl>
    <w:p w14:paraId="26B2DB9D" w14:textId="77777777" w:rsidR="00FB2B3F" w:rsidRPr="00566C62" w:rsidRDefault="00FB2B3F" w:rsidP="00FB2B3F">
      <w:pPr>
        <w:pStyle w:val="BodyText01"/>
        <w:spacing w:after="240"/>
        <w:rPr>
          <w:sz w:val="2"/>
          <w:lang w:val="en-GB"/>
        </w:rPr>
      </w:pPr>
    </w:p>
    <w:p w14:paraId="369FCD7C" w14:textId="3D7D8ADF" w:rsidR="00FB2B3F" w:rsidRPr="00566C62" w:rsidRDefault="00FB2B3F" w:rsidP="00F92FDE">
      <w:pPr>
        <w:pStyle w:val="BodyText01"/>
        <w:keepNext/>
        <w:keepLines/>
        <w:spacing w:after="240"/>
        <w:rPr>
          <w:b/>
          <w:lang w:val="en-GB"/>
        </w:rPr>
      </w:pPr>
      <w:r w:rsidRPr="00566C62">
        <w:rPr>
          <w:b/>
          <w:lang w:val="en-GB"/>
        </w:rPr>
        <w:t>Foreign registration</w:t>
      </w:r>
    </w:p>
    <w:tbl>
      <w:tblPr>
        <w:tblStyle w:val="TableGrid"/>
        <w:tblW w:w="0" w:type="auto"/>
        <w:tblCellMar>
          <w:top w:w="43" w:type="dxa"/>
          <w:left w:w="43" w:type="dxa"/>
          <w:bottom w:w="43" w:type="dxa"/>
          <w:right w:w="43" w:type="dxa"/>
        </w:tblCellMar>
        <w:tblLook w:val="04A0" w:firstRow="1" w:lastRow="0" w:firstColumn="1" w:lastColumn="0" w:noHBand="0" w:noVBand="1"/>
      </w:tblPr>
      <w:tblGrid>
        <w:gridCol w:w="2533"/>
        <w:gridCol w:w="1620"/>
        <w:gridCol w:w="1621"/>
        <w:gridCol w:w="1621"/>
        <w:gridCol w:w="1621"/>
      </w:tblGrid>
      <w:tr w:rsidR="00F92FDE" w:rsidRPr="00566C62" w14:paraId="53C9581D" w14:textId="77777777" w:rsidTr="00BA6336">
        <w:tc>
          <w:tcPr>
            <w:tcW w:w="2533" w:type="dxa"/>
          </w:tcPr>
          <w:p w14:paraId="2B9AD169" w14:textId="77777777" w:rsidR="00F92FDE" w:rsidRPr="00566C62" w:rsidRDefault="00F92FDE" w:rsidP="00F92FDE">
            <w:pPr>
              <w:pStyle w:val="Tabletext01"/>
              <w:rPr>
                <w:lang w:val="en-GB"/>
              </w:rPr>
            </w:pPr>
            <w:r w:rsidRPr="00566C62">
              <w:rPr>
                <w:lang w:val="en-GB"/>
              </w:rPr>
              <w:t xml:space="preserve">&lt;&lt;Name of reference country 1&gt;&gt; </w:t>
            </w:r>
          </w:p>
        </w:tc>
        <w:tc>
          <w:tcPr>
            <w:tcW w:w="1620" w:type="dxa"/>
          </w:tcPr>
          <w:p w14:paraId="6D6067EF" w14:textId="77777777" w:rsidR="00F92FDE" w:rsidRPr="00566C62" w:rsidRDefault="00F92FDE" w:rsidP="00F92FDE">
            <w:pPr>
              <w:pStyle w:val="Tabletext01"/>
              <w:rPr>
                <w:lang w:val="en-GB"/>
              </w:rPr>
            </w:pPr>
            <w:r w:rsidRPr="00566C62">
              <w:rPr>
                <w:lang w:val="en-GB"/>
              </w:rPr>
              <w:t>Date of registration</w:t>
            </w:r>
          </w:p>
        </w:tc>
        <w:tc>
          <w:tcPr>
            <w:tcW w:w="1621" w:type="dxa"/>
          </w:tcPr>
          <w:p w14:paraId="26801DE8" w14:textId="77777777" w:rsidR="00F92FDE" w:rsidRPr="00566C62" w:rsidRDefault="00F92FDE" w:rsidP="00F92FDE">
            <w:pPr>
              <w:pStyle w:val="Tabletext01"/>
              <w:rPr>
                <w:lang w:val="en-GB"/>
              </w:rPr>
            </w:pPr>
          </w:p>
        </w:tc>
        <w:tc>
          <w:tcPr>
            <w:tcW w:w="1621" w:type="dxa"/>
          </w:tcPr>
          <w:p w14:paraId="1C081E48" w14:textId="77777777" w:rsidR="00F92FDE" w:rsidRPr="00566C62" w:rsidRDefault="00F92FDE" w:rsidP="00F92FDE">
            <w:pPr>
              <w:pStyle w:val="Tabletext01"/>
              <w:rPr>
                <w:lang w:val="en-GB"/>
              </w:rPr>
            </w:pPr>
            <w:r w:rsidRPr="00566C62">
              <w:rPr>
                <w:lang w:val="en-GB"/>
              </w:rPr>
              <w:t xml:space="preserve">Full assessment reports? </w:t>
            </w:r>
          </w:p>
        </w:tc>
        <w:tc>
          <w:tcPr>
            <w:tcW w:w="1621" w:type="dxa"/>
          </w:tcPr>
          <w:p w14:paraId="7E7E7131" w14:textId="77777777" w:rsidR="00F92FDE" w:rsidRPr="00566C62" w:rsidRDefault="00F92FDE" w:rsidP="00F92FDE">
            <w:pPr>
              <w:pStyle w:val="Tabletext01"/>
              <w:rPr>
                <w:lang w:val="en-GB"/>
              </w:rPr>
            </w:pPr>
            <w:r w:rsidRPr="00566C62">
              <w:rPr>
                <w:lang w:val="en-GB"/>
              </w:rPr>
              <w:t>Y/N</w:t>
            </w:r>
          </w:p>
        </w:tc>
      </w:tr>
      <w:tr w:rsidR="00F92FDE" w:rsidRPr="00566C62" w14:paraId="5F217E16" w14:textId="77777777" w:rsidTr="00BA6336">
        <w:tc>
          <w:tcPr>
            <w:tcW w:w="2533" w:type="dxa"/>
          </w:tcPr>
          <w:p w14:paraId="6E463F5A" w14:textId="77777777" w:rsidR="00F92FDE" w:rsidRPr="00566C62" w:rsidRDefault="00F92FDE" w:rsidP="00F92FDE">
            <w:pPr>
              <w:pStyle w:val="Tabletext01"/>
              <w:rPr>
                <w:lang w:val="en-GB"/>
              </w:rPr>
            </w:pPr>
            <w:r w:rsidRPr="00566C62">
              <w:rPr>
                <w:lang w:val="en-GB"/>
              </w:rPr>
              <w:lastRenderedPageBreak/>
              <w:t xml:space="preserve">&lt;&lt;Name of reference country 2&gt;&gt; </w:t>
            </w:r>
          </w:p>
        </w:tc>
        <w:tc>
          <w:tcPr>
            <w:tcW w:w="1620" w:type="dxa"/>
          </w:tcPr>
          <w:p w14:paraId="17F95257" w14:textId="77777777" w:rsidR="00F92FDE" w:rsidRPr="00566C62" w:rsidRDefault="00F92FDE" w:rsidP="00F92FDE">
            <w:pPr>
              <w:pStyle w:val="Tabletext01"/>
              <w:rPr>
                <w:lang w:val="en-GB"/>
              </w:rPr>
            </w:pPr>
            <w:r w:rsidRPr="00566C62">
              <w:rPr>
                <w:lang w:val="en-GB"/>
              </w:rPr>
              <w:t>Date of registration</w:t>
            </w:r>
          </w:p>
        </w:tc>
        <w:tc>
          <w:tcPr>
            <w:tcW w:w="1621" w:type="dxa"/>
          </w:tcPr>
          <w:p w14:paraId="52D883C9" w14:textId="77777777" w:rsidR="00F92FDE" w:rsidRPr="00566C62" w:rsidRDefault="00F92FDE" w:rsidP="00F92FDE">
            <w:pPr>
              <w:pStyle w:val="Tabletext01"/>
              <w:rPr>
                <w:lang w:val="en-GB"/>
              </w:rPr>
            </w:pPr>
          </w:p>
        </w:tc>
        <w:tc>
          <w:tcPr>
            <w:tcW w:w="1621" w:type="dxa"/>
          </w:tcPr>
          <w:p w14:paraId="574487FD" w14:textId="77777777" w:rsidR="00F92FDE" w:rsidRPr="00566C62" w:rsidRDefault="00F92FDE" w:rsidP="00F92FDE">
            <w:pPr>
              <w:pStyle w:val="Tabletext01"/>
              <w:rPr>
                <w:lang w:val="en-GB"/>
              </w:rPr>
            </w:pPr>
            <w:r w:rsidRPr="00566C62">
              <w:rPr>
                <w:lang w:val="en-GB"/>
              </w:rPr>
              <w:t>Full assessment reports?</w:t>
            </w:r>
          </w:p>
        </w:tc>
        <w:tc>
          <w:tcPr>
            <w:tcW w:w="1621" w:type="dxa"/>
          </w:tcPr>
          <w:p w14:paraId="7B21EA2B" w14:textId="77777777" w:rsidR="00F92FDE" w:rsidRPr="00566C62" w:rsidRDefault="00F92FDE" w:rsidP="00F92FDE">
            <w:pPr>
              <w:pStyle w:val="Tabletext01"/>
              <w:rPr>
                <w:lang w:val="en-GB"/>
              </w:rPr>
            </w:pPr>
            <w:r w:rsidRPr="00566C62">
              <w:rPr>
                <w:lang w:val="en-GB"/>
              </w:rPr>
              <w:t>Y/N</w:t>
            </w:r>
          </w:p>
        </w:tc>
      </w:tr>
      <w:tr w:rsidR="00F92FDE" w:rsidRPr="00566C62" w14:paraId="52EC9D16" w14:textId="77777777" w:rsidTr="00BA6336">
        <w:tc>
          <w:tcPr>
            <w:tcW w:w="2533" w:type="dxa"/>
          </w:tcPr>
          <w:p w14:paraId="22EF059C" w14:textId="77777777" w:rsidR="00F92FDE" w:rsidRPr="00566C62" w:rsidRDefault="00F92FDE" w:rsidP="00F92FDE">
            <w:pPr>
              <w:pStyle w:val="Tabletext01"/>
              <w:rPr>
                <w:lang w:val="en-GB"/>
              </w:rPr>
            </w:pPr>
            <w:r w:rsidRPr="00566C62">
              <w:rPr>
                <w:lang w:val="en-GB"/>
              </w:rPr>
              <w:t xml:space="preserve">&lt;&lt;Name of reference country 3&gt;&gt; </w:t>
            </w:r>
          </w:p>
        </w:tc>
        <w:tc>
          <w:tcPr>
            <w:tcW w:w="1620" w:type="dxa"/>
          </w:tcPr>
          <w:p w14:paraId="46B6EF90" w14:textId="77777777" w:rsidR="00F92FDE" w:rsidRPr="00566C62" w:rsidRDefault="00F92FDE" w:rsidP="00F92FDE">
            <w:pPr>
              <w:pStyle w:val="Tabletext01"/>
              <w:rPr>
                <w:lang w:val="en-GB"/>
              </w:rPr>
            </w:pPr>
            <w:r w:rsidRPr="00566C62">
              <w:rPr>
                <w:lang w:val="en-GB"/>
              </w:rPr>
              <w:t>Date of registration</w:t>
            </w:r>
          </w:p>
        </w:tc>
        <w:tc>
          <w:tcPr>
            <w:tcW w:w="1621" w:type="dxa"/>
          </w:tcPr>
          <w:p w14:paraId="7311427F" w14:textId="77777777" w:rsidR="00F92FDE" w:rsidRPr="00566C62" w:rsidRDefault="00F92FDE" w:rsidP="00F92FDE">
            <w:pPr>
              <w:pStyle w:val="Tabletext01"/>
              <w:rPr>
                <w:lang w:val="en-GB"/>
              </w:rPr>
            </w:pPr>
          </w:p>
        </w:tc>
        <w:tc>
          <w:tcPr>
            <w:tcW w:w="1621" w:type="dxa"/>
          </w:tcPr>
          <w:p w14:paraId="78310482" w14:textId="77777777" w:rsidR="00F92FDE" w:rsidRPr="00566C62" w:rsidRDefault="00F92FDE" w:rsidP="00F92FDE">
            <w:pPr>
              <w:pStyle w:val="Tabletext01"/>
              <w:rPr>
                <w:lang w:val="en-GB"/>
              </w:rPr>
            </w:pPr>
            <w:r w:rsidRPr="00566C62">
              <w:rPr>
                <w:lang w:val="en-GB"/>
              </w:rPr>
              <w:t>Full assessment reports?</w:t>
            </w:r>
          </w:p>
        </w:tc>
        <w:tc>
          <w:tcPr>
            <w:tcW w:w="1621" w:type="dxa"/>
          </w:tcPr>
          <w:p w14:paraId="0B86F188" w14:textId="77777777" w:rsidR="00F92FDE" w:rsidRPr="00566C62" w:rsidRDefault="00F92FDE" w:rsidP="00F92FDE">
            <w:pPr>
              <w:pStyle w:val="Tabletext01"/>
              <w:rPr>
                <w:lang w:val="en-GB"/>
              </w:rPr>
            </w:pPr>
            <w:r w:rsidRPr="00566C62">
              <w:rPr>
                <w:lang w:val="en-GB"/>
              </w:rPr>
              <w:t>Y/N</w:t>
            </w:r>
          </w:p>
        </w:tc>
      </w:tr>
      <w:tr w:rsidR="00F92FDE" w:rsidRPr="00566C62" w14:paraId="75B06D6D" w14:textId="77777777" w:rsidTr="00BA6336">
        <w:tc>
          <w:tcPr>
            <w:tcW w:w="2533" w:type="dxa"/>
          </w:tcPr>
          <w:p w14:paraId="5A53350D" w14:textId="77777777" w:rsidR="00F92FDE" w:rsidRPr="00566C62" w:rsidRDefault="00F92FDE" w:rsidP="00F92FDE">
            <w:pPr>
              <w:pStyle w:val="Tabletext01"/>
              <w:rPr>
                <w:lang w:val="en-GB"/>
              </w:rPr>
            </w:pPr>
            <w:r w:rsidRPr="00566C62">
              <w:rPr>
                <w:lang w:val="en-GB"/>
              </w:rPr>
              <w:t>Add additional rows as required</w:t>
            </w:r>
          </w:p>
        </w:tc>
        <w:tc>
          <w:tcPr>
            <w:tcW w:w="1620" w:type="dxa"/>
          </w:tcPr>
          <w:p w14:paraId="45270851" w14:textId="77777777" w:rsidR="00F92FDE" w:rsidRPr="00566C62" w:rsidRDefault="00F92FDE" w:rsidP="00F92FDE">
            <w:pPr>
              <w:pStyle w:val="Tabletext01"/>
              <w:rPr>
                <w:lang w:val="en-GB"/>
              </w:rPr>
            </w:pPr>
          </w:p>
        </w:tc>
        <w:tc>
          <w:tcPr>
            <w:tcW w:w="1621" w:type="dxa"/>
          </w:tcPr>
          <w:p w14:paraId="0576E80B" w14:textId="77777777" w:rsidR="00F92FDE" w:rsidRPr="00566C62" w:rsidRDefault="00F92FDE" w:rsidP="00F92FDE">
            <w:pPr>
              <w:pStyle w:val="Tabletext01"/>
              <w:rPr>
                <w:lang w:val="en-GB"/>
              </w:rPr>
            </w:pPr>
          </w:p>
        </w:tc>
        <w:tc>
          <w:tcPr>
            <w:tcW w:w="1621" w:type="dxa"/>
          </w:tcPr>
          <w:p w14:paraId="3DB08E97" w14:textId="77777777" w:rsidR="00F92FDE" w:rsidRPr="00566C62" w:rsidRDefault="00F92FDE" w:rsidP="00F92FDE">
            <w:pPr>
              <w:pStyle w:val="Tabletext01"/>
              <w:rPr>
                <w:lang w:val="en-GB"/>
              </w:rPr>
            </w:pPr>
          </w:p>
        </w:tc>
        <w:tc>
          <w:tcPr>
            <w:tcW w:w="1621" w:type="dxa"/>
          </w:tcPr>
          <w:p w14:paraId="395B1138" w14:textId="77777777" w:rsidR="00F92FDE" w:rsidRPr="00566C62" w:rsidRDefault="00F92FDE" w:rsidP="00F92FDE">
            <w:pPr>
              <w:pStyle w:val="Tabletext01"/>
              <w:rPr>
                <w:lang w:val="en-GB"/>
              </w:rPr>
            </w:pPr>
          </w:p>
        </w:tc>
      </w:tr>
    </w:tbl>
    <w:p w14:paraId="0C62F7DF" w14:textId="77777777" w:rsidR="00FB2B3F" w:rsidRPr="00566C62" w:rsidRDefault="00FB2B3F" w:rsidP="00FB2B3F">
      <w:pPr>
        <w:pStyle w:val="BodyText01"/>
        <w:spacing w:after="240"/>
        <w:rPr>
          <w:lang w:val="en-GB"/>
        </w:rPr>
      </w:pPr>
    </w:p>
    <w:p w14:paraId="4BCBD07F" w14:textId="77777777" w:rsidR="00FB2B3F" w:rsidRPr="00566C62" w:rsidRDefault="00FB2B3F" w:rsidP="00A74521">
      <w:pPr>
        <w:pStyle w:val="Head01"/>
        <w:rPr>
          <w:lang w:val="en-GB"/>
        </w:rPr>
      </w:pPr>
      <w:bookmarkStart w:id="1" w:name="_Toc5853451"/>
      <w:r w:rsidRPr="00566C62">
        <w:rPr>
          <w:lang w:val="en-GB"/>
        </w:rPr>
        <w:t>Module 1</w:t>
      </w:r>
      <w:bookmarkEnd w:id="1"/>
    </w:p>
    <w:p w14:paraId="650A7199" w14:textId="77777777" w:rsidR="00FB2B3F" w:rsidRPr="00566C62" w:rsidRDefault="00FB2B3F" w:rsidP="007C781F">
      <w:pPr>
        <w:pStyle w:val="Head02"/>
        <w:rPr>
          <w:lang w:val="en-GB"/>
        </w:rPr>
      </w:pPr>
      <w:bookmarkStart w:id="2" w:name="_Toc5853452"/>
      <w:r w:rsidRPr="00566C62">
        <w:rPr>
          <w:lang w:val="en-GB"/>
        </w:rPr>
        <w:t>Module 1.3 South African labelling and packaging</w:t>
      </w:r>
      <w:bookmarkEnd w:id="2"/>
    </w:p>
    <w:p w14:paraId="5CB4F623" w14:textId="77777777" w:rsidR="00FB2B3F" w:rsidRPr="007651E4" w:rsidRDefault="00FB2B3F" w:rsidP="007C781F">
      <w:pPr>
        <w:pStyle w:val="BodyText02"/>
        <w:rPr>
          <w:color w:val="5B9BD5" w:themeColor="accent1"/>
          <w:lang w:val="en-GB"/>
        </w:rPr>
      </w:pPr>
      <w:r w:rsidRPr="007651E4">
        <w:rPr>
          <w:color w:val="5B9BD5" w:themeColor="accent1"/>
          <w:lang w:val="en-GB"/>
        </w:rPr>
        <w:t>For NCEs and generics with clinical data only:</w:t>
      </w:r>
    </w:p>
    <w:p w14:paraId="25538AB6" w14:textId="77777777" w:rsidR="00FB2B3F" w:rsidRPr="007651E4" w:rsidRDefault="00FB2B3F" w:rsidP="007C781F">
      <w:pPr>
        <w:pStyle w:val="ListNumbera"/>
        <w:rPr>
          <w:color w:val="5B9BD5" w:themeColor="accent1"/>
          <w:lang w:val="en-GB"/>
        </w:rPr>
      </w:pPr>
      <w:r w:rsidRPr="007651E4">
        <w:rPr>
          <w:color w:val="5B9BD5" w:themeColor="accent1"/>
          <w:lang w:val="en-GB"/>
        </w:rPr>
        <w:t>Provide a brief synopsis of the new chemical entity (NCE) application here using the Summary Basis of Registration (SBRA) format. Refer to the Clinical Guidelines for the SBRA format and an example.</w:t>
      </w:r>
    </w:p>
    <w:p w14:paraId="10FD3479" w14:textId="7C865665" w:rsidR="00FB2B3F" w:rsidRPr="007651E4" w:rsidRDefault="00FB2B3F" w:rsidP="007C781F">
      <w:pPr>
        <w:pStyle w:val="ListNumbera"/>
        <w:rPr>
          <w:color w:val="5B9BD5" w:themeColor="accent1"/>
          <w:lang w:val="en-GB"/>
        </w:rPr>
      </w:pPr>
      <w:r w:rsidRPr="007651E4">
        <w:rPr>
          <w:color w:val="5B9BD5" w:themeColor="accent1"/>
          <w:lang w:val="en-GB"/>
        </w:rPr>
        <w:t xml:space="preserve">Indicate if the NCE has been approved by any of the regulatory authorities with which SAHPRA aligns itself: </w:t>
      </w:r>
      <w:r w:rsidR="007651E4" w:rsidRPr="007651E4">
        <w:rPr>
          <w:color w:val="5B9BD5" w:themeColor="accent1"/>
          <w:lang w:val="en-GB"/>
        </w:rPr>
        <w:t>FDA, EMA, MHLW (Japan), Health Canada, Swiss Medic, TGA (Australia), MHRA (UK), and Zazibona (products registered prior 2016, post 2016 – mutual recognition).</w:t>
      </w:r>
    </w:p>
    <w:p w14:paraId="5CD2BCF4" w14:textId="77777777" w:rsidR="00FB2B3F" w:rsidRPr="007651E4" w:rsidRDefault="00FB2B3F" w:rsidP="007C781F">
      <w:pPr>
        <w:pStyle w:val="BodyText02KWN"/>
        <w:rPr>
          <w:color w:val="5B9BD5" w:themeColor="accent1"/>
          <w:lang w:val="en-GB"/>
        </w:rPr>
      </w:pPr>
      <w:r w:rsidRPr="007651E4">
        <w:rPr>
          <w:color w:val="5B9BD5" w:themeColor="accent1"/>
          <w:lang w:val="en-GB"/>
        </w:rPr>
        <w:t>For all NCEs and generics:</w:t>
      </w:r>
    </w:p>
    <w:p w14:paraId="1BA7C2EC" w14:textId="77777777" w:rsidR="00FB2B3F" w:rsidRPr="007651E4" w:rsidRDefault="00FB2B3F" w:rsidP="00BA6336">
      <w:pPr>
        <w:pStyle w:val="ListNumbera"/>
        <w:keepNext/>
        <w:keepLines/>
        <w:numPr>
          <w:ilvl w:val="0"/>
          <w:numId w:val="5"/>
        </w:numPr>
        <w:ind w:left="1339"/>
        <w:rPr>
          <w:color w:val="5B9BD5" w:themeColor="accent1"/>
          <w:lang w:val="en-GB"/>
        </w:rPr>
      </w:pPr>
      <w:r w:rsidRPr="007651E4">
        <w:rPr>
          <w:color w:val="5B9BD5" w:themeColor="accent1"/>
          <w:lang w:val="en-GB"/>
        </w:rPr>
        <w:t>Comment if the most recent PSUR/PBRER and, if relevant, a Benefit/Risk analysis and applicable Risk Management Plan is included in your application, if the medicine applied for registration, is already registered by one or more Regulator (s) with which SAHPRA aligns itself.</w:t>
      </w:r>
    </w:p>
    <w:p w14:paraId="0DED88E4" w14:textId="77777777" w:rsidR="00FB2B3F" w:rsidRPr="007651E4" w:rsidRDefault="00FB2B3F" w:rsidP="00A74521">
      <w:pPr>
        <w:pStyle w:val="ListNumbera"/>
        <w:rPr>
          <w:color w:val="5B9BD5" w:themeColor="accent1"/>
          <w:lang w:val="en-GB"/>
        </w:rPr>
      </w:pPr>
      <w:r w:rsidRPr="007651E4">
        <w:rPr>
          <w:color w:val="5B9BD5" w:themeColor="accent1"/>
          <w:lang w:val="en-GB"/>
        </w:rPr>
        <w:t>Reflect here that [product name, dosage form and strength] is manufactured by [name of the FPP manufacturer] [laboratory name] is/are generic product(s) to the innovator product [product name, dosage form and strength] from [name of the innovator manufacturer], where relevant.</w:t>
      </w:r>
    </w:p>
    <w:p w14:paraId="6CA94C4C" w14:textId="77777777" w:rsidR="00FB2B3F" w:rsidRPr="007651E4" w:rsidRDefault="00FB2B3F" w:rsidP="00A74521">
      <w:pPr>
        <w:pStyle w:val="ListNumbera"/>
        <w:rPr>
          <w:color w:val="5B9BD5" w:themeColor="accent1"/>
          <w:lang w:val="en-GB"/>
        </w:rPr>
      </w:pPr>
      <w:r w:rsidRPr="007651E4">
        <w:rPr>
          <w:color w:val="5B9BD5" w:themeColor="accent1"/>
          <w:lang w:val="en-GB"/>
        </w:rPr>
        <w:t>Provide a motivation when generic product has been used as a reference product.</w:t>
      </w:r>
    </w:p>
    <w:p w14:paraId="35E0E5AA" w14:textId="77777777" w:rsidR="00FB2B3F" w:rsidRPr="007651E4" w:rsidRDefault="00FB2B3F" w:rsidP="00A74521">
      <w:pPr>
        <w:pStyle w:val="ListNumbera"/>
        <w:numPr>
          <w:ilvl w:val="0"/>
          <w:numId w:val="5"/>
        </w:numPr>
        <w:ind w:left="1339"/>
        <w:rPr>
          <w:color w:val="5B9BD5" w:themeColor="accent1"/>
          <w:lang w:val="en-GB"/>
        </w:rPr>
      </w:pPr>
      <w:r w:rsidRPr="007651E4">
        <w:rPr>
          <w:color w:val="5B9BD5" w:themeColor="accent1"/>
          <w:lang w:val="en-GB"/>
        </w:rPr>
        <w:t>Provide a brief commentary on indications, target population, posology (with regard to the ability of the FPP to deliver this posology, e.g. scored tablets), method of administration (if unusual, e.g. using a device) here.</w:t>
      </w:r>
    </w:p>
    <w:p w14:paraId="0FD76D86" w14:textId="77777777" w:rsidR="00FB2B3F" w:rsidRPr="007651E4" w:rsidRDefault="00FB2B3F" w:rsidP="00A74521">
      <w:pPr>
        <w:pStyle w:val="ListNumbera"/>
        <w:rPr>
          <w:color w:val="5B9BD5" w:themeColor="accent1"/>
          <w:lang w:val="en-GB"/>
        </w:rPr>
      </w:pPr>
      <w:r w:rsidRPr="007651E4">
        <w:rPr>
          <w:color w:val="5B9BD5" w:themeColor="accent1"/>
          <w:lang w:val="en-GB"/>
        </w:rPr>
        <w:lastRenderedPageBreak/>
        <w:t>Include ATC classification as well a mechanism of action.</w:t>
      </w:r>
    </w:p>
    <w:p w14:paraId="56915B16" w14:textId="77777777" w:rsidR="00FB2B3F" w:rsidRPr="007651E4" w:rsidRDefault="00FB2B3F" w:rsidP="00A74521">
      <w:pPr>
        <w:pStyle w:val="ListNumbera"/>
        <w:rPr>
          <w:color w:val="5B9BD5" w:themeColor="accent1"/>
          <w:lang w:val="en-GB"/>
        </w:rPr>
      </w:pPr>
      <w:r w:rsidRPr="007651E4">
        <w:rPr>
          <w:color w:val="5B9BD5" w:themeColor="accent1"/>
          <w:lang w:val="en-GB"/>
        </w:rPr>
        <w:t>Comment on the application content aligned with the most recent Regulations, policies, directives, monographs, position statements and guidelines of SAHPRA relevant to your application. Name and list the relevant documents that were used in the alignment process of your application.</w:t>
      </w:r>
    </w:p>
    <w:p w14:paraId="216037AE" w14:textId="77777777" w:rsidR="00FB2B3F" w:rsidRPr="007651E4" w:rsidRDefault="00FB2B3F" w:rsidP="007C781F">
      <w:pPr>
        <w:pStyle w:val="BodyText02"/>
        <w:rPr>
          <w:color w:val="5B9BD5" w:themeColor="accent1"/>
          <w:lang w:val="en-GB"/>
        </w:rPr>
      </w:pPr>
      <w:r w:rsidRPr="007651E4">
        <w:rPr>
          <w:color w:val="5B9BD5" w:themeColor="accent1"/>
          <w:lang w:val="en-GB"/>
        </w:rPr>
        <w:t>The professional information (PI) and patient information leaflet (PIL) must be drafted in line with the current regulations and respective guidelines.</w:t>
      </w:r>
    </w:p>
    <w:p w14:paraId="0344DC24" w14:textId="77777777" w:rsidR="00FB2B3F" w:rsidRPr="007651E4" w:rsidRDefault="00FB2B3F" w:rsidP="007C781F">
      <w:pPr>
        <w:pStyle w:val="BodyText02KWN"/>
        <w:rPr>
          <w:color w:val="5B9BD5" w:themeColor="accent1"/>
          <w:lang w:val="en-GB"/>
        </w:rPr>
      </w:pPr>
      <w:r w:rsidRPr="007651E4">
        <w:rPr>
          <w:color w:val="5B9BD5" w:themeColor="accent1"/>
          <w:lang w:val="en-GB"/>
        </w:rPr>
        <w:t>The applicant should refer to the following guidelines with regard to the requirements of the submission:</w:t>
      </w:r>
    </w:p>
    <w:p w14:paraId="03BE00F6" w14:textId="77777777" w:rsidR="00FB2B3F" w:rsidRPr="007651E4" w:rsidRDefault="00FB2B3F" w:rsidP="007C781F">
      <w:pPr>
        <w:pStyle w:val="ListBullet01"/>
        <w:rPr>
          <w:color w:val="5B9BD5" w:themeColor="accent1"/>
          <w:lang w:val="en-GB"/>
        </w:rPr>
      </w:pPr>
      <w:r w:rsidRPr="007651E4">
        <w:rPr>
          <w:color w:val="5B9BD5" w:themeColor="accent1"/>
          <w:lang w:val="en-GB"/>
        </w:rPr>
        <w:t>General Information Guidelines</w:t>
      </w:r>
    </w:p>
    <w:p w14:paraId="2B379378" w14:textId="77777777" w:rsidR="00FB2B3F" w:rsidRPr="007651E4" w:rsidRDefault="00FB2B3F" w:rsidP="007C781F">
      <w:pPr>
        <w:pStyle w:val="ListBullet01"/>
        <w:rPr>
          <w:color w:val="5B9BD5" w:themeColor="accent1"/>
          <w:lang w:val="en-GB"/>
        </w:rPr>
      </w:pPr>
      <w:r w:rsidRPr="007651E4">
        <w:rPr>
          <w:color w:val="5B9BD5" w:themeColor="accent1"/>
          <w:lang w:val="en-GB"/>
        </w:rPr>
        <w:t>Professional Information for Human Medicine Guidelines</w:t>
      </w:r>
    </w:p>
    <w:p w14:paraId="0E21329C" w14:textId="77777777" w:rsidR="00FB2B3F" w:rsidRPr="007651E4" w:rsidRDefault="00FB2B3F" w:rsidP="007C781F">
      <w:pPr>
        <w:pStyle w:val="ListBullet01"/>
        <w:rPr>
          <w:color w:val="5B9BD5" w:themeColor="accent1"/>
          <w:lang w:val="en-GB"/>
        </w:rPr>
      </w:pPr>
      <w:r w:rsidRPr="007651E4">
        <w:rPr>
          <w:color w:val="5B9BD5" w:themeColor="accent1"/>
          <w:lang w:val="en-GB"/>
        </w:rPr>
        <w:t>Patient Information Leaflet guidelines</w:t>
      </w:r>
    </w:p>
    <w:p w14:paraId="2A9F54F7" w14:textId="77777777" w:rsidR="00FB2B3F" w:rsidRPr="007651E4" w:rsidRDefault="00FB2B3F" w:rsidP="007C781F">
      <w:pPr>
        <w:pStyle w:val="ListBullet01"/>
        <w:rPr>
          <w:color w:val="5B9BD5" w:themeColor="accent1"/>
          <w:lang w:val="en-GB"/>
        </w:rPr>
      </w:pPr>
      <w:r w:rsidRPr="007651E4">
        <w:rPr>
          <w:color w:val="5B9BD5" w:themeColor="accent1"/>
          <w:lang w:val="en-GB"/>
        </w:rPr>
        <w:t>Clinical Guidelines</w:t>
      </w:r>
    </w:p>
    <w:p w14:paraId="3D8B5219" w14:textId="77777777" w:rsidR="00FB2B3F" w:rsidRPr="007651E4" w:rsidRDefault="00FB2B3F" w:rsidP="007C781F">
      <w:pPr>
        <w:pStyle w:val="ListBullet01"/>
        <w:rPr>
          <w:color w:val="5B9BD5" w:themeColor="accent1"/>
          <w:lang w:val="en-GB"/>
        </w:rPr>
      </w:pPr>
      <w:r w:rsidRPr="007651E4">
        <w:rPr>
          <w:color w:val="5B9BD5" w:themeColor="accent1"/>
          <w:lang w:val="en-GB"/>
        </w:rPr>
        <w:t>Clinical Variation Guidelines</w:t>
      </w:r>
    </w:p>
    <w:p w14:paraId="24D95A6B" w14:textId="77777777" w:rsidR="00FB2B3F" w:rsidRPr="00566C62" w:rsidRDefault="00FB2B3F" w:rsidP="00862D55">
      <w:pPr>
        <w:pStyle w:val="MainHead01"/>
        <w:rPr>
          <w:lang w:val="en-GB"/>
        </w:rPr>
      </w:pPr>
      <w:r w:rsidRPr="00566C62">
        <w:rPr>
          <w:lang w:val="en-GB"/>
        </w:rPr>
        <w:t>Example:</w:t>
      </w:r>
    </w:p>
    <w:p w14:paraId="416E880C" w14:textId="6AE9A5C0" w:rsidR="00FB2B3F" w:rsidRPr="00566C62" w:rsidRDefault="00FB2B3F" w:rsidP="001F7B58">
      <w:pPr>
        <w:pStyle w:val="BodyTextBlue"/>
        <w:keepNext/>
        <w:keepLines/>
        <w:rPr>
          <w:lang w:val="en-GB"/>
        </w:rPr>
      </w:pPr>
      <w:r w:rsidRPr="00566C62">
        <w:rPr>
          <w:lang w:val="en-GB"/>
        </w:rPr>
        <w:t>&lt;Proposed Proprietary Name&gt; &lt;Product Strength(s)&gt; &lt;Product Dosage Form&gt;manufactured by &lt;Name of FPP manufacturer&gt; are/is a generic product(s) to the innovator product &lt;Innovator Product Name&gt; &lt;Product Strength(s)&gt; &lt;Product Dosage Form&gt; from &lt; Name of Innovator product manufacturer &gt; are/is indicated for the treatment of XXX as add-on therapy in patients with mild to moderate persistent XXX, who are inadequately controlled on XYX as an alternative treatment option to XYX in patients with mild persistent XXX who do not have a recent history of serious XXX that required XYY and who have demonstrated that they are not capable of using XYX;</w:t>
      </w:r>
      <w:r w:rsidR="00D36E40" w:rsidRPr="00566C62">
        <w:rPr>
          <w:lang w:val="en-GB"/>
        </w:rPr>
        <w:t xml:space="preserve"> </w:t>
      </w:r>
      <w:r w:rsidRPr="00566C62">
        <w:rPr>
          <w:lang w:val="en-GB"/>
        </w:rPr>
        <w:t>and for the prophylaxis of XXX for patients in which the predominant component is XYZ.</w:t>
      </w:r>
    </w:p>
    <w:p w14:paraId="486611A5" w14:textId="77777777" w:rsidR="00FB2B3F" w:rsidRPr="00566C62" w:rsidRDefault="00FB2B3F" w:rsidP="00862D55">
      <w:pPr>
        <w:pStyle w:val="BodyTextBlue"/>
        <w:rPr>
          <w:lang w:val="en-GB"/>
        </w:rPr>
      </w:pPr>
      <w:r w:rsidRPr="00566C62">
        <w:rPr>
          <w:lang w:val="en-GB"/>
        </w:rPr>
        <w:t>Product XYZ tablet/injection/capsule is a cysteinyl leukotriene (CysLT) D4 receptor antagonist that binds with high affinity and selectivity to the CysLT1 receptor. This results in inhibition of bronchoconstriction, and decreased peripheral blood eosinophils.</w:t>
      </w:r>
    </w:p>
    <w:p w14:paraId="0EBFC641" w14:textId="77777777" w:rsidR="00FB2B3F" w:rsidRPr="00566C62" w:rsidRDefault="00FB2B3F" w:rsidP="00862D55">
      <w:pPr>
        <w:pStyle w:val="Head02"/>
        <w:rPr>
          <w:lang w:val="en-GB"/>
        </w:rPr>
      </w:pPr>
      <w:bookmarkStart w:id="3" w:name="_Toc5853453"/>
      <w:r w:rsidRPr="00566C62">
        <w:rPr>
          <w:lang w:val="en-GB"/>
        </w:rPr>
        <w:lastRenderedPageBreak/>
        <w:t>Module 1.7 Good manufacturing practice</w:t>
      </w:r>
      <w:bookmarkEnd w:id="3"/>
    </w:p>
    <w:p w14:paraId="6E2560E3" w14:textId="77777777" w:rsidR="00FB2B3F" w:rsidRPr="00566C62" w:rsidRDefault="00FB2B3F" w:rsidP="002533BC">
      <w:pPr>
        <w:pStyle w:val="MainHead03"/>
        <w:rPr>
          <w:lang w:val="en-GB"/>
        </w:rPr>
      </w:pPr>
      <w:r w:rsidRPr="00566C62">
        <w:rPr>
          <w:lang w:val="en-GB"/>
        </w:rPr>
        <w:t>Table 1.7-1</w:t>
      </w:r>
    </w:p>
    <w:tbl>
      <w:tblPr>
        <w:tblStyle w:val="TableGrid"/>
        <w:tblW w:w="4457" w:type="pct"/>
        <w:tblInd w:w="979" w:type="dxa"/>
        <w:tblCellMar>
          <w:top w:w="43" w:type="dxa"/>
          <w:left w:w="43" w:type="dxa"/>
          <w:bottom w:w="43" w:type="dxa"/>
          <w:right w:w="43" w:type="dxa"/>
        </w:tblCellMar>
        <w:tblLook w:val="04A0" w:firstRow="1" w:lastRow="0" w:firstColumn="1" w:lastColumn="0" w:noHBand="0" w:noVBand="1"/>
      </w:tblPr>
      <w:tblGrid>
        <w:gridCol w:w="4018"/>
        <w:gridCol w:w="4019"/>
      </w:tblGrid>
      <w:tr w:rsidR="00862D55" w:rsidRPr="00566C62" w14:paraId="725453A8" w14:textId="77777777" w:rsidTr="00A74521">
        <w:tc>
          <w:tcPr>
            <w:tcW w:w="4018" w:type="dxa"/>
          </w:tcPr>
          <w:p w14:paraId="2B02C3ED" w14:textId="77777777" w:rsidR="00862D55" w:rsidRPr="00566C62" w:rsidRDefault="00862D55" w:rsidP="002533BC">
            <w:pPr>
              <w:pStyle w:val="Tabletext01"/>
              <w:keepNext/>
              <w:keepLines/>
              <w:rPr>
                <w:b/>
                <w:lang w:val="en-GB"/>
              </w:rPr>
            </w:pPr>
            <w:r w:rsidRPr="00566C62">
              <w:rPr>
                <w:b/>
                <w:lang w:val="en-GB"/>
              </w:rPr>
              <w:t>Name of API</w:t>
            </w:r>
          </w:p>
        </w:tc>
        <w:tc>
          <w:tcPr>
            <w:tcW w:w="4019" w:type="dxa"/>
          </w:tcPr>
          <w:p w14:paraId="24231E76" w14:textId="77777777" w:rsidR="00862D55" w:rsidRPr="00566C62" w:rsidRDefault="00862D55" w:rsidP="0055097B">
            <w:pPr>
              <w:pStyle w:val="BodyText01"/>
              <w:spacing w:after="240"/>
              <w:rPr>
                <w:lang w:val="en-GB"/>
              </w:rPr>
            </w:pPr>
          </w:p>
        </w:tc>
      </w:tr>
      <w:tr w:rsidR="00862D55" w:rsidRPr="00566C62" w14:paraId="1CE593CF" w14:textId="77777777" w:rsidTr="00A74521">
        <w:tc>
          <w:tcPr>
            <w:tcW w:w="4018" w:type="dxa"/>
          </w:tcPr>
          <w:p w14:paraId="281A361D" w14:textId="77777777" w:rsidR="00862D55" w:rsidRPr="00566C62" w:rsidRDefault="00862D55" w:rsidP="002533BC">
            <w:pPr>
              <w:pStyle w:val="Tabletext01"/>
              <w:keepNext/>
              <w:keepLines/>
              <w:rPr>
                <w:b/>
                <w:lang w:val="en-GB"/>
              </w:rPr>
            </w:pPr>
            <w:r w:rsidRPr="00566C62">
              <w:rPr>
                <w:b/>
                <w:lang w:val="en-GB"/>
              </w:rPr>
              <w:t>ASMF/DMF no. and open part version</w:t>
            </w:r>
          </w:p>
        </w:tc>
        <w:tc>
          <w:tcPr>
            <w:tcW w:w="4019" w:type="dxa"/>
          </w:tcPr>
          <w:p w14:paraId="109AC789" w14:textId="77777777" w:rsidR="00862D55" w:rsidRPr="00566C62" w:rsidRDefault="00862D55" w:rsidP="0055097B">
            <w:pPr>
              <w:pStyle w:val="BodyText01"/>
              <w:spacing w:after="240"/>
              <w:rPr>
                <w:lang w:val="en-GB"/>
              </w:rPr>
            </w:pPr>
          </w:p>
        </w:tc>
      </w:tr>
      <w:tr w:rsidR="00862D55" w:rsidRPr="00566C62" w14:paraId="266BC789" w14:textId="77777777" w:rsidTr="00A74521">
        <w:tc>
          <w:tcPr>
            <w:tcW w:w="4018" w:type="dxa"/>
          </w:tcPr>
          <w:p w14:paraId="2E643927" w14:textId="77777777" w:rsidR="00862D55" w:rsidRPr="00566C62" w:rsidRDefault="00862D55" w:rsidP="00862D55">
            <w:pPr>
              <w:pStyle w:val="Tabletext01"/>
              <w:rPr>
                <w:b/>
                <w:lang w:val="en-GB"/>
              </w:rPr>
            </w:pPr>
            <w:r w:rsidRPr="00566C62">
              <w:rPr>
                <w:b/>
                <w:lang w:val="en-GB"/>
              </w:rPr>
              <w:t>ASMF/DMF holder name and address</w:t>
            </w:r>
          </w:p>
        </w:tc>
        <w:tc>
          <w:tcPr>
            <w:tcW w:w="4019" w:type="dxa"/>
          </w:tcPr>
          <w:p w14:paraId="55F1558C" w14:textId="77777777" w:rsidR="00862D55" w:rsidRPr="00566C62" w:rsidRDefault="00862D55" w:rsidP="0055097B">
            <w:pPr>
              <w:pStyle w:val="BodyText01"/>
              <w:spacing w:after="240"/>
              <w:rPr>
                <w:lang w:val="en-GB"/>
              </w:rPr>
            </w:pPr>
          </w:p>
        </w:tc>
      </w:tr>
      <w:tr w:rsidR="00862D55" w:rsidRPr="00566C62" w14:paraId="73B7305A" w14:textId="77777777" w:rsidTr="00A74521">
        <w:tc>
          <w:tcPr>
            <w:tcW w:w="4018" w:type="dxa"/>
          </w:tcPr>
          <w:p w14:paraId="0FD286EC" w14:textId="77777777" w:rsidR="00862D55" w:rsidRPr="00566C62" w:rsidRDefault="00862D55" w:rsidP="00862D55">
            <w:pPr>
              <w:pStyle w:val="Tabletext01"/>
              <w:rPr>
                <w:b/>
                <w:lang w:val="en-GB"/>
              </w:rPr>
            </w:pPr>
            <w:r w:rsidRPr="00566C62">
              <w:rPr>
                <w:b/>
                <w:lang w:val="en-GB"/>
              </w:rPr>
              <w:t>Manufacturer name and address (include specific unit)</w:t>
            </w:r>
          </w:p>
        </w:tc>
        <w:tc>
          <w:tcPr>
            <w:tcW w:w="4019" w:type="dxa"/>
          </w:tcPr>
          <w:p w14:paraId="1A8ECF66" w14:textId="77777777" w:rsidR="00862D55" w:rsidRPr="00566C62" w:rsidRDefault="00862D55" w:rsidP="0055097B">
            <w:pPr>
              <w:pStyle w:val="BodyText01"/>
              <w:spacing w:after="240"/>
              <w:rPr>
                <w:lang w:val="en-GB"/>
              </w:rPr>
            </w:pPr>
          </w:p>
        </w:tc>
      </w:tr>
      <w:tr w:rsidR="00862D55" w:rsidRPr="00566C62" w14:paraId="6745BB5B" w14:textId="77777777" w:rsidTr="00A74521">
        <w:tc>
          <w:tcPr>
            <w:tcW w:w="4018" w:type="dxa"/>
          </w:tcPr>
          <w:p w14:paraId="55C6E4A8" w14:textId="77777777" w:rsidR="00862D55" w:rsidRPr="00566C62" w:rsidRDefault="00862D55" w:rsidP="00862D55">
            <w:pPr>
              <w:pStyle w:val="Tabletext01"/>
              <w:rPr>
                <w:b/>
                <w:lang w:val="en-GB"/>
              </w:rPr>
            </w:pPr>
            <w:r w:rsidRPr="00566C62">
              <w:rPr>
                <w:b/>
                <w:lang w:val="en-GB"/>
              </w:rPr>
              <w:t>Manufacturer GMP status and date of last inspection/agency</w:t>
            </w:r>
          </w:p>
        </w:tc>
        <w:tc>
          <w:tcPr>
            <w:tcW w:w="4019" w:type="dxa"/>
          </w:tcPr>
          <w:p w14:paraId="4A3ED387" w14:textId="77777777" w:rsidR="00862D55" w:rsidRPr="00566C62" w:rsidRDefault="00862D55" w:rsidP="0055097B">
            <w:pPr>
              <w:pStyle w:val="BodyText01"/>
              <w:spacing w:after="240"/>
              <w:rPr>
                <w:lang w:val="en-GB"/>
              </w:rPr>
            </w:pPr>
          </w:p>
        </w:tc>
      </w:tr>
    </w:tbl>
    <w:p w14:paraId="79317FAD" w14:textId="77777777" w:rsidR="00FB2B3F" w:rsidRPr="00566C62" w:rsidRDefault="00FB2B3F" w:rsidP="00862D55">
      <w:pPr>
        <w:pStyle w:val="BodyText02"/>
        <w:rPr>
          <w:lang w:val="en-GB"/>
        </w:rPr>
      </w:pPr>
    </w:p>
    <w:p w14:paraId="7AFC0615" w14:textId="77777777" w:rsidR="00FB2B3F" w:rsidRPr="00566C62" w:rsidRDefault="00FB2B3F" w:rsidP="00A74521">
      <w:pPr>
        <w:pStyle w:val="BodyTextBlue"/>
        <w:rPr>
          <w:lang w:val="en-GB"/>
        </w:rPr>
      </w:pPr>
      <w:r w:rsidRPr="00566C62">
        <w:rPr>
          <w:lang w:val="en-GB"/>
        </w:rPr>
        <w:t>Repeat rows if necessary for multiple APIs or API manufacturers/manufacturing sites.</w:t>
      </w:r>
    </w:p>
    <w:p w14:paraId="316D1290" w14:textId="406DDDED" w:rsidR="00BA6AA5" w:rsidRDefault="00FB2B3F" w:rsidP="00BA6AA5">
      <w:pPr>
        <w:widowControl/>
        <w:autoSpaceDE/>
        <w:autoSpaceDN/>
        <w:adjustRightInd/>
        <w:spacing w:before="0" w:line="240" w:lineRule="auto"/>
        <w:ind w:left="259" w:right="0" w:firstLine="720"/>
        <w:rPr>
          <w:rFonts w:ascii="Arial" w:hAnsi="Arial" w:cs="Arial"/>
          <w:b/>
          <w:sz w:val="22"/>
          <w:szCs w:val="22"/>
        </w:rPr>
      </w:pPr>
      <w:r w:rsidRPr="00BA6AA5">
        <w:rPr>
          <w:rFonts w:ascii="Arial" w:hAnsi="Arial" w:cs="Arial"/>
          <w:b/>
          <w:sz w:val="22"/>
          <w:szCs w:val="22"/>
        </w:rPr>
        <w:t>Final product manufacturer/packer/FPRC</w:t>
      </w:r>
    </w:p>
    <w:p w14:paraId="51E7AF1A" w14:textId="77777777" w:rsidR="00BA6AA5" w:rsidRPr="00BA6AA5" w:rsidRDefault="00BA6AA5" w:rsidP="00BA6AA5">
      <w:pPr>
        <w:widowControl/>
        <w:autoSpaceDE/>
        <w:autoSpaceDN/>
        <w:adjustRightInd/>
        <w:spacing w:before="0" w:line="240" w:lineRule="auto"/>
        <w:ind w:left="259" w:right="0" w:firstLine="720"/>
        <w:rPr>
          <w:rFonts w:ascii="Arial" w:hAnsi="Arial" w:cs="Arial"/>
          <w:b/>
          <w:sz w:val="22"/>
          <w:szCs w:val="22"/>
        </w:rPr>
      </w:pPr>
    </w:p>
    <w:p w14:paraId="6DBA7C70" w14:textId="77777777" w:rsidR="00FB2B3F" w:rsidRPr="00566C62" w:rsidRDefault="00FB2B3F" w:rsidP="00862D55">
      <w:pPr>
        <w:pStyle w:val="MainHead03"/>
        <w:rPr>
          <w:lang w:val="en-GB"/>
        </w:rPr>
      </w:pPr>
      <w:r w:rsidRPr="00566C62">
        <w:rPr>
          <w:lang w:val="en-GB"/>
        </w:rPr>
        <w:t>Table 1.7-2</w:t>
      </w:r>
    </w:p>
    <w:tbl>
      <w:tblPr>
        <w:tblStyle w:val="TableGrid"/>
        <w:tblW w:w="0" w:type="auto"/>
        <w:tblInd w:w="979" w:type="dxa"/>
        <w:tblCellMar>
          <w:top w:w="43" w:type="dxa"/>
          <w:left w:w="43" w:type="dxa"/>
          <w:bottom w:w="43" w:type="dxa"/>
          <w:right w:w="43" w:type="dxa"/>
        </w:tblCellMar>
        <w:tblLook w:val="04A0" w:firstRow="1" w:lastRow="0" w:firstColumn="1" w:lastColumn="0" w:noHBand="0" w:noVBand="1"/>
      </w:tblPr>
      <w:tblGrid>
        <w:gridCol w:w="2162"/>
        <w:gridCol w:w="1612"/>
        <w:gridCol w:w="1516"/>
        <w:gridCol w:w="1455"/>
        <w:gridCol w:w="1292"/>
      </w:tblGrid>
      <w:tr w:rsidR="00862D55" w:rsidRPr="00566C62" w14:paraId="11D61A1A" w14:textId="77777777" w:rsidTr="00335A65">
        <w:tc>
          <w:tcPr>
            <w:tcW w:w="2290" w:type="dxa"/>
            <w:vAlign w:val="bottom"/>
          </w:tcPr>
          <w:p w14:paraId="2644BC8A" w14:textId="77777777" w:rsidR="00862D55" w:rsidRPr="00566C62" w:rsidRDefault="00862D55" w:rsidP="00FE5E32">
            <w:pPr>
              <w:pStyle w:val="TableHead01"/>
              <w:rPr>
                <w:lang w:val="en-GB"/>
              </w:rPr>
            </w:pPr>
            <w:r w:rsidRPr="00566C62">
              <w:rPr>
                <w:lang w:val="en-GB"/>
              </w:rPr>
              <w:t>Site (name and full address including units/blocks/plots)</w:t>
            </w:r>
          </w:p>
        </w:tc>
        <w:tc>
          <w:tcPr>
            <w:tcW w:w="2043" w:type="dxa"/>
            <w:vAlign w:val="bottom"/>
          </w:tcPr>
          <w:p w14:paraId="3601CAAF" w14:textId="77777777" w:rsidR="00862D55" w:rsidRPr="00566C62" w:rsidRDefault="00862D55" w:rsidP="00FE5E32">
            <w:pPr>
              <w:pStyle w:val="TableHead01"/>
              <w:rPr>
                <w:lang w:val="en-GB"/>
              </w:rPr>
            </w:pPr>
            <w:r w:rsidRPr="00566C62">
              <w:rPr>
                <w:lang w:val="en-GB"/>
              </w:rPr>
              <w:t>Functions performed at site</w:t>
            </w:r>
          </w:p>
        </w:tc>
        <w:tc>
          <w:tcPr>
            <w:tcW w:w="1840" w:type="dxa"/>
            <w:vAlign w:val="bottom"/>
          </w:tcPr>
          <w:p w14:paraId="7DC95929" w14:textId="77777777" w:rsidR="00862D55" w:rsidRPr="00566C62" w:rsidRDefault="00862D55" w:rsidP="00FE5E32">
            <w:pPr>
              <w:pStyle w:val="TableHead01"/>
              <w:rPr>
                <w:lang w:val="en-GB"/>
              </w:rPr>
            </w:pPr>
            <w:r w:rsidRPr="00566C62">
              <w:rPr>
                <w:lang w:val="en-GB"/>
              </w:rPr>
              <w:t>Date of last inspection</w:t>
            </w:r>
          </w:p>
        </w:tc>
        <w:tc>
          <w:tcPr>
            <w:tcW w:w="1840" w:type="dxa"/>
            <w:vAlign w:val="bottom"/>
          </w:tcPr>
          <w:p w14:paraId="306E85F0" w14:textId="77777777" w:rsidR="00862D55" w:rsidRPr="00566C62" w:rsidRDefault="00862D55" w:rsidP="00FE5E32">
            <w:pPr>
              <w:pStyle w:val="TableHead01"/>
              <w:rPr>
                <w:lang w:val="en-GB"/>
              </w:rPr>
            </w:pPr>
            <w:r w:rsidRPr="00566C62">
              <w:rPr>
                <w:lang w:val="en-GB"/>
              </w:rPr>
              <w:t>Authority</w:t>
            </w:r>
          </w:p>
        </w:tc>
        <w:tc>
          <w:tcPr>
            <w:tcW w:w="1841" w:type="dxa"/>
            <w:vAlign w:val="bottom"/>
          </w:tcPr>
          <w:p w14:paraId="1B150E66" w14:textId="77777777" w:rsidR="00862D55" w:rsidRPr="00566C62" w:rsidRDefault="00862D55" w:rsidP="00FE5E32">
            <w:pPr>
              <w:pStyle w:val="TableHead01"/>
              <w:rPr>
                <w:lang w:val="en-GB"/>
              </w:rPr>
            </w:pPr>
            <w:r w:rsidRPr="00566C62">
              <w:rPr>
                <w:lang w:val="en-GB"/>
              </w:rPr>
              <w:t>cGMP status</w:t>
            </w:r>
          </w:p>
        </w:tc>
      </w:tr>
      <w:tr w:rsidR="00862D55" w:rsidRPr="00566C62" w14:paraId="68A12720" w14:textId="77777777" w:rsidTr="00335A65">
        <w:tc>
          <w:tcPr>
            <w:tcW w:w="2290" w:type="dxa"/>
          </w:tcPr>
          <w:p w14:paraId="5DB41004" w14:textId="77777777" w:rsidR="00862D55" w:rsidRPr="00566C62" w:rsidRDefault="00862D55" w:rsidP="000303A9">
            <w:pPr>
              <w:pStyle w:val="Tabletext01"/>
              <w:rPr>
                <w:lang w:val="en-GB"/>
              </w:rPr>
            </w:pPr>
          </w:p>
        </w:tc>
        <w:tc>
          <w:tcPr>
            <w:tcW w:w="2043" w:type="dxa"/>
          </w:tcPr>
          <w:p w14:paraId="5FD7489C" w14:textId="77777777" w:rsidR="00862D55" w:rsidRPr="00566C62" w:rsidRDefault="00862D55" w:rsidP="000303A9">
            <w:pPr>
              <w:pStyle w:val="Tabletext01"/>
              <w:rPr>
                <w:lang w:val="en-GB"/>
              </w:rPr>
            </w:pPr>
          </w:p>
        </w:tc>
        <w:tc>
          <w:tcPr>
            <w:tcW w:w="1840" w:type="dxa"/>
          </w:tcPr>
          <w:p w14:paraId="61097CBC" w14:textId="77777777" w:rsidR="00862D55" w:rsidRPr="00566C62" w:rsidRDefault="00862D55" w:rsidP="000303A9">
            <w:pPr>
              <w:pStyle w:val="Tabletext01"/>
              <w:rPr>
                <w:lang w:val="en-GB"/>
              </w:rPr>
            </w:pPr>
          </w:p>
        </w:tc>
        <w:tc>
          <w:tcPr>
            <w:tcW w:w="1840" w:type="dxa"/>
          </w:tcPr>
          <w:p w14:paraId="44031FFF" w14:textId="77777777" w:rsidR="00862D55" w:rsidRPr="00566C62" w:rsidRDefault="00862D55" w:rsidP="000303A9">
            <w:pPr>
              <w:pStyle w:val="Tabletext01"/>
              <w:rPr>
                <w:lang w:val="en-GB"/>
              </w:rPr>
            </w:pPr>
          </w:p>
        </w:tc>
        <w:tc>
          <w:tcPr>
            <w:tcW w:w="1841" w:type="dxa"/>
          </w:tcPr>
          <w:p w14:paraId="46EF6276" w14:textId="77777777" w:rsidR="00862D55" w:rsidRPr="00566C62" w:rsidRDefault="00862D55" w:rsidP="000303A9">
            <w:pPr>
              <w:pStyle w:val="Tabletext01"/>
              <w:rPr>
                <w:lang w:val="en-GB"/>
              </w:rPr>
            </w:pPr>
          </w:p>
        </w:tc>
      </w:tr>
      <w:tr w:rsidR="00862D55" w:rsidRPr="00566C62" w14:paraId="7193C508" w14:textId="77777777" w:rsidTr="00335A65">
        <w:tc>
          <w:tcPr>
            <w:tcW w:w="2290" w:type="dxa"/>
          </w:tcPr>
          <w:p w14:paraId="0966E3CD" w14:textId="77777777" w:rsidR="00862D55" w:rsidRPr="00566C62" w:rsidRDefault="00862D55" w:rsidP="000303A9">
            <w:pPr>
              <w:pStyle w:val="Tabletext01"/>
              <w:rPr>
                <w:lang w:val="en-GB"/>
              </w:rPr>
            </w:pPr>
          </w:p>
        </w:tc>
        <w:tc>
          <w:tcPr>
            <w:tcW w:w="2043" w:type="dxa"/>
          </w:tcPr>
          <w:p w14:paraId="4B3DD589" w14:textId="77777777" w:rsidR="00862D55" w:rsidRPr="00566C62" w:rsidRDefault="00862D55" w:rsidP="000303A9">
            <w:pPr>
              <w:pStyle w:val="Tabletext01"/>
              <w:rPr>
                <w:lang w:val="en-GB"/>
              </w:rPr>
            </w:pPr>
          </w:p>
        </w:tc>
        <w:tc>
          <w:tcPr>
            <w:tcW w:w="1840" w:type="dxa"/>
          </w:tcPr>
          <w:p w14:paraId="1E35CD1A" w14:textId="77777777" w:rsidR="00862D55" w:rsidRPr="00566C62" w:rsidRDefault="00862D55" w:rsidP="000303A9">
            <w:pPr>
              <w:pStyle w:val="Tabletext01"/>
              <w:rPr>
                <w:lang w:val="en-GB"/>
              </w:rPr>
            </w:pPr>
          </w:p>
        </w:tc>
        <w:tc>
          <w:tcPr>
            <w:tcW w:w="1840" w:type="dxa"/>
          </w:tcPr>
          <w:p w14:paraId="110A1A3E" w14:textId="77777777" w:rsidR="00862D55" w:rsidRPr="00566C62" w:rsidRDefault="00862D55" w:rsidP="000303A9">
            <w:pPr>
              <w:pStyle w:val="Tabletext01"/>
              <w:rPr>
                <w:lang w:val="en-GB"/>
              </w:rPr>
            </w:pPr>
          </w:p>
        </w:tc>
        <w:tc>
          <w:tcPr>
            <w:tcW w:w="1841" w:type="dxa"/>
          </w:tcPr>
          <w:p w14:paraId="4B9D6E0D" w14:textId="77777777" w:rsidR="00862D55" w:rsidRPr="00566C62" w:rsidRDefault="00862D55" w:rsidP="000303A9">
            <w:pPr>
              <w:pStyle w:val="Tabletext01"/>
              <w:rPr>
                <w:lang w:val="en-GB"/>
              </w:rPr>
            </w:pPr>
          </w:p>
        </w:tc>
      </w:tr>
      <w:tr w:rsidR="00862D55" w:rsidRPr="00566C62" w14:paraId="0A73A4C7" w14:textId="77777777" w:rsidTr="00335A65">
        <w:tc>
          <w:tcPr>
            <w:tcW w:w="2290" w:type="dxa"/>
          </w:tcPr>
          <w:p w14:paraId="4CFABBB7" w14:textId="77777777" w:rsidR="00862D55" w:rsidRPr="00566C62" w:rsidRDefault="00862D55" w:rsidP="000303A9">
            <w:pPr>
              <w:pStyle w:val="Tabletext01"/>
              <w:rPr>
                <w:lang w:val="en-GB"/>
              </w:rPr>
            </w:pPr>
          </w:p>
        </w:tc>
        <w:tc>
          <w:tcPr>
            <w:tcW w:w="2043" w:type="dxa"/>
          </w:tcPr>
          <w:p w14:paraId="4A004667" w14:textId="77777777" w:rsidR="00862D55" w:rsidRPr="00566C62" w:rsidRDefault="00862D55" w:rsidP="000303A9">
            <w:pPr>
              <w:pStyle w:val="Tabletext01"/>
              <w:rPr>
                <w:lang w:val="en-GB"/>
              </w:rPr>
            </w:pPr>
          </w:p>
        </w:tc>
        <w:tc>
          <w:tcPr>
            <w:tcW w:w="1840" w:type="dxa"/>
          </w:tcPr>
          <w:p w14:paraId="0799BEFA" w14:textId="77777777" w:rsidR="00862D55" w:rsidRPr="00566C62" w:rsidRDefault="00862D55" w:rsidP="000303A9">
            <w:pPr>
              <w:pStyle w:val="Tabletext01"/>
              <w:rPr>
                <w:lang w:val="en-GB"/>
              </w:rPr>
            </w:pPr>
          </w:p>
        </w:tc>
        <w:tc>
          <w:tcPr>
            <w:tcW w:w="1840" w:type="dxa"/>
          </w:tcPr>
          <w:p w14:paraId="30404354" w14:textId="77777777" w:rsidR="00862D55" w:rsidRPr="00566C62" w:rsidRDefault="00862D55" w:rsidP="000303A9">
            <w:pPr>
              <w:pStyle w:val="Tabletext01"/>
              <w:rPr>
                <w:lang w:val="en-GB"/>
              </w:rPr>
            </w:pPr>
          </w:p>
        </w:tc>
        <w:tc>
          <w:tcPr>
            <w:tcW w:w="1841" w:type="dxa"/>
          </w:tcPr>
          <w:p w14:paraId="2C63C46F" w14:textId="77777777" w:rsidR="00862D55" w:rsidRPr="00566C62" w:rsidRDefault="00862D55" w:rsidP="000303A9">
            <w:pPr>
              <w:pStyle w:val="Tabletext01"/>
              <w:rPr>
                <w:lang w:val="en-GB"/>
              </w:rPr>
            </w:pPr>
          </w:p>
        </w:tc>
      </w:tr>
      <w:tr w:rsidR="00862D55" w:rsidRPr="00566C62" w14:paraId="19C144DF" w14:textId="77777777" w:rsidTr="00335A65">
        <w:tc>
          <w:tcPr>
            <w:tcW w:w="2290" w:type="dxa"/>
          </w:tcPr>
          <w:p w14:paraId="11852097" w14:textId="77777777" w:rsidR="00862D55" w:rsidRPr="00566C62" w:rsidRDefault="00862D55" w:rsidP="000303A9">
            <w:pPr>
              <w:pStyle w:val="Tabletext01"/>
              <w:rPr>
                <w:lang w:val="en-GB"/>
              </w:rPr>
            </w:pPr>
          </w:p>
        </w:tc>
        <w:tc>
          <w:tcPr>
            <w:tcW w:w="2043" w:type="dxa"/>
          </w:tcPr>
          <w:p w14:paraId="3B400078" w14:textId="77777777" w:rsidR="00862D55" w:rsidRPr="00566C62" w:rsidRDefault="00862D55" w:rsidP="000303A9">
            <w:pPr>
              <w:pStyle w:val="Tabletext01"/>
              <w:rPr>
                <w:lang w:val="en-GB"/>
              </w:rPr>
            </w:pPr>
          </w:p>
        </w:tc>
        <w:tc>
          <w:tcPr>
            <w:tcW w:w="1840" w:type="dxa"/>
          </w:tcPr>
          <w:p w14:paraId="215EDD9A" w14:textId="77777777" w:rsidR="00862D55" w:rsidRPr="00566C62" w:rsidRDefault="00862D55" w:rsidP="000303A9">
            <w:pPr>
              <w:pStyle w:val="Tabletext01"/>
              <w:rPr>
                <w:lang w:val="en-GB"/>
              </w:rPr>
            </w:pPr>
          </w:p>
        </w:tc>
        <w:tc>
          <w:tcPr>
            <w:tcW w:w="1840" w:type="dxa"/>
          </w:tcPr>
          <w:p w14:paraId="4F6826E6" w14:textId="77777777" w:rsidR="00862D55" w:rsidRPr="00566C62" w:rsidRDefault="00862D55" w:rsidP="000303A9">
            <w:pPr>
              <w:pStyle w:val="Tabletext01"/>
              <w:rPr>
                <w:lang w:val="en-GB"/>
              </w:rPr>
            </w:pPr>
          </w:p>
        </w:tc>
        <w:tc>
          <w:tcPr>
            <w:tcW w:w="1841" w:type="dxa"/>
          </w:tcPr>
          <w:p w14:paraId="69A92A1B" w14:textId="77777777" w:rsidR="00862D55" w:rsidRPr="00566C62" w:rsidRDefault="00862D55" w:rsidP="000303A9">
            <w:pPr>
              <w:pStyle w:val="Tabletext01"/>
              <w:rPr>
                <w:lang w:val="en-GB"/>
              </w:rPr>
            </w:pPr>
          </w:p>
        </w:tc>
      </w:tr>
      <w:tr w:rsidR="00862D55" w:rsidRPr="00566C62" w14:paraId="5F4E5779" w14:textId="77777777" w:rsidTr="00335A65">
        <w:tc>
          <w:tcPr>
            <w:tcW w:w="2290" w:type="dxa"/>
          </w:tcPr>
          <w:p w14:paraId="267BEA8B" w14:textId="77777777" w:rsidR="00862D55" w:rsidRPr="00566C62" w:rsidRDefault="00862D55" w:rsidP="000303A9">
            <w:pPr>
              <w:pStyle w:val="Tabletext01"/>
              <w:rPr>
                <w:lang w:val="en-GB"/>
              </w:rPr>
            </w:pPr>
          </w:p>
        </w:tc>
        <w:tc>
          <w:tcPr>
            <w:tcW w:w="2043" w:type="dxa"/>
          </w:tcPr>
          <w:p w14:paraId="7AE18D91" w14:textId="77777777" w:rsidR="00862D55" w:rsidRPr="00566C62" w:rsidRDefault="00862D55" w:rsidP="000303A9">
            <w:pPr>
              <w:pStyle w:val="Tabletext01"/>
              <w:rPr>
                <w:lang w:val="en-GB"/>
              </w:rPr>
            </w:pPr>
          </w:p>
        </w:tc>
        <w:tc>
          <w:tcPr>
            <w:tcW w:w="1840" w:type="dxa"/>
          </w:tcPr>
          <w:p w14:paraId="3A00E0EC" w14:textId="77777777" w:rsidR="00862D55" w:rsidRPr="00566C62" w:rsidRDefault="00862D55" w:rsidP="000303A9">
            <w:pPr>
              <w:pStyle w:val="Tabletext01"/>
              <w:rPr>
                <w:lang w:val="en-GB"/>
              </w:rPr>
            </w:pPr>
          </w:p>
        </w:tc>
        <w:tc>
          <w:tcPr>
            <w:tcW w:w="1840" w:type="dxa"/>
          </w:tcPr>
          <w:p w14:paraId="4EC19147" w14:textId="77777777" w:rsidR="00862D55" w:rsidRPr="00566C62" w:rsidRDefault="00862D55" w:rsidP="000303A9">
            <w:pPr>
              <w:pStyle w:val="Tabletext01"/>
              <w:rPr>
                <w:lang w:val="en-GB"/>
              </w:rPr>
            </w:pPr>
          </w:p>
        </w:tc>
        <w:tc>
          <w:tcPr>
            <w:tcW w:w="1841" w:type="dxa"/>
          </w:tcPr>
          <w:p w14:paraId="72EF3EEF" w14:textId="77777777" w:rsidR="00862D55" w:rsidRPr="00566C62" w:rsidRDefault="00862D55" w:rsidP="000303A9">
            <w:pPr>
              <w:pStyle w:val="Tabletext01"/>
              <w:rPr>
                <w:lang w:val="en-GB"/>
              </w:rPr>
            </w:pPr>
          </w:p>
        </w:tc>
      </w:tr>
    </w:tbl>
    <w:p w14:paraId="5B7EB883" w14:textId="77777777" w:rsidR="00FB2B3F" w:rsidRPr="00566C62" w:rsidRDefault="00FB2B3F" w:rsidP="00495EAA">
      <w:pPr>
        <w:pStyle w:val="BodyText02"/>
        <w:rPr>
          <w:lang w:val="en-GB"/>
        </w:rPr>
      </w:pPr>
    </w:p>
    <w:p w14:paraId="27796796" w14:textId="77777777" w:rsidR="00FB2B3F" w:rsidRPr="00566C62" w:rsidRDefault="00FB2B3F" w:rsidP="00204353">
      <w:pPr>
        <w:pStyle w:val="Head02"/>
        <w:rPr>
          <w:lang w:val="en-GB"/>
        </w:rPr>
      </w:pPr>
      <w:bookmarkStart w:id="4" w:name="_Toc5853454"/>
      <w:r w:rsidRPr="00566C62">
        <w:rPr>
          <w:lang w:val="en-GB"/>
        </w:rPr>
        <w:lastRenderedPageBreak/>
        <w:t>Module 1.11 Bioequivalence (where applicable)</w:t>
      </w:r>
      <w:bookmarkEnd w:id="4"/>
    </w:p>
    <w:p w14:paraId="7787B1D7" w14:textId="77777777" w:rsidR="00FB2B3F" w:rsidRPr="00566C62" w:rsidRDefault="00FB2B3F" w:rsidP="00204353">
      <w:pPr>
        <w:pStyle w:val="MainHead03"/>
        <w:rPr>
          <w:lang w:val="en-GB"/>
        </w:rPr>
      </w:pPr>
      <w:r w:rsidRPr="00566C62">
        <w:rPr>
          <w:lang w:val="en-GB"/>
        </w:rPr>
        <w:t>Table 1.11-1</w:t>
      </w:r>
    </w:p>
    <w:tbl>
      <w:tblPr>
        <w:tblStyle w:val="TableGrid"/>
        <w:tblW w:w="0" w:type="auto"/>
        <w:tblInd w:w="979" w:type="dxa"/>
        <w:tblCellMar>
          <w:top w:w="43" w:type="dxa"/>
          <w:left w:w="43" w:type="dxa"/>
          <w:bottom w:w="43" w:type="dxa"/>
          <w:right w:w="43" w:type="dxa"/>
        </w:tblCellMar>
        <w:tblLook w:val="04A0" w:firstRow="1" w:lastRow="0" w:firstColumn="1" w:lastColumn="0" w:noHBand="0" w:noVBand="1"/>
      </w:tblPr>
      <w:tblGrid>
        <w:gridCol w:w="4215"/>
        <w:gridCol w:w="3822"/>
      </w:tblGrid>
      <w:tr w:rsidR="00495EAA" w:rsidRPr="00566C62" w14:paraId="16BABB82" w14:textId="77777777" w:rsidTr="00335A65">
        <w:tc>
          <w:tcPr>
            <w:tcW w:w="4927" w:type="dxa"/>
          </w:tcPr>
          <w:p w14:paraId="2BBE88D5" w14:textId="77777777" w:rsidR="00495EAA" w:rsidRPr="00566C62" w:rsidRDefault="00495EAA" w:rsidP="000303A9">
            <w:pPr>
              <w:pStyle w:val="Tabletext01"/>
              <w:keepNext/>
              <w:keepLines/>
              <w:rPr>
                <w:lang w:val="en-GB"/>
              </w:rPr>
            </w:pPr>
            <w:r w:rsidRPr="00566C62">
              <w:rPr>
                <w:lang w:val="en-GB"/>
              </w:rPr>
              <w:t>CRO</w:t>
            </w:r>
          </w:p>
        </w:tc>
        <w:tc>
          <w:tcPr>
            <w:tcW w:w="4927" w:type="dxa"/>
          </w:tcPr>
          <w:p w14:paraId="47941371" w14:textId="77777777" w:rsidR="00495EAA" w:rsidRPr="00566C62" w:rsidRDefault="00495EAA" w:rsidP="000303A9">
            <w:pPr>
              <w:pStyle w:val="Tabletext01"/>
              <w:keepNext/>
              <w:keepLines/>
              <w:rPr>
                <w:lang w:val="en-GB"/>
              </w:rPr>
            </w:pPr>
          </w:p>
        </w:tc>
      </w:tr>
      <w:tr w:rsidR="00495EAA" w:rsidRPr="00566C62" w14:paraId="495D5A7B" w14:textId="77777777" w:rsidTr="00335A65">
        <w:tc>
          <w:tcPr>
            <w:tcW w:w="4927" w:type="dxa"/>
          </w:tcPr>
          <w:p w14:paraId="14B81B75" w14:textId="77777777" w:rsidR="00495EAA" w:rsidRPr="00566C62" w:rsidRDefault="00495EAA" w:rsidP="000303A9">
            <w:pPr>
              <w:pStyle w:val="Tabletext01"/>
              <w:keepNext/>
              <w:keepLines/>
              <w:rPr>
                <w:lang w:val="en-GB"/>
              </w:rPr>
            </w:pPr>
            <w:r w:rsidRPr="00566C62">
              <w:rPr>
                <w:lang w:val="en-GB"/>
              </w:rPr>
              <w:t>GCP status</w:t>
            </w:r>
          </w:p>
        </w:tc>
        <w:tc>
          <w:tcPr>
            <w:tcW w:w="4927" w:type="dxa"/>
          </w:tcPr>
          <w:p w14:paraId="760217F0" w14:textId="77777777" w:rsidR="00495EAA" w:rsidRPr="00566C62" w:rsidRDefault="00495EAA" w:rsidP="000303A9">
            <w:pPr>
              <w:pStyle w:val="Tabletext01"/>
              <w:keepNext/>
              <w:keepLines/>
              <w:rPr>
                <w:lang w:val="en-GB"/>
              </w:rPr>
            </w:pPr>
          </w:p>
        </w:tc>
      </w:tr>
      <w:tr w:rsidR="00495EAA" w:rsidRPr="00566C62" w14:paraId="18423758" w14:textId="77777777" w:rsidTr="00335A65">
        <w:tc>
          <w:tcPr>
            <w:tcW w:w="4927" w:type="dxa"/>
          </w:tcPr>
          <w:p w14:paraId="1D650A1C" w14:textId="77777777" w:rsidR="00495EAA" w:rsidRPr="00566C62" w:rsidRDefault="00495EAA" w:rsidP="00495EAA">
            <w:pPr>
              <w:pStyle w:val="Tabletext01"/>
              <w:rPr>
                <w:lang w:val="en-GB"/>
              </w:rPr>
            </w:pPr>
            <w:r w:rsidRPr="00566C62">
              <w:rPr>
                <w:lang w:val="en-GB"/>
              </w:rPr>
              <w:t>Study Protocol Number(s)</w:t>
            </w:r>
          </w:p>
        </w:tc>
        <w:tc>
          <w:tcPr>
            <w:tcW w:w="4927" w:type="dxa"/>
          </w:tcPr>
          <w:p w14:paraId="48419D74" w14:textId="77777777" w:rsidR="00495EAA" w:rsidRPr="00566C62" w:rsidRDefault="00495EAA" w:rsidP="00495EAA">
            <w:pPr>
              <w:pStyle w:val="Tabletext01"/>
              <w:rPr>
                <w:lang w:val="en-GB"/>
              </w:rPr>
            </w:pPr>
          </w:p>
        </w:tc>
      </w:tr>
      <w:tr w:rsidR="00495EAA" w:rsidRPr="00566C62" w14:paraId="5BFCA799" w14:textId="77777777" w:rsidTr="00335A65">
        <w:tc>
          <w:tcPr>
            <w:tcW w:w="4927" w:type="dxa"/>
          </w:tcPr>
          <w:p w14:paraId="3F51FA65" w14:textId="77777777" w:rsidR="00495EAA" w:rsidRPr="00566C62" w:rsidRDefault="00495EAA" w:rsidP="00495EAA">
            <w:pPr>
              <w:pStyle w:val="Tabletext01"/>
              <w:rPr>
                <w:lang w:val="en-GB"/>
              </w:rPr>
            </w:pPr>
            <w:r w:rsidRPr="00566C62">
              <w:rPr>
                <w:lang w:val="en-GB"/>
              </w:rPr>
              <w:t>Report number(s)</w:t>
            </w:r>
          </w:p>
        </w:tc>
        <w:tc>
          <w:tcPr>
            <w:tcW w:w="4927" w:type="dxa"/>
          </w:tcPr>
          <w:p w14:paraId="46FFBCD9" w14:textId="77777777" w:rsidR="00495EAA" w:rsidRPr="00566C62" w:rsidRDefault="00495EAA" w:rsidP="00495EAA">
            <w:pPr>
              <w:pStyle w:val="Tabletext01"/>
              <w:rPr>
                <w:lang w:val="en-GB"/>
              </w:rPr>
            </w:pPr>
          </w:p>
        </w:tc>
      </w:tr>
      <w:tr w:rsidR="00495EAA" w:rsidRPr="00566C62" w14:paraId="3BFE18A6" w14:textId="77777777" w:rsidTr="00335A65">
        <w:tc>
          <w:tcPr>
            <w:tcW w:w="4927" w:type="dxa"/>
          </w:tcPr>
          <w:p w14:paraId="06B67F76" w14:textId="77777777" w:rsidR="00495EAA" w:rsidRPr="00566C62" w:rsidRDefault="00495EAA" w:rsidP="00495EAA">
            <w:pPr>
              <w:pStyle w:val="Tabletext01"/>
              <w:rPr>
                <w:lang w:val="en-GB"/>
              </w:rPr>
            </w:pPr>
            <w:r w:rsidRPr="00566C62">
              <w:rPr>
                <w:lang w:val="en-GB"/>
              </w:rPr>
              <w:t>Study design</w:t>
            </w:r>
          </w:p>
        </w:tc>
        <w:tc>
          <w:tcPr>
            <w:tcW w:w="4927" w:type="dxa"/>
          </w:tcPr>
          <w:p w14:paraId="22449468" w14:textId="77777777" w:rsidR="00495EAA" w:rsidRPr="00566C62" w:rsidRDefault="00495EAA" w:rsidP="00495EAA">
            <w:pPr>
              <w:pStyle w:val="Tabletext01"/>
              <w:rPr>
                <w:lang w:val="en-GB"/>
              </w:rPr>
            </w:pPr>
          </w:p>
        </w:tc>
      </w:tr>
      <w:tr w:rsidR="00495EAA" w:rsidRPr="00566C62" w14:paraId="7734ACB5" w14:textId="77777777" w:rsidTr="00335A65">
        <w:tc>
          <w:tcPr>
            <w:tcW w:w="4927" w:type="dxa"/>
          </w:tcPr>
          <w:p w14:paraId="1E045AFE" w14:textId="77777777" w:rsidR="00495EAA" w:rsidRPr="00566C62" w:rsidRDefault="00495EAA" w:rsidP="00495EAA">
            <w:pPr>
              <w:pStyle w:val="Tabletext01"/>
              <w:rPr>
                <w:lang w:val="en-GB"/>
              </w:rPr>
            </w:pPr>
            <w:r w:rsidRPr="00566C62">
              <w:rPr>
                <w:lang w:val="en-GB"/>
              </w:rPr>
              <w:t>Test Batch size, batch number</w:t>
            </w:r>
          </w:p>
        </w:tc>
        <w:tc>
          <w:tcPr>
            <w:tcW w:w="4927" w:type="dxa"/>
          </w:tcPr>
          <w:p w14:paraId="28238F14" w14:textId="77777777" w:rsidR="00495EAA" w:rsidRPr="00566C62" w:rsidRDefault="00495EAA" w:rsidP="00495EAA">
            <w:pPr>
              <w:pStyle w:val="Tabletext01"/>
              <w:rPr>
                <w:lang w:val="en-GB"/>
              </w:rPr>
            </w:pPr>
          </w:p>
        </w:tc>
      </w:tr>
      <w:tr w:rsidR="00495EAA" w:rsidRPr="00566C62" w14:paraId="0206EB0B" w14:textId="77777777" w:rsidTr="00335A65">
        <w:tc>
          <w:tcPr>
            <w:tcW w:w="4927" w:type="dxa"/>
          </w:tcPr>
          <w:p w14:paraId="3AD28FAB" w14:textId="77777777" w:rsidR="00495EAA" w:rsidRPr="00566C62" w:rsidRDefault="00495EAA" w:rsidP="00495EAA">
            <w:pPr>
              <w:pStyle w:val="Tabletext01"/>
              <w:rPr>
                <w:lang w:val="en-GB"/>
              </w:rPr>
            </w:pPr>
            <w:r w:rsidRPr="00566C62">
              <w:rPr>
                <w:lang w:val="en-GB"/>
              </w:rPr>
              <w:t>Date of manufacture of the test batch</w:t>
            </w:r>
          </w:p>
        </w:tc>
        <w:tc>
          <w:tcPr>
            <w:tcW w:w="4927" w:type="dxa"/>
          </w:tcPr>
          <w:p w14:paraId="3ADE6CF6" w14:textId="77777777" w:rsidR="00495EAA" w:rsidRPr="00566C62" w:rsidRDefault="00495EAA" w:rsidP="00495EAA">
            <w:pPr>
              <w:pStyle w:val="Tabletext01"/>
              <w:rPr>
                <w:lang w:val="en-GB"/>
              </w:rPr>
            </w:pPr>
          </w:p>
        </w:tc>
      </w:tr>
      <w:tr w:rsidR="00495EAA" w:rsidRPr="00566C62" w14:paraId="57825489" w14:textId="77777777" w:rsidTr="00335A65">
        <w:tc>
          <w:tcPr>
            <w:tcW w:w="4927" w:type="dxa"/>
          </w:tcPr>
          <w:p w14:paraId="5E73B805" w14:textId="77777777" w:rsidR="00495EAA" w:rsidRPr="00566C62" w:rsidRDefault="00495EAA" w:rsidP="00495EAA">
            <w:pPr>
              <w:pStyle w:val="Tabletext01"/>
              <w:rPr>
                <w:lang w:val="en-GB"/>
              </w:rPr>
            </w:pPr>
            <w:r w:rsidRPr="00566C62">
              <w:rPr>
                <w:lang w:val="en-GB"/>
              </w:rPr>
              <w:t>Reference product/HCR</w:t>
            </w:r>
          </w:p>
        </w:tc>
        <w:tc>
          <w:tcPr>
            <w:tcW w:w="4927" w:type="dxa"/>
          </w:tcPr>
          <w:p w14:paraId="18678C69" w14:textId="77777777" w:rsidR="00495EAA" w:rsidRPr="00566C62" w:rsidRDefault="00495EAA" w:rsidP="00495EAA">
            <w:pPr>
              <w:pStyle w:val="Tabletext01"/>
              <w:rPr>
                <w:lang w:val="en-GB"/>
              </w:rPr>
            </w:pPr>
          </w:p>
        </w:tc>
      </w:tr>
      <w:tr w:rsidR="00495EAA" w:rsidRPr="00566C62" w14:paraId="275335D6" w14:textId="77777777" w:rsidTr="00335A65">
        <w:tc>
          <w:tcPr>
            <w:tcW w:w="4927" w:type="dxa"/>
          </w:tcPr>
          <w:p w14:paraId="3DF1F50B" w14:textId="77777777" w:rsidR="00495EAA" w:rsidRPr="00566C62" w:rsidRDefault="00495EAA" w:rsidP="00495EAA">
            <w:pPr>
              <w:pStyle w:val="Tabletext01"/>
              <w:rPr>
                <w:lang w:val="en-GB"/>
              </w:rPr>
            </w:pPr>
            <w:r w:rsidRPr="00566C62">
              <w:rPr>
                <w:lang w:val="en-GB"/>
              </w:rPr>
              <w:t>Batch Number &amp; Exp date</w:t>
            </w:r>
          </w:p>
        </w:tc>
        <w:tc>
          <w:tcPr>
            <w:tcW w:w="4927" w:type="dxa"/>
          </w:tcPr>
          <w:p w14:paraId="065288B5" w14:textId="77777777" w:rsidR="00495EAA" w:rsidRPr="00566C62" w:rsidRDefault="00495EAA" w:rsidP="00495EAA">
            <w:pPr>
              <w:pStyle w:val="Tabletext01"/>
              <w:rPr>
                <w:lang w:val="en-GB"/>
              </w:rPr>
            </w:pPr>
          </w:p>
        </w:tc>
      </w:tr>
      <w:tr w:rsidR="00495EAA" w:rsidRPr="00566C62" w14:paraId="493DED27" w14:textId="77777777" w:rsidTr="00335A65">
        <w:tc>
          <w:tcPr>
            <w:tcW w:w="4927" w:type="dxa"/>
          </w:tcPr>
          <w:p w14:paraId="3E45216B" w14:textId="77777777" w:rsidR="00495EAA" w:rsidRPr="00566C62" w:rsidRDefault="00495EAA" w:rsidP="00495EAA">
            <w:pPr>
              <w:pStyle w:val="Tabletext01"/>
              <w:rPr>
                <w:lang w:val="en-GB"/>
              </w:rPr>
            </w:pPr>
            <w:r w:rsidRPr="00566C62">
              <w:rPr>
                <w:lang w:val="en-GB"/>
              </w:rPr>
              <w:t>RSA Innovator Product/Applicant</w:t>
            </w:r>
          </w:p>
        </w:tc>
        <w:tc>
          <w:tcPr>
            <w:tcW w:w="4927" w:type="dxa"/>
          </w:tcPr>
          <w:p w14:paraId="7D1FD511" w14:textId="77777777" w:rsidR="00495EAA" w:rsidRPr="00566C62" w:rsidRDefault="00495EAA" w:rsidP="00495EAA">
            <w:pPr>
              <w:pStyle w:val="Tabletext01"/>
              <w:rPr>
                <w:lang w:val="en-GB"/>
              </w:rPr>
            </w:pPr>
          </w:p>
        </w:tc>
      </w:tr>
      <w:tr w:rsidR="00495EAA" w:rsidRPr="00566C62" w14:paraId="4EE4B5E3" w14:textId="77777777" w:rsidTr="00335A65">
        <w:tc>
          <w:tcPr>
            <w:tcW w:w="4927" w:type="dxa"/>
          </w:tcPr>
          <w:p w14:paraId="67BFD44C" w14:textId="77777777" w:rsidR="00495EAA" w:rsidRPr="00566C62" w:rsidRDefault="00495EAA" w:rsidP="00495EAA">
            <w:pPr>
              <w:pStyle w:val="Tabletext01"/>
              <w:rPr>
                <w:lang w:val="en-GB"/>
              </w:rPr>
            </w:pPr>
            <w:r w:rsidRPr="00566C62">
              <w:rPr>
                <w:lang w:val="en-GB"/>
              </w:rPr>
              <w:t>Batch Number &amp; Exp date</w:t>
            </w:r>
          </w:p>
        </w:tc>
        <w:tc>
          <w:tcPr>
            <w:tcW w:w="4927" w:type="dxa"/>
          </w:tcPr>
          <w:p w14:paraId="45404D5D" w14:textId="77777777" w:rsidR="00495EAA" w:rsidRPr="00566C62" w:rsidRDefault="00495EAA" w:rsidP="00495EAA">
            <w:pPr>
              <w:pStyle w:val="Tabletext01"/>
              <w:rPr>
                <w:lang w:val="en-GB"/>
              </w:rPr>
            </w:pPr>
          </w:p>
        </w:tc>
      </w:tr>
      <w:tr w:rsidR="00495EAA" w:rsidRPr="00566C62" w14:paraId="51E4C641" w14:textId="77777777" w:rsidTr="00335A65">
        <w:tc>
          <w:tcPr>
            <w:tcW w:w="4927" w:type="dxa"/>
          </w:tcPr>
          <w:p w14:paraId="37229BC8" w14:textId="77777777" w:rsidR="00495EAA" w:rsidRPr="00566C62" w:rsidRDefault="00495EAA" w:rsidP="00495EAA">
            <w:pPr>
              <w:pStyle w:val="Tabletext01"/>
              <w:rPr>
                <w:lang w:val="en-GB"/>
              </w:rPr>
            </w:pPr>
            <w:r w:rsidRPr="00566C62">
              <w:rPr>
                <w:lang w:val="en-GB"/>
              </w:rPr>
              <w:t>Study period</w:t>
            </w:r>
          </w:p>
        </w:tc>
        <w:tc>
          <w:tcPr>
            <w:tcW w:w="4927" w:type="dxa"/>
          </w:tcPr>
          <w:p w14:paraId="45BF2B16" w14:textId="77777777" w:rsidR="00495EAA" w:rsidRPr="00566C62" w:rsidRDefault="00495EAA" w:rsidP="00495EAA">
            <w:pPr>
              <w:pStyle w:val="Tabletext01"/>
              <w:rPr>
                <w:lang w:val="en-GB"/>
              </w:rPr>
            </w:pPr>
          </w:p>
        </w:tc>
      </w:tr>
      <w:tr w:rsidR="00495EAA" w:rsidRPr="00566C62" w14:paraId="1FA46F9D" w14:textId="77777777" w:rsidTr="00335A65">
        <w:tc>
          <w:tcPr>
            <w:tcW w:w="4927" w:type="dxa"/>
          </w:tcPr>
          <w:p w14:paraId="50968E98" w14:textId="77777777" w:rsidR="00495EAA" w:rsidRPr="00566C62" w:rsidRDefault="00495EAA" w:rsidP="00495EAA">
            <w:pPr>
              <w:pStyle w:val="Tabletext01"/>
              <w:rPr>
                <w:lang w:val="en-GB"/>
              </w:rPr>
            </w:pPr>
            <w:r w:rsidRPr="00566C62">
              <w:rPr>
                <w:lang w:val="en-GB"/>
              </w:rPr>
              <w:t>Principal investigator</w:t>
            </w:r>
          </w:p>
        </w:tc>
        <w:tc>
          <w:tcPr>
            <w:tcW w:w="4927" w:type="dxa"/>
          </w:tcPr>
          <w:p w14:paraId="3AE93509" w14:textId="77777777" w:rsidR="00495EAA" w:rsidRPr="00566C62" w:rsidRDefault="00495EAA" w:rsidP="00495EAA">
            <w:pPr>
              <w:pStyle w:val="Tabletext01"/>
              <w:rPr>
                <w:lang w:val="en-GB"/>
              </w:rPr>
            </w:pPr>
          </w:p>
        </w:tc>
      </w:tr>
      <w:tr w:rsidR="00495EAA" w:rsidRPr="00566C62" w14:paraId="2C4A93FC" w14:textId="77777777" w:rsidTr="00335A65">
        <w:tc>
          <w:tcPr>
            <w:tcW w:w="4927" w:type="dxa"/>
          </w:tcPr>
          <w:p w14:paraId="025AAF9B" w14:textId="77777777" w:rsidR="00495EAA" w:rsidRPr="00566C62" w:rsidRDefault="00495EAA" w:rsidP="00495EAA">
            <w:pPr>
              <w:pStyle w:val="Tabletext01"/>
              <w:rPr>
                <w:lang w:val="en-GB"/>
              </w:rPr>
            </w:pPr>
            <w:r w:rsidRPr="00566C62">
              <w:rPr>
                <w:lang w:val="en-GB"/>
              </w:rPr>
              <w:t>Sponsor</w:t>
            </w:r>
          </w:p>
        </w:tc>
        <w:tc>
          <w:tcPr>
            <w:tcW w:w="4927" w:type="dxa"/>
          </w:tcPr>
          <w:p w14:paraId="6C0F916B" w14:textId="77777777" w:rsidR="00495EAA" w:rsidRPr="00566C62" w:rsidRDefault="00495EAA" w:rsidP="00495EAA">
            <w:pPr>
              <w:pStyle w:val="Tabletext01"/>
              <w:rPr>
                <w:lang w:val="en-GB"/>
              </w:rPr>
            </w:pPr>
          </w:p>
        </w:tc>
      </w:tr>
      <w:tr w:rsidR="00495EAA" w:rsidRPr="00566C62" w14:paraId="579F7C09" w14:textId="77777777" w:rsidTr="00335A65">
        <w:tc>
          <w:tcPr>
            <w:tcW w:w="4927" w:type="dxa"/>
          </w:tcPr>
          <w:p w14:paraId="441BFA7F" w14:textId="77777777" w:rsidR="00495EAA" w:rsidRPr="00566C62" w:rsidRDefault="00495EAA" w:rsidP="00495EAA">
            <w:pPr>
              <w:pStyle w:val="Tabletext01"/>
              <w:rPr>
                <w:lang w:val="en-GB"/>
              </w:rPr>
            </w:pPr>
            <w:r w:rsidRPr="00566C62">
              <w:rPr>
                <w:lang w:val="en-GB"/>
              </w:rPr>
              <w:t>No. of subjects</w:t>
            </w:r>
          </w:p>
        </w:tc>
        <w:tc>
          <w:tcPr>
            <w:tcW w:w="4927" w:type="dxa"/>
          </w:tcPr>
          <w:p w14:paraId="0065ACB6" w14:textId="77777777" w:rsidR="00495EAA" w:rsidRPr="00566C62" w:rsidRDefault="00495EAA" w:rsidP="00495EAA">
            <w:pPr>
              <w:pStyle w:val="Tabletext01"/>
              <w:rPr>
                <w:lang w:val="en-GB"/>
              </w:rPr>
            </w:pPr>
          </w:p>
        </w:tc>
      </w:tr>
    </w:tbl>
    <w:p w14:paraId="1C664EC6" w14:textId="77777777" w:rsidR="00FB2B3F" w:rsidRPr="00566C62" w:rsidRDefault="00FB2B3F" w:rsidP="00495EAA">
      <w:pPr>
        <w:pStyle w:val="BodyText02"/>
        <w:rPr>
          <w:lang w:val="en-GB"/>
        </w:rPr>
      </w:pPr>
    </w:p>
    <w:p w14:paraId="1BE8BA34" w14:textId="77777777" w:rsidR="00FB2B3F" w:rsidRPr="00566C62" w:rsidRDefault="00FB2B3F" w:rsidP="00495EAA">
      <w:pPr>
        <w:pStyle w:val="Head01"/>
        <w:rPr>
          <w:lang w:val="en-GB"/>
        </w:rPr>
      </w:pPr>
      <w:bookmarkStart w:id="5" w:name="_Toc5853455"/>
      <w:r w:rsidRPr="00566C62">
        <w:rPr>
          <w:lang w:val="en-GB"/>
        </w:rPr>
        <w:lastRenderedPageBreak/>
        <w:t>Module 3: Quality aspects</w:t>
      </w:r>
      <w:bookmarkEnd w:id="5"/>
    </w:p>
    <w:p w14:paraId="4A3C202D" w14:textId="77777777" w:rsidR="00FB2B3F" w:rsidRPr="00566C62" w:rsidRDefault="00FB2B3F" w:rsidP="00495EAA">
      <w:pPr>
        <w:pStyle w:val="Head02"/>
        <w:rPr>
          <w:lang w:val="en-GB"/>
        </w:rPr>
      </w:pPr>
      <w:bookmarkStart w:id="6" w:name="_Toc5853456"/>
      <w:r w:rsidRPr="00566C62">
        <w:rPr>
          <w:lang w:val="en-GB"/>
        </w:rPr>
        <w:t>3.2.S Drug substance (Or Active pharmaceutical ingredient (API)) (Name, Manufacturer)</w:t>
      </w:r>
      <w:bookmarkEnd w:id="6"/>
    </w:p>
    <w:p w14:paraId="7FAB3C87" w14:textId="77777777" w:rsidR="00FB2B3F" w:rsidRPr="00566C62" w:rsidRDefault="00FB2B3F" w:rsidP="00784BDF">
      <w:pPr>
        <w:pStyle w:val="BodyTextBlue"/>
        <w:keepNext/>
        <w:keepLines/>
        <w:rPr>
          <w:i/>
          <w:lang w:val="en-GB"/>
        </w:rPr>
      </w:pPr>
      <w:r w:rsidRPr="00566C62">
        <w:rPr>
          <w:i/>
          <w:lang w:val="en-GB"/>
        </w:rPr>
        <w:t>Indicate which option applies for the submission of API information: &lt;check one only&gt;</w:t>
      </w:r>
    </w:p>
    <w:p w14:paraId="673E139B" w14:textId="77777777" w:rsidR="00FB2B3F" w:rsidRPr="00566C62" w:rsidRDefault="00FB2B3F" w:rsidP="0055097B">
      <w:pPr>
        <w:pStyle w:val="MainHead03"/>
        <w:rPr>
          <w:lang w:val="en-GB"/>
        </w:rPr>
      </w:pPr>
      <w:r w:rsidRPr="00566C62">
        <w:rPr>
          <w:lang w:val="en-GB"/>
        </w:rPr>
        <w:t>Table 3.2.S-1</w:t>
      </w:r>
    </w:p>
    <w:tbl>
      <w:tblPr>
        <w:tblStyle w:val="TableGrid"/>
        <w:tblW w:w="0" w:type="auto"/>
        <w:tblInd w:w="979" w:type="dxa"/>
        <w:tblCellMar>
          <w:top w:w="43" w:type="dxa"/>
          <w:left w:w="43" w:type="dxa"/>
          <w:bottom w:w="43" w:type="dxa"/>
          <w:right w:w="43" w:type="dxa"/>
        </w:tblCellMar>
        <w:tblLook w:val="04A0" w:firstRow="1" w:lastRow="0" w:firstColumn="1" w:lastColumn="0" w:noHBand="0" w:noVBand="1"/>
      </w:tblPr>
      <w:tblGrid>
        <w:gridCol w:w="805"/>
        <w:gridCol w:w="2291"/>
        <w:gridCol w:w="4941"/>
      </w:tblGrid>
      <w:tr w:rsidR="0055097B" w:rsidRPr="00566C62" w14:paraId="5D294949" w14:textId="77777777" w:rsidTr="00335A65">
        <w:tc>
          <w:tcPr>
            <w:tcW w:w="3145" w:type="dxa"/>
            <w:gridSpan w:val="2"/>
          </w:tcPr>
          <w:p w14:paraId="53831838" w14:textId="77777777" w:rsidR="0055097B" w:rsidRPr="00566C62" w:rsidRDefault="0055097B" w:rsidP="00784BDF">
            <w:pPr>
              <w:pStyle w:val="Tabletext01"/>
              <w:keepNext/>
              <w:keepLines/>
              <w:rPr>
                <w:b/>
                <w:lang w:val="en-GB"/>
              </w:rPr>
            </w:pPr>
            <w:r w:rsidRPr="00566C62">
              <w:rPr>
                <w:b/>
                <w:lang w:val="en-GB"/>
              </w:rPr>
              <w:t>Name of API:</w:t>
            </w:r>
          </w:p>
        </w:tc>
        <w:tc>
          <w:tcPr>
            <w:tcW w:w="5151" w:type="dxa"/>
          </w:tcPr>
          <w:p w14:paraId="6745004C" w14:textId="77777777" w:rsidR="0055097B" w:rsidRPr="00566C62" w:rsidRDefault="0055097B" w:rsidP="00784BDF">
            <w:pPr>
              <w:pStyle w:val="Tabletext01"/>
              <w:keepNext/>
              <w:keepLines/>
              <w:rPr>
                <w:lang w:val="en-GB"/>
              </w:rPr>
            </w:pPr>
          </w:p>
        </w:tc>
      </w:tr>
      <w:tr w:rsidR="0055097B" w:rsidRPr="00566C62" w14:paraId="72DFC6E1" w14:textId="77777777" w:rsidTr="00335A65">
        <w:tc>
          <w:tcPr>
            <w:tcW w:w="3145" w:type="dxa"/>
            <w:gridSpan w:val="2"/>
          </w:tcPr>
          <w:p w14:paraId="13ED6205" w14:textId="77777777" w:rsidR="0055097B" w:rsidRPr="00566C62" w:rsidRDefault="0055097B" w:rsidP="0055097B">
            <w:pPr>
              <w:pStyle w:val="Tabletext01"/>
              <w:rPr>
                <w:b/>
                <w:lang w:val="en-GB"/>
              </w:rPr>
            </w:pPr>
            <w:r w:rsidRPr="00566C62">
              <w:rPr>
                <w:b/>
                <w:lang w:val="en-GB"/>
              </w:rPr>
              <w:t>Name of API manufacturer:</w:t>
            </w:r>
          </w:p>
        </w:tc>
        <w:tc>
          <w:tcPr>
            <w:tcW w:w="5151" w:type="dxa"/>
          </w:tcPr>
          <w:p w14:paraId="14D60DE5" w14:textId="77777777" w:rsidR="0055097B" w:rsidRPr="00566C62" w:rsidRDefault="0055097B" w:rsidP="0055097B">
            <w:pPr>
              <w:pStyle w:val="Tabletext01"/>
              <w:rPr>
                <w:lang w:val="en-GB"/>
              </w:rPr>
            </w:pPr>
          </w:p>
        </w:tc>
      </w:tr>
      <w:tr w:rsidR="0055097B" w:rsidRPr="00566C62" w14:paraId="4E57F0C0" w14:textId="77777777" w:rsidTr="00335A65">
        <w:tc>
          <w:tcPr>
            <w:tcW w:w="805" w:type="dxa"/>
            <w:vAlign w:val="center"/>
          </w:tcPr>
          <w:p w14:paraId="0DDDAAE4" w14:textId="2B410250" w:rsidR="0055097B" w:rsidRPr="00566C62" w:rsidRDefault="005A1F1D" w:rsidP="0055097B">
            <w:pPr>
              <w:pStyle w:val="Tabletext01"/>
              <w:jc w:val="center"/>
              <w:rPr>
                <w:lang w:val="en-GB"/>
              </w:rPr>
            </w:pPr>
            <w:r>
              <w:rPr>
                <w:noProof/>
                <w:lang w:val="en-GB"/>
              </w:rPr>
              <w:pict w14:anchorId="003ADD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25pt;height:20.1pt;mso-width-percent:0;mso-height-percent:0;mso-width-percent:0;mso-height-percent:0">
                  <v:imagedata r:id="rId19" o:title=""/>
                </v:shape>
              </w:pict>
            </w:r>
          </w:p>
        </w:tc>
        <w:tc>
          <w:tcPr>
            <w:tcW w:w="7491" w:type="dxa"/>
            <w:gridSpan w:val="2"/>
          </w:tcPr>
          <w:p w14:paraId="0BF197C4" w14:textId="77777777" w:rsidR="0055097B" w:rsidRPr="00566C62" w:rsidRDefault="0055097B" w:rsidP="0055097B">
            <w:pPr>
              <w:pStyle w:val="Tabletext01"/>
              <w:rPr>
                <w:lang w:val="en-GB"/>
              </w:rPr>
            </w:pPr>
            <w:r w:rsidRPr="00566C62">
              <w:rPr>
                <w:lang w:val="en-GB"/>
              </w:rPr>
              <w:t>Confirmation of API prequalification document</w:t>
            </w:r>
          </w:p>
        </w:tc>
      </w:tr>
      <w:tr w:rsidR="0055097B" w:rsidRPr="00566C62" w14:paraId="2537A850" w14:textId="77777777" w:rsidTr="00335A65">
        <w:tc>
          <w:tcPr>
            <w:tcW w:w="805" w:type="dxa"/>
            <w:vAlign w:val="center"/>
          </w:tcPr>
          <w:p w14:paraId="1EBBD895" w14:textId="35404D8E" w:rsidR="0055097B" w:rsidRPr="00566C62" w:rsidRDefault="005A1F1D" w:rsidP="0055097B">
            <w:pPr>
              <w:pStyle w:val="Tabletext01"/>
              <w:jc w:val="center"/>
              <w:rPr>
                <w:lang w:val="en-GB"/>
              </w:rPr>
            </w:pPr>
            <w:r>
              <w:rPr>
                <w:noProof/>
                <w:lang w:val="en-GB"/>
              </w:rPr>
              <w:pict w14:anchorId="6D3D514B">
                <v:shape id="_x0000_i1026" type="#_x0000_t75" alt="" style="width:14.25pt;height:20.1pt;mso-width-percent:0;mso-height-percent:0;mso-width-percent:0;mso-height-percent:0">
                  <v:imagedata r:id="rId19" o:title=""/>
                </v:shape>
              </w:pict>
            </w:r>
          </w:p>
        </w:tc>
        <w:tc>
          <w:tcPr>
            <w:tcW w:w="7491" w:type="dxa"/>
            <w:gridSpan w:val="2"/>
          </w:tcPr>
          <w:p w14:paraId="27709603" w14:textId="77777777" w:rsidR="0055097B" w:rsidRPr="00566C62" w:rsidRDefault="0055097B" w:rsidP="0055097B">
            <w:pPr>
              <w:pStyle w:val="Tabletext01"/>
              <w:rPr>
                <w:lang w:val="en-GB"/>
              </w:rPr>
            </w:pPr>
            <w:r w:rsidRPr="00566C62">
              <w:rPr>
                <w:lang w:val="en-GB"/>
              </w:rPr>
              <w:t>Certificate of suitability to the European Pharmacopoeia (CEP)</w:t>
            </w:r>
          </w:p>
        </w:tc>
      </w:tr>
      <w:tr w:rsidR="0055097B" w:rsidRPr="00566C62" w14:paraId="24021087" w14:textId="77777777" w:rsidTr="00335A65">
        <w:tc>
          <w:tcPr>
            <w:tcW w:w="805" w:type="dxa"/>
            <w:vAlign w:val="center"/>
          </w:tcPr>
          <w:p w14:paraId="6340D9E1" w14:textId="077F2DD2" w:rsidR="0055097B" w:rsidRPr="00566C62" w:rsidRDefault="005A1F1D" w:rsidP="0055097B">
            <w:pPr>
              <w:pStyle w:val="Tabletext01"/>
              <w:jc w:val="center"/>
              <w:rPr>
                <w:lang w:val="en-GB"/>
              </w:rPr>
            </w:pPr>
            <w:r>
              <w:rPr>
                <w:noProof/>
                <w:lang w:val="en-GB"/>
              </w:rPr>
              <w:pict w14:anchorId="64649398">
                <v:shape id="_x0000_i1027" type="#_x0000_t75" alt="" style="width:14.25pt;height:20.1pt;mso-width-percent:0;mso-height-percent:0;mso-width-percent:0;mso-height-percent:0">
                  <v:imagedata r:id="rId19" o:title=""/>
                </v:shape>
              </w:pict>
            </w:r>
          </w:p>
        </w:tc>
        <w:tc>
          <w:tcPr>
            <w:tcW w:w="7491" w:type="dxa"/>
            <w:gridSpan w:val="2"/>
          </w:tcPr>
          <w:p w14:paraId="49F37E41" w14:textId="77777777" w:rsidR="0055097B" w:rsidRPr="00566C62" w:rsidRDefault="0055097B" w:rsidP="0055097B">
            <w:pPr>
              <w:pStyle w:val="Tabletext01"/>
              <w:rPr>
                <w:lang w:val="en-GB"/>
              </w:rPr>
            </w:pPr>
            <w:r w:rsidRPr="00566C62">
              <w:rPr>
                <w:lang w:val="en-GB"/>
              </w:rPr>
              <w:t>Active pharmaceutical ingredient master file (APIMF</w:t>
            </w:r>
            <w:r w:rsidR="000303A9" w:rsidRPr="00566C62">
              <w:rPr>
                <w:rStyle w:val="FootnoteReference"/>
                <w:vertAlign w:val="superscript"/>
                <w:lang w:val="en-GB"/>
              </w:rPr>
              <w:footnoteReference w:id="2"/>
            </w:r>
            <w:r w:rsidRPr="00566C62">
              <w:rPr>
                <w:lang w:val="en-GB"/>
              </w:rPr>
              <w:t>) procedure:</w:t>
            </w:r>
          </w:p>
          <w:p w14:paraId="1D3F6493" w14:textId="3CCCBAC3" w:rsidR="0055097B" w:rsidRPr="00566C62" w:rsidRDefault="0055097B" w:rsidP="0055097B">
            <w:pPr>
              <w:pStyle w:val="Tabletext01"/>
              <w:rPr>
                <w:lang w:val="en-GB"/>
              </w:rPr>
            </w:pPr>
            <w:r w:rsidRPr="00566C62">
              <w:rPr>
                <w:lang w:val="en-GB"/>
              </w:rPr>
              <w:t>APIMF number assigned by SAHPRA (if known): _______; version number(s) including amendments (and/or date(s)) of the open part: _______</w:t>
            </w:r>
            <w:r w:rsidR="00D36E40" w:rsidRPr="00566C62">
              <w:rPr>
                <w:lang w:val="en-GB"/>
              </w:rPr>
              <w:t>;</w:t>
            </w:r>
            <w:r w:rsidRPr="00566C62">
              <w:rPr>
                <w:lang w:val="en-GB"/>
              </w:rPr>
              <w:t xml:space="preserve"> version number(s) including amendments (and/or date(s)) of the restricted part</w:t>
            </w:r>
            <w:r w:rsidR="00D36E40" w:rsidRPr="00566C62">
              <w:rPr>
                <w:lang w:val="en-GB"/>
              </w:rPr>
              <w:t>:</w:t>
            </w:r>
            <w:r w:rsidRPr="00566C62">
              <w:rPr>
                <w:lang w:val="en-GB"/>
              </w:rPr>
              <w:t xml:space="preserve"> _______.</w:t>
            </w:r>
          </w:p>
        </w:tc>
      </w:tr>
      <w:tr w:rsidR="0055097B" w:rsidRPr="00566C62" w14:paraId="50745D61" w14:textId="77777777" w:rsidTr="00335A65">
        <w:tc>
          <w:tcPr>
            <w:tcW w:w="805" w:type="dxa"/>
            <w:vAlign w:val="center"/>
          </w:tcPr>
          <w:p w14:paraId="7E40DC90" w14:textId="0FB050E8" w:rsidR="0055097B" w:rsidRPr="00566C62" w:rsidRDefault="005A1F1D" w:rsidP="0055097B">
            <w:pPr>
              <w:pStyle w:val="Tabletext01"/>
              <w:jc w:val="center"/>
              <w:rPr>
                <w:lang w:val="en-GB"/>
              </w:rPr>
            </w:pPr>
            <w:r>
              <w:rPr>
                <w:noProof/>
                <w:lang w:val="en-GB"/>
              </w:rPr>
              <w:pict w14:anchorId="017F2549">
                <v:shape id="_x0000_i1028" type="#_x0000_t75" alt="" style="width:14.25pt;height:20.1pt;mso-width-percent:0;mso-height-percent:0;mso-width-percent:0;mso-height-percent:0">
                  <v:imagedata r:id="rId19" o:title=""/>
                </v:shape>
              </w:pict>
            </w:r>
          </w:p>
        </w:tc>
        <w:tc>
          <w:tcPr>
            <w:tcW w:w="7491" w:type="dxa"/>
            <w:gridSpan w:val="2"/>
          </w:tcPr>
          <w:p w14:paraId="195A7222" w14:textId="77777777" w:rsidR="0055097B" w:rsidRPr="00566C62" w:rsidRDefault="0055097B" w:rsidP="0055097B">
            <w:pPr>
              <w:pStyle w:val="Tabletext01"/>
              <w:rPr>
                <w:lang w:val="en-GB"/>
              </w:rPr>
            </w:pPr>
            <w:r w:rsidRPr="00566C62">
              <w:rPr>
                <w:lang w:val="en-GB"/>
              </w:rPr>
              <w:t>Full details in the PD (open part of the DMF)</w:t>
            </w:r>
          </w:p>
          <w:p w14:paraId="3DD93288" w14:textId="6164AF61" w:rsidR="0055097B" w:rsidRPr="00566C62" w:rsidRDefault="0055097B" w:rsidP="0055097B">
            <w:pPr>
              <w:pStyle w:val="Tabletext01"/>
              <w:rPr>
                <w:lang w:val="en-GB"/>
              </w:rPr>
            </w:pPr>
            <w:r w:rsidRPr="00566C62">
              <w:rPr>
                <w:lang w:val="en-GB"/>
              </w:rPr>
              <w:t>Document version number/identifier of current Module 3.2.S:</w:t>
            </w:r>
            <w:r w:rsidR="00D36E40" w:rsidRPr="00566C62">
              <w:rPr>
                <w:lang w:val="en-GB"/>
              </w:rPr>
              <w:t xml:space="preserve"> </w:t>
            </w:r>
            <w:r w:rsidRPr="00566C62">
              <w:rPr>
                <w:lang w:val="en-GB"/>
              </w:rPr>
              <w:t>_______________</w:t>
            </w:r>
          </w:p>
        </w:tc>
      </w:tr>
    </w:tbl>
    <w:p w14:paraId="1B2F2124" w14:textId="77777777" w:rsidR="00FB2B3F" w:rsidRPr="00566C62" w:rsidRDefault="00FB2B3F" w:rsidP="00FB2B3F">
      <w:pPr>
        <w:pStyle w:val="BodyText01"/>
        <w:spacing w:after="240"/>
        <w:rPr>
          <w:sz w:val="2"/>
          <w:lang w:val="en-GB"/>
        </w:rPr>
      </w:pPr>
    </w:p>
    <w:p w14:paraId="7A171FD1" w14:textId="77777777" w:rsidR="00FB2B3F" w:rsidRPr="00566C62" w:rsidRDefault="00FB2B3F" w:rsidP="00FE5051">
      <w:pPr>
        <w:pStyle w:val="MainHead02"/>
        <w:rPr>
          <w:lang w:val="en-GB"/>
        </w:rPr>
      </w:pPr>
      <w:r w:rsidRPr="00566C62">
        <w:rPr>
          <w:lang w:val="en-GB"/>
        </w:rPr>
        <w:t>Compliance with monograph/pharmacopoeia</w:t>
      </w:r>
    </w:p>
    <w:p w14:paraId="642C888A" w14:textId="77777777" w:rsidR="00FB2B3F" w:rsidRPr="00566C62" w:rsidRDefault="00FB2B3F" w:rsidP="00FE5051">
      <w:pPr>
        <w:pStyle w:val="MainHead03"/>
        <w:rPr>
          <w:lang w:val="en-GB"/>
        </w:rPr>
      </w:pPr>
      <w:r w:rsidRPr="00566C62">
        <w:rPr>
          <w:lang w:val="en-GB"/>
        </w:rPr>
        <w:t>Table 3.2.S-2</w:t>
      </w:r>
    </w:p>
    <w:tbl>
      <w:tblPr>
        <w:tblStyle w:val="TableGrid"/>
        <w:tblW w:w="0" w:type="auto"/>
        <w:tblInd w:w="979" w:type="dxa"/>
        <w:tblCellMar>
          <w:top w:w="43" w:type="dxa"/>
          <w:left w:w="43" w:type="dxa"/>
          <w:bottom w:w="43" w:type="dxa"/>
          <w:right w:w="43" w:type="dxa"/>
        </w:tblCellMar>
        <w:tblLook w:val="04A0" w:firstRow="1" w:lastRow="0" w:firstColumn="1" w:lastColumn="0" w:noHBand="0" w:noVBand="1"/>
      </w:tblPr>
      <w:tblGrid>
        <w:gridCol w:w="3070"/>
        <w:gridCol w:w="750"/>
        <w:gridCol w:w="698"/>
        <w:gridCol w:w="1422"/>
        <w:gridCol w:w="697"/>
        <w:gridCol w:w="702"/>
        <w:gridCol w:w="698"/>
      </w:tblGrid>
      <w:tr w:rsidR="00FE5051" w:rsidRPr="00566C62" w14:paraId="59F2B512" w14:textId="77777777" w:rsidTr="00335A65">
        <w:tc>
          <w:tcPr>
            <w:tcW w:w="3114" w:type="dxa"/>
          </w:tcPr>
          <w:p w14:paraId="1B7EFA77" w14:textId="77777777" w:rsidR="00FE5051" w:rsidRPr="00566C62" w:rsidRDefault="00FE5051" w:rsidP="001F7B58">
            <w:pPr>
              <w:pStyle w:val="Tabletext01"/>
              <w:keepNext/>
              <w:keepLines/>
              <w:rPr>
                <w:b/>
                <w:lang w:val="en-GB"/>
              </w:rPr>
            </w:pPr>
            <w:r w:rsidRPr="00566C62">
              <w:rPr>
                <w:b/>
                <w:lang w:val="en-GB"/>
              </w:rPr>
              <w:t>Reference monograph/pharmacopoeia</w:t>
            </w:r>
          </w:p>
        </w:tc>
        <w:tc>
          <w:tcPr>
            <w:tcW w:w="5902" w:type="dxa"/>
            <w:gridSpan w:val="6"/>
          </w:tcPr>
          <w:p w14:paraId="715B6305" w14:textId="77777777" w:rsidR="00FE5051" w:rsidRPr="00566C62" w:rsidRDefault="00FE5051" w:rsidP="001F7B58">
            <w:pPr>
              <w:pStyle w:val="Tabletext01"/>
              <w:keepNext/>
              <w:keepLines/>
              <w:rPr>
                <w:b/>
                <w:lang w:val="en-GB"/>
              </w:rPr>
            </w:pPr>
          </w:p>
        </w:tc>
      </w:tr>
      <w:tr w:rsidR="00FE5051" w:rsidRPr="00566C62" w14:paraId="57796CC0" w14:textId="77777777" w:rsidTr="00335A65">
        <w:tc>
          <w:tcPr>
            <w:tcW w:w="3114" w:type="dxa"/>
          </w:tcPr>
          <w:p w14:paraId="4F194FED" w14:textId="77777777" w:rsidR="00FE5051" w:rsidRPr="00566C62" w:rsidRDefault="00FE5051" w:rsidP="00FE5051">
            <w:pPr>
              <w:pStyle w:val="Tabletext01"/>
              <w:rPr>
                <w:b/>
                <w:lang w:val="en-GB"/>
              </w:rPr>
            </w:pPr>
            <w:r w:rsidRPr="00566C62">
              <w:rPr>
                <w:b/>
                <w:lang w:val="en-GB"/>
              </w:rPr>
              <w:t>Comply with monograph/pharmacopoeia</w:t>
            </w:r>
          </w:p>
        </w:tc>
        <w:tc>
          <w:tcPr>
            <w:tcW w:w="896" w:type="dxa"/>
            <w:vAlign w:val="center"/>
          </w:tcPr>
          <w:p w14:paraId="191C0F84" w14:textId="77777777" w:rsidR="00FE5051" w:rsidRPr="00566C62" w:rsidRDefault="00FE5051" w:rsidP="00F6757F">
            <w:pPr>
              <w:pStyle w:val="Tabletext01"/>
              <w:jc w:val="center"/>
              <w:rPr>
                <w:b/>
                <w:lang w:val="en-GB"/>
              </w:rPr>
            </w:pPr>
            <w:r w:rsidRPr="00566C62">
              <w:rPr>
                <w:b/>
                <w:lang w:val="en-GB"/>
              </w:rPr>
              <w:t>Yes</w:t>
            </w:r>
          </w:p>
        </w:tc>
        <w:tc>
          <w:tcPr>
            <w:tcW w:w="873" w:type="dxa"/>
            <w:vAlign w:val="center"/>
          </w:tcPr>
          <w:p w14:paraId="648BFB51" w14:textId="16522503" w:rsidR="00FE5051" w:rsidRPr="00566C62" w:rsidRDefault="005A1F1D" w:rsidP="00F6757F">
            <w:pPr>
              <w:pStyle w:val="Tabletext01"/>
              <w:jc w:val="center"/>
              <w:rPr>
                <w:b/>
                <w:lang w:val="en-GB"/>
              </w:rPr>
            </w:pPr>
            <w:r>
              <w:rPr>
                <w:noProof/>
                <w:lang w:val="en-GB"/>
              </w:rPr>
              <w:pict w14:anchorId="05C606B0">
                <v:shape id="_x0000_i1029" type="#_x0000_t75" alt="" style="width:14.25pt;height:20.1pt;mso-width-percent:0;mso-height-percent:0;mso-width-percent:0;mso-height-percent:0">
                  <v:imagedata r:id="rId19" o:title=""/>
                </v:shape>
              </w:pict>
            </w:r>
          </w:p>
        </w:tc>
        <w:tc>
          <w:tcPr>
            <w:tcW w:w="1513" w:type="dxa"/>
            <w:vAlign w:val="center"/>
          </w:tcPr>
          <w:p w14:paraId="69352D63" w14:textId="00F8E7B9" w:rsidR="00FE5051" w:rsidRPr="00566C62" w:rsidRDefault="00FE5051" w:rsidP="00F6757F">
            <w:pPr>
              <w:pStyle w:val="Tabletext01"/>
              <w:jc w:val="center"/>
              <w:rPr>
                <w:b/>
                <w:lang w:val="en-GB"/>
              </w:rPr>
            </w:pPr>
            <w:r w:rsidRPr="00566C62">
              <w:rPr>
                <w:b/>
                <w:lang w:val="en-GB"/>
              </w:rPr>
              <w:t>Yes with deviations</w:t>
            </w:r>
            <w:r w:rsidRPr="00566C62">
              <w:rPr>
                <w:rStyle w:val="FootnoteReference"/>
                <w:b/>
                <w:vertAlign w:val="superscript"/>
                <w:lang w:val="en-GB"/>
              </w:rPr>
              <w:footnoteReference w:id="3"/>
            </w:r>
          </w:p>
        </w:tc>
        <w:tc>
          <w:tcPr>
            <w:tcW w:w="872" w:type="dxa"/>
            <w:vAlign w:val="center"/>
          </w:tcPr>
          <w:p w14:paraId="381B1C70" w14:textId="7A365C54" w:rsidR="00FE5051" w:rsidRPr="00566C62" w:rsidRDefault="005A1F1D" w:rsidP="00F6757F">
            <w:pPr>
              <w:pStyle w:val="Tabletext01"/>
              <w:jc w:val="center"/>
              <w:rPr>
                <w:b/>
                <w:lang w:val="en-GB"/>
              </w:rPr>
            </w:pPr>
            <w:r>
              <w:rPr>
                <w:noProof/>
                <w:lang w:val="en-GB"/>
              </w:rPr>
              <w:pict w14:anchorId="18FB4504">
                <v:shape id="_x0000_i1030" type="#_x0000_t75" alt="" style="width:14.25pt;height:20.1pt;mso-width-percent:0;mso-height-percent:0;mso-width-percent:0;mso-height-percent:0">
                  <v:imagedata r:id="rId19" o:title=""/>
                </v:shape>
              </w:pict>
            </w:r>
          </w:p>
        </w:tc>
        <w:tc>
          <w:tcPr>
            <w:tcW w:w="875" w:type="dxa"/>
            <w:vAlign w:val="center"/>
          </w:tcPr>
          <w:p w14:paraId="031EB6A1" w14:textId="77777777" w:rsidR="00FE5051" w:rsidRPr="00566C62" w:rsidRDefault="00FE5051" w:rsidP="00F6757F">
            <w:pPr>
              <w:pStyle w:val="Tabletext01"/>
              <w:jc w:val="center"/>
              <w:rPr>
                <w:b/>
                <w:lang w:val="en-GB"/>
              </w:rPr>
            </w:pPr>
            <w:r w:rsidRPr="00566C62">
              <w:rPr>
                <w:b/>
                <w:lang w:val="en-GB"/>
              </w:rPr>
              <w:t>No</w:t>
            </w:r>
          </w:p>
        </w:tc>
        <w:tc>
          <w:tcPr>
            <w:tcW w:w="873" w:type="dxa"/>
            <w:vAlign w:val="center"/>
          </w:tcPr>
          <w:p w14:paraId="4C50EBF8" w14:textId="1EA2723E" w:rsidR="00FE5051" w:rsidRPr="00566C62" w:rsidRDefault="005A1F1D" w:rsidP="00F6757F">
            <w:pPr>
              <w:pStyle w:val="Tabletext01"/>
              <w:jc w:val="center"/>
              <w:rPr>
                <w:b/>
                <w:lang w:val="en-GB"/>
              </w:rPr>
            </w:pPr>
            <w:r>
              <w:rPr>
                <w:noProof/>
                <w:lang w:val="en-GB"/>
              </w:rPr>
              <w:pict w14:anchorId="7A935677">
                <v:shape id="_x0000_i1031" type="#_x0000_t75" alt="" style="width:14.25pt;height:20.1pt;mso-width-percent:0;mso-height-percent:0;mso-width-percent:0;mso-height-percent:0">
                  <v:imagedata r:id="rId19" o:title=""/>
                </v:shape>
              </w:pict>
            </w:r>
          </w:p>
        </w:tc>
      </w:tr>
      <w:tr w:rsidR="00FE5051" w:rsidRPr="00566C62" w14:paraId="0E51E944" w14:textId="77777777" w:rsidTr="00335A65">
        <w:tc>
          <w:tcPr>
            <w:tcW w:w="3114" w:type="dxa"/>
          </w:tcPr>
          <w:p w14:paraId="684DE28E" w14:textId="77777777" w:rsidR="00FE5051" w:rsidRPr="00566C62" w:rsidRDefault="00FE5051" w:rsidP="00FE5051">
            <w:pPr>
              <w:pStyle w:val="Tabletext01"/>
              <w:rPr>
                <w:b/>
                <w:lang w:val="en-GB"/>
              </w:rPr>
            </w:pPr>
          </w:p>
        </w:tc>
        <w:tc>
          <w:tcPr>
            <w:tcW w:w="5902" w:type="dxa"/>
            <w:gridSpan w:val="6"/>
          </w:tcPr>
          <w:p w14:paraId="0EF95581" w14:textId="42880D66" w:rsidR="00FE5051" w:rsidRPr="00566C62" w:rsidRDefault="00FE5051" w:rsidP="00FE5051">
            <w:pPr>
              <w:pStyle w:val="Tabletext01"/>
              <w:rPr>
                <w:b/>
                <w:lang w:val="en-GB"/>
              </w:rPr>
            </w:pPr>
          </w:p>
        </w:tc>
      </w:tr>
    </w:tbl>
    <w:p w14:paraId="776EA067" w14:textId="77777777" w:rsidR="00FB2B3F" w:rsidRPr="00566C62" w:rsidRDefault="00FB2B3F" w:rsidP="00784BDF">
      <w:pPr>
        <w:pStyle w:val="BodyText02KWN"/>
        <w:keepNext w:val="0"/>
        <w:keepLines w:val="0"/>
        <w:rPr>
          <w:lang w:val="en-GB"/>
        </w:rPr>
      </w:pPr>
    </w:p>
    <w:p w14:paraId="6A0C934A" w14:textId="77777777" w:rsidR="00FB2B3F" w:rsidRPr="00566C62" w:rsidRDefault="00FB2B3F" w:rsidP="00FE5051">
      <w:pPr>
        <w:pStyle w:val="MainHead01"/>
        <w:rPr>
          <w:lang w:val="en-GB"/>
        </w:rPr>
      </w:pPr>
      <w:r w:rsidRPr="00566C62">
        <w:rPr>
          <w:lang w:val="en-GB"/>
        </w:rPr>
        <w:t>Guide:</w:t>
      </w:r>
    </w:p>
    <w:p w14:paraId="7F7B7218" w14:textId="77777777" w:rsidR="00FB2B3F" w:rsidRPr="00566C62" w:rsidRDefault="00FB2B3F" w:rsidP="00FE5051">
      <w:pPr>
        <w:pStyle w:val="BodyTextBlue"/>
        <w:rPr>
          <w:lang w:val="en-GB"/>
        </w:rPr>
      </w:pPr>
      <w:r w:rsidRPr="00566C62">
        <w:rPr>
          <w:lang w:val="en-GB"/>
        </w:rPr>
        <w:t>Provide the description and general properties of the API&gt;&lt;Include the chemical structure, empirical formula and the relative molecular mass of the API&gt; Comment on any property that may impact on the quality and performance of the finished pharmaceutical product that may require additional user requirements (e.g. aqueous solubility over the physiological pH range and particle size distribution and polymorphism).</w:t>
      </w:r>
    </w:p>
    <w:p w14:paraId="3DD4F85B" w14:textId="77777777" w:rsidR="00FB2B3F" w:rsidRPr="00566C62" w:rsidRDefault="00FB2B3F" w:rsidP="00FE5051">
      <w:pPr>
        <w:pStyle w:val="MainHead01"/>
        <w:rPr>
          <w:lang w:val="en-GB"/>
        </w:rPr>
      </w:pPr>
      <w:r w:rsidRPr="00566C62">
        <w:rPr>
          <w:lang w:val="en-GB"/>
        </w:rPr>
        <w:t>Example:</w:t>
      </w:r>
    </w:p>
    <w:p w14:paraId="2E489BCB" w14:textId="75CF500C" w:rsidR="00FB2B3F" w:rsidRPr="00566C62" w:rsidRDefault="00FB2B3F" w:rsidP="00FE5051">
      <w:pPr>
        <w:pStyle w:val="BodyTextBlue"/>
        <w:rPr>
          <w:lang w:val="en-GB"/>
        </w:rPr>
      </w:pPr>
      <w:r w:rsidRPr="00566C62">
        <w:rPr>
          <w:lang w:val="en-GB"/>
        </w:rPr>
        <w:t>The active substance is chemically designated as sodium salt of [Chemical name]. (Chemical name) It is described in the current USP- and/or the European Pharmacopeia (Ph.</w:t>
      </w:r>
      <w:r w:rsidR="00566C62">
        <w:rPr>
          <w:lang w:val="en-GB"/>
        </w:rPr>
        <w:t xml:space="preserve"> </w:t>
      </w:r>
      <w:r w:rsidRPr="00566C62">
        <w:rPr>
          <w:lang w:val="en-GB"/>
        </w:rPr>
        <w:t>Eur). [</w:t>
      </w:r>
      <w:r w:rsidR="00566C62" w:rsidRPr="00566C62">
        <w:rPr>
          <w:lang w:val="en-GB"/>
        </w:rPr>
        <w:t xml:space="preserve">Name </w:t>
      </w:r>
      <w:r w:rsidRPr="00566C62">
        <w:rPr>
          <w:lang w:val="en-GB"/>
        </w:rPr>
        <w:t>of the API] is a white to pale yellow coloured, amorphous hygroscopic powder. [</w:t>
      </w:r>
      <w:r w:rsidR="00566C62" w:rsidRPr="00566C62">
        <w:rPr>
          <w:lang w:val="en-GB"/>
        </w:rPr>
        <w:t xml:space="preserve">Name </w:t>
      </w:r>
      <w:r w:rsidRPr="00566C62">
        <w:rPr>
          <w:lang w:val="en-GB"/>
        </w:rPr>
        <w:t>of the API] is poorly soluble in buffered media in the physiological pH range 1.2 to 7.5.</w:t>
      </w:r>
    </w:p>
    <w:p w14:paraId="328D8154" w14:textId="77777777" w:rsidR="00FB2B3F" w:rsidRPr="00566C62" w:rsidRDefault="00FB2B3F" w:rsidP="00FE5051">
      <w:pPr>
        <w:pStyle w:val="BodyTextBlue"/>
        <w:rPr>
          <w:lang w:val="en-GB"/>
        </w:rPr>
      </w:pPr>
      <w:r w:rsidRPr="00566C62">
        <w:rPr>
          <w:lang w:val="en-GB"/>
        </w:rPr>
        <w:t>The API is known to exhibit &lt;confirm absence/presence of polymorphism&gt; and &lt;API manufacturer(s) name&gt; produces the &lt;State the polymorphic form&gt;. &lt;API name&gt; is &lt;confirm absence/presence of chiral centers&gt; e.g. chiral molecule containing single asymmetric carbon atom; &lt;API manufacturer(s) name&gt;&lt;confirm absence/occurrence of isomers, and provide a brief discussion&gt; e.g. produces the R-isomer. The other isomer &lt;Isomer Name&gt; is further monitored by the specification of not more than &lt;specification limit&gt; of the isomer by &lt;Analytical method&gt; e.g. chiral HPLC. &lt;API name&gt; consist of carbon-carbon double bond that gives rise to the scope for geometrical isomerism. Cis-isomer &lt;Isomer Name&gt; of drug substance is controlled in the final specification for the API. The isomer produced by &lt;API manufacturer(s) name&gt; is a trans-isomer.</w:t>
      </w:r>
    </w:p>
    <w:p w14:paraId="79A75166" w14:textId="77777777" w:rsidR="00FB2B3F" w:rsidRPr="00566C62" w:rsidRDefault="00FB2B3F" w:rsidP="00FE5051">
      <w:pPr>
        <w:pStyle w:val="Head03"/>
        <w:rPr>
          <w:lang w:val="en-GB"/>
        </w:rPr>
      </w:pPr>
      <w:bookmarkStart w:id="7" w:name="_Toc5853457"/>
      <w:r w:rsidRPr="00566C62">
        <w:rPr>
          <w:lang w:val="en-GB"/>
        </w:rPr>
        <w:t>3.2.S.1 General Information (name, manufacturer)</w:t>
      </w:r>
      <w:bookmarkEnd w:id="7"/>
    </w:p>
    <w:p w14:paraId="22EAA6C0" w14:textId="77777777" w:rsidR="00FB2B3F" w:rsidRPr="00566C62" w:rsidRDefault="00FB2B3F" w:rsidP="00FE5051">
      <w:pPr>
        <w:pStyle w:val="Head04"/>
        <w:rPr>
          <w:lang w:val="en-GB"/>
        </w:rPr>
      </w:pPr>
      <w:bookmarkStart w:id="8" w:name="_Toc5853458"/>
      <w:r w:rsidRPr="00566C62">
        <w:rPr>
          <w:lang w:val="en-GB"/>
        </w:rPr>
        <w:t>3.2.S.1.1 Nomenclature</w:t>
      </w:r>
      <w:bookmarkEnd w:id="8"/>
    </w:p>
    <w:p w14:paraId="1F0BCE6C" w14:textId="77777777" w:rsidR="00FB2B3F" w:rsidRPr="00566C62" w:rsidRDefault="00FB2B3F" w:rsidP="00A23031">
      <w:pPr>
        <w:pStyle w:val="MainHead02"/>
        <w:rPr>
          <w:b w:val="0"/>
          <w:lang w:val="en-GB"/>
        </w:rPr>
      </w:pPr>
      <w:r w:rsidRPr="00566C62">
        <w:rPr>
          <w:b w:val="0"/>
          <w:lang w:val="en-GB"/>
        </w:rPr>
        <w:t>General information</w:t>
      </w:r>
    </w:p>
    <w:p w14:paraId="22FAC154" w14:textId="77777777" w:rsidR="00FB2B3F" w:rsidRPr="00566C62" w:rsidRDefault="00FB2B3F" w:rsidP="00A23031">
      <w:pPr>
        <w:pStyle w:val="MainHead03"/>
        <w:rPr>
          <w:lang w:val="en-GB"/>
        </w:rPr>
      </w:pPr>
      <w:r w:rsidRPr="00566C62">
        <w:rPr>
          <w:lang w:val="en-GB"/>
        </w:rPr>
        <w:t>Table 3.2.S.1.1-1</w:t>
      </w:r>
    </w:p>
    <w:tbl>
      <w:tblPr>
        <w:tblStyle w:val="TableGrid"/>
        <w:tblW w:w="0" w:type="auto"/>
        <w:tblInd w:w="979" w:type="dxa"/>
        <w:tblCellMar>
          <w:top w:w="43" w:type="dxa"/>
          <w:left w:w="43" w:type="dxa"/>
          <w:bottom w:w="43" w:type="dxa"/>
          <w:right w:w="43" w:type="dxa"/>
        </w:tblCellMar>
        <w:tblLook w:val="04A0" w:firstRow="1" w:lastRow="0" w:firstColumn="1" w:lastColumn="0" w:noHBand="0" w:noVBand="1"/>
      </w:tblPr>
      <w:tblGrid>
        <w:gridCol w:w="4104"/>
        <w:gridCol w:w="3933"/>
      </w:tblGrid>
      <w:tr w:rsidR="00A23031" w:rsidRPr="00566C62" w14:paraId="26AB0E7A" w14:textId="77777777" w:rsidTr="00335A65">
        <w:tc>
          <w:tcPr>
            <w:tcW w:w="4508" w:type="dxa"/>
          </w:tcPr>
          <w:p w14:paraId="08D780EC" w14:textId="77777777" w:rsidR="00A23031" w:rsidRPr="00566C62" w:rsidRDefault="00A23031" w:rsidP="00A23031">
            <w:pPr>
              <w:pStyle w:val="Tabletext01"/>
              <w:rPr>
                <w:b/>
                <w:lang w:val="en-GB"/>
              </w:rPr>
            </w:pPr>
            <w:r w:rsidRPr="00566C62">
              <w:rPr>
                <w:b/>
                <w:lang w:val="en-GB"/>
              </w:rPr>
              <w:t>International non-proprietary name (INN or INNM):</w:t>
            </w:r>
          </w:p>
        </w:tc>
        <w:tc>
          <w:tcPr>
            <w:tcW w:w="4508" w:type="dxa"/>
          </w:tcPr>
          <w:p w14:paraId="4E798333" w14:textId="77777777" w:rsidR="00A23031" w:rsidRPr="00566C62" w:rsidRDefault="00A23031" w:rsidP="00A23031">
            <w:pPr>
              <w:pStyle w:val="Tabletext01"/>
              <w:rPr>
                <w:lang w:val="en-GB"/>
              </w:rPr>
            </w:pPr>
          </w:p>
        </w:tc>
      </w:tr>
      <w:tr w:rsidR="00A23031" w:rsidRPr="00566C62" w14:paraId="154343C9" w14:textId="77777777" w:rsidTr="00335A65">
        <w:tc>
          <w:tcPr>
            <w:tcW w:w="4508" w:type="dxa"/>
          </w:tcPr>
          <w:p w14:paraId="0B5714B9" w14:textId="77777777" w:rsidR="00A23031" w:rsidRPr="00566C62" w:rsidRDefault="00A23031" w:rsidP="00A23031">
            <w:pPr>
              <w:pStyle w:val="Tabletext01"/>
              <w:rPr>
                <w:b/>
                <w:lang w:val="en-GB"/>
              </w:rPr>
            </w:pPr>
            <w:r w:rsidRPr="00566C62">
              <w:rPr>
                <w:b/>
                <w:lang w:val="en-GB"/>
              </w:rPr>
              <w:t>Chemical names:</w:t>
            </w:r>
          </w:p>
        </w:tc>
        <w:tc>
          <w:tcPr>
            <w:tcW w:w="4508" w:type="dxa"/>
          </w:tcPr>
          <w:p w14:paraId="26C2ABBD" w14:textId="77777777" w:rsidR="00A23031" w:rsidRPr="00566C62" w:rsidRDefault="00A23031" w:rsidP="00A23031">
            <w:pPr>
              <w:pStyle w:val="Tabletext01"/>
              <w:rPr>
                <w:lang w:val="en-GB"/>
              </w:rPr>
            </w:pPr>
          </w:p>
        </w:tc>
      </w:tr>
      <w:tr w:rsidR="00A23031" w:rsidRPr="00566C62" w14:paraId="3A457037" w14:textId="77777777" w:rsidTr="00335A65">
        <w:tc>
          <w:tcPr>
            <w:tcW w:w="4508" w:type="dxa"/>
          </w:tcPr>
          <w:p w14:paraId="508C2C7E" w14:textId="77777777" w:rsidR="00A23031" w:rsidRPr="00566C62" w:rsidRDefault="00A23031" w:rsidP="00A23031">
            <w:pPr>
              <w:pStyle w:val="Tabletext01"/>
              <w:rPr>
                <w:b/>
                <w:lang w:val="en-GB"/>
              </w:rPr>
            </w:pPr>
            <w:r w:rsidRPr="00566C62">
              <w:rPr>
                <w:b/>
                <w:lang w:val="en-GB"/>
              </w:rPr>
              <w:lastRenderedPageBreak/>
              <w:t>Other name:</w:t>
            </w:r>
          </w:p>
        </w:tc>
        <w:tc>
          <w:tcPr>
            <w:tcW w:w="4508" w:type="dxa"/>
          </w:tcPr>
          <w:p w14:paraId="2C93B9A3" w14:textId="77777777" w:rsidR="00A23031" w:rsidRPr="00566C62" w:rsidRDefault="00A23031" w:rsidP="00A23031">
            <w:pPr>
              <w:pStyle w:val="Tabletext01"/>
              <w:rPr>
                <w:lang w:val="en-GB"/>
              </w:rPr>
            </w:pPr>
          </w:p>
        </w:tc>
      </w:tr>
      <w:tr w:rsidR="00A23031" w:rsidRPr="00566C62" w14:paraId="20E417D7" w14:textId="77777777" w:rsidTr="00335A65">
        <w:tc>
          <w:tcPr>
            <w:tcW w:w="4508" w:type="dxa"/>
          </w:tcPr>
          <w:p w14:paraId="14EECB32" w14:textId="77777777" w:rsidR="00A23031" w:rsidRPr="00566C62" w:rsidRDefault="00A23031" w:rsidP="00A23031">
            <w:pPr>
              <w:pStyle w:val="Tabletext01"/>
              <w:rPr>
                <w:b/>
                <w:lang w:val="en-GB"/>
              </w:rPr>
            </w:pPr>
            <w:r w:rsidRPr="00566C62">
              <w:rPr>
                <w:b/>
                <w:lang w:val="en-GB"/>
              </w:rPr>
              <w:t>Chemical Abstracts Service (CAS) registry number:</w:t>
            </w:r>
          </w:p>
        </w:tc>
        <w:tc>
          <w:tcPr>
            <w:tcW w:w="4508" w:type="dxa"/>
          </w:tcPr>
          <w:p w14:paraId="27F5EF25" w14:textId="77777777" w:rsidR="00A23031" w:rsidRPr="00566C62" w:rsidRDefault="00A23031" w:rsidP="00A23031">
            <w:pPr>
              <w:pStyle w:val="Tabletext01"/>
              <w:rPr>
                <w:lang w:val="en-GB"/>
              </w:rPr>
            </w:pPr>
          </w:p>
        </w:tc>
      </w:tr>
      <w:tr w:rsidR="00A23031" w:rsidRPr="00566C62" w14:paraId="75DEED35" w14:textId="77777777" w:rsidTr="00335A65">
        <w:tc>
          <w:tcPr>
            <w:tcW w:w="4508" w:type="dxa"/>
          </w:tcPr>
          <w:p w14:paraId="69734BD3" w14:textId="77777777" w:rsidR="00A23031" w:rsidRPr="00566C62" w:rsidRDefault="00A23031" w:rsidP="00A23031">
            <w:pPr>
              <w:pStyle w:val="Tabletext01"/>
              <w:rPr>
                <w:b/>
                <w:lang w:val="en-GB"/>
              </w:rPr>
            </w:pPr>
            <w:r w:rsidRPr="00566C62">
              <w:rPr>
                <w:b/>
                <w:lang w:val="en-GB"/>
              </w:rPr>
              <w:t>Laboratory code:</w:t>
            </w:r>
          </w:p>
        </w:tc>
        <w:tc>
          <w:tcPr>
            <w:tcW w:w="4508" w:type="dxa"/>
          </w:tcPr>
          <w:p w14:paraId="0730CAC0" w14:textId="77777777" w:rsidR="00A23031" w:rsidRPr="00566C62" w:rsidRDefault="00A23031" w:rsidP="00A23031">
            <w:pPr>
              <w:pStyle w:val="Tabletext01"/>
              <w:rPr>
                <w:lang w:val="en-GB"/>
              </w:rPr>
            </w:pPr>
          </w:p>
        </w:tc>
      </w:tr>
      <w:tr w:rsidR="00A23031" w:rsidRPr="00566C62" w14:paraId="3F2BC423" w14:textId="77777777" w:rsidTr="00335A65">
        <w:tc>
          <w:tcPr>
            <w:tcW w:w="4508" w:type="dxa"/>
          </w:tcPr>
          <w:p w14:paraId="043EF2B5" w14:textId="77777777" w:rsidR="00A23031" w:rsidRPr="00566C62" w:rsidRDefault="00A23031" w:rsidP="00A23031">
            <w:pPr>
              <w:pStyle w:val="Tabletext01"/>
              <w:rPr>
                <w:b/>
                <w:lang w:val="en-GB"/>
              </w:rPr>
            </w:pPr>
            <w:r w:rsidRPr="00566C62">
              <w:rPr>
                <w:b/>
                <w:lang w:val="en-GB"/>
              </w:rPr>
              <w:t>Molecular formula:</w:t>
            </w:r>
          </w:p>
        </w:tc>
        <w:tc>
          <w:tcPr>
            <w:tcW w:w="4508" w:type="dxa"/>
          </w:tcPr>
          <w:p w14:paraId="7DF1C552" w14:textId="77777777" w:rsidR="00A23031" w:rsidRPr="00566C62" w:rsidRDefault="00A23031" w:rsidP="00A23031">
            <w:pPr>
              <w:pStyle w:val="Tabletext01"/>
              <w:rPr>
                <w:lang w:val="en-GB"/>
              </w:rPr>
            </w:pPr>
          </w:p>
        </w:tc>
      </w:tr>
      <w:tr w:rsidR="00A23031" w:rsidRPr="00566C62" w14:paraId="2B1A3880" w14:textId="77777777" w:rsidTr="00335A65">
        <w:tc>
          <w:tcPr>
            <w:tcW w:w="4508" w:type="dxa"/>
          </w:tcPr>
          <w:p w14:paraId="0D105B8B" w14:textId="77777777" w:rsidR="00A23031" w:rsidRPr="00566C62" w:rsidRDefault="00A23031" w:rsidP="00A23031">
            <w:pPr>
              <w:pStyle w:val="Tabletext01"/>
              <w:rPr>
                <w:b/>
                <w:lang w:val="en-GB"/>
              </w:rPr>
            </w:pPr>
            <w:r w:rsidRPr="00566C62">
              <w:rPr>
                <w:b/>
                <w:lang w:val="en-GB"/>
              </w:rPr>
              <w:t>Relative molecular mass:</w:t>
            </w:r>
          </w:p>
        </w:tc>
        <w:tc>
          <w:tcPr>
            <w:tcW w:w="4508" w:type="dxa"/>
          </w:tcPr>
          <w:p w14:paraId="47949B64" w14:textId="77777777" w:rsidR="00A23031" w:rsidRPr="00566C62" w:rsidRDefault="00A23031" w:rsidP="00A23031">
            <w:pPr>
              <w:pStyle w:val="Tabletext01"/>
              <w:rPr>
                <w:lang w:val="en-GB"/>
              </w:rPr>
            </w:pPr>
          </w:p>
        </w:tc>
      </w:tr>
    </w:tbl>
    <w:p w14:paraId="27F652EE" w14:textId="77777777" w:rsidR="00FB2B3F" w:rsidRPr="00566C62" w:rsidRDefault="00FB2B3F" w:rsidP="00A23031">
      <w:pPr>
        <w:pStyle w:val="BodyText02"/>
        <w:rPr>
          <w:lang w:val="en-GB"/>
        </w:rPr>
      </w:pPr>
    </w:p>
    <w:p w14:paraId="2FD8326E" w14:textId="77777777" w:rsidR="00FB2B3F" w:rsidRPr="00566C62" w:rsidRDefault="00FB2B3F" w:rsidP="00A23031">
      <w:pPr>
        <w:pStyle w:val="Head04"/>
        <w:rPr>
          <w:lang w:val="en-GB"/>
        </w:rPr>
      </w:pPr>
      <w:bookmarkStart w:id="9" w:name="_Toc5853459"/>
      <w:r w:rsidRPr="00566C62">
        <w:rPr>
          <w:lang w:val="en-GB"/>
        </w:rPr>
        <w:t>3.2.S.1.2 Structural formula</w:t>
      </w:r>
      <w:bookmarkEnd w:id="9"/>
    </w:p>
    <w:p w14:paraId="141361C2" w14:textId="77777777" w:rsidR="00FB2B3F" w:rsidRPr="00566C62" w:rsidRDefault="00FB2B3F" w:rsidP="00335A65">
      <w:pPr>
        <w:pStyle w:val="MainHead01"/>
        <w:rPr>
          <w:lang w:val="en-GB"/>
        </w:rPr>
      </w:pPr>
      <w:r w:rsidRPr="00566C62">
        <w:rPr>
          <w:lang w:val="en-GB"/>
        </w:rPr>
        <w:t>Example</w:t>
      </w:r>
    </w:p>
    <w:p w14:paraId="469A0101" w14:textId="77777777" w:rsidR="00FB2B3F" w:rsidRPr="00566C62" w:rsidRDefault="00690986" w:rsidP="00335A65">
      <w:pPr>
        <w:pStyle w:val="BodyTextBlue"/>
        <w:rPr>
          <w:lang w:val="en-GB"/>
        </w:rPr>
      </w:pPr>
      <w:r w:rsidRPr="00566C62">
        <w:rPr>
          <w:noProof/>
        </w:rPr>
        <w:drawing>
          <wp:inline distT="0" distB="0" distL="0" distR="0" wp14:anchorId="71736CA5" wp14:editId="4C3F67AF">
            <wp:extent cx="2143125" cy="2143125"/>
            <wp:effectExtent l="0" t="0" r="9525" b="9525"/>
            <wp:docPr id="9" name="Picture 9" descr="C:\Users\ratlam\Desktop\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tlam\Desktop\index.png"/>
                    <pic:cNvPicPr>
                      <a:picLocks noChangeAspect="1" noChangeArrowheads="1"/>
                    </pic:cNvPicPr>
                  </pic:nvPicPr>
                  <pic:blipFill>
                    <a:blip r:embed="rId2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sidR="00FB2B3F" w:rsidRPr="00566C62">
        <w:rPr>
          <w:lang w:val="en-GB"/>
        </w:rPr>
        <w:t>Molecular formula: C</w:t>
      </w:r>
      <w:r w:rsidR="00FB2B3F" w:rsidRPr="00F6757F">
        <w:rPr>
          <w:vertAlign w:val="subscript"/>
          <w:lang w:val="en-GB"/>
        </w:rPr>
        <w:t>x</w:t>
      </w:r>
      <w:r w:rsidR="00FB2B3F" w:rsidRPr="00566C62">
        <w:rPr>
          <w:lang w:val="en-GB"/>
        </w:rPr>
        <w:t>H</w:t>
      </w:r>
      <w:r w:rsidR="00FB2B3F" w:rsidRPr="00F6757F">
        <w:rPr>
          <w:vertAlign w:val="subscript"/>
          <w:lang w:val="en-GB"/>
        </w:rPr>
        <w:t>x</w:t>
      </w:r>
      <w:r w:rsidR="00FB2B3F" w:rsidRPr="00566C62">
        <w:rPr>
          <w:lang w:val="en-GB"/>
        </w:rPr>
        <w:t>O</w:t>
      </w:r>
      <w:r w:rsidR="00FB2B3F" w:rsidRPr="00F6757F">
        <w:rPr>
          <w:vertAlign w:val="subscript"/>
          <w:lang w:val="en-GB"/>
        </w:rPr>
        <w:t>x</w:t>
      </w:r>
    </w:p>
    <w:p w14:paraId="1D255FAD" w14:textId="77777777" w:rsidR="00FB2B3F" w:rsidRPr="00566C62" w:rsidRDefault="00FB2B3F" w:rsidP="00A214F3">
      <w:pPr>
        <w:pStyle w:val="Head04"/>
        <w:rPr>
          <w:lang w:val="en-GB"/>
        </w:rPr>
      </w:pPr>
      <w:bookmarkStart w:id="10" w:name="_Toc5853460"/>
      <w:r w:rsidRPr="00566C62">
        <w:rPr>
          <w:lang w:val="en-GB"/>
        </w:rPr>
        <w:t>3.2.S.1.3 General properties expanded</w:t>
      </w:r>
      <w:bookmarkEnd w:id="10"/>
    </w:p>
    <w:p w14:paraId="3DD4414C" w14:textId="77777777" w:rsidR="00FB2B3F" w:rsidRPr="00566C62" w:rsidRDefault="00FB2B3F" w:rsidP="00335A65">
      <w:pPr>
        <w:pStyle w:val="MainHead01"/>
        <w:rPr>
          <w:lang w:val="en-GB"/>
        </w:rPr>
      </w:pPr>
      <w:r w:rsidRPr="00566C62">
        <w:rPr>
          <w:lang w:val="en-GB"/>
        </w:rPr>
        <w:t>Guide:</w:t>
      </w:r>
    </w:p>
    <w:p w14:paraId="12D9C519" w14:textId="77777777" w:rsidR="00FB2B3F" w:rsidRPr="00566C62" w:rsidRDefault="00FB2B3F" w:rsidP="00335A65">
      <w:pPr>
        <w:pStyle w:val="BodyTextBlue"/>
        <w:rPr>
          <w:lang w:val="en-GB"/>
        </w:rPr>
      </w:pPr>
      <w:r w:rsidRPr="00566C62">
        <w:rPr>
          <w:lang w:val="en-GB"/>
        </w:rPr>
        <w:t>Specify the properties relevant to the performance of the product and give values, e.g., pKa, solubility in aqueous medium, polymorphism, isomers, particle size distribution etc. where relevant.</w:t>
      </w:r>
    </w:p>
    <w:p w14:paraId="476B044F" w14:textId="77777777" w:rsidR="00FB2B3F" w:rsidRPr="00566C62" w:rsidRDefault="00FB2B3F" w:rsidP="00D70F5D">
      <w:pPr>
        <w:pStyle w:val="MainHead02"/>
        <w:rPr>
          <w:b w:val="0"/>
          <w:lang w:val="en-GB"/>
        </w:rPr>
      </w:pPr>
      <w:r w:rsidRPr="00566C62">
        <w:rPr>
          <w:b w:val="0"/>
          <w:lang w:val="en-GB"/>
        </w:rPr>
        <w:t>General properties expanded</w:t>
      </w:r>
    </w:p>
    <w:p w14:paraId="6F911553" w14:textId="77777777" w:rsidR="00FB2B3F" w:rsidRPr="00566C62" w:rsidRDefault="00FB2B3F" w:rsidP="00D70F5D">
      <w:pPr>
        <w:pStyle w:val="MainHead03"/>
        <w:rPr>
          <w:lang w:val="en-GB"/>
        </w:rPr>
      </w:pPr>
      <w:r w:rsidRPr="00566C62">
        <w:rPr>
          <w:lang w:val="en-GB"/>
        </w:rPr>
        <w:t>Table 3.2.S.1.3-1</w:t>
      </w:r>
    </w:p>
    <w:tbl>
      <w:tblPr>
        <w:tblStyle w:val="TableGrid"/>
        <w:tblW w:w="0" w:type="auto"/>
        <w:tblInd w:w="979" w:type="dxa"/>
        <w:tblCellMar>
          <w:top w:w="43" w:type="dxa"/>
          <w:left w:w="43" w:type="dxa"/>
          <w:bottom w:w="43" w:type="dxa"/>
          <w:right w:w="43" w:type="dxa"/>
        </w:tblCellMar>
        <w:tblLook w:val="04A0" w:firstRow="1" w:lastRow="0" w:firstColumn="1" w:lastColumn="0" w:noHBand="0" w:noVBand="1"/>
      </w:tblPr>
      <w:tblGrid>
        <w:gridCol w:w="4143"/>
        <w:gridCol w:w="3894"/>
      </w:tblGrid>
      <w:tr w:rsidR="00D70F5D" w:rsidRPr="00566C62" w14:paraId="60CC0901" w14:textId="77777777" w:rsidTr="00335A65">
        <w:tc>
          <w:tcPr>
            <w:tcW w:w="4508" w:type="dxa"/>
          </w:tcPr>
          <w:p w14:paraId="2BEC0E0F" w14:textId="77777777" w:rsidR="00D70F5D" w:rsidRPr="00566C62" w:rsidRDefault="00D70F5D" w:rsidP="00D70F5D">
            <w:pPr>
              <w:pStyle w:val="Tabletext01"/>
              <w:rPr>
                <w:b/>
                <w:lang w:val="en-GB"/>
              </w:rPr>
            </w:pPr>
            <w:r w:rsidRPr="00566C62">
              <w:rPr>
                <w:b/>
                <w:lang w:val="en-GB"/>
              </w:rPr>
              <w:t>Property</w:t>
            </w:r>
          </w:p>
        </w:tc>
        <w:tc>
          <w:tcPr>
            <w:tcW w:w="4508" w:type="dxa"/>
          </w:tcPr>
          <w:p w14:paraId="19E42780" w14:textId="77777777" w:rsidR="00D70F5D" w:rsidRPr="00566C62" w:rsidRDefault="00D70F5D" w:rsidP="00D70F5D">
            <w:pPr>
              <w:pStyle w:val="Tabletext01"/>
              <w:rPr>
                <w:lang w:val="en-GB"/>
              </w:rPr>
            </w:pPr>
          </w:p>
        </w:tc>
      </w:tr>
      <w:tr w:rsidR="00D70F5D" w:rsidRPr="00566C62" w14:paraId="5F8E31BC" w14:textId="77777777" w:rsidTr="00335A65">
        <w:tc>
          <w:tcPr>
            <w:tcW w:w="4508" w:type="dxa"/>
          </w:tcPr>
          <w:p w14:paraId="0E824B5A" w14:textId="77777777" w:rsidR="00D70F5D" w:rsidRPr="00566C62" w:rsidRDefault="00D70F5D" w:rsidP="00D70F5D">
            <w:pPr>
              <w:pStyle w:val="Tabletext01"/>
              <w:rPr>
                <w:b/>
                <w:lang w:val="en-GB"/>
              </w:rPr>
            </w:pPr>
            <w:r w:rsidRPr="00566C62">
              <w:rPr>
                <w:b/>
                <w:lang w:val="en-GB"/>
              </w:rPr>
              <w:t>Physical characteristics:</w:t>
            </w:r>
          </w:p>
        </w:tc>
        <w:tc>
          <w:tcPr>
            <w:tcW w:w="4508" w:type="dxa"/>
          </w:tcPr>
          <w:p w14:paraId="379162F5" w14:textId="77777777" w:rsidR="00D70F5D" w:rsidRPr="00566C62" w:rsidRDefault="00D70F5D" w:rsidP="00D70F5D">
            <w:pPr>
              <w:pStyle w:val="Tabletext01"/>
              <w:rPr>
                <w:lang w:val="en-GB"/>
              </w:rPr>
            </w:pPr>
          </w:p>
        </w:tc>
      </w:tr>
      <w:tr w:rsidR="00D70F5D" w:rsidRPr="00566C62" w14:paraId="64E1A48C" w14:textId="77777777" w:rsidTr="00335A65">
        <w:tc>
          <w:tcPr>
            <w:tcW w:w="4508" w:type="dxa"/>
          </w:tcPr>
          <w:p w14:paraId="6D16E63D" w14:textId="77777777" w:rsidR="00D70F5D" w:rsidRPr="00566C62" w:rsidRDefault="00D70F5D" w:rsidP="00D70F5D">
            <w:pPr>
              <w:pStyle w:val="Tabletext01"/>
              <w:rPr>
                <w:b/>
                <w:lang w:val="en-GB"/>
              </w:rPr>
            </w:pPr>
            <w:r w:rsidRPr="00566C62">
              <w:rPr>
                <w:b/>
                <w:lang w:val="en-GB"/>
              </w:rPr>
              <w:lastRenderedPageBreak/>
              <w:t>pKa-value(s):</w:t>
            </w:r>
          </w:p>
        </w:tc>
        <w:tc>
          <w:tcPr>
            <w:tcW w:w="4508" w:type="dxa"/>
          </w:tcPr>
          <w:p w14:paraId="228BB669" w14:textId="77777777" w:rsidR="00D70F5D" w:rsidRPr="00566C62" w:rsidRDefault="00D70F5D" w:rsidP="00D70F5D">
            <w:pPr>
              <w:pStyle w:val="Tabletext01"/>
              <w:rPr>
                <w:lang w:val="en-GB"/>
              </w:rPr>
            </w:pPr>
          </w:p>
        </w:tc>
      </w:tr>
      <w:tr w:rsidR="00D70F5D" w:rsidRPr="00566C62" w14:paraId="247E15C1" w14:textId="77777777" w:rsidTr="00335A65">
        <w:tc>
          <w:tcPr>
            <w:tcW w:w="4508" w:type="dxa"/>
          </w:tcPr>
          <w:p w14:paraId="3F7276DC" w14:textId="77777777" w:rsidR="00D70F5D" w:rsidRPr="00566C62" w:rsidRDefault="00D70F5D" w:rsidP="00D70F5D">
            <w:pPr>
              <w:pStyle w:val="Tabletext01"/>
              <w:rPr>
                <w:b/>
                <w:lang w:val="en-GB"/>
              </w:rPr>
            </w:pPr>
            <w:r w:rsidRPr="00566C62">
              <w:rPr>
                <w:b/>
                <w:lang w:val="en-GB"/>
              </w:rPr>
              <w:t>Partition coefficient:</w:t>
            </w:r>
          </w:p>
        </w:tc>
        <w:tc>
          <w:tcPr>
            <w:tcW w:w="4508" w:type="dxa"/>
          </w:tcPr>
          <w:p w14:paraId="2546B442" w14:textId="77777777" w:rsidR="00D70F5D" w:rsidRPr="00566C62" w:rsidRDefault="00D70F5D" w:rsidP="00D70F5D">
            <w:pPr>
              <w:pStyle w:val="Tabletext01"/>
              <w:rPr>
                <w:lang w:val="en-GB"/>
              </w:rPr>
            </w:pPr>
          </w:p>
        </w:tc>
      </w:tr>
      <w:tr w:rsidR="00D70F5D" w:rsidRPr="00566C62" w14:paraId="2F53BC0A" w14:textId="77777777" w:rsidTr="00335A65">
        <w:tc>
          <w:tcPr>
            <w:tcW w:w="4508" w:type="dxa"/>
          </w:tcPr>
          <w:p w14:paraId="1415556C" w14:textId="77777777" w:rsidR="00D70F5D" w:rsidRPr="00566C62" w:rsidRDefault="00D70F5D" w:rsidP="00D70F5D">
            <w:pPr>
              <w:pStyle w:val="Tabletext01"/>
              <w:rPr>
                <w:b/>
                <w:lang w:val="en-GB"/>
              </w:rPr>
            </w:pPr>
            <w:r w:rsidRPr="00566C62">
              <w:rPr>
                <w:b/>
                <w:lang w:val="en-GB"/>
              </w:rPr>
              <w:t>Hygroscopicity:</w:t>
            </w:r>
          </w:p>
        </w:tc>
        <w:tc>
          <w:tcPr>
            <w:tcW w:w="4508" w:type="dxa"/>
          </w:tcPr>
          <w:p w14:paraId="117ACE94" w14:textId="77777777" w:rsidR="00D70F5D" w:rsidRPr="00566C62" w:rsidRDefault="00D70F5D" w:rsidP="00D70F5D">
            <w:pPr>
              <w:pStyle w:val="Tabletext01"/>
              <w:rPr>
                <w:lang w:val="en-GB"/>
              </w:rPr>
            </w:pPr>
          </w:p>
        </w:tc>
      </w:tr>
      <w:tr w:rsidR="00D70F5D" w:rsidRPr="00566C62" w14:paraId="6D264CC9" w14:textId="77777777" w:rsidTr="00335A65">
        <w:tc>
          <w:tcPr>
            <w:tcW w:w="4508" w:type="dxa"/>
          </w:tcPr>
          <w:p w14:paraId="3A618EEB" w14:textId="77777777" w:rsidR="00D70F5D" w:rsidRPr="00566C62" w:rsidRDefault="00D70F5D" w:rsidP="00D70F5D">
            <w:pPr>
              <w:pStyle w:val="Tabletext01"/>
              <w:rPr>
                <w:b/>
                <w:lang w:val="en-GB"/>
              </w:rPr>
            </w:pPr>
            <w:r w:rsidRPr="00566C62">
              <w:rPr>
                <w:b/>
                <w:lang w:val="en-GB"/>
              </w:rPr>
              <w:t>Stereochemistry:</w:t>
            </w:r>
          </w:p>
        </w:tc>
        <w:tc>
          <w:tcPr>
            <w:tcW w:w="4508" w:type="dxa"/>
          </w:tcPr>
          <w:p w14:paraId="4BB4AB8E" w14:textId="77777777" w:rsidR="00D70F5D" w:rsidRPr="00566C62" w:rsidRDefault="00D70F5D" w:rsidP="00D70F5D">
            <w:pPr>
              <w:pStyle w:val="Tabletext01"/>
              <w:rPr>
                <w:lang w:val="en-GB"/>
              </w:rPr>
            </w:pPr>
          </w:p>
        </w:tc>
      </w:tr>
      <w:tr w:rsidR="00D70F5D" w:rsidRPr="00566C62" w14:paraId="304B3722" w14:textId="77777777" w:rsidTr="00335A65">
        <w:tc>
          <w:tcPr>
            <w:tcW w:w="4508" w:type="dxa"/>
          </w:tcPr>
          <w:p w14:paraId="715CB1EE" w14:textId="77777777" w:rsidR="00D70F5D" w:rsidRPr="00566C62" w:rsidRDefault="00D70F5D" w:rsidP="00D70F5D">
            <w:pPr>
              <w:pStyle w:val="Tabletext01"/>
              <w:rPr>
                <w:b/>
                <w:lang w:val="en-GB"/>
              </w:rPr>
            </w:pPr>
            <w:r w:rsidRPr="00566C62">
              <w:rPr>
                <w:b/>
                <w:lang w:val="en-GB"/>
              </w:rPr>
              <w:t>Polymorphism</w:t>
            </w:r>
          </w:p>
        </w:tc>
        <w:tc>
          <w:tcPr>
            <w:tcW w:w="4508" w:type="dxa"/>
          </w:tcPr>
          <w:p w14:paraId="0C22DB7E" w14:textId="77777777" w:rsidR="00D70F5D" w:rsidRPr="00566C62" w:rsidRDefault="00D70F5D" w:rsidP="00D70F5D">
            <w:pPr>
              <w:pStyle w:val="Tabletext01"/>
              <w:rPr>
                <w:lang w:val="en-GB"/>
              </w:rPr>
            </w:pPr>
          </w:p>
        </w:tc>
      </w:tr>
      <w:tr w:rsidR="00D70F5D" w:rsidRPr="00566C62" w14:paraId="1BD5E3F3" w14:textId="77777777" w:rsidTr="00335A65">
        <w:tc>
          <w:tcPr>
            <w:tcW w:w="4508" w:type="dxa"/>
          </w:tcPr>
          <w:p w14:paraId="508EDC55" w14:textId="77777777" w:rsidR="00D70F5D" w:rsidRPr="00566C62" w:rsidRDefault="00D70F5D" w:rsidP="00D70F5D">
            <w:pPr>
              <w:pStyle w:val="Tabletext01"/>
              <w:rPr>
                <w:b/>
                <w:lang w:val="en-GB"/>
              </w:rPr>
            </w:pPr>
            <w:r w:rsidRPr="00566C62">
              <w:rPr>
                <w:b/>
                <w:lang w:val="en-GB"/>
              </w:rPr>
              <w:t>Particle size distribution (PSD)</w:t>
            </w:r>
            <w:r w:rsidRPr="00566C62">
              <w:rPr>
                <w:rStyle w:val="FootnoteReference"/>
                <w:b/>
                <w:vertAlign w:val="superscript"/>
                <w:lang w:val="en-GB"/>
              </w:rPr>
              <w:footnoteReference w:id="4"/>
            </w:r>
          </w:p>
        </w:tc>
        <w:tc>
          <w:tcPr>
            <w:tcW w:w="4508" w:type="dxa"/>
          </w:tcPr>
          <w:p w14:paraId="13A77F93" w14:textId="77777777" w:rsidR="00D70F5D" w:rsidRPr="00566C62" w:rsidRDefault="00D70F5D" w:rsidP="00D70F5D">
            <w:pPr>
              <w:pStyle w:val="Tabletext01"/>
              <w:rPr>
                <w:lang w:val="en-GB"/>
              </w:rPr>
            </w:pPr>
          </w:p>
        </w:tc>
      </w:tr>
      <w:tr w:rsidR="00D70F5D" w:rsidRPr="00566C62" w14:paraId="6E4AB991" w14:textId="77777777" w:rsidTr="00335A65">
        <w:tc>
          <w:tcPr>
            <w:tcW w:w="4508" w:type="dxa"/>
          </w:tcPr>
          <w:p w14:paraId="7796A7EF" w14:textId="77777777" w:rsidR="00D70F5D" w:rsidRPr="00566C62" w:rsidRDefault="00D70F5D" w:rsidP="00D70F5D">
            <w:pPr>
              <w:pStyle w:val="Tabletext01"/>
              <w:rPr>
                <w:b/>
                <w:lang w:val="en-GB"/>
              </w:rPr>
            </w:pPr>
            <w:r w:rsidRPr="00566C62">
              <w:rPr>
                <w:b/>
                <w:lang w:val="en-GB"/>
              </w:rPr>
              <w:t>Refractive index (liquids):</w:t>
            </w:r>
          </w:p>
        </w:tc>
        <w:tc>
          <w:tcPr>
            <w:tcW w:w="4508" w:type="dxa"/>
          </w:tcPr>
          <w:p w14:paraId="69B560AD" w14:textId="77777777" w:rsidR="00D70F5D" w:rsidRPr="00566C62" w:rsidRDefault="00D70F5D" w:rsidP="00D70F5D">
            <w:pPr>
              <w:pStyle w:val="Tabletext01"/>
              <w:rPr>
                <w:lang w:val="en-GB"/>
              </w:rPr>
            </w:pPr>
          </w:p>
        </w:tc>
      </w:tr>
    </w:tbl>
    <w:p w14:paraId="43BDDF05" w14:textId="77777777" w:rsidR="00FB2B3F" w:rsidRPr="00566C62" w:rsidRDefault="00FB2B3F" w:rsidP="00D70F5D">
      <w:pPr>
        <w:pStyle w:val="BodyText02"/>
        <w:rPr>
          <w:lang w:val="en-GB"/>
        </w:rPr>
      </w:pPr>
    </w:p>
    <w:p w14:paraId="662199A8" w14:textId="77777777" w:rsidR="00FB2B3F" w:rsidRPr="00566C62" w:rsidRDefault="00FB2B3F" w:rsidP="00616224">
      <w:pPr>
        <w:pStyle w:val="MainHead02"/>
        <w:rPr>
          <w:lang w:val="en-GB"/>
        </w:rPr>
      </w:pPr>
      <w:r w:rsidRPr="00566C62">
        <w:rPr>
          <w:lang w:val="en-GB"/>
        </w:rPr>
        <w:t>Solubility in aqueous medium at 37 °C</w:t>
      </w:r>
    </w:p>
    <w:p w14:paraId="3210AFE1" w14:textId="77777777" w:rsidR="00FB2B3F" w:rsidRPr="00566C62" w:rsidRDefault="00FB2B3F" w:rsidP="00616224">
      <w:pPr>
        <w:pStyle w:val="MainHead03"/>
        <w:rPr>
          <w:lang w:val="en-GB"/>
        </w:rPr>
      </w:pPr>
      <w:r w:rsidRPr="00566C62">
        <w:rPr>
          <w:lang w:val="en-GB"/>
        </w:rPr>
        <w:t>Table 3.2.S.1.3-2</w:t>
      </w:r>
    </w:p>
    <w:tbl>
      <w:tblPr>
        <w:tblStyle w:val="TableGrid"/>
        <w:tblW w:w="0" w:type="auto"/>
        <w:tblInd w:w="979" w:type="dxa"/>
        <w:tblCellMar>
          <w:top w:w="43" w:type="dxa"/>
          <w:left w:w="43" w:type="dxa"/>
          <w:bottom w:w="43" w:type="dxa"/>
          <w:right w:w="43" w:type="dxa"/>
        </w:tblCellMar>
        <w:tblLook w:val="04A0" w:firstRow="1" w:lastRow="0" w:firstColumn="1" w:lastColumn="0" w:noHBand="0" w:noVBand="1"/>
      </w:tblPr>
      <w:tblGrid>
        <w:gridCol w:w="2647"/>
        <w:gridCol w:w="2640"/>
        <w:gridCol w:w="2750"/>
      </w:tblGrid>
      <w:tr w:rsidR="00616224" w:rsidRPr="00566C62" w14:paraId="6BBAE847" w14:textId="77777777" w:rsidTr="00335A65">
        <w:tc>
          <w:tcPr>
            <w:tcW w:w="3005" w:type="dxa"/>
          </w:tcPr>
          <w:p w14:paraId="45380927" w14:textId="77777777" w:rsidR="00616224" w:rsidRPr="00566C62" w:rsidRDefault="00616224" w:rsidP="00616224">
            <w:pPr>
              <w:pStyle w:val="TableHead01"/>
              <w:rPr>
                <w:lang w:val="en-GB"/>
              </w:rPr>
            </w:pPr>
            <w:r w:rsidRPr="00566C62">
              <w:rPr>
                <w:lang w:val="en-GB"/>
              </w:rPr>
              <w:t>pH (buffered)</w:t>
            </w:r>
          </w:p>
        </w:tc>
        <w:tc>
          <w:tcPr>
            <w:tcW w:w="3005" w:type="dxa"/>
          </w:tcPr>
          <w:p w14:paraId="11C402C6" w14:textId="77777777" w:rsidR="00616224" w:rsidRPr="00566C62" w:rsidRDefault="00616224" w:rsidP="00616224">
            <w:pPr>
              <w:pStyle w:val="TableHead01"/>
              <w:rPr>
                <w:lang w:val="en-GB"/>
              </w:rPr>
            </w:pPr>
            <w:r w:rsidRPr="00566C62">
              <w:rPr>
                <w:lang w:val="en-GB"/>
              </w:rPr>
              <w:t>Solubility (mg/ml)</w:t>
            </w:r>
          </w:p>
        </w:tc>
        <w:tc>
          <w:tcPr>
            <w:tcW w:w="3006" w:type="dxa"/>
          </w:tcPr>
          <w:p w14:paraId="27AB2519" w14:textId="77777777" w:rsidR="00616224" w:rsidRPr="00566C62" w:rsidRDefault="00616224" w:rsidP="00616224">
            <w:pPr>
              <w:pStyle w:val="TableHead01"/>
              <w:rPr>
                <w:lang w:val="en-GB"/>
              </w:rPr>
            </w:pPr>
            <w:r w:rsidRPr="00566C62">
              <w:rPr>
                <w:lang w:val="en-GB"/>
              </w:rPr>
              <w:t>Dose/solubility volume</w:t>
            </w:r>
          </w:p>
        </w:tc>
      </w:tr>
      <w:tr w:rsidR="00616224" w:rsidRPr="00566C62" w14:paraId="76B4E973" w14:textId="77777777" w:rsidTr="00335A65">
        <w:tc>
          <w:tcPr>
            <w:tcW w:w="3005" w:type="dxa"/>
          </w:tcPr>
          <w:p w14:paraId="7C6DCE78" w14:textId="77777777" w:rsidR="00616224" w:rsidRPr="00566C62" w:rsidRDefault="00616224" w:rsidP="00616224">
            <w:pPr>
              <w:pStyle w:val="Tabletext01"/>
              <w:rPr>
                <w:lang w:val="en-GB"/>
              </w:rPr>
            </w:pPr>
            <w:r w:rsidRPr="00566C62">
              <w:rPr>
                <w:lang w:val="en-GB"/>
              </w:rPr>
              <w:t>1,2</w:t>
            </w:r>
          </w:p>
        </w:tc>
        <w:tc>
          <w:tcPr>
            <w:tcW w:w="3005" w:type="dxa"/>
          </w:tcPr>
          <w:p w14:paraId="1B96DA57" w14:textId="77777777" w:rsidR="00616224" w:rsidRPr="00566C62" w:rsidRDefault="00616224" w:rsidP="00A74521">
            <w:pPr>
              <w:pStyle w:val="BodyText01"/>
              <w:spacing w:after="240"/>
              <w:rPr>
                <w:lang w:val="en-GB"/>
              </w:rPr>
            </w:pPr>
          </w:p>
        </w:tc>
        <w:tc>
          <w:tcPr>
            <w:tcW w:w="3006" w:type="dxa"/>
          </w:tcPr>
          <w:p w14:paraId="0543021E" w14:textId="77777777" w:rsidR="00616224" w:rsidRPr="00566C62" w:rsidRDefault="00616224" w:rsidP="00A74521">
            <w:pPr>
              <w:pStyle w:val="BodyText01"/>
              <w:spacing w:after="240"/>
              <w:rPr>
                <w:lang w:val="en-GB"/>
              </w:rPr>
            </w:pPr>
          </w:p>
        </w:tc>
      </w:tr>
      <w:tr w:rsidR="00616224" w:rsidRPr="00566C62" w14:paraId="7CE98392" w14:textId="77777777" w:rsidTr="00335A65">
        <w:tc>
          <w:tcPr>
            <w:tcW w:w="3005" w:type="dxa"/>
          </w:tcPr>
          <w:p w14:paraId="156CD598" w14:textId="77777777" w:rsidR="00616224" w:rsidRPr="00566C62" w:rsidRDefault="00616224" w:rsidP="00616224">
            <w:pPr>
              <w:pStyle w:val="Tabletext01"/>
              <w:rPr>
                <w:lang w:val="en-GB"/>
              </w:rPr>
            </w:pPr>
            <w:r w:rsidRPr="00566C62">
              <w:rPr>
                <w:lang w:val="en-GB"/>
              </w:rPr>
              <w:t>4,5</w:t>
            </w:r>
          </w:p>
        </w:tc>
        <w:tc>
          <w:tcPr>
            <w:tcW w:w="3005" w:type="dxa"/>
          </w:tcPr>
          <w:p w14:paraId="0B4AE297" w14:textId="77777777" w:rsidR="00616224" w:rsidRPr="00566C62" w:rsidRDefault="00616224" w:rsidP="00A74521">
            <w:pPr>
              <w:pStyle w:val="BodyText01"/>
              <w:spacing w:after="240"/>
              <w:rPr>
                <w:lang w:val="en-GB"/>
              </w:rPr>
            </w:pPr>
          </w:p>
        </w:tc>
        <w:tc>
          <w:tcPr>
            <w:tcW w:w="3006" w:type="dxa"/>
          </w:tcPr>
          <w:p w14:paraId="52E38170" w14:textId="77777777" w:rsidR="00616224" w:rsidRPr="00566C62" w:rsidRDefault="00616224" w:rsidP="00A74521">
            <w:pPr>
              <w:pStyle w:val="BodyText01"/>
              <w:spacing w:after="240"/>
              <w:rPr>
                <w:lang w:val="en-GB"/>
              </w:rPr>
            </w:pPr>
          </w:p>
        </w:tc>
      </w:tr>
      <w:tr w:rsidR="00616224" w:rsidRPr="00566C62" w14:paraId="4F922AD6" w14:textId="77777777" w:rsidTr="00335A65">
        <w:tc>
          <w:tcPr>
            <w:tcW w:w="3005" w:type="dxa"/>
          </w:tcPr>
          <w:p w14:paraId="256968BC" w14:textId="77777777" w:rsidR="00616224" w:rsidRPr="00566C62" w:rsidRDefault="00616224" w:rsidP="00616224">
            <w:pPr>
              <w:pStyle w:val="Tabletext01"/>
              <w:rPr>
                <w:lang w:val="en-GB"/>
              </w:rPr>
            </w:pPr>
            <w:r w:rsidRPr="00566C62">
              <w:rPr>
                <w:lang w:val="en-GB"/>
              </w:rPr>
              <w:t>6,8</w:t>
            </w:r>
          </w:p>
        </w:tc>
        <w:tc>
          <w:tcPr>
            <w:tcW w:w="3005" w:type="dxa"/>
          </w:tcPr>
          <w:p w14:paraId="57E3AEF7" w14:textId="77777777" w:rsidR="00616224" w:rsidRPr="00566C62" w:rsidRDefault="00616224" w:rsidP="00A74521">
            <w:pPr>
              <w:pStyle w:val="BodyText01"/>
              <w:spacing w:after="240"/>
              <w:rPr>
                <w:lang w:val="en-GB"/>
              </w:rPr>
            </w:pPr>
          </w:p>
        </w:tc>
        <w:tc>
          <w:tcPr>
            <w:tcW w:w="3006" w:type="dxa"/>
          </w:tcPr>
          <w:p w14:paraId="54BC1C2F" w14:textId="77777777" w:rsidR="00616224" w:rsidRPr="00566C62" w:rsidRDefault="00616224" w:rsidP="00A74521">
            <w:pPr>
              <w:pStyle w:val="BodyText01"/>
              <w:spacing w:after="240"/>
              <w:rPr>
                <w:lang w:val="en-GB"/>
              </w:rPr>
            </w:pPr>
          </w:p>
        </w:tc>
      </w:tr>
      <w:tr w:rsidR="00616224" w:rsidRPr="00566C62" w14:paraId="53055969" w14:textId="77777777" w:rsidTr="00335A65">
        <w:tc>
          <w:tcPr>
            <w:tcW w:w="3005" w:type="dxa"/>
          </w:tcPr>
          <w:p w14:paraId="358245EF" w14:textId="77777777" w:rsidR="00616224" w:rsidRPr="00566C62" w:rsidRDefault="00616224" w:rsidP="00616224">
            <w:pPr>
              <w:pStyle w:val="Tabletext01"/>
              <w:rPr>
                <w:lang w:val="en-GB"/>
              </w:rPr>
            </w:pPr>
            <w:r w:rsidRPr="00566C62">
              <w:rPr>
                <w:lang w:val="en-GB"/>
              </w:rPr>
              <w:t>Other (provide pH)</w:t>
            </w:r>
          </w:p>
        </w:tc>
        <w:tc>
          <w:tcPr>
            <w:tcW w:w="3005" w:type="dxa"/>
          </w:tcPr>
          <w:p w14:paraId="61C1B4C5" w14:textId="77777777" w:rsidR="00616224" w:rsidRPr="00566C62" w:rsidRDefault="00616224" w:rsidP="00A74521">
            <w:pPr>
              <w:pStyle w:val="BodyText01"/>
              <w:spacing w:after="240"/>
              <w:rPr>
                <w:lang w:val="en-GB"/>
              </w:rPr>
            </w:pPr>
          </w:p>
        </w:tc>
        <w:tc>
          <w:tcPr>
            <w:tcW w:w="3006" w:type="dxa"/>
          </w:tcPr>
          <w:p w14:paraId="5F40C653" w14:textId="77777777" w:rsidR="00616224" w:rsidRPr="00566C62" w:rsidRDefault="00616224" w:rsidP="00A74521">
            <w:pPr>
              <w:pStyle w:val="BodyText01"/>
              <w:spacing w:after="240"/>
              <w:rPr>
                <w:lang w:val="en-GB"/>
              </w:rPr>
            </w:pPr>
          </w:p>
        </w:tc>
      </w:tr>
    </w:tbl>
    <w:p w14:paraId="0F43E345" w14:textId="77777777" w:rsidR="00FB2B3F" w:rsidRPr="00566C62" w:rsidRDefault="00FB2B3F" w:rsidP="00616224">
      <w:pPr>
        <w:pStyle w:val="BodyText02"/>
        <w:rPr>
          <w:lang w:val="en-GB"/>
        </w:rPr>
      </w:pPr>
    </w:p>
    <w:p w14:paraId="3A72848A" w14:textId="77777777" w:rsidR="00FB2B3F" w:rsidRPr="00566C62" w:rsidRDefault="00FB2B3F" w:rsidP="0005619E">
      <w:pPr>
        <w:pStyle w:val="Head03"/>
        <w:rPr>
          <w:lang w:val="en-GB"/>
        </w:rPr>
      </w:pPr>
      <w:bookmarkStart w:id="11" w:name="_Toc5853461"/>
      <w:r w:rsidRPr="00566C62">
        <w:rPr>
          <w:lang w:val="en-GB"/>
        </w:rPr>
        <w:t>3.2.S.2 Manufacture (name, manufacturer)</w:t>
      </w:r>
      <w:bookmarkEnd w:id="11"/>
    </w:p>
    <w:p w14:paraId="56537DFE" w14:textId="77777777" w:rsidR="0005619E" w:rsidRPr="00566C62" w:rsidRDefault="00FB2B3F" w:rsidP="00335A65">
      <w:pPr>
        <w:pStyle w:val="ListBulleta"/>
        <w:rPr>
          <w:lang w:val="en-GB"/>
        </w:rPr>
      </w:pPr>
      <w:r w:rsidRPr="00566C62">
        <w:rPr>
          <w:lang w:val="en-GB"/>
        </w:rPr>
        <w:t xml:space="preserve">Name, address and responsibility (e.g. fabrication, packaging, labelling, testing, storage) of each manufacturer, including contractors and each </w:t>
      </w:r>
      <w:r w:rsidR="0005619E" w:rsidRPr="00566C62">
        <w:rPr>
          <w:lang w:val="en-GB"/>
        </w:rPr>
        <w:t>proposed production site or facility involved in these activities:</w:t>
      </w:r>
    </w:p>
    <w:tbl>
      <w:tblPr>
        <w:tblStyle w:val="TableGrid"/>
        <w:tblW w:w="0" w:type="auto"/>
        <w:tblInd w:w="979" w:type="dxa"/>
        <w:tblCellMar>
          <w:top w:w="43" w:type="dxa"/>
          <w:left w:w="43" w:type="dxa"/>
          <w:bottom w:w="43" w:type="dxa"/>
          <w:right w:w="43" w:type="dxa"/>
        </w:tblCellMar>
        <w:tblLook w:val="04A0" w:firstRow="1" w:lastRow="0" w:firstColumn="1" w:lastColumn="0" w:noHBand="0" w:noVBand="1"/>
      </w:tblPr>
      <w:tblGrid>
        <w:gridCol w:w="2565"/>
        <w:gridCol w:w="1896"/>
        <w:gridCol w:w="1827"/>
        <w:gridCol w:w="1749"/>
      </w:tblGrid>
      <w:tr w:rsidR="0005619E" w:rsidRPr="00566C62" w14:paraId="36B7A526" w14:textId="77777777" w:rsidTr="00335A65">
        <w:tc>
          <w:tcPr>
            <w:tcW w:w="2634" w:type="dxa"/>
            <w:vAlign w:val="bottom"/>
          </w:tcPr>
          <w:p w14:paraId="5C156DA3" w14:textId="77777777" w:rsidR="0005619E" w:rsidRPr="00566C62" w:rsidRDefault="0005619E" w:rsidP="0005619E">
            <w:pPr>
              <w:pStyle w:val="TableHead01"/>
              <w:jc w:val="center"/>
              <w:rPr>
                <w:lang w:val="en-GB"/>
              </w:rPr>
            </w:pPr>
            <w:r w:rsidRPr="00566C62">
              <w:rPr>
                <w:lang w:val="en-GB"/>
              </w:rPr>
              <w:lastRenderedPageBreak/>
              <w:t>Name and address (including block(s)/unit(s))</w:t>
            </w:r>
          </w:p>
        </w:tc>
        <w:tc>
          <w:tcPr>
            <w:tcW w:w="1921" w:type="dxa"/>
            <w:vAlign w:val="bottom"/>
          </w:tcPr>
          <w:p w14:paraId="3D1BE36D" w14:textId="77777777" w:rsidR="0005619E" w:rsidRPr="00566C62" w:rsidRDefault="0005619E" w:rsidP="0005619E">
            <w:pPr>
              <w:pStyle w:val="TableHead01"/>
              <w:jc w:val="center"/>
              <w:rPr>
                <w:lang w:val="en-GB"/>
              </w:rPr>
            </w:pPr>
            <w:r w:rsidRPr="00566C62">
              <w:rPr>
                <w:lang w:val="en-GB"/>
              </w:rPr>
              <w:t>Responsibility</w:t>
            </w:r>
          </w:p>
        </w:tc>
        <w:tc>
          <w:tcPr>
            <w:tcW w:w="1867" w:type="dxa"/>
            <w:vAlign w:val="bottom"/>
          </w:tcPr>
          <w:p w14:paraId="71F0A4EF" w14:textId="77777777" w:rsidR="0005619E" w:rsidRPr="00566C62" w:rsidRDefault="0005619E" w:rsidP="0005619E">
            <w:pPr>
              <w:pStyle w:val="TableHead01"/>
              <w:jc w:val="center"/>
              <w:rPr>
                <w:lang w:val="en-GB"/>
              </w:rPr>
            </w:pPr>
            <w:r w:rsidRPr="00566C62">
              <w:rPr>
                <w:lang w:val="en-GB"/>
              </w:rPr>
              <w:t>API-PQ number /APIMF/CEP number (if applicable)</w:t>
            </w:r>
          </w:p>
        </w:tc>
        <w:tc>
          <w:tcPr>
            <w:tcW w:w="1789" w:type="dxa"/>
            <w:vAlign w:val="bottom"/>
          </w:tcPr>
          <w:p w14:paraId="37F46AF2" w14:textId="77777777" w:rsidR="0005619E" w:rsidRPr="00566C62" w:rsidRDefault="0005619E" w:rsidP="0005619E">
            <w:pPr>
              <w:pStyle w:val="TableHead01"/>
              <w:jc w:val="center"/>
              <w:rPr>
                <w:lang w:val="en-GB"/>
              </w:rPr>
            </w:pPr>
            <w:r w:rsidRPr="00566C62">
              <w:rPr>
                <w:lang w:val="en-GB"/>
              </w:rPr>
              <w:t>Letter of access provided? (Applicable to CEP &amp; CPQ)</w:t>
            </w:r>
          </w:p>
        </w:tc>
      </w:tr>
      <w:tr w:rsidR="0005619E" w:rsidRPr="00566C62" w14:paraId="519D67F2" w14:textId="77777777" w:rsidTr="00335A65">
        <w:tc>
          <w:tcPr>
            <w:tcW w:w="2634" w:type="dxa"/>
          </w:tcPr>
          <w:p w14:paraId="3E477779" w14:textId="77777777" w:rsidR="0005619E" w:rsidRPr="00566C62" w:rsidRDefault="0005619E" w:rsidP="00A74521">
            <w:pPr>
              <w:pStyle w:val="BodyText01"/>
              <w:spacing w:after="240"/>
              <w:rPr>
                <w:lang w:val="en-GB"/>
              </w:rPr>
            </w:pPr>
          </w:p>
        </w:tc>
        <w:tc>
          <w:tcPr>
            <w:tcW w:w="1921" w:type="dxa"/>
          </w:tcPr>
          <w:p w14:paraId="56BF4089" w14:textId="77777777" w:rsidR="0005619E" w:rsidRPr="00566C62" w:rsidRDefault="0005619E" w:rsidP="00A74521">
            <w:pPr>
              <w:pStyle w:val="BodyText01"/>
              <w:spacing w:after="240"/>
              <w:rPr>
                <w:lang w:val="en-GB"/>
              </w:rPr>
            </w:pPr>
          </w:p>
        </w:tc>
        <w:tc>
          <w:tcPr>
            <w:tcW w:w="1867" w:type="dxa"/>
          </w:tcPr>
          <w:p w14:paraId="021BB0F9" w14:textId="77777777" w:rsidR="0005619E" w:rsidRPr="00566C62" w:rsidRDefault="0005619E" w:rsidP="00A74521">
            <w:pPr>
              <w:pStyle w:val="BodyText01"/>
              <w:spacing w:after="240"/>
              <w:rPr>
                <w:lang w:val="en-GB"/>
              </w:rPr>
            </w:pPr>
          </w:p>
        </w:tc>
        <w:tc>
          <w:tcPr>
            <w:tcW w:w="1789" w:type="dxa"/>
          </w:tcPr>
          <w:p w14:paraId="7B60F4D4" w14:textId="77777777" w:rsidR="0005619E" w:rsidRPr="00566C62" w:rsidRDefault="0005619E" w:rsidP="00A74521">
            <w:pPr>
              <w:pStyle w:val="BodyText01"/>
              <w:spacing w:after="240"/>
              <w:rPr>
                <w:lang w:val="en-GB"/>
              </w:rPr>
            </w:pPr>
          </w:p>
        </w:tc>
      </w:tr>
      <w:tr w:rsidR="0005619E" w:rsidRPr="00566C62" w14:paraId="6C242A16" w14:textId="77777777" w:rsidTr="00335A65">
        <w:tc>
          <w:tcPr>
            <w:tcW w:w="2634" w:type="dxa"/>
          </w:tcPr>
          <w:p w14:paraId="1EA9944B" w14:textId="77777777" w:rsidR="0005619E" w:rsidRPr="00566C62" w:rsidRDefault="0005619E" w:rsidP="00A74521">
            <w:pPr>
              <w:pStyle w:val="BodyText01"/>
              <w:spacing w:after="240"/>
              <w:rPr>
                <w:lang w:val="en-GB"/>
              </w:rPr>
            </w:pPr>
          </w:p>
        </w:tc>
        <w:tc>
          <w:tcPr>
            <w:tcW w:w="1921" w:type="dxa"/>
          </w:tcPr>
          <w:p w14:paraId="6AAAD1DE" w14:textId="77777777" w:rsidR="0005619E" w:rsidRPr="00566C62" w:rsidRDefault="0005619E" w:rsidP="00A74521">
            <w:pPr>
              <w:pStyle w:val="BodyText01"/>
              <w:spacing w:after="240"/>
              <w:rPr>
                <w:lang w:val="en-GB"/>
              </w:rPr>
            </w:pPr>
          </w:p>
        </w:tc>
        <w:tc>
          <w:tcPr>
            <w:tcW w:w="1867" w:type="dxa"/>
          </w:tcPr>
          <w:p w14:paraId="36421C92" w14:textId="77777777" w:rsidR="0005619E" w:rsidRPr="00566C62" w:rsidRDefault="0005619E" w:rsidP="00A74521">
            <w:pPr>
              <w:pStyle w:val="BodyText01"/>
              <w:spacing w:after="240"/>
              <w:rPr>
                <w:lang w:val="en-GB"/>
              </w:rPr>
            </w:pPr>
          </w:p>
        </w:tc>
        <w:tc>
          <w:tcPr>
            <w:tcW w:w="1789" w:type="dxa"/>
          </w:tcPr>
          <w:p w14:paraId="214EEE99" w14:textId="77777777" w:rsidR="0005619E" w:rsidRPr="00566C62" w:rsidRDefault="0005619E" w:rsidP="00A74521">
            <w:pPr>
              <w:pStyle w:val="BodyText01"/>
              <w:spacing w:after="240"/>
              <w:rPr>
                <w:lang w:val="en-GB"/>
              </w:rPr>
            </w:pPr>
          </w:p>
        </w:tc>
      </w:tr>
      <w:tr w:rsidR="0005619E" w:rsidRPr="00566C62" w14:paraId="4C5CB420" w14:textId="77777777" w:rsidTr="00335A65">
        <w:tc>
          <w:tcPr>
            <w:tcW w:w="2634" w:type="dxa"/>
          </w:tcPr>
          <w:p w14:paraId="426F8B46" w14:textId="77777777" w:rsidR="0005619E" w:rsidRPr="00566C62" w:rsidRDefault="0005619E" w:rsidP="00A74521">
            <w:pPr>
              <w:pStyle w:val="BodyText01"/>
              <w:spacing w:after="240"/>
              <w:rPr>
                <w:lang w:val="en-GB"/>
              </w:rPr>
            </w:pPr>
          </w:p>
        </w:tc>
        <w:tc>
          <w:tcPr>
            <w:tcW w:w="1921" w:type="dxa"/>
          </w:tcPr>
          <w:p w14:paraId="4C3ECAE1" w14:textId="77777777" w:rsidR="0005619E" w:rsidRPr="00566C62" w:rsidRDefault="0005619E" w:rsidP="00A74521">
            <w:pPr>
              <w:pStyle w:val="BodyText01"/>
              <w:spacing w:after="240"/>
              <w:rPr>
                <w:lang w:val="en-GB"/>
              </w:rPr>
            </w:pPr>
          </w:p>
        </w:tc>
        <w:tc>
          <w:tcPr>
            <w:tcW w:w="1867" w:type="dxa"/>
          </w:tcPr>
          <w:p w14:paraId="1FF9FA66" w14:textId="77777777" w:rsidR="0005619E" w:rsidRPr="00566C62" w:rsidRDefault="0005619E" w:rsidP="00A74521">
            <w:pPr>
              <w:pStyle w:val="BodyText01"/>
              <w:spacing w:after="240"/>
              <w:rPr>
                <w:lang w:val="en-GB"/>
              </w:rPr>
            </w:pPr>
          </w:p>
        </w:tc>
        <w:tc>
          <w:tcPr>
            <w:tcW w:w="1789" w:type="dxa"/>
          </w:tcPr>
          <w:p w14:paraId="5407DAAB" w14:textId="77777777" w:rsidR="0005619E" w:rsidRPr="00566C62" w:rsidRDefault="0005619E" w:rsidP="00A74521">
            <w:pPr>
              <w:pStyle w:val="BodyText01"/>
              <w:spacing w:after="240"/>
              <w:rPr>
                <w:lang w:val="en-GB"/>
              </w:rPr>
            </w:pPr>
          </w:p>
        </w:tc>
      </w:tr>
    </w:tbl>
    <w:p w14:paraId="1B771FF2" w14:textId="77777777" w:rsidR="00FB2B3F" w:rsidRPr="00566C62" w:rsidRDefault="00FB2B3F" w:rsidP="0005619E">
      <w:pPr>
        <w:pStyle w:val="BodyText02"/>
        <w:rPr>
          <w:lang w:val="en-GB"/>
        </w:rPr>
      </w:pPr>
    </w:p>
    <w:p w14:paraId="4411451B" w14:textId="77777777" w:rsidR="00FB2B3F" w:rsidRPr="00566C62" w:rsidRDefault="00FB2B3F" w:rsidP="00335A65">
      <w:pPr>
        <w:pStyle w:val="MainHead01"/>
        <w:rPr>
          <w:lang w:val="en-GB"/>
        </w:rPr>
      </w:pPr>
      <w:r w:rsidRPr="00566C62">
        <w:rPr>
          <w:lang w:val="en-GB"/>
        </w:rPr>
        <w:t>Guide:</w:t>
      </w:r>
    </w:p>
    <w:p w14:paraId="6594ED81" w14:textId="77777777" w:rsidR="00FB2B3F" w:rsidRPr="00566C62" w:rsidRDefault="00FB2B3F" w:rsidP="0005619E">
      <w:pPr>
        <w:pStyle w:val="ListBulletBlue01"/>
        <w:rPr>
          <w:lang w:val="en-GB"/>
        </w:rPr>
      </w:pPr>
      <w:r w:rsidRPr="00566C62">
        <w:rPr>
          <w:lang w:val="en-GB"/>
        </w:rPr>
        <w:t>The name, address (including unit/plot/block), and responsibility of each manufacturer, including contractors and manufacturer(s) of the intermediates (if sourced from a third party), and each proposed production site or facility involved in manufacturing and testing should be provided.</w:t>
      </w:r>
    </w:p>
    <w:p w14:paraId="1D685FC2" w14:textId="77777777" w:rsidR="00FB2B3F" w:rsidRPr="00566C62" w:rsidRDefault="00FB2B3F" w:rsidP="0005619E">
      <w:pPr>
        <w:pStyle w:val="ListBulletBlue01"/>
        <w:rPr>
          <w:lang w:val="en-GB"/>
        </w:rPr>
      </w:pPr>
      <w:r w:rsidRPr="00566C62">
        <w:rPr>
          <w:lang w:val="en-GB"/>
        </w:rPr>
        <w:t>This includes the facilities involved in the manufacture and testing of the API or key intermediates. If certain companies are responsible only for specific steps of the process (e.g. milling, micronization sterilisation, packaging, labelling, testing and storage facilities of the drug substance or key intermediates), then this should be indicated.</w:t>
      </w:r>
    </w:p>
    <w:p w14:paraId="482E4C8C" w14:textId="77777777" w:rsidR="00FB2B3F" w:rsidRPr="00566C62" w:rsidRDefault="00FB2B3F" w:rsidP="0005619E">
      <w:pPr>
        <w:pStyle w:val="ListBulletBlue01"/>
        <w:rPr>
          <w:lang w:val="en-GB"/>
        </w:rPr>
      </w:pPr>
      <w:r w:rsidRPr="00566C62">
        <w:rPr>
          <w:lang w:val="en-GB"/>
        </w:rPr>
        <w:t>The list of manufacturers should specify the actual addresses for the location, including the unit, plot or block (if any), where the relevant manufacturing or testing operation will be performed, rather than the administrative offices.</w:t>
      </w:r>
    </w:p>
    <w:p w14:paraId="333B841B" w14:textId="77777777" w:rsidR="00FB2B3F" w:rsidRPr="00566C62" w:rsidRDefault="00FB2B3F" w:rsidP="0005619E">
      <w:pPr>
        <w:pStyle w:val="ListBulletBlue01"/>
        <w:rPr>
          <w:lang w:val="en-GB"/>
        </w:rPr>
      </w:pPr>
      <w:r w:rsidRPr="00566C62">
        <w:rPr>
          <w:lang w:val="en-GB"/>
        </w:rPr>
        <w:t>The API manufacturer is [Name of the API Manufacturer, address (including unit/plot/block)] and was deemed to be cGMP compliant based on inspection by [Name of the Authority].</w:t>
      </w:r>
    </w:p>
    <w:p w14:paraId="0D47D335" w14:textId="77777777" w:rsidR="00FB2B3F" w:rsidRPr="00566C62" w:rsidRDefault="00FB2B3F" w:rsidP="0005619E">
      <w:pPr>
        <w:pStyle w:val="Head04"/>
        <w:rPr>
          <w:lang w:val="en-GB"/>
        </w:rPr>
      </w:pPr>
      <w:bookmarkStart w:id="12" w:name="_Toc5853462"/>
      <w:r w:rsidRPr="00566C62">
        <w:rPr>
          <w:lang w:val="en-GB"/>
        </w:rPr>
        <w:t>3.2.S.2.2 Description of manufacturing process and process controls</w:t>
      </w:r>
      <w:bookmarkEnd w:id="12"/>
    </w:p>
    <w:p w14:paraId="177E521A" w14:textId="77777777" w:rsidR="00FB2B3F" w:rsidRPr="00566C62" w:rsidRDefault="00FB2B3F" w:rsidP="00335A65">
      <w:pPr>
        <w:pStyle w:val="MainHead01"/>
        <w:rPr>
          <w:lang w:val="en-GB"/>
        </w:rPr>
      </w:pPr>
      <w:r w:rsidRPr="00566C62">
        <w:rPr>
          <w:lang w:val="en-GB"/>
        </w:rPr>
        <w:t>Guide:</w:t>
      </w:r>
    </w:p>
    <w:p w14:paraId="64206B9C" w14:textId="77777777" w:rsidR="00FB2B3F" w:rsidRPr="00566C62" w:rsidRDefault="00FB2B3F" w:rsidP="0005619E">
      <w:pPr>
        <w:pStyle w:val="ListBulletBlue01"/>
        <w:rPr>
          <w:lang w:val="en-GB"/>
        </w:rPr>
      </w:pPr>
      <w:r w:rsidRPr="00566C62">
        <w:rPr>
          <w:lang w:val="en-GB"/>
        </w:rPr>
        <w:t>Provide a brief description of the manufacturing process. Provide a brief discussion on the starting material, for complex starting materials provide justification.</w:t>
      </w:r>
    </w:p>
    <w:p w14:paraId="4ACD3A67" w14:textId="77777777" w:rsidR="00FB2B3F" w:rsidRPr="00566C62" w:rsidRDefault="00FB2B3F" w:rsidP="0005619E">
      <w:pPr>
        <w:pStyle w:val="ListBulletBlue01"/>
        <w:rPr>
          <w:lang w:val="en-GB"/>
        </w:rPr>
      </w:pPr>
      <w:r w:rsidRPr="00566C62">
        <w:rPr>
          <w:lang w:val="en-GB"/>
        </w:rPr>
        <w:t xml:space="preserve">A sequential procedural narrative of the manufacturing process. The narrative should include, for example, quantities of raw materials, solvents, catalysts and reagents reflecting the representative batch scale for commercial manufacture, identification of critical steps, process controls, equipment and </w:t>
      </w:r>
      <w:r w:rsidRPr="00566C62">
        <w:rPr>
          <w:lang w:val="en-GB"/>
        </w:rPr>
        <w:lastRenderedPageBreak/>
        <w:t>operating conditions (e.g., temperature, pressure, pH, time). If information is in the closed part of the DMF, reference to the closed part should be made.</w:t>
      </w:r>
    </w:p>
    <w:p w14:paraId="3E466F7D" w14:textId="77777777" w:rsidR="00FB2B3F" w:rsidRPr="00566C62" w:rsidRDefault="00FB2B3F" w:rsidP="0005619E">
      <w:pPr>
        <w:pStyle w:val="ListBulletBlue01"/>
        <w:rPr>
          <w:lang w:val="en-GB"/>
        </w:rPr>
      </w:pPr>
      <w:r w:rsidRPr="00566C62">
        <w:rPr>
          <w:lang w:val="en-GB"/>
        </w:rPr>
        <w:t>Please request the API manufacturer to send the closed part of the DMF directly to SAHPRA where applicable</w:t>
      </w:r>
    </w:p>
    <w:p w14:paraId="2F2FE1BB" w14:textId="77777777" w:rsidR="00FB2B3F" w:rsidRPr="00566C62" w:rsidRDefault="00FB2B3F" w:rsidP="0005619E">
      <w:pPr>
        <w:pStyle w:val="ListBulletBlue01"/>
        <w:rPr>
          <w:lang w:val="en-GB"/>
        </w:rPr>
      </w:pPr>
      <w:r w:rsidRPr="00566C62">
        <w:rPr>
          <w:lang w:val="en-GB"/>
        </w:rPr>
        <w:t>The flow diagram of the synthesis process should include the chemical structures of starting materials, intermediates, reagents and the API reflecting stereochemistry. The flow diagram should identify reagents, catalysts and solvents used in each step.</w:t>
      </w:r>
    </w:p>
    <w:p w14:paraId="5AF39C2C" w14:textId="77777777" w:rsidR="00FB2B3F" w:rsidRPr="00566C62" w:rsidRDefault="00FB2B3F" w:rsidP="0005619E">
      <w:pPr>
        <w:pStyle w:val="ListBulletBlue01"/>
        <w:rPr>
          <w:lang w:val="en-GB"/>
        </w:rPr>
      </w:pPr>
      <w:r w:rsidRPr="00566C62">
        <w:rPr>
          <w:lang w:val="en-GB"/>
        </w:rPr>
        <w:t>Where intermediates are used that resemble the API closely, CoAs of these should be included.</w:t>
      </w:r>
    </w:p>
    <w:p w14:paraId="4EBB2AA3" w14:textId="77777777" w:rsidR="00FB2B3F" w:rsidRPr="00566C62" w:rsidRDefault="00FB2B3F" w:rsidP="000303A9">
      <w:pPr>
        <w:pStyle w:val="ListBulletBlue01"/>
        <w:keepLines/>
        <w:rPr>
          <w:lang w:val="en-GB"/>
        </w:rPr>
      </w:pPr>
      <w:r w:rsidRPr="00566C62">
        <w:rPr>
          <w:lang w:val="en-GB"/>
        </w:rPr>
        <w:t>If more than one manufacturing site is responsible for the last few stages of production, purification and/or micronisation (if applicable) of the drug substance, alternative processes undertaken at the different site(s) should be described and any significant differences should be assessed.</w:t>
      </w:r>
    </w:p>
    <w:p w14:paraId="7D5F8335" w14:textId="77777777" w:rsidR="00FB2B3F" w:rsidRPr="00566C62" w:rsidRDefault="00FB2B3F" w:rsidP="0005619E">
      <w:pPr>
        <w:pStyle w:val="ListBulletBlue01"/>
        <w:rPr>
          <w:lang w:val="en-GB"/>
        </w:rPr>
      </w:pPr>
      <w:r w:rsidRPr="00566C62">
        <w:rPr>
          <w:lang w:val="en-GB"/>
        </w:rPr>
        <w:t>If the drug substance is prepared as sterile and used as sterile by the FPP manufacturer, a complete description should be provided for the method used in the sterilisation. The controls used to maintain the sterility of the drug substance during storage and transportation should be provided.</w:t>
      </w:r>
    </w:p>
    <w:p w14:paraId="543979D8" w14:textId="77777777" w:rsidR="00FB2B3F" w:rsidRPr="00566C62" w:rsidRDefault="00FB2B3F" w:rsidP="0005619E">
      <w:pPr>
        <w:pStyle w:val="ListBulletBlue01"/>
        <w:rPr>
          <w:lang w:val="en-GB"/>
        </w:rPr>
      </w:pPr>
      <w:r w:rsidRPr="00566C62">
        <w:rPr>
          <w:lang w:val="en-GB"/>
        </w:rPr>
        <w:t>The information on the manufacturing process should start from well-characterized starting materials (or CoA).</w:t>
      </w:r>
    </w:p>
    <w:p w14:paraId="3C043B65" w14:textId="77777777" w:rsidR="00FB2B3F" w:rsidRPr="00566C62" w:rsidRDefault="00FB2B3F" w:rsidP="0005619E">
      <w:pPr>
        <w:pStyle w:val="ListBulletBlue01"/>
        <w:rPr>
          <w:lang w:val="en-GB"/>
        </w:rPr>
      </w:pPr>
      <w:r w:rsidRPr="00566C62">
        <w:rPr>
          <w:lang w:val="en-GB"/>
        </w:rPr>
        <w:t>Where CEP, CPQ and DMF procedure is followed, this section may not be applicable – simply stipulate N/A in this instance</w:t>
      </w:r>
    </w:p>
    <w:p w14:paraId="09676910" w14:textId="77777777" w:rsidR="00FB2B3F" w:rsidRPr="00566C62" w:rsidRDefault="00FB2B3F" w:rsidP="00335A65">
      <w:pPr>
        <w:pStyle w:val="MainHead01"/>
        <w:rPr>
          <w:lang w:val="en-GB"/>
        </w:rPr>
      </w:pPr>
      <w:r w:rsidRPr="00566C62">
        <w:rPr>
          <w:lang w:val="en-GB"/>
        </w:rPr>
        <w:t>Example:</w:t>
      </w:r>
    </w:p>
    <w:p w14:paraId="5F363658" w14:textId="77777777" w:rsidR="00FB2B3F" w:rsidRPr="00566C62" w:rsidRDefault="00FB2B3F" w:rsidP="001F7B58">
      <w:pPr>
        <w:pStyle w:val="BodyTextBlue"/>
        <w:keepNext/>
        <w:keepLines/>
        <w:rPr>
          <w:lang w:val="en-GB"/>
        </w:rPr>
      </w:pPr>
      <w:r w:rsidRPr="00566C62">
        <w:rPr>
          <w:lang w:val="en-GB"/>
        </w:rPr>
        <w:t>The manufacturing process involves condensation of starting material to produce the tertiary butyl amine salt, purification and lastly formation of the sodium salt of xxxx. The starting material, although complex and only one step to the final API, was justified in line with ICH Q7, Q11 guidelines. The starting material is sourced from two manufacturers, and the controls for the starting material i.e. Specifications and test methods were provided and found to be sufficient. Potential impurities (including the Impurity A, Impurity B) have been well discussed in relation to their origin and potential carry-over into the final API. Manufacturing consistency was demonstrated with three API batches.</w:t>
      </w:r>
    </w:p>
    <w:p w14:paraId="3DCFBC43" w14:textId="77777777" w:rsidR="00FB2B3F" w:rsidRPr="00566C62" w:rsidRDefault="00FB2B3F" w:rsidP="00B47436">
      <w:pPr>
        <w:pStyle w:val="Head04"/>
        <w:rPr>
          <w:lang w:val="en-GB"/>
        </w:rPr>
      </w:pPr>
      <w:bookmarkStart w:id="13" w:name="_Toc5853463"/>
      <w:r w:rsidRPr="00566C62">
        <w:rPr>
          <w:lang w:val="en-GB"/>
        </w:rPr>
        <w:t xml:space="preserve">3.2.S.2.3 Control of materials (name, manufacturer) – </w:t>
      </w:r>
      <w:r w:rsidRPr="00566C62">
        <w:rPr>
          <w:u w:val="single"/>
          <w:lang w:val="en-GB"/>
        </w:rPr>
        <w:t>for API option 4 only (full details of the API)</w:t>
      </w:r>
      <w:bookmarkEnd w:id="13"/>
    </w:p>
    <w:p w14:paraId="65763E90" w14:textId="77777777" w:rsidR="00FB2B3F" w:rsidRPr="00566C62" w:rsidRDefault="00FB2B3F" w:rsidP="00335A65">
      <w:pPr>
        <w:pStyle w:val="ListBulleta"/>
        <w:numPr>
          <w:ilvl w:val="0"/>
          <w:numId w:val="21"/>
        </w:numPr>
        <w:ind w:left="1339"/>
        <w:rPr>
          <w:lang w:val="en-GB"/>
        </w:rPr>
      </w:pPr>
      <w:r w:rsidRPr="00566C62">
        <w:rPr>
          <w:lang w:val="en-GB"/>
        </w:rPr>
        <w:t>Name of starting material:</w:t>
      </w:r>
    </w:p>
    <w:p w14:paraId="044B0D8E" w14:textId="77777777" w:rsidR="00FB2B3F" w:rsidRPr="00566C62" w:rsidRDefault="00FB2B3F" w:rsidP="00335A65">
      <w:pPr>
        <w:pStyle w:val="ListBulleta"/>
        <w:numPr>
          <w:ilvl w:val="0"/>
          <w:numId w:val="21"/>
        </w:numPr>
        <w:ind w:left="1339"/>
        <w:rPr>
          <w:lang w:val="en-GB"/>
        </w:rPr>
      </w:pPr>
      <w:r w:rsidRPr="00566C62">
        <w:rPr>
          <w:lang w:val="en-GB"/>
        </w:rPr>
        <w:lastRenderedPageBreak/>
        <w:t>Name and manufacturing site address of starting material manufacturer(s):</w:t>
      </w:r>
    </w:p>
    <w:p w14:paraId="3BFC0594" w14:textId="77777777" w:rsidR="00D36E40" w:rsidRPr="00566C62" w:rsidRDefault="00FB2B3F" w:rsidP="00B47436">
      <w:pPr>
        <w:pStyle w:val="Head03"/>
        <w:rPr>
          <w:lang w:val="en-GB"/>
        </w:rPr>
      </w:pPr>
      <w:bookmarkStart w:id="14" w:name="_Toc5853464"/>
      <w:r w:rsidRPr="00566C62">
        <w:rPr>
          <w:lang w:val="en-GB"/>
        </w:rPr>
        <w:t>3.2.S.3</w:t>
      </w:r>
      <w:r w:rsidR="000303A9" w:rsidRPr="00566C62">
        <w:rPr>
          <w:lang w:val="en-GB"/>
        </w:rPr>
        <w:t xml:space="preserve"> </w:t>
      </w:r>
      <w:r w:rsidRPr="00566C62">
        <w:rPr>
          <w:lang w:val="en-GB"/>
        </w:rPr>
        <w:t>Characterisation (name manufacturer)</w:t>
      </w:r>
      <w:bookmarkEnd w:id="14"/>
    </w:p>
    <w:p w14:paraId="7E46436D" w14:textId="726C3361" w:rsidR="00FB2B3F" w:rsidRPr="00566C62" w:rsidRDefault="00FB2B3F" w:rsidP="00B47436">
      <w:pPr>
        <w:pStyle w:val="Head04"/>
        <w:rPr>
          <w:lang w:val="en-GB"/>
        </w:rPr>
      </w:pPr>
      <w:bookmarkStart w:id="15" w:name="_Toc5853465"/>
      <w:r w:rsidRPr="00566C62">
        <w:rPr>
          <w:lang w:val="en-GB"/>
        </w:rPr>
        <w:t>3.2.S.3.2 Impurities</w:t>
      </w:r>
      <w:bookmarkEnd w:id="15"/>
    </w:p>
    <w:p w14:paraId="6895AD19" w14:textId="77777777" w:rsidR="00FB2B3F" w:rsidRPr="00566C62" w:rsidRDefault="00FB2B3F" w:rsidP="00335A65">
      <w:pPr>
        <w:pStyle w:val="MainHead01Indent"/>
        <w:rPr>
          <w:lang w:val="en-GB"/>
        </w:rPr>
      </w:pPr>
      <w:r w:rsidRPr="00566C62">
        <w:rPr>
          <w:lang w:val="en-GB"/>
        </w:rPr>
        <w:t>Guide:</w:t>
      </w:r>
    </w:p>
    <w:p w14:paraId="511E85B4" w14:textId="77777777" w:rsidR="00FB2B3F" w:rsidRPr="00566C62" w:rsidRDefault="00FB2B3F" w:rsidP="00C12ECD">
      <w:pPr>
        <w:pStyle w:val="ListBulletBlue01"/>
        <w:rPr>
          <w:lang w:val="en-GB"/>
        </w:rPr>
      </w:pPr>
      <w:r w:rsidRPr="00566C62">
        <w:rPr>
          <w:lang w:val="en-GB"/>
        </w:rPr>
        <w:t>A description of impurities, indicating the possible source of impurities and a clear distinction between actual and possible impurities should be provided. Are all the actual impurities included in the pharmacopeial monograph?</w:t>
      </w:r>
    </w:p>
    <w:p w14:paraId="1AFC1A44" w14:textId="77777777" w:rsidR="00FB2B3F" w:rsidRPr="00566C62" w:rsidRDefault="00FB2B3F" w:rsidP="00C12ECD">
      <w:pPr>
        <w:pStyle w:val="ListBulletBlue01"/>
        <w:rPr>
          <w:lang w:val="en-GB"/>
        </w:rPr>
      </w:pPr>
      <w:r w:rsidRPr="00566C62">
        <w:rPr>
          <w:lang w:val="en-GB"/>
        </w:rPr>
        <w:t>State the maximum observed levels (actual numerical results) from batch analysis (S4.4), at least three batches.</w:t>
      </w:r>
    </w:p>
    <w:p w14:paraId="54886E4E" w14:textId="77777777" w:rsidR="00FB2B3F" w:rsidRPr="00566C62" w:rsidRDefault="00FB2B3F" w:rsidP="000303A9">
      <w:pPr>
        <w:pStyle w:val="ListBulletBlue01"/>
        <w:keepLines/>
        <w:rPr>
          <w:lang w:val="en-GB"/>
        </w:rPr>
      </w:pPr>
      <w:r w:rsidRPr="00566C62">
        <w:rPr>
          <w:lang w:val="en-GB"/>
        </w:rPr>
        <w:t>If residual solvents have been identified, then the solvent(s) used, their classification as per ICH Q3C, the synthesis step(s) in which they are used, the observed levels from batch analysis data and, if applicable, the LOQ and proposed limits must be indicated.</w:t>
      </w:r>
    </w:p>
    <w:p w14:paraId="10FC8ABE" w14:textId="77777777" w:rsidR="00FB2B3F" w:rsidRPr="00566C62" w:rsidRDefault="00FB2B3F" w:rsidP="00C12ECD">
      <w:pPr>
        <w:pStyle w:val="ListBulletBlue01"/>
        <w:rPr>
          <w:lang w:val="en-GB"/>
        </w:rPr>
      </w:pPr>
      <w:r w:rsidRPr="00566C62">
        <w:rPr>
          <w:lang w:val="en-GB"/>
        </w:rPr>
        <w:t>Discussion of the potential genotoxic impurities should be provided.</w:t>
      </w:r>
    </w:p>
    <w:p w14:paraId="43635DC9" w14:textId="77777777" w:rsidR="00FB2B3F" w:rsidRPr="00566C62" w:rsidRDefault="00FB2B3F" w:rsidP="00C12ECD">
      <w:pPr>
        <w:pStyle w:val="ListBulletBlue01"/>
        <w:rPr>
          <w:lang w:val="en-GB"/>
        </w:rPr>
      </w:pPr>
      <w:r w:rsidRPr="00566C62">
        <w:rPr>
          <w:lang w:val="en-GB"/>
        </w:rPr>
        <w:t>Please indicate N/A if a CEP is submitted</w:t>
      </w:r>
    </w:p>
    <w:p w14:paraId="5611BBCA" w14:textId="77777777" w:rsidR="00FB2B3F" w:rsidRPr="00566C62" w:rsidRDefault="00FB2B3F" w:rsidP="00C12ECD">
      <w:pPr>
        <w:pStyle w:val="MainHead02"/>
        <w:rPr>
          <w:b w:val="0"/>
          <w:lang w:val="en-GB"/>
        </w:rPr>
      </w:pPr>
      <w:r w:rsidRPr="00566C62">
        <w:rPr>
          <w:b w:val="0"/>
          <w:lang w:val="en-GB"/>
        </w:rPr>
        <w:t>Impurities (potential and actual)</w:t>
      </w:r>
    </w:p>
    <w:p w14:paraId="015E1113" w14:textId="77777777" w:rsidR="00FB2B3F" w:rsidRPr="00566C62" w:rsidRDefault="00FB2B3F" w:rsidP="00C12ECD">
      <w:pPr>
        <w:pStyle w:val="MainHead03"/>
        <w:rPr>
          <w:lang w:val="en-GB"/>
        </w:rPr>
      </w:pPr>
      <w:r w:rsidRPr="00566C62">
        <w:rPr>
          <w:lang w:val="en-GB"/>
        </w:rPr>
        <w:t>Table 3.2.S.3.2-1</w:t>
      </w:r>
    </w:p>
    <w:tbl>
      <w:tblPr>
        <w:tblStyle w:val="TableGrid"/>
        <w:tblW w:w="0" w:type="auto"/>
        <w:tblInd w:w="979" w:type="dxa"/>
        <w:tblCellMar>
          <w:top w:w="43" w:type="dxa"/>
          <w:left w:w="43" w:type="dxa"/>
          <w:bottom w:w="43" w:type="dxa"/>
          <w:right w:w="43" w:type="dxa"/>
        </w:tblCellMar>
        <w:tblLook w:val="04A0" w:firstRow="1" w:lastRow="0" w:firstColumn="1" w:lastColumn="0" w:noHBand="0" w:noVBand="1"/>
      </w:tblPr>
      <w:tblGrid>
        <w:gridCol w:w="1469"/>
        <w:gridCol w:w="1446"/>
        <w:gridCol w:w="1281"/>
        <w:gridCol w:w="1345"/>
        <w:gridCol w:w="1250"/>
        <w:gridCol w:w="1246"/>
      </w:tblGrid>
      <w:tr w:rsidR="00007399" w:rsidRPr="00566C62" w14:paraId="3606D85F" w14:textId="77777777" w:rsidTr="00335A65">
        <w:tc>
          <w:tcPr>
            <w:tcW w:w="1475" w:type="dxa"/>
            <w:vMerge w:val="restart"/>
            <w:vAlign w:val="bottom"/>
          </w:tcPr>
          <w:p w14:paraId="10C1AD78" w14:textId="77777777" w:rsidR="00007399" w:rsidRPr="00566C62" w:rsidRDefault="00007399" w:rsidP="00007399">
            <w:pPr>
              <w:pStyle w:val="TableHead01"/>
              <w:rPr>
                <w:lang w:val="en-GB"/>
              </w:rPr>
            </w:pPr>
            <w:r w:rsidRPr="00566C62">
              <w:rPr>
                <w:lang w:val="en-GB"/>
              </w:rPr>
              <w:t>Name and structure of impurity (API-synthesis related and/or degradation products)</w:t>
            </w:r>
          </w:p>
        </w:tc>
        <w:tc>
          <w:tcPr>
            <w:tcW w:w="1452" w:type="dxa"/>
            <w:vMerge w:val="restart"/>
            <w:vAlign w:val="bottom"/>
          </w:tcPr>
          <w:p w14:paraId="71288479" w14:textId="77777777" w:rsidR="00007399" w:rsidRPr="00566C62" w:rsidRDefault="00007399" w:rsidP="00007399">
            <w:pPr>
              <w:pStyle w:val="TableHead01"/>
              <w:rPr>
                <w:lang w:val="en-GB"/>
              </w:rPr>
            </w:pPr>
            <w:r w:rsidRPr="00566C62">
              <w:rPr>
                <w:lang w:val="en-GB"/>
              </w:rPr>
              <w:t>Acceptance Criteria</w:t>
            </w:r>
          </w:p>
        </w:tc>
        <w:tc>
          <w:tcPr>
            <w:tcW w:w="1316" w:type="dxa"/>
            <w:vMerge w:val="restart"/>
            <w:vAlign w:val="bottom"/>
          </w:tcPr>
          <w:p w14:paraId="3A6EFDEC" w14:textId="77777777" w:rsidR="00007399" w:rsidRPr="00566C62" w:rsidRDefault="00007399" w:rsidP="00007399">
            <w:pPr>
              <w:pStyle w:val="TableHead01"/>
              <w:rPr>
                <w:lang w:val="en-GB"/>
              </w:rPr>
            </w:pPr>
            <w:r w:rsidRPr="00566C62">
              <w:rPr>
                <w:lang w:val="en-GB"/>
              </w:rPr>
              <w:t>LOQ</w:t>
            </w:r>
          </w:p>
        </w:tc>
        <w:tc>
          <w:tcPr>
            <w:tcW w:w="3981" w:type="dxa"/>
            <w:gridSpan w:val="3"/>
          </w:tcPr>
          <w:p w14:paraId="4F100E71" w14:textId="77777777" w:rsidR="00007399" w:rsidRPr="00566C62" w:rsidRDefault="00007399" w:rsidP="00007399">
            <w:pPr>
              <w:pStyle w:val="TableHead01"/>
              <w:rPr>
                <w:lang w:val="en-GB"/>
              </w:rPr>
            </w:pPr>
            <w:r w:rsidRPr="00566C62">
              <w:rPr>
                <w:lang w:val="en-GB"/>
              </w:rPr>
              <w:t>Results from batch analysis (include batch number and use)</w:t>
            </w:r>
          </w:p>
        </w:tc>
      </w:tr>
      <w:tr w:rsidR="00007399" w:rsidRPr="00566C62" w14:paraId="5AF7EDAB" w14:textId="77777777" w:rsidTr="00335A65">
        <w:tc>
          <w:tcPr>
            <w:tcW w:w="1475" w:type="dxa"/>
            <w:vMerge/>
            <w:vAlign w:val="bottom"/>
          </w:tcPr>
          <w:p w14:paraId="3FA78DC0" w14:textId="77777777" w:rsidR="00007399" w:rsidRPr="00566C62" w:rsidRDefault="00007399" w:rsidP="00007399">
            <w:pPr>
              <w:pStyle w:val="TableHead01"/>
              <w:rPr>
                <w:lang w:val="en-GB"/>
              </w:rPr>
            </w:pPr>
          </w:p>
        </w:tc>
        <w:tc>
          <w:tcPr>
            <w:tcW w:w="1452" w:type="dxa"/>
            <w:vMerge/>
            <w:vAlign w:val="bottom"/>
          </w:tcPr>
          <w:p w14:paraId="19F5E568" w14:textId="77777777" w:rsidR="00007399" w:rsidRPr="00566C62" w:rsidRDefault="00007399" w:rsidP="00007399">
            <w:pPr>
              <w:pStyle w:val="TableHead01"/>
              <w:rPr>
                <w:lang w:val="en-GB"/>
              </w:rPr>
            </w:pPr>
          </w:p>
        </w:tc>
        <w:tc>
          <w:tcPr>
            <w:tcW w:w="1316" w:type="dxa"/>
            <w:vMerge/>
            <w:vAlign w:val="bottom"/>
          </w:tcPr>
          <w:p w14:paraId="096E746B" w14:textId="77777777" w:rsidR="00007399" w:rsidRPr="00566C62" w:rsidRDefault="00007399" w:rsidP="00007399">
            <w:pPr>
              <w:pStyle w:val="TableHead01"/>
              <w:rPr>
                <w:lang w:val="en-GB"/>
              </w:rPr>
            </w:pPr>
          </w:p>
        </w:tc>
        <w:tc>
          <w:tcPr>
            <w:tcW w:w="1391" w:type="dxa"/>
            <w:vAlign w:val="bottom"/>
          </w:tcPr>
          <w:p w14:paraId="6D74D1BC" w14:textId="77777777" w:rsidR="00007399" w:rsidRPr="00566C62" w:rsidRDefault="00007399" w:rsidP="00007399">
            <w:pPr>
              <w:pStyle w:val="TableHead01"/>
              <w:rPr>
                <w:lang w:val="en-GB"/>
              </w:rPr>
            </w:pPr>
          </w:p>
        </w:tc>
        <w:tc>
          <w:tcPr>
            <w:tcW w:w="1296" w:type="dxa"/>
            <w:vAlign w:val="bottom"/>
          </w:tcPr>
          <w:p w14:paraId="359F0139" w14:textId="77777777" w:rsidR="00007399" w:rsidRPr="00566C62" w:rsidRDefault="00007399" w:rsidP="00007399">
            <w:pPr>
              <w:pStyle w:val="TableHead01"/>
              <w:rPr>
                <w:lang w:val="en-GB"/>
              </w:rPr>
            </w:pPr>
          </w:p>
        </w:tc>
        <w:tc>
          <w:tcPr>
            <w:tcW w:w="1294" w:type="dxa"/>
            <w:vAlign w:val="bottom"/>
          </w:tcPr>
          <w:p w14:paraId="2FFEBF26" w14:textId="77777777" w:rsidR="00007399" w:rsidRPr="00566C62" w:rsidRDefault="00007399" w:rsidP="00007399">
            <w:pPr>
              <w:pStyle w:val="TableHead01"/>
              <w:rPr>
                <w:lang w:val="en-GB"/>
              </w:rPr>
            </w:pPr>
          </w:p>
        </w:tc>
      </w:tr>
      <w:tr w:rsidR="00C12ECD" w:rsidRPr="00566C62" w14:paraId="45F1F3E2" w14:textId="77777777" w:rsidTr="00335A65">
        <w:tc>
          <w:tcPr>
            <w:tcW w:w="1475" w:type="dxa"/>
          </w:tcPr>
          <w:p w14:paraId="7465A34B" w14:textId="77777777" w:rsidR="00C12ECD" w:rsidRPr="00566C62" w:rsidRDefault="00C12ECD" w:rsidP="000303A9">
            <w:pPr>
              <w:pStyle w:val="Tabletext01"/>
              <w:spacing w:before="80" w:after="80"/>
              <w:rPr>
                <w:lang w:val="en-GB"/>
              </w:rPr>
            </w:pPr>
          </w:p>
        </w:tc>
        <w:tc>
          <w:tcPr>
            <w:tcW w:w="1452" w:type="dxa"/>
          </w:tcPr>
          <w:p w14:paraId="7A365CD8" w14:textId="77777777" w:rsidR="00C12ECD" w:rsidRPr="00566C62" w:rsidRDefault="00C12ECD" w:rsidP="000303A9">
            <w:pPr>
              <w:pStyle w:val="Tabletext01"/>
              <w:spacing w:before="80" w:after="80"/>
              <w:rPr>
                <w:lang w:val="en-GB"/>
              </w:rPr>
            </w:pPr>
          </w:p>
        </w:tc>
        <w:tc>
          <w:tcPr>
            <w:tcW w:w="1316" w:type="dxa"/>
          </w:tcPr>
          <w:p w14:paraId="1294BA31" w14:textId="77777777" w:rsidR="00C12ECD" w:rsidRPr="00566C62" w:rsidRDefault="00C12ECD" w:rsidP="000303A9">
            <w:pPr>
              <w:pStyle w:val="Tabletext01"/>
              <w:spacing w:before="80" w:after="80"/>
              <w:rPr>
                <w:lang w:val="en-GB"/>
              </w:rPr>
            </w:pPr>
          </w:p>
        </w:tc>
        <w:tc>
          <w:tcPr>
            <w:tcW w:w="1391" w:type="dxa"/>
          </w:tcPr>
          <w:p w14:paraId="6EB796AE" w14:textId="77777777" w:rsidR="00C12ECD" w:rsidRPr="00566C62" w:rsidRDefault="00C12ECD" w:rsidP="000303A9">
            <w:pPr>
              <w:pStyle w:val="Tabletext01"/>
              <w:spacing w:before="80" w:after="80"/>
              <w:rPr>
                <w:lang w:val="en-GB"/>
              </w:rPr>
            </w:pPr>
          </w:p>
        </w:tc>
        <w:tc>
          <w:tcPr>
            <w:tcW w:w="1296" w:type="dxa"/>
          </w:tcPr>
          <w:p w14:paraId="141C89D9" w14:textId="77777777" w:rsidR="00C12ECD" w:rsidRPr="00566C62" w:rsidRDefault="00C12ECD" w:rsidP="000303A9">
            <w:pPr>
              <w:pStyle w:val="Tabletext01"/>
              <w:spacing w:before="80" w:after="80"/>
              <w:rPr>
                <w:lang w:val="en-GB"/>
              </w:rPr>
            </w:pPr>
          </w:p>
        </w:tc>
        <w:tc>
          <w:tcPr>
            <w:tcW w:w="1294" w:type="dxa"/>
          </w:tcPr>
          <w:p w14:paraId="25E10E65" w14:textId="77777777" w:rsidR="00C12ECD" w:rsidRPr="00566C62" w:rsidRDefault="00C12ECD" w:rsidP="000303A9">
            <w:pPr>
              <w:pStyle w:val="Tabletext01"/>
              <w:spacing w:before="80" w:after="80"/>
              <w:rPr>
                <w:lang w:val="en-GB"/>
              </w:rPr>
            </w:pPr>
          </w:p>
        </w:tc>
      </w:tr>
      <w:tr w:rsidR="00C12ECD" w:rsidRPr="00566C62" w14:paraId="6A786503" w14:textId="77777777" w:rsidTr="00335A65">
        <w:tc>
          <w:tcPr>
            <w:tcW w:w="1475" w:type="dxa"/>
          </w:tcPr>
          <w:p w14:paraId="6E2611F8" w14:textId="77777777" w:rsidR="00C12ECD" w:rsidRPr="00566C62" w:rsidRDefault="00C12ECD" w:rsidP="000303A9">
            <w:pPr>
              <w:pStyle w:val="Tabletext01"/>
              <w:spacing w:before="80" w:after="80"/>
              <w:rPr>
                <w:lang w:val="en-GB"/>
              </w:rPr>
            </w:pPr>
          </w:p>
        </w:tc>
        <w:tc>
          <w:tcPr>
            <w:tcW w:w="1452" w:type="dxa"/>
          </w:tcPr>
          <w:p w14:paraId="458C5460" w14:textId="77777777" w:rsidR="00C12ECD" w:rsidRPr="00566C62" w:rsidRDefault="00C12ECD" w:rsidP="000303A9">
            <w:pPr>
              <w:pStyle w:val="Tabletext01"/>
              <w:spacing w:before="80" w:after="80"/>
              <w:rPr>
                <w:lang w:val="en-GB"/>
              </w:rPr>
            </w:pPr>
          </w:p>
        </w:tc>
        <w:tc>
          <w:tcPr>
            <w:tcW w:w="1316" w:type="dxa"/>
          </w:tcPr>
          <w:p w14:paraId="338DB553" w14:textId="77777777" w:rsidR="00C12ECD" w:rsidRPr="00566C62" w:rsidRDefault="00C12ECD" w:rsidP="000303A9">
            <w:pPr>
              <w:pStyle w:val="Tabletext01"/>
              <w:spacing w:before="80" w:after="80"/>
              <w:rPr>
                <w:lang w:val="en-GB"/>
              </w:rPr>
            </w:pPr>
          </w:p>
        </w:tc>
        <w:tc>
          <w:tcPr>
            <w:tcW w:w="1391" w:type="dxa"/>
          </w:tcPr>
          <w:p w14:paraId="5E7211CF" w14:textId="77777777" w:rsidR="00C12ECD" w:rsidRPr="00566C62" w:rsidRDefault="00C12ECD" w:rsidP="000303A9">
            <w:pPr>
              <w:pStyle w:val="Tabletext01"/>
              <w:spacing w:before="80" w:after="80"/>
              <w:rPr>
                <w:lang w:val="en-GB"/>
              </w:rPr>
            </w:pPr>
          </w:p>
        </w:tc>
        <w:tc>
          <w:tcPr>
            <w:tcW w:w="1296" w:type="dxa"/>
          </w:tcPr>
          <w:p w14:paraId="5922182D" w14:textId="77777777" w:rsidR="00C12ECD" w:rsidRPr="00566C62" w:rsidRDefault="00C12ECD" w:rsidP="000303A9">
            <w:pPr>
              <w:pStyle w:val="Tabletext01"/>
              <w:spacing w:before="80" w:after="80"/>
              <w:rPr>
                <w:lang w:val="en-GB"/>
              </w:rPr>
            </w:pPr>
          </w:p>
        </w:tc>
        <w:tc>
          <w:tcPr>
            <w:tcW w:w="1294" w:type="dxa"/>
          </w:tcPr>
          <w:p w14:paraId="0C06585B" w14:textId="77777777" w:rsidR="00C12ECD" w:rsidRPr="00566C62" w:rsidRDefault="00C12ECD" w:rsidP="000303A9">
            <w:pPr>
              <w:pStyle w:val="Tabletext01"/>
              <w:spacing w:before="80" w:after="80"/>
              <w:rPr>
                <w:lang w:val="en-GB"/>
              </w:rPr>
            </w:pPr>
          </w:p>
        </w:tc>
      </w:tr>
      <w:tr w:rsidR="00C12ECD" w:rsidRPr="00566C62" w14:paraId="502FF477" w14:textId="77777777" w:rsidTr="00335A65">
        <w:tc>
          <w:tcPr>
            <w:tcW w:w="1475" w:type="dxa"/>
          </w:tcPr>
          <w:p w14:paraId="27C808A5" w14:textId="77777777" w:rsidR="00C12ECD" w:rsidRPr="00566C62" w:rsidRDefault="00C12ECD" w:rsidP="000303A9">
            <w:pPr>
              <w:pStyle w:val="Tabletext01"/>
              <w:spacing w:before="80" w:after="80"/>
              <w:rPr>
                <w:lang w:val="en-GB"/>
              </w:rPr>
            </w:pPr>
          </w:p>
        </w:tc>
        <w:tc>
          <w:tcPr>
            <w:tcW w:w="1452" w:type="dxa"/>
          </w:tcPr>
          <w:p w14:paraId="400072A4" w14:textId="77777777" w:rsidR="00C12ECD" w:rsidRPr="00566C62" w:rsidRDefault="00C12ECD" w:rsidP="000303A9">
            <w:pPr>
              <w:pStyle w:val="Tabletext01"/>
              <w:spacing w:before="80" w:after="80"/>
              <w:rPr>
                <w:lang w:val="en-GB"/>
              </w:rPr>
            </w:pPr>
          </w:p>
        </w:tc>
        <w:tc>
          <w:tcPr>
            <w:tcW w:w="1316" w:type="dxa"/>
          </w:tcPr>
          <w:p w14:paraId="6C3AC91A" w14:textId="77777777" w:rsidR="00C12ECD" w:rsidRPr="00566C62" w:rsidRDefault="00C12ECD" w:rsidP="000303A9">
            <w:pPr>
              <w:pStyle w:val="Tabletext01"/>
              <w:spacing w:before="80" w:after="80"/>
              <w:rPr>
                <w:lang w:val="en-GB"/>
              </w:rPr>
            </w:pPr>
          </w:p>
        </w:tc>
        <w:tc>
          <w:tcPr>
            <w:tcW w:w="1391" w:type="dxa"/>
          </w:tcPr>
          <w:p w14:paraId="2641EE3F" w14:textId="77777777" w:rsidR="00C12ECD" w:rsidRPr="00566C62" w:rsidRDefault="00C12ECD" w:rsidP="000303A9">
            <w:pPr>
              <w:pStyle w:val="Tabletext01"/>
              <w:spacing w:before="80" w:after="80"/>
              <w:rPr>
                <w:lang w:val="en-GB"/>
              </w:rPr>
            </w:pPr>
          </w:p>
        </w:tc>
        <w:tc>
          <w:tcPr>
            <w:tcW w:w="1296" w:type="dxa"/>
          </w:tcPr>
          <w:p w14:paraId="4A5DADD8" w14:textId="77777777" w:rsidR="00C12ECD" w:rsidRPr="00566C62" w:rsidRDefault="00C12ECD" w:rsidP="000303A9">
            <w:pPr>
              <w:pStyle w:val="Tabletext01"/>
              <w:spacing w:before="80" w:after="80"/>
              <w:rPr>
                <w:lang w:val="en-GB"/>
              </w:rPr>
            </w:pPr>
          </w:p>
        </w:tc>
        <w:tc>
          <w:tcPr>
            <w:tcW w:w="1294" w:type="dxa"/>
          </w:tcPr>
          <w:p w14:paraId="06E311D6" w14:textId="77777777" w:rsidR="00C12ECD" w:rsidRPr="00566C62" w:rsidRDefault="00C12ECD" w:rsidP="000303A9">
            <w:pPr>
              <w:pStyle w:val="Tabletext01"/>
              <w:spacing w:before="80" w:after="80"/>
              <w:rPr>
                <w:lang w:val="en-GB"/>
              </w:rPr>
            </w:pPr>
          </w:p>
        </w:tc>
      </w:tr>
      <w:tr w:rsidR="00C12ECD" w:rsidRPr="00566C62" w14:paraId="200D381A" w14:textId="77777777" w:rsidTr="00335A65">
        <w:tc>
          <w:tcPr>
            <w:tcW w:w="1475" w:type="dxa"/>
          </w:tcPr>
          <w:p w14:paraId="5AC25C22" w14:textId="77777777" w:rsidR="00C12ECD" w:rsidRPr="00566C62" w:rsidRDefault="00C12ECD" w:rsidP="000303A9">
            <w:pPr>
              <w:pStyle w:val="Tabletext01"/>
              <w:spacing w:before="80" w:after="80"/>
              <w:rPr>
                <w:lang w:val="en-GB"/>
              </w:rPr>
            </w:pPr>
          </w:p>
        </w:tc>
        <w:tc>
          <w:tcPr>
            <w:tcW w:w="1452" w:type="dxa"/>
          </w:tcPr>
          <w:p w14:paraId="6D557B8F" w14:textId="77777777" w:rsidR="00C12ECD" w:rsidRPr="00566C62" w:rsidRDefault="00C12ECD" w:rsidP="000303A9">
            <w:pPr>
              <w:pStyle w:val="Tabletext01"/>
              <w:spacing w:before="80" w:after="80"/>
              <w:rPr>
                <w:lang w:val="en-GB"/>
              </w:rPr>
            </w:pPr>
          </w:p>
        </w:tc>
        <w:tc>
          <w:tcPr>
            <w:tcW w:w="1316" w:type="dxa"/>
          </w:tcPr>
          <w:p w14:paraId="03721CC8" w14:textId="77777777" w:rsidR="00C12ECD" w:rsidRPr="00566C62" w:rsidRDefault="00C12ECD" w:rsidP="000303A9">
            <w:pPr>
              <w:pStyle w:val="Tabletext01"/>
              <w:spacing w:before="80" w:after="80"/>
              <w:rPr>
                <w:lang w:val="en-GB"/>
              </w:rPr>
            </w:pPr>
          </w:p>
        </w:tc>
        <w:tc>
          <w:tcPr>
            <w:tcW w:w="1391" w:type="dxa"/>
          </w:tcPr>
          <w:p w14:paraId="4BC6D3A3" w14:textId="77777777" w:rsidR="00C12ECD" w:rsidRPr="00566C62" w:rsidRDefault="00C12ECD" w:rsidP="000303A9">
            <w:pPr>
              <w:pStyle w:val="Tabletext01"/>
              <w:spacing w:before="80" w:after="80"/>
              <w:rPr>
                <w:lang w:val="en-GB"/>
              </w:rPr>
            </w:pPr>
          </w:p>
        </w:tc>
        <w:tc>
          <w:tcPr>
            <w:tcW w:w="1296" w:type="dxa"/>
          </w:tcPr>
          <w:p w14:paraId="25B1E9C9" w14:textId="77777777" w:rsidR="00C12ECD" w:rsidRPr="00566C62" w:rsidRDefault="00C12ECD" w:rsidP="000303A9">
            <w:pPr>
              <w:pStyle w:val="Tabletext01"/>
              <w:spacing w:before="80" w:after="80"/>
              <w:rPr>
                <w:lang w:val="en-GB"/>
              </w:rPr>
            </w:pPr>
          </w:p>
        </w:tc>
        <w:tc>
          <w:tcPr>
            <w:tcW w:w="1294" w:type="dxa"/>
          </w:tcPr>
          <w:p w14:paraId="35628821" w14:textId="77777777" w:rsidR="00C12ECD" w:rsidRPr="00566C62" w:rsidRDefault="00C12ECD" w:rsidP="000303A9">
            <w:pPr>
              <w:pStyle w:val="Tabletext01"/>
              <w:spacing w:before="80" w:after="80"/>
              <w:rPr>
                <w:lang w:val="en-GB"/>
              </w:rPr>
            </w:pPr>
          </w:p>
        </w:tc>
      </w:tr>
    </w:tbl>
    <w:p w14:paraId="362DF651" w14:textId="77777777" w:rsidR="00FB2B3F" w:rsidRPr="00566C62" w:rsidRDefault="00FB2B3F" w:rsidP="00007399">
      <w:pPr>
        <w:pStyle w:val="BodyText02"/>
        <w:rPr>
          <w:lang w:val="en-GB"/>
        </w:rPr>
      </w:pPr>
    </w:p>
    <w:p w14:paraId="1C4F5619" w14:textId="77777777" w:rsidR="00FB2B3F" w:rsidRPr="00566C62" w:rsidRDefault="00FB2B3F" w:rsidP="005C4E43">
      <w:pPr>
        <w:pStyle w:val="MainHead02"/>
        <w:rPr>
          <w:b w:val="0"/>
          <w:lang w:val="en-GB"/>
        </w:rPr>
      </w:pPr>
      <w:r w:rsidRPr="00566C62">
        <w:rPr>
          <w:b w:val="0"/>
          <w:lang w:val="en-GB"/>
        </w:rPr>
        <w:lastRenderedPageBreak/>
        <w:t>Residual solvents</w:t>
      </w:r>
    </w:p>
    <w:p w14:paraId="2AA6BA4D" w14:textId="77777777" w:rsidR="00FB2B3F" w:rsidRPr="00566C62" w:rsidRDefault="00FB2B3F" w:rsidP="005C4E43">
      <w:pPr>
        <w:pStyle w:val="MainHead03"/>
        <w:rPr>
          <w:lang w:val="en-GB"/>
        </w:rPr>
      </w:pPr>
      <w:r w:rsidRPr="00566C62">
        <w:rPr>
          <w:lang w:val="en-GB"/>
        </w:rPr>
        <w:t>Table 3.2.S.3.2-2</w:t>
      </w:r>
    </w:p>
    <w:tbl>
      <w:tblPr>
        <w:tblStyle w:val="TableGrid"/>
        <w:tblW w:w="0" w:type="auto"/>
        <w:tblInd w:w="979" w:type="dxa"/>
        <w:tblCellMar>
          <w:top w:w="43" w:type="dxa"/>
          <w:left w:w="43" w:type="dxa"/>
          <w:bottom w:w="43" w:type="dxa"/>
          <w:right w:w="43" w:type="dxa"/>
        </w:tblCellMar>
        <w:tblLook w:val="04A0" w:firstRow="1" w:lastRow="0" w:firstColumn="1" w:lastColumn="0" w:noHBand="0" w:noVBand="1"/>
      </w:tblPr>
      <w:tblGrid>
        <w:gridCol w:w="1205"/>
        <w:gridCol w:w="1616"/>
        <w:gridCol w:w="1079"/>
        <w:gridCol w:w="1120"/>
        <w:gridCol w:w="1057"/>
        <w:gridCol w:w="988"/>
        <w:gridCol w:w="972"/>
      </w:tblGrid>
      <w:tr w:rsidR="005C4E43" w:rsidRPr="00566C62" w14:paraId="74630A49" w14:textId="77777777" w:rsidTr="00335A65">
        <w:tc>
          <w:tcPr>
            <w:tcW w:w="1270" w:type="dxa"/>
            <w:vMerge w:val="restart"/>
            <w:vAlign w:val="bottom"/>
          </w:tcPr>
          <w:p w14:paraId="5945DECF" w14:textId="77777777" w:rsidR="005C4E43" w:rsidRPr="00566C62" w:rsidRDefault="005C4E43" w:rsidP="005C4E43">
            <w:pPr>
              <w:pStyle w:val="TableHead01"/>
              <w:rPr>
                <w:lang w:val="en-GB"/>
              </w:rPr>
            </w:pPr>
            <w:r w:rsidRPr="00566C62">
              <w:rPr>
                <w:lang w:val="en-GB"/>
              </w:rPr>
              <w:t>Residual solvents</w:t>
            </w:r>
          </w:p>
        </w:tc>
        <w:tc>
          <w:tcPr>
            <w:tcW w:w="1647" w:type="dxa"/>
            <w:vMerge w:val="restart"/>
            <w:vAlign w:val="bottom"/>
          </w:tcPr>
          <w:p w14:paraId="688185EF" w14:textId="77777777" w:rsidR="005C4E43" w:rsidRPr="00566C62" w:rsidRDefault="005C4E43" w:rsidP="005C4E43">
            <w:pPr>
              <w:pStyle w:val="TableHead01"/>
              <w:rPr>
                <w:lang w:val="en-GB"/>
              </w:rPr>
            </w:pPr>
            <w:r w:rsidRPr="00566C62">
              <w:rPr>
                <w:lang w:val="en-GB"/>
              </w:rPr>
              <w:t>Classification (ICH Q3C)</w:t>
            </w:r>
          </w:p>
        </w:tc>
        <w:tc>
          <w:tcPr>
            <w:tcW w:w="1231" w:type="dxa"/>
            <w:vMerge w:val="restart"/>
            <w:vAlign w:val="bottom"/>
          </w:tcPr>
          <w:p w14:paraId="4BFC20C1" w14:textId="77777777" w:rsidR="005C4E43" w:rsidRPr="00566C62" w:rsidRDefault="005C4E43" w:rsidP="005C4E43">
            <w:pPr>
              <w:pStyle w:val="TableHead01"/>
              <w:rPr>
                <w:lang w:val="en-GB"/>
              </w:rPr>
            </w:pPr>
            <w:r w:rsidRPr="00566C62">
              <w:rPr>
                <w:lang w:val="en-GB"/>
              </w:rPr>
              <w:t>Step used</w:t>
            </w:r>
          </w:p>
        </w:tc>
        <w:tc>
          <w:tcPr>
            <w:tcW w:w="1242" w:type="dxa"/>
            <w:vMerge w:val="restart"/>
            <w:vAlign w:val="bottom"/>
          </w:tcPr>
          <w:p w14:paraId="22815A6A" w14:textId="77777777" w:rsidR="005C4E43" w:rsidRPr="00566C62" w:rsidRDefault="005C4E43" w:rsidP="005C4E43">
            <w:pPr>
              <w:pStyle w:val="TableHead01"/>
              <w:rPr>
                <w:lang w:val="en-GB"/>
              </w:rPr>
            </w:pPr>
            <w:r w:rsidRPr="00566C62">
              <w:rPr>
                <w:lang w:val="en-GB"/>
              </w:rPr>
              <w:t>Limits</w:t>
            </w:r>
          </w:p>
        </w:tc>
        <w:tc>
          <w:tcPr>
            <w:tcW w:w="3626" w:type="dxa"/>
            <w:gridSpan w:val="3"/>
            <w:vAlign w:val="bottom"/>
          </w:tcPr>
          <w:p w14:paraId="5776673A" w14:textId="77777777" w:rsidR="005C4E43" w:rsidRPr="00566C62" w:rsidRDefault="005C4E43" w:rsidP="005C4E43">
            <w:pPr>
              <w:pStyle w:val="TableHead01"/>
              <w:rPr>
                <w:lang w:val="en-GB"/>
              </w:rPr>
            </w:pPr>
            <w:r w:rsidRPr="00566C62">
              <w:rPr>
                <w:lang w:val="en-GB"/>
              </w:rPr>
              <w:t>Results (batch analysis – include batch numbers)</w:t>
            </w:r>
          </w:p>
        </w:tc>
      </w:tr>
      <w:tr w:rsidR="005C4E43" w:rsidRPr="00566C62" w14:paraId="3AE45C04" w14:textId="77777777" w:rsidTr="00335A65">
        <w:tc>
          <w:tcPr>
            <w:tcW w:w="1270" w:type="dxa"/>
            <w:vMerge/>
          </w:tcPr>
          <w:p w14:paraId="168E9A25" w14:textId="77777777" w:rsidR="005C4E43" w:rsidRPr="00566C62" w:rsidRDefault="005C4E43" w:rsidP="00A74521">
            <w:pPr>
              <w:pStyle w:val="BodyText01"/>
              <w:spacing w:after="240"/>
              <w:rPr>
                <w:lang w:val="en-GB"/>
              </w:rPr>
            </w:pPr>
          </w:p>
        </w:tc>
        <w:tc>
          <w:tcPr>
            <w:tcW w:w="1647" w:type="dxa"/>
            <w:vMerge/>
          </w:tcPr>
          <w:p w14:paraId="77BC2839" w14:textId="77777777" w:rsidR="005C4E43" w:rsidRPr="00566C62" w:rsidRDefault="005C4E43" w:rsidP="00A74521">
            <w:pPr>
              <w:pStyle w:val="BodyText01"/>
              <w:spacing w:after="240"/>
              <w:rPr>
                <w:lang w:val="en-GB"/>
              </w:rPr>
            </w:pPr>
          </w:p>
        </w:tc>
        <w:tc>
          <w:tcPr>
            <w:tcW w:w="1231" w:type="dxa"/>
            <w:vMerge/>
          </w:tcPr>
          <w:p w14:paraId="0860080C" w14:textId="77777777" w:rsidR="005C4E43" w:rsidRPr="00566C62" w:rsidRDefault="005C4E43" w:rsidP="00A74521">
            <w:pPr>
              <w:pStyle w:val="BodyText01"/>
              <w:spacing w:after="240"/>
              <w:rPr>
                <w:lang w:val="en-GB"/>
              </w:rPr>
            </w:pPr>
          </w:p>
        </w:tc>
        <w:tc>
          <w:tcPr>
            <w:tcW w:w="1242" w:type="dxa"/>
            <w:vMerge/>
          </w:tcPr>
          <w:p w14:paraId="67217937" w14:textId="77777777" w:rsidR="005C4E43" w:rsidRPr="00566C62" w:rsidRDefault="005C4E43" w:rsidP="00A74521">
            <w:pPr>
              <w:pStyle w:val="BodyText01"/>
              <w:spacing w:after="240"/>
              <w:rPr>
                <w:lang w:val="en-GB"/>
              </w:rPr>
            </w:pPr>
          </w:p>
        </w:tc>
        <w:tc>
          <w:tcPr>
            <w:tcW w:w="1248" w:type="dxa"/>
          </w:tcPr>
          <w:p w14:paraId="0A34306A" w14:textId="77777777" w:rsidR="005C4E43" w:rsidRPr="00566C62" w:rsidRDefault="005C4E43" w:rsidP="00A74521">
            <w:pPr>
              <w:pStyle w:val="BodyText01"/>
              <w:spacing w:after="240"/>
              <w:rPr>
                <w:lang w:val="en-GB"/>
              </w:rPr>
            </w:pPr>
          </w:p>
        </w:tc>
        <w:tc>
          <w:tcPr>
            <w:tcW w:w="1190" w:type="dxa"/>
          </w:tcPr>
          <w:p w14:paraId="0F320889" w14:textId="77777777" w:rsidR="005C4E43" w:rsidRPr="00566C62" w:rsidRDefault="005C4E43" w:rsidP="00A74521">
            <w:pPr>
              <w:pStyle w:val="BodyText01"/>
              <w:spacing w:after="240"/>
              <w:rPr>
                <w:lang w:val="en-GB"/>
              </w:rPr>
            </w:pPr>
          </w:p>
        </w:tc>
        <w:tc>
          <w:tcPr>
            <w:tcW w:w="1188" w:type="dxa"/>
          </w:tcPr>
          <w:p w14:paraId="0D7E21D3" w14:textId="77777777" w:rsidR="005C4E43" w:rsidRPr="00566C62" w:rsidRDefault="005C4E43" w:rsidP="00A74521">
            <w:pPr>
              <w:pStyle w:val="BodyText01"/>
              <w:spacing w:after="240"/>
              <w:rPr>
                <w:lang w:val="en-GB"/>
              </w:rPr>
            </w:pPr>
          </w:p>
        </w:tc>
      </w:tr>
      <w:tr w:rsidR="005C4E43" w:rsidRPr="00566C62" w14:paraId="7A47C567" w14:textId="77777777" w:rsidTr="00335A65">
        <w:tc>
          <w:tcPr>
            <w:tcW w:w="1270" w:type="dxa"/>
          </w:tcPr>
          <w:p w14:paraId="65AAE06A" w14:textId="77777777" w:rsidR="005C4E43" w:rsidRPr="00566C62" w:rsidRDefault="005C4E43" w:rsidP="000303A9">
            <w:pPr>
              <w:pStyle w:val="Tabletext01"/>
              <w:spacing w:before="80" w:after="80"/>
              <w:rPr>
                <w:lang w:val="en-GB"/>
              </w:rPr>
            </w:pPr>
          </w:p>
        </w:tc>
        <w:tc>
          <w:tcPr>
            <w:tcW w:w="1647" w:type="dxa"/>
          </w:tcPr>
          <w:p w14:paraId="67702FFA" w14:textId="77777777" w:rsidR="005C4E43" w:rsidRPr="00566C62" w:rsidRDefault="005C4E43" w:rsidP="000303A9">
            <w:pPr>
              <w:pStyle w:val="Tabletext01"/>
              <w:spacing w:before="80" w:after="80"/>
              <w:rPr>
                <w:lang w:val="en-GB"/>
              </w:rPr>
            </w:pPr>
          </w:p>
        </w:tc>
        <w:tc>
          <w:tcPr>
            <w:tcW w:w="1231" w:type="dxa"/>
          </w:tcPr>
          <w:p w14:paraId="55ED721F" w14:textId="77777777" w:rsidR="005C4E43" w:rsidRPr="00566C62" w:rsidRDefault="005C4E43" w:rsidP="000303A9">
            <w:pPr>
              <w:pStyle w:val="Tabletext01"/>
              <w:spacing w:before="80" w:after="80"/>
              <w:rPr>
                <w:lang w:val="en-GB"/>
              </w:rPr>
            </w:pPr>
          </w:p>
        </w:tc>
        <w:tc>
          <w:tcPr>
            <w:tcW w:w="1242" w:type="dxa"/>
          </w:tcPr>
          <w:p w14:paraId="113FE31C" w14:textId="77777777" w:rsidR="005C4E43" w:rsidRPr="00566C62" w:rsidRDefault="005C4E43" w:rsidP="000303A9">
            <w:pPr>
              <w:pStyle w:val="Tabletext01"/>
              <w:spacing w:before="80" w:after="80"/>
              <w:rPr>
                <w:lang w:val="en-GB"/>
              </w:rPr>
            </w:pPr>
          </w:p>
        </w:tc>
        <w:tc>
          <w:tcPr>
            <w:tcW w:w="1248" w:type="dxa"/>
          </w:tcPr>
          <w:p w14:paraId="5AF86676" w14:textId="77777777" w:rsidR="005C4E43" w:rsidRPr="00566C62" w:rsidRDefault="005C4E43" w:rsidP="000303A9">
            <w:pPr>
              <w:pStyle w:val="Tabletext01"/>
              <w:spacing w:before="80" w:after="80"/>
              <w:rPr>
                <w:lang w:val="en-GB"/>
              </w:rPr>
            </w:pPr>
          </w:p>
        </w:tc>
        <w:tc>
          <w:tcPr>
            <w:tcW w:w="1190" w:type="dxa"/>
          </w:tcPr>
          <w:p w14:paraId="067FAD0A" w14:textId="77777777" w:rsidR="005C4E43" w:rsidRPr="00566C62" w:rsidRDefault="005C4E43" w:rsidP="000303A9">
            <w:pPr>
              <w:pStyle w:val="Tabletext01"/>
              <w:spacing w:before="80" w:after="80"/>
              <w:rPr>
                <w:lang w:val="en-GB"/>
              </w:rPr>
            </w:pPr>
          </w:p>
        </w:tc>
        <w:tc>
          <w:tcPr>
            <w:tcW w:w="1188" w:type="dxa"/>
          </w:tcPr>
          <w:p w14:paraId="6B1E08E2" w14:textId="77777777" w:rsidR="005C4E43" w:rsidRPr="00566C62" w:rsidRDefault="005C4E43" w:rsidP="000303A9">
            <w:pPr>
              <w:pStyle w:val="Tabletext01"/>
              <w:spacing w:before="80" w:after="80"/>
              <w:rPr>
                <w:lang w:val="en-GB"/>
              </w:rPr>
            </w:pPr>
          </w:p>
        </w:tc>
      </w:tr>
      <w:tr w:rsidR="005C4E43" w:rsidRPr="00566C62" w14:paraId="6967F2FB" w14:textId="77777777" w:rsidTr="00335A65">
        <w:tc>
          <w:tcPr>
            <w:tcW w:w="1270" w:type="dxa"/>
          </w:tcPr>
          <w:p w14:paraId="2E6CF1A3" w14:textId="77777777" w:rsidR="005C4E43" w:rsidRPr="00566C62" w:rsidRDefault="005C4E43" w:rsidP="000303A9">
            <w:pPr>
              <w:pStyle w:val="Tabletext01"/>
              <w:spacing w:before="80" w:after="80"/>
              <w:rPr>
                <w:lang w:val="en-GB"/>
              </w:rPr>
            </w:pPr>
          </w:p>
        </w:tc>
        <w:tc>
          <w:tcPr>
            <w:tcW w:w="1647" w:type="dxa"/>
          </w:tcPr>
          <w:p w14:paraId="247EBF60" w14:textId="77777777" w:rsidR="005C4E43" w:rsidRPr="00566C62" w:rsidRDefault="005C4E43" w:rsidP="000303A9">
            <w:pPr>
              <w:pStyle w:val="Tabletext01"/>
              <w:spacing w:before="80" w:after="80"/>
              <w:rPr>
                <w:lang w:val="en-GB"/>
              </w:rPr>
            </w:pPr>
          </w:p>
        </w:tc>
        <w:tc>
          <w:tcPr>
            <w:tcW w:w="1231" w:type="dxa"/>
          </w:tcPr>
          <w:p w14:paraId="2D809274" w14:textId="77777777" w:rsidR="005C4E43" w:rsidRPr="00566C62" w:rsidRDefault="005C4E43" w:rsidP="000303A9">
            <w:pPr>
              <w:pStyle w:val="Tabletext01"/>
              <w:spacing w:before="80" w:after="80"/>
              <w:rPr>
                <w:lang w:val="en-GB"/>
              </w:rPr>
            </w:pPr>
          </w:p>
        </w:tc>
        <w:tc>
          <w:tcPr>
            <w:tcW w:w="1242" w:type="dxa"/>
          </w:tcPr>
          <w:p w14:paraId="387F380B" w14:textId="77777777" w:rsidR="005C4E43" w:rsidRPr="00566C62" w:rsidRDefault="005C4E43" w:rsidP="000303A9">
            <w:pPr>
              <w:pStyle w:val="Tabletext01"/>
              <w:spacing w:before="80" w:after="80"/>
              <w:rPr>
                <w:lang w:val="en-GB"/>
              </w:rPr>
            </w:pPr>
          </w:p>
        </w:tc>
        <w:tc>
          <w:tcPr>
            <w:tcW w:w="1248" w:type="dxa"/>
          </w:tcPr>
          <w:p w14:paraId="0395D7EA" w14:textId="77777777" w:rsidR="005C4E43" w:rsidRPr="00566C62" w:rsidRDefault="005C4E43" w:rsidP="000303A9">
            <w:pPr>
              <w:pStyle w:val="Tabletext01"/>
              <w:spacing w:before="80" w:after="80"/>
              <w:rPr>
                <w:lang w:val="en-GB"/>
              </w:rPr>
            </w:pPr>
          </w:p>
        </w:tc>
        <w:tc>
          <w:tcPr>
            <w:tcW w:w="1190" w:type="dxa"/>
          </w:tcPr>
          <w:p w14:paraId="2688DE49" w14:textId="77777777" w:rsidR="005C4E43" w:rsidRPr="00566C62" w:rsidRDefault="005C4E43" w:rsidP="000303A9">
            <w:pPr>
              <w:pStyle w:val="Tabletext01"/>
              <w:spacing w:before="80" w:after="80"/>
              <w:rPr>
                <w:lang w:val="en-GB"/>
              </w:rPr>
            </w:pPr>
          </w:p>
        </w:tc>
        <w:tc>
          <w:tcPr>
            <w:tcW w:w="1188" w:type="dxa"/>
          </w:tcPr>
          <w:p w14:paraId="6BC46BC9" w14:textId="77777777" w:rsidR="005C4E43" w:rsidRPr="00566C62" w:rsidRDefault="005C4E43" w:rsidP="000303A9">
            <w:pPr>
              <w:pStyle w:val="Tabletext01"/>
              <w:spacing w:before="80" w:after="80"/>
              <w:rPr>
                <w:lang w:val="en-GB"/>
              </w:rPr>
            </w:pPr>
          </w:p>
        </w:tc>
      </w:tr>
      <w:tr w:rsidR="005C4E43" w:rsidRPr="00566C62" w14:paraId="4463C585" w14:textId="77777777" w:rsidTr="00335A65">
        <w:tc>
          <w:tcPr>
            <w:tcW w:w="1270" w:type="dxa"/>
          </w:tcPr>
          <w:p w14:paraId="53E175DA" w14:textId="77777777" w:rsidR="005C4E43" w:rsidRPr="00566C62" w:rsidRDefault="005C4E43" w:rsidP="000303A9">
            <w:pPr>
              <w:pStyle w:val="Tabletext01"/>
              <w:spacing w:before="80" w:after="80"/>
              <w:rPr>
                <w:lang w:val="en-GB"/>
              </w:rPr>
            </w:pPr>
          </w:p>
        </w:tc>
        <w:tc>
          <w:tcPr>
            <w:tcW w:w="1647" w:type="dxa"/>
          </w:tcPr>
          <w:p w14:paraId="0B7310E7" w14:textId="77777777" w:rsidR="005C4E43" w:rsidRPr="00566C62" w:rsidRDefault="005C4E43" w:rsidP="000303A9">
            <w:pPr>
              <w:pStyle w:val="Tabletext01"/>
              <w:spacing w:before="80" w:after="80"/>
              <w:rPr>
                <w:lang w:val="en-GB"/>
              </w:rPr>
            </w:pPr>
          </w:p>
        </w:tc>
        <w:tc>
          <w:tcPr>
            <w:tcW w:w="1231" w:type="dxa"/>
          </w:tcPr>
          <w:p w14:paraId="585C2630" w14:textId="77777777" w:rsidR="005C4E43" w:rsidRPr="00566C62" w:rsidRDefault="005C4E43" w:rsidP="000303A9">
            <w:pPr>
              <w:pStyle w:val="Tabletext01"/>
              <w:spacing w:before="80" w:after="80"/>
              <w:rPr>
                <w:lang w:val="en-GB"/>
              </w:rPr>
            </w:pPr>
          </w:p>
        </w:tc>
        <w:tc>
          <w:tcPr>
            <w:tcW w:w="1242" w:type="dxa"/>
          </w:tcPr>
          <w:p w14:paraId="6231E916" w14:textId="77777777" w:rsidR="005C4E43" w:rsidRPr="00566C62" w:rsidRDefault="005C4E43" w:rsidP="000303A9">
            <w:pPr>
              <w:pStyle w:val="Tabletext01"/>
              <w:spacing w:before="80" w:after="80"/>
              <w:rPr>
                <w:lang w:val="en-GB"/>
              </w:rPr>
            </w:pPr>
          </w:p>
        </w:tc>
        <w:tc>
          <w:tcPr>
            <w:tcW w:w="1248" w:type="dxa"/>
          </w:tcPr>
          <w:p w14:paraId="2FC7CF2E" w14:textId="77777777" w:rsidR="005C4E43" w:rsidRPr="00566C62" w:rsidRDefault="005C4E43" w:rsidP="000303A9">
            <w:pPr>
              <w:pStyle w:val="Tabletext01"/>
              <w:spacing w:before="80" w:after="80"/>
              <w:rPr>
                <w:lang w:val="en-GB"/>
              </w:rPr>
            </w:pPr>
          </w:p>
        </w:tc>
        <w:tc>
          <w:tcPr>
            <w:tcW w:w="1190" w:type="dxa"/>
          </w:tcPr>
          <w:p w14:paraId="1F63D78D" w14:textId="77777777" w:rsidR="005C4E43" w:rsidRPr="00566C62" w:rsidRDefault="005C4E43" w:rsidP="000303A9">
            <w:pPr>
              <w:pStyle w:val="Tabletext01"/>
              <w:spacing w:before="80" w:after="80"/>
              <w:rPr>
                <w:lang w:val="en-GB"/>
              </w:rPr>
            </w:pPr>
          </w:p>
        </w:tc>
        <w:tc>
          <w:tcPr>
            <w:tcW w:w="1188" w:type="dxa"/>
          </w:tcPr>
          <w:p w14:paraId="54510CC5" w14:textId="77777777" w:rsidR="005C4E43" w:rsidRPr="00566C62" w:rsidRDefault="005C4E43" w:rsidP="000303A9">
            <w:pPr>
              <w:pStyle w:val="Tabletext01"/>
              <w:spacing w:before="80" w:after="80"/>
              <w:rPr>
                <w:lang w:val="en-GB"/>
              </w:rPr>
            </w:pPr>
          </w:p>
        </w:tc>
      </w:tr>
      <w:tr w:rsidR="005C4E43" w:rsidRPr="00566C62" w14:paraId="1D4EF96E" w14:textId="77777777" w:rsidTr="00335A65">
        <w:tc>
          <w:tcPr>
            <w:tcW w:w="1270" w:type="dxa"/>
          </w:tcPr>
          <w:p w14:paraId="429D64FF" w14:textId="77777777" w:rsidR="005C4E43" w:rsidRPr="00566C62" w:rsidRDefault="005C4E43" w:rsidP="000303A9">
            <w:pPr>
              <w:pStyle w:val="BodyText01"/>
              <w:spacing w:before="80" w:after="80"/>
              <w:rPr>
                <w:lang w:val="en-GB"/>
              </w:rPr>
            </w:pPr>
          </w:p>
        </w:tc>
        <w:tc>
          <w:tcPr>
            <w:tcW w:w="1647" w:type="dxa"/>
          </w:tcPr>
          <w:p w14:paraId="2B3850C5" w14:textId="77777777" w:rsidR="005C4E43" w:rsidRPr="00566C62" w:rsidRDefault="005C4E43" w:rsidP="000303A9">
            <w:pPr>
              <w:pStyle w:val="BodyText01"/>
              <w:spacing w:before="80" w:after="80"/>
              <w:rPr>
                <w:lang w:val="en-GB"/>
              </w:rPr>
            </w:pPr>
          </w:p>
        </w:tc>
        <w:tc>
          <w:tcPr>
            <w:tcW w:w="1231" w:type="dxa"/>
          </w:tcPr>
          <w:p w14:paraId="2A7F7002" w14:textId="77777777" w:rsidR="005C4E43" w:rsidRPr="00566C62" w:rsidRDefault="005C4E43" w:rsidP="000303A9">
            <w:pPr>
              <w:pStyle w:val="BodyText01"/>
              <w:spacing w:before="80" w:after="80"/>
              <w:rPr>
                <w:lang w:val="en-GB"/>
              </w:rPr>
            </w:pPr>
          </w:p>
        </w:tc>
        <w:tc>
          <w:tcPr>
            <w:tcW w:w="1242" w:type="dxa"/>
          </w:tcPr>
          <w:p w14:paraId="75F8B96A" w14:textId="77777777" w:rsidR="005C4E43" w:rsidRPr="00566C62" w:rsidRDefault="005C4E43" w:rsidP="000303A9">
            <w:pPr>
              <w:pStyle w:val="BodyText01"/>
              <w:spacing w:before="80" w:after="80"/>
              <w:rPr>
                <w:lang w:val="en-GB"/>
              </w:rPr>
            </w:pPr>
          </w:p>
        </w:tc>
        <w:tc>
          <w:tcPr>
            <w:tcW w:w="1248" w:type="dxa"/>
          </w:tcPr>
          <w:p w14:paraId="61EE1CA7" w14:textId="77777777" w:rsidR="005C4E43" w:rsidRPr="00566C62" w:rsidRDefault="005C4E43" w:rsidP="000303A9">
            <w:pPr>
              <w:pStyle w:val="BodyText01"/>
              <w:spacing w:before="80" w:after="80"/>
              <w:rPr>
                <w:lang w:val="en-GB"/>
              </w:rPr>
            </w:pPr>
          </w:p>
        </w:tc>
        <w:tc>
          <w:tcPr>
            <w:tcW w:w="1190" w:type="dxa"/>
          </w:tcPr>
          <w:p w14:paraId="06CE2A55" w14:textId="77777777" w:rsidR="005C4E43" w:rsidRPr="00566C62" w:rsidRDefault="005C4E43" w:rsidP="000303A9">
            <w:pPr>
              <w:pStyle w:val="BodyText01"/>
              <w:spacing w:before="80" w:after="80"/>
              <w:rPr>
                <w:lang w:val="en-GB"/>
              </w:rPr>
            </w:pPr>
          </w:p>
        </w:tc>
        <w:tc>
          <w:tcPr>
            <w:tcW w:w="1188" w:type="dxa"/>
          </w:tcPr>
          <w:p w14:paraId="2E3AB56E" w14:textId="77777777" w:rsidR="005C4E43" w:rsidRPr="00566C62" w:rsidRDefault="005C4E43" w:rsidP="000303A9">
            <w:pPr>
              <w:pStyle w:val="BodyText01"/>
              <w:spacing w:before="80" w:after="80"/>
              <w:rPr>
                <w:lang w:val="en-GB"/>
              </w:rPr>
            </w:pPr>
          </w:p>
        </w:tc>
      </w:tr>
    </w:tbl>
    <w:p w14:paraId="79C3BAD6" w14:textId="77777777" w:rsidR="00FB2B3F" w:rsidRPr="00566C62" w:rsidRDefault="00FB2B3F" w:rsidP="008A64E2">
      <w:pPr>
        <w:pStyle w:val="BodyText02"/>
        <w:rPr>
          <w:lang w:val="en-GB"/>
        </w:rPr>
      </w:pPr>
    </w:p>
    <w:p w14:paraId="64E3A7B0" w14:textId="77777777" w:rsidR="00FB2B3F" w:rsidRPr="00566C62" w:rsidRDefault="00FB2B3F" w:rsidP="001F7B58">
      <w:pPr>
        <w:pStyle w:val="Head03"/>
        <w:rPr>
          <w:lang w:val="en-GB"/>
        </w:rPr>
      </w:pPr>
      <w:bookmarkStart w:id="16" w:name="_Toc5853466"/>
      <w:r w:rsidRPr="00566C62">
        <w:rPr>
          <w:lang w:val="en-GB"/>
        </w:rPr>
        <w:t>3.2.S.4 Control of the API (name, manufacturer)</w:t>
      </w:r>
      <w:bookmarkEnd w:id="16"/>
    </w:p>
    <w:p w14:paraId="0CA50633" w14:textId="77777777" w:rsidR="00FB2B3F" w:rsidRPr="00566C62" w:rsidRDefault="00FB2B3F" w:rsidP="001F7B58">
      <w:pPr>
        <w:pStyle w:val="Head04"/>
        <w:rPr>
          <w:lang w:val="en-GB"/>
        </w:rPr>
      </w:pPr>
      <w:bookmarkStart w:id="17" w:name="_Toc5853467"/>
      <w:r w:rsidRPr="00566C62">
        <w:rPr>
          <w:lang w:val="en-GB"/>
        </w:rPr>
        <w:t>3.2.S.4.1 Specification (name, manufacturer)</w:t>
      </w:r>
      <w:bookmarkEnd w:id="17"/>
    </w:p>
    <w:p w14:paraId="31EB7E49" w14:textId="77777777" w:rsidR="00FB2B3F" w:rsidRPr="00566C62" w:rsidRDefault="00FB2B3F" w:rsidP="001F7B58">
      <w:pPr>
        <w:pStyle w:val="ListBulleta"/>
        <w:keepNext/>
        <w:keepLines/>
        <w:numPr>
          <w:ilvl w:val="0"/>
          <w:numId w:val="22"/>
        </w:numPr>
        <w:ind w:left="1339"/>
        <w:rPr>
          <w:b/>
          <w:lang w:val="en-GB"/>
        </w:rPr>
      </w:pPr>
      <w:r w:rsidRPr="00566C62">
        <w:rPr>
          <w:b/>
          <w:lang w:val="en-GB"/>
        </w:rPr>
        <w:t>API specifications of the FPP manufacturer:</w:t>
      </w:r>
    </w:p>
    <w:p w14:paraId="3258935B" w14:textId="77777777" w:rsidR="00FB2B3F" w:rsidRPr="00566C62" w:rsidRDefault="00FB2B3F" w:rsidP="00016889">
      <w:pPr>
        <w:pStyle w:val="MainHead03"/>
        <w:rPr>
          <w:lang w:val="en-GB"/>
        </w:rPr>
      </w:pPr>
      <w:r w:rsidRPr="00566C62">
        <w:rPr>
          <w:lang w:val="en-GB"/>
        </w:rPr>
        <w:t>Table 3.2.S.4.1-1</w:t>
      </w:r>
    </w:p>
    <w:tbl>
      <w:tblPr>
        <w:tblStyle w:val="TableGrid"/>
        <w:tblW w:w="0" w:type="auto"/>
        <w:tblInd w:w="979" w:type="dxa"/>
        <w:tblCellMar>
          <w:top w:w="43" w:type="dxa"/>
          <w:left w:w="43" w:type="dxa"/>
          <w:bottom w:w="43" w:type="dxa"/>
          <w:right w:w="43" w:type="dxa"/>
        </w:tblCellMar>
        <w:tblLook w:val="04A0" w:firstRow="1" w:lastRow="0" w:firstColumn="1" w:lastColumn="0" w:noHBand="0" w:noVBand="1"/>
      </w:tblPr>
      <w:tblGrid>
        <w:gridCol w:w="2588"/>
        <w:gridCol w:w="2588"/>
        <w:gridCol w:w="2861"/>
      </w:tblGrid>
      <w:tr w:rsidR="00016889" w:rsidRPr="00566C62" w14:paraId="52707582" w14:textId="77777777" w:rsidTr="00335A65">
        <w:tc>
          <w:tcPr>
            <w:tcW w:w="6010" w:type="dxa"/>
            <w:gridSpan w:val="2"/>
          </w:tcPr>
          <w:p w14:paraId="0B19E5ED" w14:textId="5603778A" w:rsidR="00016889" w:rsidRPr="00566C62" w:rsidRDefault="00016889" w:rsidP="00016889">
            <w:pPr>
              <w:pStyle w:val="Tabletext01"/>
              <w:rPr>
                <w:lang w:val="en-GB"/>
              </w:rPr>
            </w:pPr>
            <w:r w:rsidRPr="00566C62">
              <w:rPr>
                <w:lang w:val="en-GB"/>
              </w:rPr>
              <w:t>Standard (e.g. Ph.</w:t>
            </w:r>
            <w:r w:rsidR="00566C62">
              <w:rPr>
                <w:lang w:val="en-GB"/>
              </w:rPr>
              <w:t xml:space="preserve"> </w:t>
            </w:r>
            <w:r w:rsidRPr="00566C62">
              <w:rPr>
                <w:lang w:val="en-GB"/>
              </w:rPr>
              <w:t>Int., Ph.</w:t>
            </w:r>
            <w:r w:rsidR="00566C62">
              <w:rPr>
                <w:lang w:val="en-GB"/>
              </w:rPr>
              <w:t xml:space="preserve"> </w:t>
            </w:r>
            <w:r w:rsidRPr="00566C62">
              <w:rPr>
                <w:lang w:val="en-GB"/>
              </w:rPr>
              <w:t>Eur., BP, USP, in-house)</w:t>
            </w:r>
          </w:p>
        </w:tc>
        <w:tc>
          <w:tcPr>
            <w:tcW w:w="3006" w:type="dxa"/>
          </w:tcPr>
          <w:p w14:paraId="7B965CBB" w14:textId="77777777" w:rsidR="00016889" w:rsidRPr="00566C62" w:rsidRDefault="00016889" w:rsidP="00A74521">
            <w:pPr>
              <w:pStyle w:val="BodyText01"/>
              <w:spacing w:after="240"/>
              <w:rPr>
                <w:lang w:val="en-GB"/>
              </w:rPr>
            </w:pPr>
          </w:p>
        </w:tc>
      </w:tr>
      <w:tr w:rsidR="00016889" w:rsidRPr="00566C62" w14:paraId="16CDE769" w14:textId="77777777" w:rsidTr="00335A65">
        <w:tc>
          <w:tcPr>
            <w:tcW w:w="6010" w:type="dxa"/>
            <w:gridSpan w:val="2"/>
          </w:tcPr>
          <w:p w14:paraId="3F58D491" w14:textId="77777777" w:rsidR="00016889" w:rsidRPr="00566C62" w:rsidRDefault="00016889" w:rsidP="00016889">
            <w:pPr>
              <w:pStyle w:val="TableHead01"/>
              <w:rPr>
                <w:lang w:val="en-GB"/>
              </w:rPr>
            </w:pPr>
            <w:r w:rsidRPr="00566C62">
              <w:rPr>
                <w:lang w:val="en-GB"/>
              </w:rPr>
              <w:t>Specification reference number and version</w:t>
            </w:r>
          </w:p>
        </w:tc>
        <w:tc>
          <w:tcPr>
            <w:tcW w:w="3006" w:type="dxa"/>
          </w:tcPr>
          <w:p w14:paraId="4DDF9E6F" w14:textId="77777777" w:rsidR="00016889" w:rsidRPr="00566C62" w:rsidRDefault="00016889" w:rsidP="00016889">
            <w:pPr>
              <w:pStyle w:val="TableHead01"/>
              <w:rPr>
                <w:lang w:val="en-GB"/>
              </w:rPr>
            </w:pPr>
          </w:p>
        </w:tc>
      </w:tr>
      <w:tr w:rsidR="00016889" w:rsidRPr="00566C62" w14:paraId="2EA69CC3" w14:textId="77777777" w:rsidTr="008D3BA3">
        <w:tc>
          <w:tcPr>
            <w:tcW w:w="3005" w:type="dxa"/>
            <w:vAlign w:val="bottom"/>
          </w:tcPr>
          <w:p w14:paraId="74336DE0" w14:textId="77777777" w:rsidR="00016889" w:rsidRPr="00566C62" w:rsidRDefault="00016889" w:rsidP="008D3BA3">
            <w:pPr>
              <w:pStyle w:val="TableHead01"/>
              <w:rPr>
                <w:lang w:val="en-GB"/>
              </w:rPr>
            </w:pPr>
            <w:r w:rsidRPr="00566C62">
              <w:rPr>
                <w:lang w:val="en-GB"/>
              </w:rPr>
              <w:t>Test</w:t>
            </w:r>
          </w:p>
        </w:tc>
        <w:tc>
          <w:tcPr>
            <w:tcW w:w="3005" w:type="dxa"/>
            <w:vAlign w:val="bottom"/>
          </w:tcPr>
          <w:p w14:paraId="740B1632" w14:textId="77777777" w:rsidR="00016889" w:rsidRPr="00566C62" w:rsidRDefault="00016889" w:rsidP="008D3BA3">
            <w:pPr>
              <w:pStyle w:val="TableHead01"/>
              <w:rPr>
                <w:lang w:val="en-GB"/>
              </w:rPr>
            </w:pPr>
            <w:r w:rsidRPr="00566C62">
              <w:rPr>
                <w:lang w:val="en-GB"/>
              </w:rPr>
              <w:t>Acceptance criteria</w:t>
            </w:r>
          </w:p>
        </w:tc>
        <w:tc>
          <w:tcPr>
            <w:tcW w:w="3006" w:type="dxa"/>
            <w:vAlign w:val="bottom"/>
          </w:tcPr>
          <w:p w14:paraId="685F64B0" w14:textId="77777777" w:rsidR="00016889" w:rsidRPr="00566C62" w:rsidRDefault="00016889" w:rsidP="008D3BA3">
            <w:pPr>
              <w:pStyle w:val="TableHead01"/>
              <w:rPr>
                <w:lang w:val="en-GB"/>
              </w:rPr>
            </w:pPr>
            <w:r w:rsidRPr="00566C62">
              <w:rPr>
                <w:lang w:val="en-GB"/>
              </w:rPr>
              <w:t>Analytical procedure (Type/Source/Version)</w:t>
            </w:r>
          </w:p>
        </w:tc>
      </w:tr>
      <w:tr w:rsidR="00016889" w:rsidRPr="00566C62" w14:paraId="2B6160F7" w14:textId="77777777" w:rsidTr="00335A65">
        <w:tc>
          <w:tcPr>
            <w:tcW w:w="3005" w:type="dxa"/>
          </w:tcPr>
          <w:p w14:paraId="48D8C319" w14:textId="77777777" w:rsidR="00016889" w:rsidRPr="00566C62" w:rsidRDefault="00016889" w:rsidP="00016889">
            <w:pPr>
              <w:pStyle w:val="Tabletext01"/>
              <w:rPr>
                <w:lang w:val="en-GB"/>
              </w:rPr>
            </w:pPr>
            <w:r w:rsidRPr="00566C62">
              <w:rPr>
                <w:lang w:val="en-GB"/>
              </w:rPr>
              <w:t>Description</w:t>
            </w:r>
          </w:p>
        </w:tc>
        <w:tc>
          <w:tcPr>
            <w:tcW w:w="3005" w:type="dxa"/>
          </w:tcPr>
          <w:p w14:paraId="3EC18341" w14:textId="77777777" w:rsidR="00016889" w:rsidRPr="00566C62" w:rsidRDefault="00016889" w:rsidP="00016889">
            <w:pPr>
              <w:pStyle w:val="Tabletext01"/>
              <w:rPr>
                <w:lang w:val="en-GB"/>
              </w:rPr>
            </w:pPr>
          </w:p>
        </w:tc>
        <w:tc>
          <w:tcPr>
            <w:tcW w:w="3006" w:type="dxa"/>
          </w:tcPr>
          <w:p w14:paraId="20D5210B" w14:textId="77777777" w:rsidR="00016889" w:rsidRPr="00566C62" w:rsidRDefault="00016889" w:rsidP="00016889">
            <w:pPr>
              <w:pStyle w:val="Tabletext01"/>
              <w:rPr>
                <w:lang w:val="en-GB"/>
              </w:rPr>
            </w:pPr>
          </w:p>
        </w:tc>
      </w:tr>
      <w:tr w:rsidR="00016889" w:rsidRPr="00566C62" w14:paraId="382C5E25" w14:textId="77777777" w:rsidTr="00335A65">
        <w:tc>
          <w:tcPr>
            <w:tcW w:w="3005" w:type="dxa"/>
          </w:tcPr>
          <w:p w14:paraId="51D19F86" w14:textId="77777777" w:rsidR="00016889" w:rsidRPr="00566C62" w:rsidRDefault="00016889" w:rsidP="00016889">
            <w:pPr>
              <w:pStyle w:val="Tabletext01"/>
              <w:rPr>
                <w:lang w:val="en-GB"/>
              </w:rPr>
            </w:pPr>
            <w:r w:rsidRPr="00566C62">
              <w:rPr>
                <w:lang w:val="en-GB"/>
              </w:rPr>
              <w:t>Identification</w:t>
            </w:r>
          </w:p>
        </w:tc>
        <w:tc>
          <w:tcPr>
            <w:tcW w:w="3005" w:type="dxa"/>
          </w:tcPr>
          <w:p w14:paraId="71E1AF91" w14:textId="77777777" w:rsidR="00016889" w:rsidRPr="00566C62" w:rsidRDefault="00016889" w:rsidP="00016889">
            <w:pPr>
              <w:pStyle w:val="Tabletext01"/>
              <w:rPr>
                <w:lang w:val="en-GB"/>
              </w:rPr>
            </w:pPr>
          </w:p>
        </w:tc>
        <w:tc>
          <w:tcPr>
            <w:tcW w:w="3006" w:type="dxa"/>
          </w:tcPr>
          <w:p w14:paraId="7A195059" w14:textId="77777777" w:rsidR="00016889" w:rsidRPr="00566C62" w:rsidRDefault="00016889" w:rsidP="00016889">
            <w:pPr>
              <w:pStyle w:val="Tabletext01"/>
              <w:rPr>
                <w:lang w:val="en-GB"/>
              </w:rPr>
            </w:pPr>
          </w:p>
        </w:tc>
      </w:tr>
      <w:tr w:rsidR="00016889" w:rsidRPr="00566C62" w14:paraId="64633A6B" w14:textId="77777777" w:rsidTr="00335A65">
        <w:tc>
          <w:tcPr>
            <w:tcW w:w="3005" w:type="dxa"/>
          </w:tcPr>
          <w:p w14:paraId="19247601" w14:textId="77777777" w:rsidR="00016889" w:rsidRPr="00566C62" w:rsidRDefault="00016889" w:rsidP="00016889">
            <w:pPr>
              <w:pStyle w:val="Tabletext01"/>
              <w:rPr>
                <w:lang w:val="en-GB"/>
              </w:rPr>
            </w:pPr>
            <w:r w:rsidRPr="00566C62">
              <w:rPr>
                <w:lang w:val="en-GB"/>
              </w:rPr>
              <w:t>Impurities</w:t>
            </w:r>
          </w:p>
        </w:tc>
        <w:tc>
          <w:tcPr>
            <w:tcW w:w="3005" w:type="dxa"/>
          </w:tcPr>
          <w:p w14:paraId="26CFBF8F" w14:textId="77777777" w:rsidR="00016889" w:rsidRPr="00566C62" w:rsidRDefault="00016889" w:rsidP="00016889">
            <w:pPr>
              <w:pStyle w:val="Tabletext01"/>
              <w:rPr>
                <w:lang w:val="en-GB"/>
              </w:rPr>
            </w:pPr>
          </w:p>
        </w:tc>
        <w:tc>
          <w:tcPr>
            <w:tcW w:w="3006" w:type="dxa"/>
          </w:tcPr>
          <w:p w14:paraId="0AF49776" w14:textId="77777777" w:rsidR="00016889" w:rsidRPr="00566C62" w:rsidRDefault="00016889" w:rsidP="00016889">
            <w:pPr>
              <w:pStyle w:val="Tabletext01"/>
              <w:rPr>
                <w:lang w:val="en-GB"/>
              </w:rPr>
            </w:pPr>
          </w:p>
        </w:tc>
      </w:tr>
      <w:tr w:rsidR="00016889" w:rsidRPr="00566C62" w14:paraId="1786FC27" w14:textId="77777777" w:rsidTr="00335A65">
        <w:tc>
          <w:tcPr>
            <w:tcW w:w="3005" w:type="dxa"/>
          </w:tcPr>
          <w:p w14:paraId="4DC50FAF" w14:textId="77777777" w:rsidR="00016889" w:rsidRPr="00566C62" w:rsidRDefault="00016889" w:rsidP="00016889">
            <w:pPr>
              <w:pStyle w:val="Tabletext01"/>
              <w:rPr>
                <w:lang w:val="en-GB"/>
              </w:rPr>
            </w:pPr>
            <w:r w:rsidRPr="00566C62">
              <w:rPr>
                <w:lang w:val="en-GB"/>
              </w:rPr>
              <w:t>Assay</w:t>
            </w:r>
          </w:p>
        </w:tc>
        <w:tc>
          <w:tcPr>
            <w:tcW w:w="3005" w:type="dxa"/>
          </w:tcPr>
          <w:p w14:paraId="1BF78D3C" w14:textId="77777777" w:rsidR="00016889" w:rsidRPr="00566C62" w:rsidRDefault="00016889" w:rsidP="00016889">
            <w:pPr>
              <w:pStyle w:val="Tabletext01"/>
              <w:rPr>
                <w:lang w:val="en-GB"/>
              </w:rPr>
            </w:pPr>
          </w:p>
        </w:tc>
        <w:tc>
          <w:tcPr>
            <w:tcW w:w="3006" w:type="dxa"/>
          </w:tcPr>
          <w:p w14:paraId="02F1F66A" w14:textId="77777777" w:rsidR="00016889" w:rsidRPr="00566C62" w:rsidRDefault="00016889" w:rsidP="00016889">
            <w:pPr>
              <w:pStyle w:val="Tabletext01"/>
              <w:rPr>
                <w:lang w:val="en-GB"/>
              </w:rPr>
            </w:pPr>
          </w:p>
        </w:tc>
      </w:tr>
      <w:tr w:rsidR="00016889" w:rsidRPr="00566C62" w14:paraId="50189316" w14:textId="77777777" w:rsidTr="00335A65">
        <w:tc>
          <w:tcPr>
            <w:tcW w:w="3005" w:type="dxa"/>
          </w:tcPr>
          <w:p w14:paraId="30842E20" w14:textId="77777777" w:rsidR="00016889" w:rsidRPr="00566C62" w:rsidRDefault="00016889" w:rsidP="00016889">
            <w:pPr>
              <w:pStyle w:val="Tabletext01"/>
              <w:rPr>
                <w:lang w:val="en-GB"/>
              </w:rPr>
            </w:pPr>
            <w:r w:rsidRPr="00566C62">
              <w:rPr>
                <w:lang w:val="en-GB"/>
              </w:rPr>
              <w:t>etc.</w:t>
            </w:r>
          </w:p>
        </w:tc>
        <w:tc>
          <w:tcPr>
            <w:tcW w:w="3005" w:type="dxa"/>
          </w:tcPr>
          <w:p w14:paraId="59EA56D1" w14:textId="77777777" w:rsidR="00016889" w:rsidRPr="00566C62" w:rsidRDefault="00016889" w:rsidP="00016889">
            <w:pPr>
              <w:pStyle w:val="Tabletext01"/>
              <w:rPr>
                <w:lang w:val="en-GB"/>
              </w:rPr>
            </w:pPr>
          </w:p>
        </w:tc>
        <w:tc>
          <w:tcPr>
            <w:tcW w:w="3006" w:type="dxa"/>
          </w:tcPr>
          <w:p w14:paraId="0E117DED" w14:textId="77777777" w:rsidR="00016889" w:rsidRPr="00566C62" w:rsidRDefault="00016889" w:rsidP="00016889">
            <w:pPr>
              <w:pStyle w:val="Tabletext01"/>
              <w:rPr>
                <w:lang w:val="en-GB"/>
              </w:rPr>
            </w:pPr>
          </w:p>
        </w:tc>
      </w:tr>
      <w:tr w:rsidR="00016889" w:rsidRPr="00566C62" w14:paraId="67D31D4A" w14:textId="77777777" w:rsidTr="00335A65">
        <w:tc>
          <w:tcPr>
            <w:tcW w:w="3005" w:type="dxa"/>
          </w:tcPr>
          <w:p w14:paraId="59CF905A" w14:textId="77777777" w:rsidR="00016889" w:rsidRPr="00566C62" w:rsidRDefault="00016889" w:rsidP="00016889">
            <w:pPr>
              <w:pStyle w:val="Tabletext01"/>
              <w:rPr>
                <w:lang w:val="en-GB"/>
              </w:rPr>
            </w:pPr>
          </w:p>
        </w:tc>
        <w:tc>
          <w:tcPr>
            <w:tcW w:w="3005" w:type="dxa"/>
          </w:tcPr>
          <w:p w14:paraId="0AE1B2FA" w14:textId="77777777" w:rsidR="00016889" w:rsidRPr="00566C62" w:rsidRDefault="00016889" w:rsidP="00016889">
            <w:pPr>
              <w:pStyle w:val="Tabletext01"/>
              <w:rPr>
                <w:lang w:val="en-GB"/>
              </w:rPr>
            </w:pPr>
          </w:p>
        </w:tc>
        <w:tc>
          <w:tcPr>
            <w:tcW w:w="3006" w:type="dxa"/>
          </w:tcPr>
          <w:p w14:paraId="0F9BD1FA" w14:textId="77777777" w:rsidR="00016889" w:rsidRPr="00566C62" w:rsidRDefault="00016889" w:rsidP="00016889">
            <w:pPr>
              <w:pStyle w:val="Tabletext01"/>
              <w:rPr>
                <w:lang w:val="en-GB"/>
              </w:rPr>
            </w:pPr>
          </w:p>
        </w:tc>
      </w:tr>
      <w:tr w:rsidR="00016889" w:rsidRPr="00566C62" w14:paraId="13CD3544" w14:textId="77777777" w:rsidTr="00335A65">
        <w:tc>
          <w:tcPr>
            <w:tcW w:w="3005" w:type="dxa"/>
          </w:tcPr>
          <w:p w14:paraId="291785F0" w14:textId="77777777" w:rsidR="00016889" w:rsidRPr="00566C62" w:rsidRDefault="00016889" w:rsidP="00016889">
            <w:pPr>
              <w:pStyle w:val="Tabletext01"/>
              <w:rPr>
                <w:lang w:val="en-GB"/>
              </w:rPr>
            </w:pPr>
          </w:p>
        </w:tc>
        <w:tc>
          <w:tcPr>
            <w:tcW w:w="3005" w:type="dxa"/>
          </w:tcPr>
          <w:p w14:paraId="067A0ACD" w14:textId="77777777" w:rsidR="00016889" w:rsidRPr="00566C62" w:rsidRDefault="00016889" w:rsidP="00016889">
            <w:pPr>
              <w:pStyle w:val="Tabletext01"/>
              <w:rPr>
                <w:lang w:val="en-GB"/>
              </w:rPr>
            </w:pPr>
          </w:p>
        </w:tc>
        <w:tc>
          <w:tcPr>
            <w:tcW w:w="3006" w:type="dxa"/>
          </w:tcPr>
          <w:p w14:paraId="12FD204F" w14:textId="77777777" w:rsidR="00016889" w:rsidRPr="00566C62" w:rsidRDefault="00016889" w:rsidP="00016889">
            <w:pPr>
              <w:pStyle w:val="Tabletext01"/>
              <w:rPr>
                <w:lang w:val="en-GB"/>
              </w:rPr>
            </w:pPr>
          </w:p>
        </w:tc>
      </w:tr>
    </w:tbl>
    <w:p w14:paraId="42813EE1" w14:textId="77777777" w:rsidR="00FB2B3F" w:rsidRPr="00566C62" w:rsidRDefault="00FB2B3F" w:rsidP="008A64E2">
      <w:pPr>
        <w:pStyle w:val="BodyText02"/>
        <w:rPr>
          <w:lang w:val="en-GB"/>
        </w:rPr>
      </w:pPr>
    </w:p>
    <w:p w14:paraId="73561B05" w14:textId="77777777" w:rsidR="00FB2B3F" w:rsidRPr="00566C62" w:rsidRDefault="00FB2B3F" w:rsidP="001834E6">
      <w:pPr>
        <w:pStyle w:val="MainHead01Indent"/>
        <w:rPr>
          <w:lang w:val="en-GB"/>
        </w:rPr>
      </w:pPr>
      <w:r w:rsidRPr="00566C62">
        <w:rPr>
          <w:lang w:val="en-GB"/>
        </w:rPr>
        <w:t>Guide:</w:t>
      </w:r>
    </w:p>
    <w:p w14:paraId="4957947D" w14:textId="77777777" w:rsidR="00FB2B3F" w:rsidRPr="00566C62" w:rsidRDefault="00FB2B3F" w:rsidP="001834E6">
      <w:pPr>
        <w:pStyle w:val="ListBulletBlue01"/>
        <w:rPr>
          <w:lang w:val="en-GB"/>
        </w:rPr>
      </w:pPr>
      <w:r w:rsidRPr="00566C62">
        <w:rPr>
          <w:lang w:val="en-GB"/>
        </w:rPr>
        <w:t>Tabulated summary of the proposed specification (including test parameters and acceptance criteria)</w:t>
      </w:r>
    </w:p>
    <w:p w14:paraId="3FE85B0C" w14:textId="77777777" w:rsidR="00FB2B3F" w:rsidRPr="00566C62" w:rsidRDefault="00FB2B3F" w:rsidP="001834E6">
      <w:pPr>
        <w:pStyle w:val="ListBulletBlue01"/>
        <w:rPr>
          <w:lang w:val="en-GB"/>
        </w:rPr>
      </w:pPr>
      <w:r w:rsidRPr="00566C62">
        <w:rPr>
          <w:lang w:val="en-GB"/>
        </w:rPr>
        <w:t>The standard claimed by the APIMF/DMF Holder or applicant (e.g., Ph. Eur./BP/USP/In-house).</w:t>
      </w:r>
    </w:p>
    <w:p w14:paraId="4FF9BAD1" w14:textId="77777777" w:rsidR="00FB2B3F" w:rsidRPr="00566C62" w:rsidRDefault="00FB2B3F" w:rsidP="001834E6">
      <w:pPr>
        <w:pStyle w:val="ListBulletBlue01"/>
        <w:rPr>
          <w:lang w:val="en-GB"/>
        </w:rPr>
      </w:pPr>
      <w:r w:rsidRPr="00566C62">
        <w:rPr>
          <w:lang w:val="en-GB"/>
        </w:rPr>
        <w:t>Indicate if there is reduced testing proposed for certain parameters.</w:t>
      </w:r>
    </w:p>
    <w:p w14:paraId="3A80CD80" w14:textId="77777777" w:rsidR="00FB2B3F" w:rsidRPr="00566C62" w:rsidRDefault="00FB2B3F" w:rsidP="001834E6">
      <w:pPr>
        <w:pStyle w:val="ListBulletBlue01"/>
        <w:rPr>
          <w:lang w:val="en-GB"/>
        </w:rPr>
      </w:pPr>
      <w:r w:rsidRPr="00566C62">
        <w:rPr>
          <w:lang w:val="en-GB"/>
        </w:rPr>
        <w:t>A discussion/justification on the acceptability of the proposed specification and claimed standard.</w:t>
      </w:r>
    </w:p>
    <w:p w14:paraId="7A587EB7" w14:textId="77777777" w:rsidR="00FB2B3F" w:rsidRPr="00566C62" w:rsidRDefault="00FB2B3F" w:rsidP="001F7B58">
      <w:pPr>
        <w:pStyle w:val="ListBulletBlue01"/>
        <w:rPr>
          <w:lang w:val="en-GB"/>
        </w:rPr>
      </w:pPr>
      <w:r w:rsidRPr="00566C62">
        <w:rPr>
          <w:lang w:val="en-GB"/>
        </w:rPr>
        <w:t>Specifications should cover all of the relevant quality parameters such as identity, organoleptic, physical, chemical and stereochemical properties, potency and microbiological quality. Organoleptic properties may include appearance, colour and clarity of solution, but never taste or smell. Physical properties may include crystalline/polymorphic form, particle size distribution, specific optical rotation, solubility, melting point, molecular weight. For APIs with low BCS solubility (dos-soluble volume &gt; 250 ml), PSD and polymorphic form are generally regarded critical and should be derived from the FPP biobatch.</w:t>
      </w:r>
    </w:p>
    <w:p w14:paraId="30021CCE" w14:textId="77777777" w:rsidR="00FB2B3F" w:rsidRPr="00566C62" w:rsidRDefault="00FB2B3F" w:rsidP="001834E6">
      <w:pPr>
        <w:pStyle w:val="ListBulletBlue01"/>
        <w:rPr>
          <w:lang w:val="en-GB"/>
        </w:rPr>
      </w:pPr>
      <w:r w:rsidRPr="00566C62">
        <w:rPr>
          <w:lang w:val="en-GB"/>
        </w:rPr>
        <w:t>Note: API specification controlled by the FPP manufacturer should be reflected here and it should be clearly separated from the specification controlled by the API manufacturer.</w:t>
      </w:r>
    </w:p>
    <w:p w14:paraId="5C17DB15" w14:textId="77777777" w:rsidR="00FB2B3F" w:rsidRPr="00566C62" w:rsidRDefault="00FB2B3F" w:rsidP="00335A65">
      <w:pPr>
        <w:pStyle w:val="MainHead01"/>
        <w:rPr>
          <w:lang w:val="en-GB"/>
        </w:rPr>
      </w:pPr>
      <w:r w:rsidRPr="00566C62">
        <w:rPr>
          <w:lang w:val="en-GB"/>
        </w:rPr>
        <w:t>Example:</w:t>
      </w:r>
    </w:p>
    <w:p w14:paraId="1A3CA313" w14:textId="3E5862B0" w:rsidR="00FB2B3F" w:rsidRPr="00566C62" w:rsidRDefault="00FB2B3F" w:rsidP="00335A65">
      <w:pPr>
        <w:pStyle w:val="BodyTextBlue"/>
        <w:rPr>
          <w:lang w:val="en-GB"/>
        </w:rPr>
      </w:pPr>
      <w:r w:rsidRPr="00566C62">
        <w:rPr>
          <w:lang w:val="en-GB"/>
        </w:rPr>
        <w:t>The API specification from the FPP manufacturer was noted to comply with the Ph.</w:t>
      </w:r>
      <w:r w:rsidR="00566C62">
        <w:rPr>
          <w:lang w:val="en-GB"/>
        </w:rPr>
        <w:t xml:space="preserve"> </w:t>
      </w:r>
      <w:r w:rsidRPr="00566C62">
        <w:rPr>
          <w:lang w:val="en-GB"/>
        </w:rPr>
        <w:t>Eur pharmacopeia monograph for xxxx sodium includes tests for appearance, solubility, identification (IR, enantiomeric purity, test for sodium), heavy metals, water content, Impurity A (enantiomer),</w:t>
      </w:r>
      <w:r w:rsidR="00D36E40" w:rsidRPr="00566C62">
        <w:rPr>
          <w:lang w:val="en-GB"/>
        </w:rPr>
        <w:t xml:space="preserve"> </w:t>
      </w:r>
      <w:r w:rsidRPr="00566C62">
        <w:rPr>
          <w:lang w:val="en-GB"/>
        </w:rPr>
        <w:t>related substances (HPLC- Impurity B, C, D, E, F, G), assay (HPLC), and residual solvents (GC). Particle size distribution (psd) limits at three levels based on characterization of the API lot used in the biobatch were included in the specs with limits d10 (less than 10 μm), d50 as a range (20 - 75 μm) and d90 (less than 250 μm). Sufficient data were provided from the five batches justifying the consistency in producing the desired polymorph for xxxx, therefore, exclusion of the polymorphic identity test in the specifications was considered justified.</w:t>
      </w:r>
    </w:p>
    <w:p w14:paraId="2348DFB4" w14:textId="77777777" w:rsidR="00FB2B3F" w:rsidRPr="00566C62" w:rsidRDefault="00FB2B3F" w:rsidP="00335A65">
      <w:pPr>
        <w:pStyle w:val="BodyTextBlue"/>
        <w:rPr>
          <w:lang w:val="en-GB"/>
        </w:rPr>
      </w:pPr>
      <w:r w:rsidRPr="00566C62">
        <w:rPr>
          <w:lang w:val="en-GB"/>
        </w:rPr>
        <w:t>The analytical methods were described and comply with the Ph. Eur monograph for xxxx sodium. Nonetheless, the manufacturer performed full validation for the analytical methods. The specifications includes GC test for residual solvents, thus the GC method for residual solvents is considered acceptable and validated. Data on three consecutive batches of xxxx sodium manufactured according to the proposed manufacturing process in the proposed manufacturing site was provided. All batches represented full-scale production and complied with the requirements in the API specification.</w:t>
      </w:r>
    </w:p>
    <w:tbl>
      <w:tblPr>
        <w:tblStyle w:val="TableGrid"/>
        <w:tblW w:w="0" w:type="auto"/>
        <w:tblInd w:w="979" w:type="dxa"/>
        <w:tblCellMar>
          <w:top w:w="43" w:type="dxa"/>
          <w:left w:w="43" w:type="dxa"/>
          <w:bottom w:w="43" w:type="dxa"/>
          <w:right w:w="43" w:type="dxa"/>
        </w:tblCellMar>
        <w:tblLook w:val="04A0" w:firstRow="1" w:lastRow="0" w:firstColumn="1" w:lastColumn="0" w:noHBand="0" w:noVBand="1"/>
      </w:tblPr>
      <w:tblGrid>
        <w:gridCol w:w="2767"/>
        <w:gridCol w:w="1315"/>
        <w:gridCol w:w="1407"/>
        <w:gridCol w:w="1377"/>
        <w:gridCol w:w="1171"/>
      </w:tblGrid>
      <w:tr w:rsidR="00624C7A" w:rsidRPr="00566C62" w14:paraId="52DE4124" w14:textId="77777777" w:rsidTr="001F7B58">
        <w:trPr>
          <w:tblHeader/>
        </w:trPr>
        <w:tc>
          <w:tcPr>
            <w:tcW w:w="3073" w:type="dxa"/>
            <w:vMerge w:val="restart"/>
            <w:vAlign w:val="bottom"/>
          </w:tcPr>
          <w:p w14:paraId="3DBAC107" w14:textId="77777777" w:rsidR="00624C7A" w:rsidRPr="00566C62" w:rsidRDefault="00624C7A" w:rsidP="00624C7A">
            <w:pPr>
              <w:pStyle w:val="TableHead01"/>
              <w:rPr>
                <w:lang w:val="en-GB"/>
              </w:rPr>
            </w:pPr>
            <w:r w:rsidRPr="00566C62">
              <w:rPr>
                <w:lang w:val="en-GB"/>
              </w:rPr>
              <w:t>Validation Parameter</w:t>
            </w:r>
          </w:p>
        </w:tc>
        <w:tc>
          <w:tcPr>
            <w:tcW w:w="5943" w:type="dxa"/>
            <w:gridSpan w:val="4"/>
            <w:vAlign w:val="bottom"/>
          </w:tcPr>
          <w:p w14:paraId="408BEBB4" w14:textId="77777777" w:rsidR="00624C7A" w:rsidRPr="00566C62" w:rsidRDefault="00624C7A" w:rsidP="00624C7A">
            <w:pPr>
              <w:pStyle w:val="TableHead01"/>
              <w:rPr>
                <w:lang w:val="en-GB"/>
              </w:rPr>
            </w:pPr>
            <w:r w:rsidRPr="00566C62">
              <w:rPr>
                <w:lang w:val="en-GB"/>
              </w:rPr>
              <w:t>Analytical Procedure</w:t>
            </w:r>
          </w:p>
        </w:tc>
      </w:tr>
      <w:tr w:rsidR="00624C7A" w:rsidRPr="00566C62" w14:paraId="161E3EBF" w14:textId="77777777" w:rsidTr="001F7B58">
        <w:trPr>
          <w:tblHeader/>
        </w:trPr>
        <w:tc>
          <w:tcPr>
            <w:tcW w:w="3073" w:type="dxa"/>
            <w:vMerge/>
            <w:vAlign w:val="bottom"/>
          </w:tcPr>
          <w:p w14:paraId="3375D95F" w14:textId="77777777" w:rsidR="00624C7A" w:rsidRPr="00566C62" w:rsidRDefault="00624C7A" w:rsidP="00624C7A">
            <w:pPr>
              <w:pStyle w:val="TableHead01"/>
              <w:rPr>
                <w:lang w:val="en-GB"/>
              </w:rPr>
            </w:pPr>
          </w:p>
        </w:tc>
        <w:tc>
          <w:tcPr>
            <w:tcW w:w="1485" w:type="dxa"/>
            <w:vAlign w:val="bottom"/>
          </w:tcPr>
          <w:p w14:paraId="4B20DC71" w14:textId="77777777" w:rsidR="00624C7A" w:rsidRPr="00566C62" w:rsidRDefault="00624C7A" w:rsidP="00624C7A">
            <w:pPr>
              <w:pStyle w:val="TableHead01"/>
              <w:rPr>
                <w:lang w:val="en-GB"/>
              </w:rPr>
            </w:pPr>
            <w:r w:rsidRPr="00566C62">
              <w:rPr>
                <w:lang w:val="en-GB"/>
              </w:rPr>
              <w:t>Assay</w:t>
            </w:r>
          </w:p>
        </w:tc>
        <w:tc>
          <w:tcPr>
            <w:tcW w:w="1486" w:type="dxa"/>
            <w:vAlign w:val="bottom"/>
          </w:tcPr>
          <w:p w14:paraId="46B5A71A" w14:textId="77777777" w:rsidR="00624C7A" w:rsidRPr="00566C62" w:rsidRDefault="00624C7A" w:rsidP="00624C7A">
            <w:pPr>
              <w:pStyle w:val="TableHead01"/>
              <w:rPr>
                <w:lang w:val="en-GB"/>
              </w:rPr>
            </w:pPr>
            <w:r w:rsidRPr="00566C62">
              <w:rPr>
                <w:lang w:val="en-GB"/>
              </w:rPr>
              <w:t>Impurities</w:t>
            </w:r>
          </w:p>
        </w:tc>
        <w:tc>
          <w:tcPr>
            <w:tcW w:w="1486" w:type="dxa"/>
            <w:vAlign w:val="bottom"/>
          </w:tcPr>
          <w:p w14:paraId="41D8784C" w14:textId="77777777" w:rsidR="00624C7A" w:rsidRPr="00566C62" w:rsidRDefault="00624C7A" w:rsidP="00624C7A">
            <w:pPr>
              <w:pStyle w:val="TableHead01"/>
              <w:rPr>
                <w:lang w:val="en-GB"/>
              </w:rPr>
            </w:pPr>
            <w:r w:rsidRPr="00566C62">
              <w:rPr>
                <w:lang w:val="en-GB"/>
              </w:rPr>
              <w:t>Residual Solvents</w:t>
            </w:r>
          </w:p>
        </w:tc>
        <w:tc>
          <w:tcPr>
            <w:tcW w:w="1486" w:type="dxa"/>
            <w:vAlign w:val="bottom"/>
          </w:tcPr>
          <w:p w14:paraId="288BCC02" w14:textId="77777777" w:rsidR="00624C7A" w:rsidRPr="00566C62" w:rsidRDefault="00624C7A" w:rsidP="00624C7A">
            <w:pPr>
              <w:pStyle w:val="TableHead01"/>
              <w:rPr>
                <w:lang w:val="en-GB"/>
              </w:rPr>
            </w:pPr>
          </w:p>
        </w:tc>
      </w:tr>
      <w:tr w:rsidR="00624C7A" w:rsidRPr="00566C62" w14:paraId="07101088" w14:textId="77777777" w:rsidTr="00335A65">
        <w:tc>
          <w:tcPr>
            <w:tcW w:w="3073" w:type="dxa"/>
          </w:tcPr>
          <w:p w14:paraId="2159ECF2" w14:textId="77777777" w:rsidR="00624C7A" w:rsidRPr="00566C62" w:rsidRDefault="00624C7A" w:rsidP="00624C7A">
            <w:pPr>
              <w:pStyle w:val="Tabletext01"/>
              <w:keepNext/>
              <w:keepLines/>
              <w:rPr>
                <w:lang w:val="en-GB"/>
              </w:rPr>
            </w:pPr>
            <w:r w:rsidRPr="00566C62">
              <w:rPr>
                <w:lang w:val="en-GB"/>
              </w:rPr>
              <w:t>Method Type:</w:t>
            </w:r>
          </w:p>
        </w:tc>
        <w:tc>
          <w:tcPr>
            <w:tcW w:w="1485" w:type="dxa"/>
          </w:tcPr>
          <w:p w14:paraId="11E3C54D" w14:textId="77777777" w:rsidR="00624C7A" w:rsidRPr="00566C62" w:rsidRDefault="00624C7A" w:rsidP="00624C7A">
            <w:pPr>
              <w:pStyle w:val="Tabletext01"/>
              <w:rPr>
                <w:lang w:val="en-GB"/>
              </w:rPr>
            </w:pPr>
            <w:r w:rsidRPr="00566C62">
              <w:rPr>
                <w:lang w:val="en-GB"/>
              </w:rPr>
              <w:t>HPLC</w:t>
            </w:r>
          </w:p>
        </w:tc>
        <w:tc>
          <w:tcPr>
            <w:tcW w:w="1486" w:type="dxa"/>
          </w:tcPr>
          <w:p w14:paraId="6A14D617" w14:textId="77777777" w:rsidR="00624C7A" w:rsidRPr="00566C62" w:rsidRDefault="00624C7A" w:rsidP="00624C7A">
            <w:pPr>
              <w:pStyle w:val="Tabletext01"/>
              <w:rPr>
                <w:lang w:val="en-GB"/>
              </w:rPr>
            </w:pPr>
            <w:r w:rsidRPr="00566C62">
              <w:rPr>
                <w:lang w:val="en-GB"/>
              </w:rPr>
              <w:t>HPLC</w:t>
            </w:r>
          </w:p>
        </w:tc>
        <w:tc>
          <w:tcPr>
            <w:tcW w:w="1486" w:type="dxa"/>
          </w:tcPr>
          <w:p w14:paraId="3C661642" w14:textId="77777777" w:rsidR="00624C7A" w:rsidRPr="00566C62" w:rsidRDefault="00624C7A" w:rsidP="00624C7A">
            <w:pPr>
              <w:pStyle w:val="Tabletext01"/>
              <w:rPr>
                <w:lang w:val="en-GB"/>
              </w:rPr>
            </w:pPr>
            <w:r w:rsidRPr="00566C62">
              <w:rPr>
                <w:lang w:val="en-GB"/>
              </w:rPr>
              <w:t>GC</w:t>
            </w:r>
          </w:p>
        </w:tc>
        <w:tc>
          <w:tcPr>
            <w:tcW w:w="1486" w:type="dxa"/>
          </w:tcPr>
          <w:p w14:paraId="3370BD04" w14:textId="77777777" w:rsidR="00624C7A" w:rsidRPr="00566C62" w:rsidRDefault="00624C7A" w:rsidP="00624C7A">
            <w:pPr>
              <w:pStyle w:val="Tabletext01"/>
              <w:rPr>
                <w:lang w:val="en-GB"/>
              </w:rPr>
            </w:pPr>
          </w:p>
        </w:tc>
      </w:tr>
      <w:tr w:rsidR="00624C7A" w:rsidRPr="00566C62" w14:paraId="6E9FE351" w14:textId="77777777" w:rsidTr="00335A65">
        <w:tc>
          <w:tcPr>
            <w:tcW w:w="3073" w:type="dxa"/>
          </w:tcPr>
          <w:p w14:paraId="0E56EF3A" w14:textId="77777777" w:rsidR="00624C7A" w:rsidRPr="00566C62" w:rsidRDefault="00624C7A" w:rsidP="00624C7A">
            <w:pPr>
              <w:pStyle w:val="Tabletext01"/>
              <w:rPr>
                <w:lang w:val="en-GB"/>
              </w:rPr>
            </w:pPr>
            <w:r w:rsidRPr="00566C62">
              <w:rPr>
                <w:lang w:val="en-GB"/>
              </w:rPr>
              <w:t>Method Number:</w:t>
            </w:r>
          </w:p>
        </w:tc>
        <w:tc>
          <w:tcPr>
            <w:tcW w:w="1485" w:type="dxa"/>
          </w:tcPr>
          <w:p w14:paraId="382431ED" w14:textId="77777777" w:rsidR="00624C7A" w:rsidRPr="00566C62" w:rsidRDefault="00624C7A" w:rsidP="00624C7A">
            <w:pPr>
              <w:pStyle w:val="Tabletext01"/>
              <w:rPr>
                <w:b/>
                <w:i/>
                <w:lang w:val="en-GB"/>
              </w:rPr>
            </w:pPr>
            <w:r w:rsidRPr="00566C62">
              <w:rPr>
                <w:b/>
                <w:i/>
                <w:lang w:val="en-GB"/>
              </w:rPr>
              <w:t>No. X</w:t>
            </w:r>
          </w:p>
        </w:tc>
        <w:tc>
          <w:tcPr>
            <w:tcW w:w="1486" w:type="dxa"/>
          </w:tcPr>
          <w:p w14:paraId="5F9C313B" w14:textId="77777777" w:rsidR="00624C7A" w:rsidRPr="00566C62" w:rsidRDefault="00624C7A" w:rsidP="00624C7A">
            <w:pPr>
              <w:pStyle w:val="Tabletext01"/>
              <w:rPr>
                <w:b/>
                <w:i/>
                <w:lang w:val="en-GB"/>
              </w:rPr>
            </w:pPr>
            <w:r w:rsidRPr="00566C62">
              <w:rPr>
                <w:b/>
                <w:i/>
                <w:lang w:val="en-GB"/>
              </w:rPr>
              <w:t>No. Y</w:t>
            </w:r>
          </w:p>
        </w:tc>
        <w:tc>
          <w:tcPr>
            <w:tcW w:w="1486" w:type="dxa"/>
          </w:tcPr>
          <w:p w14:paraId="06198000" w14:textId="77777777" w:rsidR="00624C7A" w:rsidRPr="00566C62" w:rsidRDefault="00624C7A" w:rsidP="00624C7A">
            <w:pPr>
              <w:pStyle w:val="Tabletext01"/>
              <w:rPr>
                <w:b/>
                <w:i/>
                <w:lang w:val="en-GB"/>
              </w:rPr>
            </w:pPr>
            <w:r w:rsidRPr="00566C62">
              <w:rPr>
                <w:b/>
                <w:i/>
                <w:lang w:val="en-GB"/>
              </w:rPr>
              <w:t>No. Z</w:t>
            </w:r>
          </w:p>
        </w:tc>
        <w:tc>
          <w:tcPr>
            <w:tcW w:w="1486" w:type="dxa"/>
          </w:tcPr>
          <w:p w14:paraId="1B503221" w14:textId="77777777" w:rsidR="00624C7A" w:rsidRPr="00566C62" w:rsidRDefault="00624C7A" w:rsidP="00624C7A">
            <w:pPr>
              <w:pStyle w:val="Tabletext01"/>
              <w:rPr>
                <w:b/>
                <w:i/>
                <w:lang w:val="en-GB"/>
              </w:rPr>
            </w:pPr>
          </w:p>
        </w:tc>
      </w:tr>
      <w:tr w:rsidR="00624C7A" w:rsidRPr="00566C62" w14:paraId="3A7A8EF3" w14:textId="77777777" w:rsidTr="00335A65">
        <w:tc>
          <w:tcPr>
            <w:tcW w:w="3073" w:type="dxa"/>
          </w:tcPr>
          <w:p w14:paraId="06E097A3" w14:textId="77777777" w:rsidR="00624C7A" w:rsidRPr="00566C62" w:rsidRDefault="00624C7A" w:rsidP="00624C7A">
            <w:pPr>
              <w:pStyle w:val="Tabletext01"/>
              <w:rPr>
                <w:lang w:val="en-GB"/>
              </w:rPr>
            </w:pPr>
            <w:r w:rsidRPr="00566C62">
              <w:rPr>
                <w:lang w:val="en-GB"/>
              </w:rPr>
              <w:t>Accuracy</w:t>
            </w:r>
          </w:p>
        </w:tc>
        <w:tc>
          <w:tcPr>
            <w:tcW w:w="1485" w:type="dxa"/>
          </w:tcPr>
          <w:p w14:paraId="7125E968" w14:textId="77777777" w:rsidR="00624C7A" w:rsidRPr="00566C62" w:rsidRDefault="00624C7A" w:rsidP="00624C7A">
            <w:pPr>
              <w:pStyle w:val="Tabletext01"/>
              <w:rPr>
                <w:lang w:val="en-GB"/>
              </w:rPr>
            </w:pPr>
          </w:p>
        </w:tc>
        <w:tc>
          <w:tcPr>
            <w:tcW w:w="1486" w:type="dxa"/>
          </w:tcPr>
          <w:p w14:paraId="56782687" w14:textId="77777777" w:rsidR="00624C7A" w:rsidRPr="00566C62" w:rsidRDefault="00624C7A" w:rsidP="00624C7A">
            <w:pPr>
              <w:pStyle w:val="Tabletext01"/>
              <w:rPr>
                <w:lang w:val="en-GB"/>
              </w:rPr>
            </w:pPr>
          </w:p>
        </w:tc>
        <w:tc>
          <w:tcPr>
            <w:tcW w:w="1486" w:type="dxa"/>
          </w:tcPr>
          <w:p w14:paraId="5A6AEAAC" w14:textId="77777777" w:rsidR="00624C7A" w:rsidRPr="00566C62" w:rsidRDefault="00624C7A" w:rsidP="00624C7A">
            <w:pPr>
              <w:pStyle w:val="Tabletext01"/>
              <w:rPr>
                <w:lang w:val="en-GB"/>
              </w:rPr>
            </w:pPr>
          </w:p>
        </w:tc>
        <w:tc>
          <w:tcPr>
            <w:tcW w:w="1486" w:type="dxa"/>
          </w:tcPr>
          <w:p w14:paraId="52B9BC53" w14:textId="77777777" w:rsidR="00624C7A" w:rsidRPr="00566C62" w:rsidRDefault="00624C7A" w:rsidP="00624C7A">
            <w:pPr>
              <w:pStyle w:val="Tabletext01"/>
              <w:rPr>
                <w:lang w:val="en-GB"/>
              </w:rPr>
            </w:pPr>
          </w:p>
        </w:tc>
      </w:tr>
      <w:tr w:rsidR="00624C7A" w:rsidRPr="00566C62" w14:paraId="1F017F89" w14:textId="77777777" w:rsidTr="00335A65">
        <w:tc>
          <w:tcPr>
            <w:tcW w:w="3073" w:type="dxa"/>
          </w:tcPr>
          <w:p w14:paraId="0ACACF1B" w14:textId="77777777" w:rsidR="00624C7A" w:rsidRPr="00566C62" w:rsidRDefault="00624C7A" w:rsidP="00624C7A">
            <w:pPr>
              <w:pStyle w:val="Tabletext01"/>
              <w:rPr>
                <w:lang w:val="en-GB"/>
              </w:rPr>
            </w:pPr>
            <w:r w:rsidRPr="00566C62">
              <w:rPr>
                <w:lang w:val="en-GB"/>
              </w:rPr>
              <w:t>Precision:</w:t>
            </w:r>
          </w:p>
        </w:tc>
        <w:tc>
          <w:tcPr>
            <w:tcW w:w="1485" w:type="dxa"/>
          </w:tcPr>
          <w:p w14:paraId="2177F595" w14:textId="77777777" w:rsidR="00624C7A" w:rsidRPr="00566C62" w:rsidRDefault="00624C7A" w:rsidP="00624C7A">
            <w:pPr>
              <w:pStyle w:val="Tabletext01"/>
              <w:rPr>
                <w:lang w:val="en-GB"/>
              </w:rPr>
            </w:pPr>
          </w:p>
        </w:tc>
        <w:tc>
          <w:tcPr>
            <w:tcW w:w="1486" w:type="dxa"/>
          </w:tcPr>
          <w:p w14:paraId="12152681" w14:textId="77777777" w:rsidR="00624C7A" w:rsidRPr="00566C62" w:rsidRDefault="00624C7A" w:rsidP="00624C7A">
            <w:pPr>
              <w:pStyle w:val="Tabletext01"/>
              <w:rPr>
                <w:lang w:val="en-GB"/>
              </w:rPr>
            </w:pPr>
          </w:p>
        </w:tc>
        <w:tc>
          <w:tcPr>
            <w:tcW w:w="1486" w:type="dxa"/>
          </w:tcPr>
          <w:p w14:paraId="5072E061" w14:textId="77777777" w:rsidR="00624C7A" w:rsidRPr="00566C62" w:rsidRDefault="00624C7A" w:rsidP="00624C7A">
            <w:pPr>
              <w:pStyle w:val="Tabletext01"/>
              <w:rPr>
                <w:lang w:val="en-GB"/>
              </w:rPr>
            </w:pPr>
          </w:p>
        </w:tc>
        <w:tc>
          <w:tcPr>
            <w:tcW w:w="1486" w:type="dxa"/>
          </w:tcPr>
          <w:p w14:paraId="6216C7F2" w14:textId="77777777" w:rsidR="00624C7A" w:rsidRPr="00566C62" w:rsidRDefault="00624C7A" w:rsidP="00624C7A">
            <w:pPr>
              <w:pStyle w:val="Tabletext01"/>
              <w:rPr>
                <w:lang w:val="en-GB"/>
              </w:rPr>
            </w:pPr>
          </w:p>
        </w:tc>
      </w:tr>
      <w:tr w:rsidR="00624C7A" w:rsidRPr="00566C62" w14:paraId="38FC4233" w14:textId="77777777" w:rsidTr="00335A65">
        <w:tc>
          <w:tcPr>
            <w:tcW w:w="3073" w:type="dxa"/>
          </w:tcPr>
          <w:p w14:paraId="17865E79" w14:textId="77777777" w:rsidR="00624C7A" w:rsidRPr="00566C62" w:rsidRDefault="00624C7A" w:rsidP="00624C7A">
            <w:pPr>
              <w:pStyle w:val="Tabletext01"/>
              <w:numPr>
                <w:ilvl w:val="0"/>
                <w:numId w:val="11"/>
              </w:numPr>
              <w:ind w:left="360"/>
              <w:rPr>
                <w:lang w:val="en-GB"/>
              </w:rPr>
            </w:pPr>
            <w:r w:rsidRPr="00566C62">
              <w:rPr>
                <w:lang w:val="en-GB"/>
              </w:rPr>
              <w:t xml:space="preserve">Repeatability </w:t>
            </w:r>
          </w:p>
        </w:tc>
        <w:tc>
          <w:tcPr>
            <w:tcW w:w="1485" w:type="dxa"/>
          </w:tcPr>
          <w:p w14:paraId="18E3082C" w14:textId="77777777" w:rsidR="00624C7A" w:rsidRPr="00566C62" w:rsidRDefault="00624C7A" w:rsidP="00624C7A">
            <w:pPr>
              <w:pStyle w:val="Tabletext01"/>
              <w:rPr>
                <w:lang w:val="en-GB"/>
              </w:rPr>
            </w:pPr>
          </w:p>
        </w:tc>
        <w:tc>
          <w:tcPr>
            <w:tcW w:w="1486" w:type="dxa"/>
          </w:tcPr>
          <w:p w14:paraId="58BD4D02" w14:textId="77777777" w:rsidR="00624C7A" w:rsidRPr="00566C62" w:rsidRDefault="00624C7A" w:rsidP="00624C7A">
            <w:pPr>
              <w:pStyle w:val="Tabletext01"/>
              <w:rPr>
                <w:lang w:val="en-GB"/>
              </w:rPr>
            </w:pPr>
          </w:p>
        </w:tc>
        <w:tc>
          <w:tcPr>
            <w:tcW w:w="1486" w:type="dxa"/>
          </w:tcPr>
          <w:p w14:paraId="71403B70" w14:textId="77777777" w:rsidR="00624C7A" w:rsidRPr="00566C62" w:rsidRDefault="00624C7A" w:rsidP="00624C7A">
            <w:pPr>
              <w:pStyle w:val="Tabletext01"/>
              <w:rPr>
                <w:lang w:val="en-GB"/>
              </w:rPr>
            </w:pPr>
          </w:p>
        </w:tc>
        <w:tc>
          <w:tcPr>
            <w:tcW w:w="1486" w:type="dxa"/>
          </w:tcPr>
          <w:p w14:paraId="48351F3D" w14:textId="77777777" w:rsidR="00624C7A" w:rsidRPr="00566C62" w:rsidRDefault="00624C7A" w:rsidP="00624C7A">
            <w:pPr>
              <w:pStyle w:val="Tabletext01"/>
              <w:rPr>
                <w:lang w:val="en-GB"/>
              </w:rPr>
            </w:pPr>
          </w:p>
        </w:tc>
      </w:tr>
      <w:tr w:rsidR="00624C7A" w:rsidRPr="00566C62" w14:paraId="279163B8" w14:textId="77777777" w:rsidTr="00335A65">
        <w:tc>
          <w:tcPr>
            <w:tcW w:w="3073" w:type="dxa"/>
          </w:tcPr>
          <w:p w14:paraId="40846C9A" w14:textId="77777777" w:rsidR="00624C7A" w:rsidRPr="00566C62" w:rsidRDefault="00624C7A" w:rsidP="00624C7A">
            <w:pPr>
              <w:pStyle w:val="Tabletext01"/>
              <w:numPr>
                <w:ilvl w:val="0"/>
                <w:numId w:val="11"/>
              </w:numPr>
              <w:ind w:left="360"/>
              <w:rPr>
                <w:lang w:val="en-GB"/>
              </w:rPr>
            </w:pPr>
            <w:r w:rsidRPr="00566C62">
              <w:rPr>
                <w:lang w:val="en-GB"/>
              </w:rPr>
              <w:t xml:space="preserve">Intermediate precision </w:t>
            </w:r>
          </w:p>
        </w:tc>
        <w:tc>
          <w:tcPr>
            <w:tcW w:w="1485" w:type="dxa"/>
          </w:tcPr>
          <w:p w14:paraId="33473420" w14:textId="77777777" w:rsidR="00624C7A" w:rsidRPr="00566C62" w:rsidRDefault="00624C7A" w:rsidP="00624C7A">
            <w:pPr>
              <w:pStyle w:val="Tabletext01"/>
              <w:rPr>
                <w:lang w:val="en-GB"/>
              </w:rPr>
            </w:pPr>
          </w:p>
        </w:tc>
        <w:tc>
          <w:tcPr>
            <w:tcW w:w="1486" w:type="dxa"/>
          </w:tcPr>
          <w:p w14:paraId="4DA783D8" w14:textId="77777777" w:rsidR="00624C7A" w:rsidRPr="00566C62" w:rsidRDefault="00624C7A" w:rsidP="00624C7A">
            <w:pPr>
              <w:pStyle w:val="Tabletext01"/>
              <w:rPr>
                <w:lang w:val="en-GB"/>
              </w:rPr>
            </w:pPr>
          </w:p>
        </w:tc>
        <w:tc>
          <w:tcPr>
            <w:tcW w:w="1486" w:type="dxa"/>
          </w:tcPr>
          <w:p w14:paraId="2E79D59A" w14:textId="77777777" w:rsidR="00624C7A" w:rsidRPr="00566C62" w:rsidRDefault="00624C7A" w:rsidP="00624C7A">
            <w:pPr>
              <w:pStyle w:val="Tabletext01"/>
              <w:rPr>
                <w:lang w:val="en-GB"/>
              </w:rPr>
            </w:pPr>
          </w:p>
        </w:tc>
        <w:tc>
          <w:tcPr>
            <w:tcW w:w="1486" w:type="dxa"/>
          </w:tcPr>
          <w:p w14:paraId="13045083" w14:textId="77777777" w:rsidR="00624C7A" w:rsidRPr="00566C62" w:rsidRDefault="00624C7A" w:rsidP="00624C7A">
            <w:pPr>
              <w:pStyle w:val="Tabletext01"/>
              <w:rPr>
                <w:lang w:val="en-GB"/>
              </w:rPr>
            </w:pPr>
          </w:p>
        </w:tc>
      </w:tr>
      <w:tr w:rsidR="00624C7A" w:rsidRPr="00566C62" w14:paraId="11833421" w14:textId="77777777" w:rsidTr="00335A65">
        <w:tc>
          <w:tcPr>
            <w:tcW w:w="3073" w:type="dxa"/>
          </w:tcPr>
          <w:p w14:paraId="0FAB512E" w14:textId="77777777" w:rsidR="00624C7A" w:rsidRPr="00566C62" w:rsidRDefault="00624C7A" w:rsidP="00624C7A">
            <w:pPr>
              <w:pStyle w:val="Tabletext01"/>
              <w:rPr>
                <w:lang w:val="en-GB"/>
              </w:rPr>
            </w:pPr>
            <w:r w:rsidRPr="00566C62">
              <w:rPr>
                <w:lang w:val="en-GB"/>
              </w:rPr>
              <w:t>Specificity</w:t>
            </w:r>
          </w:p>
        </w:tc>
        <w:tc>
          <w:tcPr>
            <w:tcW w:w="1485" w:type="dxa"/>
          </w:tcPr>
          <w:p w14:paraId="3A560231" w14:textId="77777777" w:rsidR="00624C7A" w:rsidRPr="00566C62" w:rsidRDefault="00624C7A" w:rsidP="00624C7A">
            <w:pPr>
              <w:pStyle w:val="Tabletext01"/>
              <w:rPr>
                <w:lang w:val="en-GB"/>
              </w:rPr>
            </w:pPr>
          </w:p>
        </w:tc>
        <w:tc>
          <w:tcPr>
            <w:tcW w:w="1486" w:type="dxa"/>
          </w:tcPr>
          <w:p w14:paraId="109ED949" w14:textId="77777777" w:rsidR="00624C7A" w:rsidRPr="00566C62" w:rsidRDefault="00624C7A" w:rsidP="00624C7A">
            <w:pPr>
              <w:pStyle w:val="Tabletext01"/>
              <w:rPr>
                <w:lang w:val="en-GB"/>
              </w:rPr>
            </w:pPr>
          </w:p>
        </w:tc>
        <w:tc>
          <w:tcPr>
            <w:tcW w:w="1486" w:type="dxa"/>
          </w:tcPr>
          <w:p w14:paraId="390283F0" w14:textId="77777777" w:rsidR="00624C7A" w:rsidRPr="00566C62" w:rsidRDefault="00624C7A" w:rsidP="00624C7A">
            <w:pPr>
              <w:pStyle w:val="Tabletext01"/>
              <w:rPr>
                <w:lang w:val="en-GB"/>
              </w:rPr>
            </w:pPr>
          </w:p>
        </w:tc>
        <w:tc>
          <w:tcPr>
            <w:tcW w:w="1486" w:type="dxa"/>
          </w:tcPr>
          <w:p w14:paraId="308C4D6E" w14:textId="77777777" w:rsidR="00624C7A" w:rsidRPr="00566C62" w:rsidRDefault="00624C7A" w:rsidP="00624C7A">
            <w:pPr>
              <w:pStyle w:val="Tabletext01"/>
              <w:rPr>
                <w:lang w:val="en-GB"/>
              </w:rPr>
            </w:pPr>
          </w:p>
        </w:tc>
      </w:tr>
      <w:tr w:rsidR="00624C7A" w:rsidRPr="00566C62" w14:paraId="26E4CD60" w14:textId="77777777" w:rsidTr="00335A65">
        <w:tc>
          <w:tcPr>
            <w:tcW w:w="3073" w:type="dxa"/>
          </w:tcPr>
          <w:p w14:paraId="71738E2F" w14:textId="77777777" w:rsidR="00624C7A" w:rsidRPr="00566C62" w:rsidRDefault="00624C7A" w:rsidP="00624C7A">
            <w:pPr>
              <w:pStyle w:val="Tabletext01"/>
              <w:rPr>
                <w:lang w:val="en-GB"/>
              </w:rPr>
            </w:pPr>
            <w:r w:rsidRPr="00566C62">
              <w:rPr>
                <w:lang w:val="en-GB"/>
              </w:rPr>
              <w:t>Detection limit (specify)</w:t>
            </w:r>
          </w:p>
        </w:tc>
        <w:tc>
          <w:tcPr>
            <w:tcW w:w="1485" w:type="dxa"/>
          </w:tcPr>
          <w:p w14:paraId="792283C0" w14:textId="77777777" w:rsidR="00624C7A" w:rsidRPr="00566C62" w:rsidRDefault="00624C7A" w:rsidP="00624C7A">
            <w:pPr>
              <w:pStyle w:val="Tabletext01"/>
              <w:rPr>
                <w:lang w:val="en-GB"/>
              </w:rPr>
            </w:pPr>
          </w:p>
        </w:tc>
        <w:tc>
          <w:tcPr>
            <w:tcW w:w="1486" w:type="dxa"/>
          </w:tcPr>
          <w:p w14:paraId="3C25657F" w14:textId="77777777" w:rsidR="00624C7A" w:rsidRPr="00566C62" w:rsidRDefault="00624C7A" w:rsidP="00624C7A">
            <w:pPr>
              <w:pStyle w:val="Tabletext01"/>
              <w:rPr>
                <w:lang w:val="en-GB"/>
              </w:rPr>
            </w:pPr>
          </w:p>
        </w:tc>
        <w:tc>
          <w:tcPr>
            <w:tcW w:w="1486" w:type="dxa"/>
          </w:tcPr>
          <w:p w14:paraId="01B37FA6" w14:textId="77777777" w:rsidR="00624C7A" w:rsidRPr="00566C62" w:rsidRDefault="00624C7A" w:rsidP="00624C7A">
            <w:pPr>
              <w:pStyle w:val="Tabletext01"/>
              <w:rPr>
                <w:lang w:val="en-GB"/>
              </w:rPr>
            </w:pPr>
          </w:p>
        </w:tc>
        <w:tc>
          <w:tcPr>
            <w:tcW w:w="1486" w:type="dxa"/>
          </w:tcPr>
          <w:p w14:paraId="5E34B3DB" w14:textId="77777777" w:rsidR="00624C7A" w:rsidRPr="00566C62" w:rsidRDefault="00624C7A" w:rsidP="00624C7A">
            <w:pPr>
              <w:pStyle w:val="Tabletext01"/>
              <w:rPr>
                <w:lang w:val="en-GB"/>
              </w:rPr>
            </w:pPr>
          </w:p>
        </w:tc>
      </w:tr>
      <w:tr w:rsidR="00624C7A" w:rsidRPr="00566C62" w14:paraId="27EF87D5" w14:textId="77777777" w:rsidTr="00335A65">
        <w:tc>
          <w:tcPr>
            <w:tcW w:w="3073" w:type="dxa"/>
          </w:tcPr>
          <w:p w14:paraId="32A7AD2C" w14:textId="77777777" w:rsidR="00624C7A" w:rsidRPr="00566C62" w:rsidRDefault="00624C7A" w:rsidP="00624C7A">
            <w:pPr>
              <w:pStyle w:val="Tabletext01"/>
              <w:rPr>
                <w:lang w:val="en-GB"/>
              </w:rPr>
            </w:pPr>
            <w:r w:rsidRPr="00566C62">
              <w:rPr>
                <w:lang w:val="en-GB"/>
              </w:rPr>
              <w:t>Quantitation limit (specify)</w:t>
            </w:r>
          </w:p>
        </w:tc>
        <w:tc>
          <w:tcPr>
            <w:tcW w:w="1485" w:type="dxa"/>
          </w:tcPr>
          <w:p w14:paraId="65AB4DE5" w14:textId="77777777" w:rsidR="00624C7A" w:rsidRPr="00566C62" w:rsidRDefault="00624C7A" w:rsidP="00624C7A">
            <w:pPr>
              <w:pStyle w:val="Tabletext01"/>
              <w:rPr>
                <w:lang w:val="en-GB"/>
              </w:rPr>
            </w:pPr>
          </w:p>
        </w:tc>
        <w:tc>
          <w:tcPr>
            <w:tcW w:w="1486" w:type="dxa"/>
          </w:tcPr>
          <w:p w14:paraId="77D82D05" w14:textId="77777777" w:rsidR="00624C7A" w:rsidRPr="00566C62" w:rsidRDefault="00624C7A" w:rsidP="00624C7A">
            <w:pPr>
              <w:pStyle w:val="Tabletext01"/>
              <w:rPr>
                <w:lang w:val="en-GB"/>
              </w:rPr>
            </w:pPr>
          </w:p>
        </w:tc>
        <w:tc>
          <w:tcPr>
            <w:tcW w:w="1486" w:type="dxa"/>
          </w:tcPr>
          <w:p w14:paraId="3B44090F" w14:textId="77777777" w:rsidR="00624C7A" w:rsidRPr="00566C62" w:rsidRDefault="00624C7A" w:rsidP="00624C7A">
            <w:pPr>
              <w:pStyle w:val="Tabletext01"/>
              <w:rPr>
                <w:lang w:val="en-GB"/>
              </w:rPr>
            </w:pPr>
          </w:p>
        </w:tc>
        <w:tc>
          <w:tcPr>
            <w:tcW w:w="1486" w:type="dxa"/>
          </w:tcPr>
          <w:p w14:paraId="3C1C622F" w14:textId="77777777" w:rsidR="00624C7A" w:rsidRPr="00566C62" w:rsidRDefault="00624C7A" w:rsidP="00624C7A">
            <w:pPr>
              <w:pStyle w:val="Tabletext01"/>
              <w:rPr>
                <w:lang w:val="en-GB"/>
              </w:rPr>
            </w:pPr>
          </w:p>
        </w:tc>
      </w:tr>
      <w:tr w:rsidR="00624C7A" w:rsidRPr="00566C62" w14:paraId="478BDF8D" w14:textId="77777777" w:rsidTr="00335A65">
        <w:tc>
          <w:tcPr>
            <w:tcW w:w="3073" w:type="dxa"/>
          </w:tcPr>
          <w:p w14:paraId="2B3AB94B" w14:textId="77777777" w:rsidR="00624C7A" w:rsidRPr="00566C62" w:rsidRDefault="00624C7A" w:rsidP="00624C7A">
            <w:pPr>
              <w:pStyle w:val="Tabletext01"/>
              <w:rPr>
                <w:lang w:val="en-GB"/>
              </w:rPr>
            </w:pPr>
            <w:r w:rsidRPr="00566C62">
              <w:rPr>
                <w:lang w:val="en-GB"/>
              </w:rPr>
              <w:t xml:space="preserve">Linearity </w:t>
            </w:r>
          </w:p>
        </w:tc>
        <w:tc>
          <w:tcPr>
            <w:tcW w:w="1485" w:type="dxa"/>
          </w:tcPr>
          <w:p w14:paraId="06E32D98" w14:textId="77777777" w:rsidR="00624C7A" w:rsidRPr="00566C62" w:rsidRDefault="00624C7A" w:rsidP="00624C7A">
            <w:pPr>
              <w:pStyle w:val="Tabletext01"/>
              <w:rPr>
                <w:lang w:val="en-GB"/>
              </w:rPr>
            </w:pPr>
          </w:p>
        </w:tc>
        <w:tc>
          <w:tcPr>
            <w:tcW w:w="1486" w:type="dxa"/>
          </w:tcPr>
          <w:p w14:paraId="5458CE4C" w14:textId="77777777" w:rsidR="00624C7A" w:rsidRPr="00566C62" w:rsidRDefault="00624C7A" w:rsidP="00624C7A">
            <w:pPr>
              <w:pStyle w:val="Tabletext01"/>
              <w:rPr>
                <w:lang w:val="en-GB"/>
              </w:rPr>
            </w:pPr>
          </w:p>
        </w:tc>
        <w:tc>
          <w:tcPr>
            <w:tcW w:w="1486" w:type="dxa"/>
          </w:tcPr>
          <w:p w14:paraId="6DEF2EA5" w14:textId="77777777" w:rsidR="00624C7A" w:rsidRPr="00566C62" w:rsidRDefault="00624C7A" w:rsidP="00624C7A">
            <w:pPr>
              <w:pStyle w:val="Tabletext01"/>
              <w:rPr>
                <w:lang w:val="en-GB"/>
              </w:rPr>
            </w:pPr>
          </w:p>
        </w:tc>
        <w:tc>
          <w:tcPr>
            <w:tcW w:w="1486" w:type="dxa"/>
          </w:tcPr>
          <w:p w14:paraId="0BDD6582" w14:textId="77777777" w:rsidR="00624C7A" w:rsidRPr="00566C62" w:rsidRDefault="00624C7A" w:rsidP="00624C7A">
            <w:pPr>
              <w:pStyle w:val="Tabletext01"/>
              <w:rPr>
                <w:lang w:val="en-GB"/>
              </w:rPr>
            </w:pPr>
          </w:p>
        </w:tc>
      </w:tr>
      <w:tr w:rsidR="00624C7A" w:rsidRPr="00566C62" w14:paraId="0098A085" w14:textId="77777777" w:rsidTr="00335A65">
        <w:tc>
          <w:tcPr>
            <w:tcW w:w="3073" w:type="dxa"/>
          </w:tcPr>
          <w:p w14:paraId="5C0C0E52" w14:textId="77777777" w:rsidR="00624C7A" w:rsidRPr="00566C62" w:rsidRDefault="00624C7A" w:rsidP="00624C7A">
            <w:pPr>
              <w:pStyle w:val="Tabletext01"/>
              <w:rPr>
                <w:lang w:val="en-GB"/>
              </w:rPr>
            </w:pPr>
            <w:r w:rsidRPr="00566C62">
              <w:rPr>
                <w:lang w:val="en-GB"/>
              </w:rPr>
              <w:t>Range (specify)</w:t>
            </w:r>
          </w:p>
        </w:tc>
        <w:tc>
          <w:tcPr>
            <w:tcW w:w="1485" w:type="dxa"/>
          </w:tcPr>
          <w:p w14:paraId="558E416B" w14:textId="77777777" w:rsidR="00624C7A" w:rsidRPr="00566C62" w:rsidRDefault="00624C7A" w:rsidP="00624C7A">
            <w:pPr>
              <w:pStyle w:val="Tabletext01"/>
              <w:rPr>
                <w:lang w:val="en-GB"/>
              </w:rPr>
            </w:pPr>
          </w:p>
        </w:tc>
        <w:tc>
          <w:tcPr>
            <w:tcW w:w="1486" w:type="dxa"/>
          </w:tcPr>
          <w:p w14:paraId="4D7099B6" w14:textId="77777777" w:rsidR="00624C7A" w:rsidRPr="00566C62" w:rsidRDefault="00624C7A" w:rsidP="00624C7A">
            <w:pPr>
              <w:pStyle w:val="Tabletext01"/>
              <w:rPr>
                <w:lang w:val="en-GB"/>
              </w:rPr>
            </w:pPr>
          </w:p>
        </w:tc>
        <w:tc>
          <w:tcPr>
            <w:tcW w:w="1486" w:type="dxa"/>
          </w:tcPr>
          <w:p w14:paraId="73C5ADE9" w14:textId="77777777" w:rsidR="00624C7A" w:rsidRPr="00566C62" w:rsidRDefault="00624C7A" w:rsidP="00624C7A">
            <w:pPr>
              <w:pStyle w:val="Tabletext01"/>
              <w:rPr>
                <w:lang w:val="en-GB"/>
              </w:rPr>
            </w:pPr>
          </w:p>
        </w:tc>
        <w:tc>
          <w:tcPr>
            <w:tcW w:w="1486" w:type="dxa"/>
          </w:tcPr>
          <w:p w14:paraId="01ADB8D6" w14:textId="77777777" w:rsidR="00624C7A" w:rsidRPr="00566C62" w:rsidRDefault="00624C7A" w:rsidP="00624C7A">
            <w:pPr>
              <w:pStyle w:val="Tabletext01"/>
              <w:rPr>
                <w:lang w:val="en-GB"/>
              </w:rPr>
            </w:pPr>
          </w:p>
        </w:tc>
      </w:tr>
      <w:tr w:rsidR="00624C7A" w:rsidRPr="00566C62" w14:paraId="44AB3479" w14:textId="77777777" w:rsidTr="00335A65">
        <w:tc>
          <w:tcPr>
            <w:tcW w:w="3073" w:type="dxa"/>
          </w:tcPr>
          <w:p w14:paraId="7A52B953" w14:textId="77777777" w:rsidR="00624C7A" w:rsidRPr="00566C62" w:rsidRDefault="00624C7A" w:rsidP="00624C7A">
            <w:pPr>
              <w:pStyle w:val="Tabletext01"/>
              <w:rPr>
                <w:lang w:val="en-GB"/>
              </w:rPr>
            </w:pPr>
            <w:r w:rsidRPr="00566C62">
              <w:rPr>
                <w:lang w:val="en-GB"/>
              </w:rPr>
              <w:t xml:space="preserve">Robustness </w:t>
            </w:r>
          </w:p>
        </w:tc>
        <w:tc>
          <w:tcPr>
            <w:tcW w:w="1485" w:type="dxa"/>
          </w:tcPr>
          <w:p w14:paraId="529CA007" w14:textId="77777777" w:rsidR="00624C7A" w:rsidRPr="00566C62" w:rsidRDefault="00624C7A" w:rsidP="00624C7A">
            <w:pPr>
              <w:pStyle w:val="Tabletext01"/>
              <w:rPr>
                <w:lang w:val="en-GB"/>
              </w:rPr>
            </w:pPr>
          </w:p>
        </w:tc>
        <w:tc>
          <w:tcPr>
            <w:tcW w:w="1486" w:type="dxa"/>
          </w:tcPr>
          <w:p w14:paraId="5DB41584" w14:textId="77777777" w:rsidR="00624C7A" w:rsidRPr="00566C62" w:rsidRDefault="00624C7A" w:rsidP="00624C7A">
            <w:pPr>
              <w:pStyle w:val="Tabletext01"/>
              <w:rPr>
                <w:lang w:val="en-GB"/>
              </w:rPr>
            </w:pPr>
          </w:p>
        </w:tc>
        <w:tc>
          <w:tcPr>
            <w:tcW w:w="1486" w:type="dxa"/>
          </w:tcPr>
          <w:p w14:paraId="60AA5526" w14:textId="77777777" w:rsidR="00624C7A" w:rsidRPr="00566C62" w:rsidRDefault="00624C7A" w:rsidP="00624C7A">
            <w:pPr>
              <w:pStyle w:val="Tabletext01"/>
              <w:rPr>
                <w:lang w:val="en-GB"/>
              </w:rPr>
            </w:pPr>
          </w:p>
        </w:tc>
        <w:tc>
          <w:tcPr>
            <w:tcW w:w="1486" w:type="dxa"/>
          </w:tcPr>
          <w:p w14:paraId="019177BD" w14:textId="77777777" w:rsidR="00624C7A" w:rsidRPr="00566C62" w:rsidRDefault="00624C7A" w:rsidP="00624C7A">
            <w:pPr>
              <w:pStyle w:val="Tabletext01"/>
              <w:rPr>
                <w:lang w:val="en-GB"/>
              </w:rPr>
            </w:pPr>
          </w:p>
        </w:tc>
      </w:tr>
      <w:tr w:rsidR="00624C7A" w:rsidRPr="00566C62" w14:paraId="79620237" w14:textId="77777777" w:rsidTr="00335A65">
        <w:tc>
          <w:tcPr>
            <w:tcW w:w="3073" w:type="dxa"/>
          </w:tcPr>
          <w:p w14:paraId="7708E33E" w14:textId="77777777" w:rsidR="00624C7A" w:rsidRPr="00566C62" w:rsidRDefault="00624C7A" w:rsidP="00624C7A">
            <w:pPr>
              <w:pStyle w:val="Tabletext01"/>
              <w:rPr>
                <w:lang w:val="en-GB"/>
              </w:rPr>
            </w:pPr>
            <w:r w:rsidRPr="00566C62">
              <w:rPr>
                <w:lang w:val="en-GB"/>
              </w:rPr>
              <w:t xml:space="preserve">Solution stability </w:t>
            </w:r>
          </w:p>
        </w:tc>
        <w:tc>
          <w:tcPr>
            <w:tcW w:w="1485" w:type="dxa"/>
          </w:tcPr>
          <w:p w14:paraId="2B02AC4C" w14:textId="77777777" w:rsidR="00624C7A" w:rsidRPr="00566C62" w:rsidRDefault="00624C7A" w:rsidP="00624C7A">
            <w:pPr>
              <w:pStyle w:val="Tabletext01"/>
              <w:rPr>
                <w:lang w:val="en-GB"/>
              </w:rPr>
            </w:pPr>
          </w:p>
        </w:tc>
        <w:tc>
          <w:tcPr>
            <w:tcW w:w="1486" w:type="dxa"/>
          </w:tcPr>
          <w:p w14:paraId="2098B34E" w14:textId="77777777" w:rsidR="00624C7A" w:rsidRPr="00566C62" w:rsidRDefault="00624C7A" w:rsidP="00624C7A">
            <w:pPr>
              <w:pStyle w:val="Tabletext01"/>
              <w:rPr>
                <w:lang w:val="en-GB"/>
              </w:rPr>
            </w:pPr>
          </w:p>
        </w:tc>
        <w:tc>
          <w:tcPr>
            <w:tcW w:w="1486" w:type="dxa"/>
          </w:tcPr>
          <w:p w14:paraId="1D238D0E" w14:textId="77777777" w:rsidR="00624C7A" w:rsidRPr="00566C62" w:rsidRDefault="00624C7A" w:rsidP="00624C7A">
            <w:pPr>
              <w:pStyle w:val="Tabletext01"/>
              <w:rPr>
                <w:lang w:val="en-GB"/>
              </w:rPr>
            </w:pPr>
          </w:p>
        </w:tc>
        <w:tc>
          <w:tcPr>
            <w:tcW w:w="1486" w:type="dxa"/>
          </w:tcPr>
          <w:p w14:paraId="77E72421" w14:textId="77777777" w:rsidR="00624C7A" w:rsidRPr="00566C62" w:rsidRDefault="00624C7A" w:rsidP="00624C7A">
            <w:pPr>
              <w:pStyle w:val="Tabletext01"/>
              <w:rPr>
                <w:lang w:val="en-GB"/>
              </w:rPr>
            </w:pPr>
          </w:p>
        </w:tc>
      </w:tr>
      <w:tr w:rsidR="00624C7A" w:rsidRPr="00566C62" w14:paraId="360B8771" w14:textId="77777777" w:rsidTr="00335A65">
        <w:tc>
          <w:tcPr>
            <w:tcW w:w="9016" w:type="dxa"/>
            <w:gridSpan w:val="5"/>
          </w:tcPr>
          <w:p w14:paraId="3FFBFE7A" w14:textId="77777777" w:rsidR="00624C7A" w:rsidRPr="00566C62" w:rsidRDefault="00624C7A" w:rsidP="00624C7A">
            <w:pPr>
              <w:pStyle w:val="Tabletext01"/>
              <w:ind w:left="360" w:hanging="360"/>
              <w:rPr>
                <w:lang w:val="en-GB"/>
              </w:rPr>
            </w:pPr>
            <w:r w:rsidRPr="00566C62">
              <w:rPr>
                <w:lang w:val="en-GB"/>
              </w:rPr>
              <w:t>+</w:t>
            </w:r>
            <w:r w:rsidRPr="00566C62">
              <w:rPr>
                <w:lang w:val="en-GB"/>
              </w:rPr>
              <w:tab/>
              <w:t>indicates that the parameter is acceptably tested and validated</w:t>
            </w:r>
          </w:p>
          <w:p w14:paraId="415E69F5" w14:textId="77777777" w:rsidR="00624C7A" w:rsidRPr="00566C62" w:rsidRDefault="00624C7A" w:rsidP="00624C7A">
            <w:pPr>
              <w:pStyle w:val="Tabletext01"/>
              <w:numPr>
                <w:ilvl w:val="0"/>
                <w:numId w:val="11"/>
              </w:numPr>
              <w:ind w:left="360"/>
              <w:rPr>
                <w:lang w:val="en-GB"/>
              </w:rPr>
            </w:pPr>
            <w:r w:rsidRPr="00566C62">
              <w:rPr>
                <w:lang w:val="en-GB"/>
              </w:rPr>
              <w:t>indicates that the parameter is not tested</w:t>
            </w:r>
          </w:p>
          <w:p w14:paraId="5E13BB76" w14:textId="77777777" w:rsidR="00624C7A" w:rsidRPr="00566C62" w:rsidRDefault="00624C7A" w:rsidP="00624C7A">
            <w:pPr>
              <w:pStyle w:val="Tabletext01"/>
              <w:ind w:left="360" w:hanging="360"/>
              <w:rPr>
                <w:lang w:val="en-GB"/>
              </w:rPr>
            </w:pPr>
            <w:r w:rsidRPr="00566C62">
              <w:rPr>
                <w:lang w:val="en-GB"/>
              </w:rPr>
              <w:t>?</w:t>
            </w:r>
            <w:r w:rsidRPr="00566C62">
              <w:rPr>
                <w:lang w:val="en-GB"/>
              </w:rPr>
              <w:tab/>
              <w:t>indicates that questions remain before the parameter is judged to be acceptable</w:t>
            </w:r>
          </w:p>
        </w:tc>
      </w:tr>
    </w:tbl>
    <w:p w14:paraId="7357D144" w14:textId="77777777" w:rsidR="00FB2B3F" w:rsidRPr="00566C62" w:rsidRDefault="00FB2B3F" w:rsidP="00624C7A">
      <w:pPr>
        <w:pStyle w:val="BodyText02"/>
        <w:rPr>
          <w:lang w:val="en-GB"/>
        </w:rPr>
      </w:pPr>
    </w:p>
    <w:p w14:paraId="0B040808" w14:textId="77777777" w:rsidR="00FB2B3F" w:rsidRPr="00566C62" w:rsidRDefault="00FB2B3F" w:rsidP="00624C7A">
      <w:pPr>
        <w:pStyle w:val="Head04"/>
        <w:rPr>
          <w:lang w:val="en-GB"/>
        </w:rPr>
      </w:pPr>
      <w:bookmarkStart w:id="18" w:name="_Toc5853468"/>
      <w:r w:rsidRPr="00566C62">
        <w:rPr>
          <w:lang w:val="en-GB"/>
        </w:rPr>
        <w:t>3.2.S.4.4</w:t>
      </w:r>
      <w:r w:rsidR="001C5405" w:rsidRPr="00566C62">
        <w:rPr>
          <w:lang w:val="en-GB"/>
        </w:rPr>
        <w:t xml:space="preserve"> </w:t>
      </w:r>
      <w:r w:rsidRPr="00566C62">
        <w:rPr>
          <w:lang w:val="en-GB"/>
        </w:rPr>
        <w:t>Batch analyses</w:t>
      </w:r>
      <w:bookmarkEnd w:id="18"/>
    </w:p>
    <w:p w14:paraId="34B4C4CB" w14:textId="77777777" w:rsidR="00FB2B3F" w:rsidRPr="00566C62" w:rsidRDefault="00FB2B3F" w:rsidP="00624C7A">
      <w:pPr>
        <w:pStyle w:val="MainHead03"/>
        <w:rPr>
          <w:lang w:val="en-GB"/>
        </w:rPr>
      </w:pPr>
      <w:r w:rsidRPr="00566C62">
        <w:rPr>
          <w:lang w:val="en-GB"/>
        </w:rPr>
        <w:t>Table 3.2.S.4.4-1</w:t>
      </w:r>
    </w:p>
    <w:tbl>
      <w:tblPr>
        <w:tblStyle w:val="TableGrid"/>
        <w:tblW w:w="0" w:type="auto"/>
        <w:tblInd w:w="979" w:type="dxa"/>
        <w:tblCellMar>
          <w:top w:w="43" w:type="dxa"/>
          <w:left w:w="43" w:type="dxa"/>
          <w:bottom w:w="43" w:type="dxa"/>
          <w:right w:w="43" w:type="dxa"/>
        </w:tblCellMar>
        <w:tblLook w:val="04A0" w:firstRow="1" w:lastRow="0" w:firstColumn="1" w:lastColumn="0" w:noHBand="0" w:noVBand="1"/>
      </w:tblPr>
      <w:tblGrid>
        <w:gridCol w:w="1956"/>
        <w:gridCol w:w="2115"/>
        <w:gridCol w:w="1983"/>
        <w:gridCol w:w="1983"/>
      </w:tblGrid>
      <w:tr w:rsidR="00CD381E" w:rsidRPr="00566C62" w14:paraId="43CE8B79" w14:textId="77777777" w:rsidTr="00335A65">
        <w:tc>
          <w:tcPr>
            <w:tcW w:w="2254" w:type="dxa"/>
            <w:vMerge w:val="restart"/>
            <w:vAlign w:val="bottom"/>
          </w:tcPr>
          <w:p w14:paraId="15EE67D4" w14:textId="77777777" w:rsidR="00CD381E" w:rsidRPr="00566C62" w:rsidRDefault="00CD381E" w:rsidP="00CD381E">
            <w:pPr>
              <w:pStyle w:val="TableHead01"/>
              <w:rPr>
                <w:lang w:val="en-GB"/>
              </w:rPr>
            </w:pPr>
            <w:r w:rsidRPr="00566C62">
              <w:rPr>
                <w:lang w:val="en-GB"/>
              </w:rPr>
              <w:t>Test</w:t>
            </w:r>
          </w:p>
        </w:tc>
        <w:tc>
          <w:tcPr>
            <w:tcW w:w="2254" w:type="dxa"/>
            <w:vMerge w:val="restart"/>
            <w:vAlign w:val="bottom"/>
          </w:tcPr>
          <w:p w14:paraId="7611FFD0" w14:textId="77777777" w:rsidR="00CD381E" w:rsidRPr="00566C62" w:rsidRDefault="00CD381E" w:rsidP="00CD381E">
            <w:pPr>
              <w:pStyle w:val="TableHead01"/>
              <w:rPr>
                <w:lang w:val="en-GB"/>
              </w:rPr>
            </w:pPr>
            <w:r w:rsidRPr="00566C62">
              <w:rPr>
                <w:lang w:val="en-GB"/>
              </w:rPr>
              <w:t>Specification</w:t>
            </w:r>
          </w:p>
        </w:tc>
        <w:tc>
          <w:tcPr>
            <w:tcW w:w="4508" w:type="dxa"/>
            <w:gridSpan w:val="2"/>
            <w:vAlign w:val="bottom"/>
          </w:tcPr>
          <w:p w14:paraId="2B8FB990" w14:textId="77777777" w:rsidR="00CD381E" w:rsidRPr="00566C62" w:rsidRDefault="00CD381E" w:rsidP="00CD381E">
            <w:pPr>
              <w:pStyle w:val="TableHead01"/>
              <w:rPr>
                <w:lang w:val="en-GB"/>
              </w:rPr>
            </w:pPr>
            <w:r w:rsidRPr="00566C62">
              <w:rPr>
                <w:lang w:val="en-GB"/>
              </w:rPr>
              <w:t>Results</w:t>
            </w:r>
          </w:p>
        </w:tc>
      </w:tr>
      <w:tr w:rsidR="00CD381E" w:rsidRPr="00566C62" w14:paraId="50C10DAD" w14:textId="77777777" w:rsidTr="00335A65">
        <w:tc>
          <w:tcPr>
            <w:tcW w:w="2254" w:type="dxa"/>
            <w:vMerge/>
            <w:vAlign w:val="bottom"/>
          </w:tcPr>
          <w:p w14:paraId="65C989B4" w14:textId="77777777" w:rsidR="00CD381E" w:rsidRPr="00566C62" w:rsidRDefault="00CD381E" w:rsidP="00CD381E">
            <w:pPr>
              <w:pStyle w:val="TableHead01"/>
              <w:rPr>
                <w:lang w:val="en-GB"/>
              </w:rPr>
            </w:pPr>
          </w:p>
        </w:tc>
        <w:tc>
          <w:tcPr>
            <w:tcW w:w="2254" w:type="dxa"/>
            <w:vMerge/>
            <w:vAlign w:val="bottom"/>
          </w:tcPr>
          <w:p w14:paraId="7FB4BC0B" w14:textId="77777777" w:rsidR="00CD381E" w:rsidRPr="00566C62" w:rsidRDefault="00CD381E" w:rsidP="00CD381E">
            <w:pPr>
              <w:pStyle w:val="TableHead01"/>
              <w:rPr>
                <w:lang w:val="en-GB"/>
              </w:rPr>
            </w:pPr>
          </w:p>
        </w:tc>
        <w:tc>
          <w:tcPr>
            <w:tcW w:w="2254" w:type="dxa"/>
            <w:vAlign w:val="bottom"/>
          </w:tcPr>
          <w:p w14:paraId="539EE349" w14:textId="77777777" w:rsidR="00CD381E" w:rsidRPr="00566C62" w:rsidRDefault="00CD381E" w:rsidP="00CD381E">
            <w:pPr>
              <w:pStyle w:val="TableHead01"/>
              <w:rPr>
                <w:lang w:val="en-GB"/>
              </w:rPr>
            </w:pPr>
            <w:r w:rsidRPr="00566C62">
              <w:rPr>
                <w:lang w:val="en-GB"/>
              </w:rPr>
              <w:t>Batch no:</w:t>
            </w:r>
          </w:p>
        </w:tc>
        <w:tc>
          <w:tcPr>
            <w:tcW w:w="2254" w:type="dxa"/>
            <w:vAlign w:val="bottom"/>
          </w:tcPr>
          <w:p w14:paraId="118259F0" w14:textId="77777777" w:rsidR="00CD381E" w:rsidRPr="00566C62" w:rsidRDefault="00CD381E" w:rsidP="00CD381E">
            <w:pPr>
              <w:pStyle w:val="TableHead01"/>
              <w:rPr>
                <w:lang w:val="en-GB"/>
              </w:rPr>
            </w:pPr>
            <w:r w:rsidRPr="00566C62">
              <w:rPr>
                <w:lang w:val="en-GB"/>
              </w:rPr>
              <w:t>Batch No:</w:t>
            </w:r>
          </w:p>
        </w:tc>
      </w:tr>
      <w:tr w:rsidR="00CD381E" w:rsidRPr="00566C62" w14:paraId="2E085CE5" w14:textId="77777777" w:rsidTr="00335A65">
        <w:tc>
          <w:tcPr>
            <w:tcW w:w="2254" w:type="dxa"/>
          </w:tcPr>
          <w:p w14:paraId="19367640" w14:textId="77777777" w:rsidR="00CD381E" w:rsidRPr="00566C62" w:rsidRDefault="00CD381E" w:rsidP="00CD381E">
            <w:pPr>
              <w:pStyle w:val="Tabletext01"/>
              <w:rPr>
                <w:lang w:val="en-GB"/>
              </w:rPr>
            </w:pPr>
          </w:p>
        </w:tc>
        <w:tc>
          <w:tcPr>
            <w:tcW w:w="2254" w:type="dxa"/>
          </w:tcPr>
          <w:p w14:paraId="596324E7" w14:textId="77777777" w:rsidR="00CD381E" w:rsidRPr="00566C62" w:rsidRDefault="00CD381E" w:rsidP="00CD381E">
            <w:pPr>
              <w:pStyle w:val="Tabletext01"/>
              <w:rPr>
                <w:lang w:val="en-GB"/>
              </w:rPr>
            </w:pPr>
          </w:p>
        </w:tc>
        <w:tc>
          <w:tcPr>
            <w:tcW w:w="2254" w:type="dxa"/>
          </w:tcPr>
          <w:p w14:paraId="4B8B9FD6" w14:textId="77777777" w:rsidR="00CD381E" w:rsidRPr="00566C62" w:rsidRDefault="00CD381E" w:rsidP="00CD381E">
            <w:pPr>
              <w:pStyle w:val="Tabletext01"/>
              <w:rPr>
                <w:lang w:val="en-GB"/>
              </w:rPr>
            </w:pPr>
          </w:p>
        </w:tc>
        <w:tc>
          <w:tcPr>
            <w:tcW w:w="2254" w:type="dxa"/>
          </w:tcPr>
          <w:p w14:paraId="467FC07D" w14:textId="77777777" w:rsidR="00CD381E" w:rsidRPr="00566C62" w:rsidRDefault="00CD381E" w:rsidP="00CD381E">
            <w:pPr>
              <w:pStyle w:val="Tabletext01"/>
              <w:rPr>
                <w:lang w:val="en-GB"/>
              </w:rPr>
            </w:pPr>
          </w:p>
        </w:tc>
      </w:tr>
      <w:tr w:rsidR="00CD381E" w:rsidRPr="00566C62" w14:paraId="23F24974" w14:textId="77777777" w:rsidTr="00335A65">
        <w:tc>
          <w:tcPr>
            <w:tcW w:w="2254" w:type="dxa"/>
          </w:tcPr>
          <w:p w14:paraId="11E07CBC" w14:textId="77777777" w:rsidR="00CD381E" w:rsidRPr="00566C62" w:rsidRDefault="00CD381E" w:rsidP="00CD381E">
            <w:pPr>
              <w:pStyle w:val="Tabletext01"/>
              <w:rPr>
                <w:lang w:val="en-GB"/>
              </w:rPr>
            </w:pPr>
          </w:p>
        </w:tc>
        <w:tc>
          <w:tcPr>
            <w:tcW w:w="2254" w:type="dxa"/>
          </w:tcPr>
          <w:p w14:paraId="6C1DECF8" w14:textId="77777777" w:rsidR="00CD381E" w:rsidRPr="00566C62" w:rsidRDefault="00CD381E" w:rsidP="00CD381E">
            <w:pPr>
              <w:pStyle w:val="Tabletext01"/>
              <w:rPr>
                <w:lang w:val="en-GB"/>
              </w:rPr>
            </w:pPr>
          </w:p>
        </w:tc>
        <w:tc>
          <w:tcPr>
            <w:tcW w:w="2254" w:type="dxa"/>
          </w:tcPr>
          <w:p w14:paraId="5318DA88" w14:textId="77777777" w:rsidR="00CD381E" w:rsidRPr="00566C62" w:rsidRDefault="00CD381E" w:rsidP="00CD381E">
            <w:pPr>
              <w:pStyle w:val="Tabletext01"/>
              <w:rPr>
                <w:lang w:val="en-GB"/>
              </w:rPr>
            </w:pPr>
          </w:p>
        </w:tc>
        <w:tc>
          <w:tcPr>
            <w:tcW w:w="2254" w:type="dxa"/>
          </w:tcPr>
          <w:p w14:paraId="7B8477BB" w14:textId="77777777" w:rsidR="00CD381E" w:rsidRPr="00566C62" w:rsidRDefault="00CD381E" w:rsidP="00CD381E">
            <w:pPr>
              <w:pStyle w:val="Tabletext01"/>
              <w:rPr>
                <w:lang w:val="en-GB"/>
              </w:rPr>
            </w:pPr>
          </w:p>
        </w:tc>
      </w:tr>
      <w:tr w:rsidR="00CD381E" w:rsidRPr="00566C62" w14:paraId="26DABED7" w14:textId="77777777" w:rsidTr="00335A65">
        <w:tc>
          <w:tcPr>
            <w:tcW w:w="2254" w:type="dxa"/>
          </w:tcPr>
          <w:p w14:paraId="20F8BF2F" w14:textId="77777777" w:rsidR="00CD381E" w:rsidRPr="00566C62" w:rsidRDefault="00CD381E" w:rsidP="00CD381E">
            <w:pPr>
              <w:pStyle w:val="Tabletext01"/>
              <w:rPr>
                <w:lang w:val="en-GB"/>
              </w:rPr>
            </w:pPr>
          </w:p>
        </w:tc>
        <w:tc>
          <w:tcPr>
            <w:tcW w:w="2254" w:type="dxa"/>
          </w:tcPr>
          <w:p w14:paraId="01CB31F7" w14:textId="77777777" w:rsidR="00CD381E" w:rsidRPr="00566C62" w:rsidRDefault="00CD381E" w:rsidP="00CD381E">
            <w:pPr>
              <w:pStyle w:val="Tabletext01"/>
              <w:rPr>
                <w:lang w:val="en-GB"/>
              </w:rPr>
            </w:pPr>
          </w:p>
        </w:tc>
        <w:tc>
          <w:tcPr>
            <w:tcW w:w="2254" w:type="dxa"/>
          </w:tcPr>
          <w:p w14:paraId="6B487392" w14:textId="77777777" w:rsidR="00CD381E" w:rsidRPr="00566C62" w:rsidRDefault="00CD381E" w:rsidP="00CD381E">
            <w:pPr>
              <w:pStyle w:val="Tabletext01"/>
              <w:rPr>
                <w:lang w:val="en-GB"/>
              </w:rPr>
            </w:pPr>
          </w:p>
        </w:tc>
        <w:tc>
          <w:tcPr>
            <w:tcW w:w="2254" w:type="dxa"/>
          </w:tcPr>
          <w:p w14:paraId="558693A3" w14:textId="77777777" w:rsidR="00CD381E" w:rsidRPr="00566C62" w:rsidRDefault="00CD381E" w:rsidP="00CD381E">
            <w:pPr>
              <w:pStyle w:val="Tabletext01"/>
              <w:rPr>
                <w:lang w:val="en-GB"/>
              </w:rPr>
            </w:pPr>
          </w:p>
        </w:tc>
      </w:tr>
      <w:tr w:rsidR="00CD381E" w:rsidRPr="00566C62" w14:paraId="229FEB16" w14:textId="77777777" w:rsidTr="00335A65">
        <w:tc>
          <w:tcPr>
            <w:tcW w:w="2254" w:type="dxa"/>
          </w:tcPr>
          <w:p w14:paraId="30D803CA" w14:textId="77777777" w:rsidR="00CD381E" w:rsidRPr="00566C62" w:rsidRDefault="00CD381E" w:rsidP="00CD381E">
            <w:pPr>
              <w:pStyle w:val="Tabletext01"/>
              <w:rPr>
                <w:lang w:val="en-GB"/>
              </w:rPr>
            </w:pPr>
          </w:p>
        </w:tc>
        <w:tc>
          <w:tcPr>
            <w:tcW w:w="2254" w:type="dxa"/>
          </w:tcPr>
          <w:p w14:paraId="6A16335F" w14:textId="77777777" w:rsidR="00CD381E" w:rsidRPr="00566C62" w:rsidRDefault="00CD381E" w:rsidP="00CD381E">
            <w:pPr>
              <w:pStyle w:val="Tabletext01"/>
              <w:rPr>
                <w:lang w:val="en-GB"/>
              </w:rPr>
            </w:pPr>
          </w:p>
        </w:tc>
        <w:tc>
          <w:tcPr>
            <w:tcW w:w="2254" w:type="dxa"/>
          </w:tcPr>
          <w:p w14:paraId="70BDBF4A" w14:textId="77777777" w:rsidR="00CD381E" w:rsidRPr="00566C62" w:rsidRDefault="00CD381E" w:rsidP="00CD381E">
            <w:pPr>
              <w:pStyle w:val="Tabletext01"/>
              <w:rPr>
                <w:lang w:val="en-GB"/>
              </w:rPr>
            </w:pPr>
          </w:p>
        </w:tc>
        <w:tc>
          <w:tcPr>
            <w:tcW w:w="2254" w:type="dxa"/>
          </w:tcPr>
          <w:p w14:paraId="3A607CC9" w14:textId="77777777" w:rsidR="00CD381E" w:rsidRPr="00566C62" w:rsidRDefault="00CD381E" w:rsidP="00CD381E">
            <w:pPr>
              <w:pStyle w:val="Tabletext01"/>
              <w:rPr>
                <w:lang w:val="en-GB"/>
              </w:rPr>
            </w:pPr>
          </w:p>
        </w:tc>
      </w:tr>
      <w:tr w:rsidR="00CD381E" w:rsidRPr="00566C62" w14:paraId="3D7686C1" w14:textId="77777777" w:rsidTr="00335A65">
        <w:tc>
          <w:tcPr>
            <w:tcW w:w="2254" w:type="dxa"/>
          </w:tcPr>
          <w:p w14:paraId="6C0A6A14" w14:textId="77777777" w:rsidR="00CD381E" w:rsidRPr="00566C62" w:rsidRDefault="00CD381E" w:rsidP="00CD381E">
            <w:pPr>
              <w:pStyle w:val="Tabletext01"/>
              <w:rPr>
                <w:lang w:val="en-GB"/>
              </w:rPr>
            </w:pPr>
          </w:p>
        </w:tc>
        <w:tc>
          <w:tcPr>
            <w:tcW w:w="2254" w:type="dxa"/>
          </w:tcPr>
          <w:p w14:paraId="66947F38" w14:textId="77777777" w:rsidR="00CD381E" w:rsidRPr="00566C62" w:rsidRDefault="00CD381E" w:rsidP="00CD381E">
            <w:pPr>
              <w:pStyle w:val="Tabletext01"/>
              <w:rPr>
                <w:lang w:val="en-GB"/>
              </w:rPr>
            </w:pPr>
          </w:p>
        </w:tc>
        <w:tc>
          <w:tcPr>
            <w:tcW w:w="2254" w:type="dxa"/>
          </w:tcPr>
          <w:p w14:paraId="69E16E38" w14:textId="77777777" w:rsidR="00CD381E" w:rsidRPr="00566C62" w:rsidRDefault="00CD381E" w:rsidP="00CD381E">
            <w:pPr>
              <w:pStyle w:val="Tabletext01"/>
              <w:rPr>
                <w:lang w:val="en-GB"/>
              </w:rPr>
            </w:pPr>
          </w:p>
        </w:tc>
        <w:tc>
          <w:tcPr>
            <w:tcW w:w="2254" w:type="dxa"/>
          </w:tcPr>
          <w:p w14:paraId="084E433F" w14:textId="77777777" w:rsidR="00CD381E" w:rsidRPr="00566C62" w:rsidRDefault="00CD381E" w:rsidP="00CD381E">
            <w:pPr>
              <w:pStyle w:val="Tabletext01"/>
              <w:rPr>
                <w:lang w:val="en-GB"/>
              </w:rPr>
            </w:pPr>
          </w:p>
        </w:tc>
      </w:tr>
    </w:tbl>
    <w:p w14:paraId="071C5CCE" w14:textId="77777777" w:rsidR="00FB2B3F" w:rsidRPr="00566C62" w:rsidRDefault="00FB2B3F" w:rsidP="00053BD4">
      <w:pPr>
        <w:pStyle w:val="BodyText02"/>
        <w:rPr>
          <w:lang w:val="en-GB"/>
        </w:rPr>
      </w:pPr>
    </w:p>
    <w:p w14:paraId="6620F146" w14:textId="77777777" w:rsidR="00FB2B3F" w:rsidRPr="00566C62" w:rsidRDefault="00FB2B3F" w:rsidP="00CD381E">
      <w:pPr>
        <w:pStyle w:val="Head03"/>
        <w:rPr>
          <w:lang w:val="en-GB"/>
        </w:rPr>
      </w:pPr>
      <w:bookmarkStart w:id="19" w:name="_Toc5853469"/>
      <w:r w:rsidRPr="00566C62">
        <w:rPr>
          <w:lang w:val="en-GB"/>
        </w:rPr>
        <w:t>3.2.S.5 Reference standard</w:t>
      </w:r>
      <w:bookmarkEnd w:id="19"/>
    </w:p>
    <w:p w14:paraId="18D4EB3D" w14:textId="77777777" w:rsidR="00FB2B3F" w:rsidRPr="00566C62" w:rsidRDefault="00FB2B3F" w:rsidP="00335A65">
      <w:pPr>
        <w:pStyle w:val="BodyText01"/>
        <w:numPr>
          <w:ilvl w:val="0"/>
          <w:numId w:val="12"/>
        </w:numPr>
        <w:spacing w:after="240"/>
        <w:ind w:left="1339"/>
        <w:rPr>
          <w:lang w:val="en-GB"/>
        </w:rPr>
      </w:pPr>
      <w:r w:rsidRPr="00566C62">
        <w:rPr>
          <w:lang w:val="en-GB"/>
        </w:rPr>
        <w:t>If a pharmacopoeial monograph is claimed, the pharmacopoeial standard should be used.</w:t>
      </w:r>
    </w:p>
    <w:p w14:paraId="3B5150B6" w14:textId="77777777" w:rsidR="00FB2B3F" w:rsidRPr="00566C62" w:rsidRDefault="00FB2B3F" w:rsidP="00335A65">
      <w:pPr>
        <w:pStyle w:val="BodyText01"/>
        <w:numPr>
          <w:ilvl w:val="0"/>
          <w:numId w:val="12"/>
        </w:numPr>
        <w:spacing w:after="240"/>
        <w:ind w:left="1339"/>
        <w:rPr>
          <w:lang w:val="en-GB"/>
        </w:rPr>
      </w:pPr>
      <w:r w:rsidRPr="00566C62">
        <w:rPr>
          <w:lang w:val="en-GB"/>
        </w:rPr>
        <w:t>State if a certificate of analysis has been submitted.</w:t>
      </w:r>
    </w:p>
    <w:p w14:paraId="39922FE2" w14:textId="77777777" w:rsidR="00FB2B3F" w:rsidRPr="00566C62" w:rsidRDefault="00FB2B3F" w:rsidP="00335A65">
      <w:pPr>
        <w:pStyle w:val="BodyText01"/>
        <w:numPr>
          <w:ilvl w:val="0"/>
          <w:numId w:val="12"/>
        </w:numPr>
        <w:spacing w:after="240"/>
        <w:ind w:left="1339"/>
        <w:rPr>
          <w:lang w:val="en-GB"/>
        </w:rPr>
      </w:pPr>
      <w:r w:rsidRPr="00566C62">
        <w:rPr>
          <w:lang w:val="en-GB"/>
        </w:rPr>
        <w:t>State if a secondary reference standard (e.g. working standard) is standardized against the compendial reference standard or primary reference standard.</w:t>
      </w:r>
    </w:p>
    <w:p w14:paraId="3843BBCE" w14:textId="77777777" w:rsidR="00FB2B3F" w:rsidRPr="00566C62" w:rsidRDefault="00FB2B3F" w:rsidP="00335A65">
      <w:pPr>
        <w:pStyle w:val="BodyText01"/>
        <w:numPr>
          <w:ilvl w:val="0"/>
          <w:numId w:val="12"/>
        </w:numPr>
        <w:spacing w:after="240"/>
        <w:ind w:left="1339"/>
        <w:rPr>
          <w:lang w:val="en-GB"/>
        </w:rPr>
      </w:pPr>
      <w:r w:rsidRPr="00566C62">
        <w:rPr>
          <w:lang w:val="en-GB"/>
        </w:rPr>
        <w:t>The source(s) of the reference standards or materials (e.g., in-house, Ph. Eur., USP) used in the testing of the drug substance (e.g., for the identification, purity, potency tests). If a Ph. Eur. reference standard is used for quantitative analysis, the reference standard should be for content (not for identity only).</w:t>
      </w:r>
    </w:p>
    <w:p w14:paraId="1988AB59" w14:textId="77777777" w:rsidR="00FB2B3F" w:rsidRPr="00566C62" w:rsidRDefault="00FB2B3F" w:rsidP="00280EB3">
      <w:pPr>
        <w:pStyle w:val="Head03"/>
        <w:rPr>
          <w:lang w:val="en-GB"/>
        </w:rPr>
      </w:pPr>
      <w:bookmarkStart w:id="20" w:name="_Toc5853470"/>
      <w:r w:rsidRPr="00566C62">
        <w:rPr>
          <w:lang w:val="en-GB"/>
        </w:rPr>
        <w:t>3.2.S.6 Container closure system (name, manufacturer)</w:t>
      </w:r>
      <w:bookmarkEnd w:id="20"/>
    </w:p>
    <w:p w14:paraId="2B22432F" w14:textId="77777777" w:rsidR="00FB2B3F" w:rsidRPr="00566C62" w:rsidRDefault="00FB2B3F" w:rsidP="00335A65">
      <w:pPr>
        <w:pStyle w:val="ListBulleta"/>
        <w:numPr>
          <w:ilvl w:val="0"/>
          <w:numId w:val="23"/>
        </w:numPr>
        <w:ind w:left="1339"/>
        <w:rPr>
          <w:b/>
          <w:lang w:val="en-GB"/>
        </w:rPr>
      </w:pPr>
      <w:r w:rsidRPr="00566C62">
        <w:rPr>
          <w:b/>
          <w:lang w:val="en-GB"/>
        </w:rPr>
        <w:t>Description of the container closure system(s) for the storage and shipment of the API:</w:t>
      </w:r>
    </w:p>
    <w:p w14:paraId="458D22B3" w14:textId="77777777" w:rsidR="00D36E40" w:rsidRPr="00566C62" w:rsidRDefault="00FB2B3F" w:rsidP="00280EB3">
      <w:pPr>
        <w:pStyle w:val="Head03"/>
        <w:rPr>
          <w:lang w:val="en-GB"/>
        </w:rPr>
      </w:pPr>
      <w:bookmarkStart w:id="21" w:name="_Toc5853471"/>
      <w:r w:rsidRPr="00566C62">
        <w:rPr>
          <w:lang w:val="en-GB"/>
        </w:rPr>
        <w:t>3.2.S.7 Stability</w:t>
      </w:r>
      <w:bookmarkEnd w:id="21"/>
    </w:p>
    <w:p w14:paraId="0A0A03EB" w14:textId="6AEDF2EB" w:rsidR="00FB2B3F" w:rsidRPr="00566C62" w:rsidRDefault="00FB2B3F" w:rsidP="00280EB3">
      <w:pPr>
        <w:pStyle w:val="Head04"/>
        <w:rPr>
          <w:lang w:val="en-GB"/>
        </w:rPr>
      </w:pPr>
      <w:bookmarkStart w:id="22" w:name="_Toc5853472"/>
      <w:r w:rsidRPr="00566C62">
        <w:rPr>
          <w:lang w:val="en-GB"/>
        </w:rPr>
        <w:t>3.2.S.7.1 Stability summary and conclusions (name, manufacturer)</w:t>
      </w:r>
      <w:bookmarkEnd w:id="22"/>
    </w:p>
    <w:p w14:paraId="3D450704" w14:textId="77777777" w:rsidR="00FB2B3F" w:rsidRPr="00566C62" w:rsidRDefault="00FB2B3F" w:rsidP="00335A65">
      <w:pPr>
        <w:pStyle w:val="ListBulleta"/>
        <w:numPr>
          <w:ilvl w:val="0"/>
          <w:numId w:val="24"/>
        </w:numPr>
        <w:ind w:left="1339"/>
        <w:rPr>
          <w:lang w:val="en-GB"/>
        </w:rPr>
      </w:pPr>
      <w:r w:rsidRPr="00566C62">
        <w:rPr>
          <w:lang w:val="en-GB"/>
        </w:rPr>
        <w:t>Proposed storage conditions and re-test period (or shelf-life, as appropriate):</w:t>
      </w:r>
    </w:p>
    <w:p w14:paraId="1C2B0A95" w14:textId="77777777" w:rsidR="00FB2B3F" w:rsidRPr="00566C62" w:rsidRDefault="00FB2B3F" w:rsidP="00335A65">
      <w:pPr>
        <w:pStyle w:val="MainHead03"/>
        <w:rPr>
          <w:lang w:val="en-GB"/>
        </w:rPr>
      </w:pPr>
      <w:r w:rsidRPr="00566C62">
        <w:rPr>
          <w:lang w:val="en-GB"/>
        </w:rPr>
        <w:t>Table 3.2.S.7.1-1</w:t>
      </w:r>
    </w:p>
    <w:tbl>
      <w:tblPr>
        <w:tblStyle w:val="TableGrid"/>
        <w:tblW w:w="0" w:type="auto"/>
        <w:tblInd w:w="979" w:type="dxa"/>
        <w:tblCellMar>
          <w:top w:w="43" w:type="dxa"/>
          <w:left w:w="43" w:type="dxa"/>
          <w:bottom w:w="43" w:type="dxa"/>
          <w:right w:w="43" w:type="dxa"/>
        </w:tblCellMar>
        <w:tblLook w:val="04A0" w:firstRow="1" w:lastRow="0" w:firstColumn="1" w:lastColumn="0" w:noHBand="0" w:noVBand="1"/>
      </w:tblPr>
      <w:tblGrid>
        <w:gridCol w:w="3158"/>
        <w:gridCol w:w="2231"/>
        <w:gridCol w:w="2648"/>
      </w:tblGrid>
      <w:tr w:rsidR="003E3E82" w:rsidRPr="00566C62" w14:paraId="21A80F72" w14:textId="77777777" w:rsidTr="00335A65">
        <w:tc>
          <w:tcPr>
            <w:tcW w:w="3235" w:type="dxa"/>
          </w:tcPr>
          <w:p w14:paraId="3A41BFB6" w14:textId="77777777" w:rsidR="003E3E82" w:rsidRPr="00566C62" w:rsidRDefault="003E3E82" w:rsidP="003E3E82">
            <w:pPr>
              <w:pStyle w:val="TableHead01"/>
              <w:rPr>
                <w:lang w:val="en-GB"/>
              </w:rPr>
            </w:pPr>
            <w:r w:rsidRPr="00566C62">
              <w:rPr>
                <w:lang w:val="en-GB"/>
              </w:rPr>
              <w:t>Container closure system</w:t>
            </w:r>
          </w:p>
        </w:tc>
        <w:tc>
          <w:tcPr>
            <w:tcW w:w="2273" w:type="dxa"/>
          </w:tcPr>
          <w:p w14:paraId="07646AD5" w14:textId="77777777" w:rsidR="003E3E82" w:rsidRPr="00566C62" w:rsidRDefault="003E3E82" w:rsidP="003E3E82">
            <w:pPr>
              <w:pStyle w:val="TableHead01"/>
              <w:rPr>
                <w:lang w:val="en-GB"/>
              </w:rPr>
            </w:pPr>
            <w:r w:rsidRPr="00566C62">
              <w:rPr>
                <w:lang w:val="en-GB"/>
              </w:rPr>
              <w:t>Storage statement</w:t>
            </w:r>
          </w:p>
        </w:tc>
        <w:tc>
          <w:tcPr>
            <w:tcW w:w="2716" w:type="dxa"/>
          </w:tcPr>
          <w:p w14:paraId="32632C52" w14:textId="77777777" w:rsidR="003E3E82" w:rsidRPr="00566C62" w:rsidRDefault="003E3E82" w:rsidP="003E3E82">
            <w:pPr>
              <w:pStyle w:val="TableHead01"/>
              <w:rPr>
                <w:lang w:val="en-GB"/>
              </w:rPr>
            </w:pPr>
            <w:r w:rsidRPr="00566C62">
              <w:rPr>
                <w:lang w:val="en-GB"/>
              </w:rPr>
              <w:t>Re-test period</w:t>
            </w:r>
            <w:r w:rsidRPr="00566C62">
              <w:rPr>
                <w:rStyle w:val="FootnoteReference"/>
                <w:vertAlign w:val="superscript"/>
                <w:lang w:val="en-GB"/>
              </w:rPr>
              <w:footnoteReference w:id="5"/>
            </w:r>
          </w:p>
        </w:tc>
      </w:tr>
      <w:tr w:rsidR="003E3E82" w:rsidRPr="00566C62" w14:paraId="043A3071" w14:textId="77777777" w:rsidTr="00335A65">
        <w:tc>
          <w:tcPr>
            <w:tcW w:w="3235" w:type="dxa"/>
          </w:tcPr>
          <w:p w14:paraId="47655118" w14:textId="77777777" w:rsidR="003E3E82" w:rsidRPr="00566C62" w:rsidRDefault="003E3E82" w:rsidP="003E3E82">
            <w:pPr>
              <w:pStyle w:val="Tabletext01"/>
              <w:rPr>
                <w:lang w:val="en-GB"/>
              </w:rPr>
            </w:pPr>
          </w:p>
        </w:tc>
        <w:tc>
          <w:tcPr>
            <w:tcW w:w="2273" w:type="dxa"/>
          </w:tcPr>
          <w:p w14:paraId="14E4E6E7" w14:textId="77777777" w:rsidR="003E3E82" w:rsidRPr="00566C62" w:rsidRDefault="003E3E82" w:rsidP="003E3E82">
            <w:pPr>
              <w:pStyle w:val="Tabletext01"/>
              <w:rPr>
                <w:lang w:val="en-GB"/>
              </w:rPr>
            </w:pPr>
          </w:p>
        </w:tc>
        <w:tc>
          <w:tcPr>
            <w:tcW w:w="2716" w:type="dxa"/>
          </w:tcPr>
          <w:p w14:paraId="2C7AF5F3" w14:textId="77777777" w:rsidR="003E3E82" w:rsidRPr="00566C62" w:rsidRDefault="003E3E82" w:rsidP="003E3E82">
            <w:pPr>
              <w:pStyle w:val="Tabletext01"/>
              <w:rPr>
                <w:lang w:val="en-GB"/>
              </w:rPr>
            </w:pPr>
          </w:p>
        </w:tc>
      </w:tr>
      <w:tr w:rsidR="003E3E82" w:rsidRPr="00566C62" w14:paraId="630D9C58" w14:textId="77777777" w:rsidTr="00335A65">
        <w:tc>
          <w:tcPr>
            <w:tcW w:w="3235" w:type="dxa"/>
          </w:tcPr>
          <w:p w14:paraId="47610544" w14:textId="77777777" w:rsidR="003E3E82" w:rsidRPr="00566C62" w:rsidRDefault="003E3E82" w:rsidP="003E3E82">
            <w:pPr>
              <w:pStyle w:val="Tabletext01"/>
              <w:rPr>
                <w:lang w:val="en-GB"/>
              </w:rPr>
            </w:pPr>
          </w:p>
        </w:tc>
        <w:tc>
          <w:tcPr>
            <w:tcW w:w="2273" w:type="dxa"/>
          </w:tcPr>
          <w:p w14:paraId="7013CD9A" w14:textId="77777777" w:rsidR="003E3E82" w:rsidRPr="00566C62" w:rsidRDefault="003E3E82" w:rsidP="003E3E82">
            <w:pPr>
              <w:pStyle w:val="Tabletext01"/>
              <w:rPr>
                <w:lang w:val="en-GB"/>
              </w:rPr>
            </w:pPr>
          </w:p>
        </w:tc>
        <w:tc>
          <w:tcPr>
            <w:tcW w:w="2716" w:type="dxa"/>
          </w:tcPr>
          <w:p w14:paraId="42C38D39" w14:textId="77777777" w:rsidR="003E3E82" w:rsidRPr="00566C62" w:rsidRDefault="003E3E82" w:rsidP="003E3E82">
            <w:pPr>
              <w:pStyle w:val="Tabletext01"/>
              <w:rPr>
                <w:lang w:val="en-GB"/>
              </w:rPr>
            </w:pPr>
          </w:p>
        </w:tc>
      </w:tr>
    </w:tbl>
    <w:p w14:paraId="1C33D79A" w14:textId="77777777" w:rsidR="00FB2B3F" w:rsidRPr="00566C62" w:rsidRDefault="00FB2B3F" w:rsidP="003E3E82">
      <w:pPr>
        <w:pStyle w:val="BodyText02"/>
        <w:rPr>
          <w:lang w:val="en-GB"/>
        </w:rPr>
      </w:pPr>
    </w:p>
    <w:p w14:paraId="0BE2FD8C" w14:textId="77777777" w:rsidR="00FB2B3F" w:rsidRPr="00566C62" w:rsidRDefault="00FB2B3F" w:rsidP="00335A65">
      <w:pPr>
        <w:pStyle w:val="MainHead01Indent"/>
        <w:rPr>
          <w:lang w:val="en-GB"/>
        </w:rPr>
      </w:pPr>
      <w:r w:rsidRPr="00566C62">
        <w:rPr>
          <w:lang w:val="en-GB"/>
        </w:rPr>
        <w:t>Guide:</w:t>
      </w:r>
    </w:p>
    <w:p w14:paraId="1E25AC18" w14:textId="6368D573" w:rsidR="00FB2B3F" w:rsidRPr="00566C62" w:rsidRDefault="00FB2B3F" w:rsidP="003E3E82">
      <w:pPr>
        <w:pStyle w:val="ListBulletBlue01"/>
        <w:rPr>
          <w:lang w:val="en-GB"/>
        </w:rPr>
      </w:pPr>
      <w:r w:rsidRPr="00566C62">
        <w:rPr>
          <w:lang w:val="en-GB"/>
        </w:rPr>
        <w:t>Summarise the studies undertaken to support the proposed re-test period/shelf-life. Information to state include: batch numbers and size, manufacturing site, manufacturing date, container closure system(s), storage conditions (long-term, intermediate (if applicable), accelerated) and completed testing intervals.</w:t>
      </w:r>
      <w:r w:rsidR="00D36E40" w:rsidRPr="00566C62">
        <w:rPr>
          <w:lang w:val="en-GB"/>
        </w:rPr>
        <w:t xml:space="preserve"> </w:t>
      </w:r>
      <w:r w:rsidRPr="00566C62">
        <w:rPr>
          <w:lang w:val="en-GB"/>
        </w:rPr>
        <w:t>A table is recommended.</w:t>
      </w:r>
    </w:p>
    <w:p w14:paraId="2647CC18" w14:textId="77777777" w:rsidR="00FB2B3F" w:rsidRPr="00566C62" w:rsidRDefault="00FB2B3F" w:rsidP="003E3E82">
      <w:pPr>
        <w:pStyle w:val="ListBulletBlue01"/>
        <w:rPr>
          <w:lang w:val="en-GB"/>
        </w:rPr>
      </w:pPr>
      <w:r w:rsidRPr="00566C62">
        <w:rPr>
          <w:lang w:val="en-GB"/>
        </w:rPr>
        <w:t>Summarise the conditions and results of stress testing studies of the drug substance.</w:t>
      </w:r>
    </w:p>
    <w:p w14:paraId="2B6D711D" w14:textId="77777777" w:rsidR="00FB2B3F" w:rsidRPr="00566C62" w:rsidRDefault="00FB2B3F" w:rsidP="003E3E82">
      <w:pPr>
        <w:pStyle w:val="ListBulletBlue01"/>
        <w:rPr>
          <w:lang w:val="en-GB"/>
        </w:rPr>
      </w:pPr>
      <w:r w:rsidRPr="00566C62">
        <w:rPr>
          <w:lang w:val="en-GB"/>
        </w:rPr>
        <w:t>The storage requirements for the API as derived from the stability data generated by the API manufacturer and specified by the manufacturer of the API</w:t>
      </w:r>
    </w:p>
    <w:p w14:paraId="20992873" w14:textId="77777777" w:rsidR="00FB2B3F" w:rsidRPr="00566C62" w:rsidRDefault="00FB2B3F" w:rsidP="003E3E82">
      <w:pPr>
        <w:pStyle w:val="ListBulletBlue01"/>
        <w:rPr>
          <w:lang w:val="en-GB"/>
        </w:rPr>
      </w:pPr>
      <w:r w:rsidRPr="00566C62">
        <w:rPr>
          <w:lang w:val="en-GB"/>
        </w:rPr>
        <w:t>A description of the API container closure system(s) must be included.</w:t>
      </w:r>
    </w:p>
    <w:p w14:paraId="2EB17F1F" w14:textId="77777777" w:rsidR="00FB2B3F" w:rsidRPr="00566C62" w:rsidRDefault="00FB2B3F" w:rsidP="003E3E82">
      <w:pPr>
        <w:pStyle w:val="ListBulletBlue01"/>
        <w:rPr>
          <w:lang w:val="en-GB"/>
        </w:rPr>
      </w:pPr>
      <w:r w:rsidRPr="00566C62">
        <w:rPr>
          <w:lang w:val="en-GB"/>
        </w:rPr>
        <w:t>State the proposed re-test period/shelf-life and storage condition derived from the stability data</w:t>
      </w:r>
    </w:p>
    <w:p w14:paraId="6A669CB4" w14:textId="77777777" w:rsidR="00FB2B3F" w:rsidRPr="00566C62" w:rsidRDefault="00FB2B3F" w:rsidP="003E3E82">
      <w:pPr>
        <w:pStyle w:val="ListBulletBlue01"/>
        <w:rPr>
          <w:lang w:val="en-GB"/>
        </w:rPr>
      </w:pPr>
      <w:r w:rsidRPr="00566C62">
        <w:rPr>
          <w:lang w:val="en-GB"/>
        </w:rPr>
        <w:t>Please stipulate N/A if a CEP is submitted</w:t>
      </w:r>
    </w:p>
    <w:p w14:paraId="7D969A6D" w14:textId="77777777" w:rsidR="00FB2B3F" w:rsidRPr="00566C62" w:rsidRDefault="00FB2B3F" w:rsidP="003E3E82">
      <w:pPr>
        <w:pStyle w:val="MainHead01Indent"/>
        <w:rPr>
          <w:lang w:val="en-GB"/>
        </w:rPr>
      </w:pPr>
      <w:r w:rsidRPr="00566C62">
        <w:rPr>
          <w:lang w:val="en-GB"/>
        </w:rPr>
        <w:t>Example:</w:t>
      </w:r>
    </w:p>
    <w:p w14:paraId="15AF3D2A" w14:textId="5FCEC550" w:rsidR="00FB2B3F" w:rsidRPr="00566C62" w:rsidRDefault="00FB2B3F" w:rsidP="00620EA4">
      <w:pPr>
        <w:pStyle w:val="BodyTextBlueIndent"/>
        <w:rPr>
          <w:lang w:val="en-GB"/>
        </w:rPr>
      </w:pPr>
      <w:r w:rsidRPr="00566C62">
        <w:rPr>
          <w:lang w:val="en-GB"/>
        </w:rPr>
        <w:t>Stability studies were carried out according to ICH guidelines for real time (25°C/60% RH) and accelerated conditions (40°C/75% RH). Data for three batches were given with 60 months real time and 6 months accelerated data packed in triple low-density polyethylene (LDPE) bags placed in HDPE containers. In addition, forced degradation studies have been performed and demonstrated the stability indicating nature of the analytical method for assay. Xxxx sodium is sensitive to light as per Ph.</w:t>
      </w:r>
      <w:r w:rsidR="00566C62">
        <w:rPr>
          <w:lang w:val="en-GB"/>
        </w:rPr>
        <w:t xml:space="preserve"> </w:t>
      </w:r>
      <w:r w:rsidRPr="00566C62">
        <w:rPr>
          <w:lang w:val="en-GB"/>
        </w:rPr>
        <w:t>Eur.</w:t>
      </w:r>
    </w:p>
    <w:p w14:paraId="7ECA2795" w14:textId="77777777" w:rsidR="00FB2B3F" w:rsidRPr="00566C62" w:rsidRDefault="00FB2B3F" w:rsidP="00620EA4">
      <w:pPr>
        <w:pStyle w:val="BodyTextBlueIndent"/>
        <w:rPr>
          <w:lang w:val="en-GB"/>
        </w:rPr>
      </w:pPr>
      <w:r w:rsidRPr="00566C62">
        <w:rPr>
          <w:lang w:val="en-GB"/>
        </w:rPr>
        <w:t>The stability studies confirmed the proposed re-test period of 48 months. The applicant provided commitment to perform stability studies at 30°C /75% RH to suit climatic conditions in the SADC region. In addition, the stability protocols were revised to include monitoring of the enantiomeric purity in stability studies as per revised specifications.</w:t>
      </w:r>
    </w:p>
    <w:p w14:paraId="2C5D693B" w14:textId="77777777" w:rsidR="00FB2B3F" w:rsidRPr="00566C62" w:rsidRDefault="00FB2B3F" w:rsidP="00620EA4">
      <w:pPr>
        <w:pStyle w:val="BodyTextBlueIndent"/>
        <w:rPr>
          <w:lang w:val="en-GB"/>
        </w:rPr>
      </w:pPr>
      <w:r w:rsidRPr="00566C62">
        <w:rPr>
          <w:lang w:val="en-GB"/>
        </w:rPr>
        <w:t>Xxxx Sodium is packed in a triple laminated LDPE bag along with silica gel bag and kept inside HDPE container. The product should be stored at controlled room temperature in a tightly closed container under nitrogen atmosphere, protect from light and moisture.</w:t>
      </w:r>
    </w:p>
    <w:p w14:paraId="169AB7B4" w14:textId="77777777" w:rsidR="00FB2B3F" w:rsidRPr="00566C62" w:rsidRDefault="00FB2B3F" w:rsidP="003E3E82">
      <w:pPr>
        <w:pStyle w:val="Head02"/>
        <w:rPr>
          <w:lang w:val="en-GB"/>
        </w:rPr>
      </w:pPr>
      <w:bookmarkStart w:id="23" w:name="_Toc5853473"/>
      <w:r w:rsidRPr="00566C62">
        <w:rPr>
          <w:lang w:val="en-GB"/>
        </w:rPr>
        <w:t>3.2.P Drug product (or Finished pharmaceutical product (FPP))</w:t>
      </w:r>
      <w:bookmarkEnd w:id="23"/>
    </w:p>
    <w:p w14:paraId="488641DE" w14:textId="77777777" w:rsidR="00FB2B3F" w:rsidRPr="00566C62" w:rsidRDefault="00FB2B3F" w:rsidP="003E3E82">
      <w:pPr>
        <w:pStyle w:val="MainHead02"/>
        <w:rPr>
          <w:b w:val="0"/>
          <w:lang w:val="en-GB"/>
        </w:rPr>
      </w:pPr>
      <w:r w:rsidRPr="00566C62">
        <w:rPr>
          <w:b w:val="0"/>
          <w:lang w:val="en-GB"/>
        </w:rPr>
        <w:t>Compliance with monograph/pharmacopoeia (if applicable)</w:t>
      </w:r>
    </w:p>
    <w:p w14:paraId="6199B471" w14:textId="77777777" w:rsidR="00FB2B3F" w:rsidRPr="00566C62" w:rsidRDefault="00FB2B3F" w:rsidP="003E3E82">
      <w:pPr>
        <w:pStyle w:val="MainHead03"/>
        <w:rPr>
          <w:lang w:val="en-GB"/>
        </w:rPr>
      </w:pPr>
      <w:r w:rsidRPr="00566C62">
        <w:rPr>
          <w:lang w:val="en-GB"/>
        </w:rPr>
        <w:t>Table 3.2.P-1</w:t>
      </w:r>
    </w:p>
    <w:tbl>
      <w:tblPr>
        <w:tblStyle w:val="TableGrid"/>
        <w:tblW w:w="0" w:type="auto"/>
        <w:tblInd w:w="979" w:type="dxa"/>
        <w:tblCellMar>
          <w:top w:w="43" w:type="dxa"/>
          <w:left w:w="43" w:type="dxa"/>
          <w:bottom w:w="43" w:type="dxa"/>
          <w:right w:w="43" w:type="dxa"/>
        </w:tblCellMar>
        <w:tblLook w:val="04A0" w:firstRow="1" w:lastRow="0" w:firstColumn="1" w:lastColumn="0" w:noHBand="0" w:noVBand="1"/>
      </w:tblPr>
      <w:tblGrid>
        <w:gridCol w:w="2874"/>
        <w:gridCol w:w="904"/>
        <w:gridCol w:w="715"/>
        <w:gridCol w:w="1259"/>
        <w:gridCol w:w="715"/>
        <w:gridCol w:w="855"/>
        <w:gridCol w:w="715"/>
      </w:tblGrid>
      <w:tr w:rsidR="003E3E82" w:rsidRPr="00566C62" w14:paraId="06A919FC" w14:textId="77777777" w:rsidTr="00620EA4">
        <w:tc>
          <w:tcPr>
            <w:tcW w:w="2907" w:type="dxa"/>
          </w:tcPr>
          <w:p w14:paraId="60AC483D" w14:textId="77777777" w:rsidR="003E3E82" w:rsidRPr="00566C62" w:rsidRDefault="003E3E82" w:rsidP="003E3E82">
            <w:pPr>
              <w:pStyle w:val="Tabletext01"/>
              <w:rPr>
                <w:lang w:val="en-GB"/>
              </w:rPr>
            </w:pPr>
            <w:r w:rsidRPr="00566C62">
              <w:rPr>
                <w:lang w:val="en-GB"/>
              </w:rPr>
              <w:t>Reference monograph/pharmacopoeia</w:t>
            </w:r>
          </w:p>
        </w:tc>
        <w:tc>
          <w:tcPr>
            <w:tcW w:w="6109" w:type="dxa"/>
            <w:gridSpan w:val="6"/>
          </w:tcPr>
          <w:p w14:paraId="4C5C294C" w14:textId="77777777" w:rsidR="003E3E82" w:rsidRPr="00566C62" w:rsidRDefault="003E3E82" w:rsidP="003E3E82">
            <w:pPr>
              <w:pStyle w:val="Tabletext01"/>
              <w:rPr>
                <w:lang w:val="en-GB"/>
              </w:rPr>
            </w:pPr>
          </w:p>
        </w:tc>
      </w:tr>
      <w:tr w:rsidR="003E3E82" w:rsidRPr="00566C62" w14:paraId="02348F3F" w14:textId="77777777" w:rsidTr="00620EA4">
        <w:tc>
          <w:tcPr>
            <w:tcW w:w="2907" w:type="dxa"/>
          </w:tcPr>
          <w:p w14:paraId="20569611" w14:textId="77777777" w:rsidR="003E3E82" w:rsidRPr="00566C62" w:rsidRDefault="003E3E82" w:rsidP="003E3E82">
            <w:pPr>
              <w:pStyle w:val="Tabletext01"/>
              <w:rPr>
                <w:lang w:val="en-GB"/>
              </w:rPr>
            </w:pPr>
            <w:r w:rsidRPr="00566C62">
              <w:rPr>
                <w:lang w:val="en-GB"/>
              </w:rPr>
              <w:t>Comply with monograph/pharmacopoeia</w:t>
            </w:r>
          </w:p>
        </w:tc>
        <w:tc>
          <w:tcPr>
            <w:tcW w:w="1048" w:type="dxa"/>
            <w:vAlign w:val="center"/>
          </w:tcPr>
          <w:p w14:paraId="34C7C286" w14:textId="77777777" w:rsidR="003E3E82" w:rsidRPr="00566C62" w:rsidRDefault="003E3E82" w:rsidP="003E3E82">
            <w:pPr>
              <w:pStyle w:val="Tabletext01"/>
              <w:rPr>
                <w:lang w:val="en-GB"/>
              </w:rPr>
            </w:pPr>
            <w:r w:rsidRPr="00566C62">
              <w:rPr>
                <w:lang w:val="en-GB"/>
              </w:rPr>
              <w:t>Yes</w:t>
            </w:r>
          </w:p>
        </w:tc>
        <w:tc>
          <w:tcPr>
            <w:tcW w:w="918" w:type="dxa"/>
            <w:vAlign w:val="center"/>
          </w:tcPr>
          <w:p w14:paraId="6E7E58EE" w14:textId="77777777" w:rsidR="003E3E82" w:rsidRPr="00566C62" w:rsidRDefault="003E3E82" w:rsidP="003E3E82">
            <w:pPr>
              <w:pStyle w:val="Tabletext01"/>
              <w:rPr>
                <w:lang w:val="en-GB"/>
              </w:rPr>
            </w:pPr>
          </w:p>
        </w:tc>
        <w:tc>
          <w:tcPr>
            <w:tcW w:w="1293" w:type="dxa"/>
            <w:vAlign w:val="center"/>
          </w:tcPr>
          <w:p w14:paraId="0026A2E4" w14:textId="77777777" w:rsidR="003E3E82" w:rsidRPr="00566C62" w:rsidRDefault="003E3E82" w:rsidP="003E3E82">
            <w:pPr>
              <w:pStyle w:val="Tabletext01"/>
              <w:rPr>
                <w:lang w:val="en-GB"/>
              </w:rPr>
            </w:pPr>
            <w:r w:rsidRPr="00566C62">
              <w:rPr>
                <w:lang w:val="en-GB"/>
              </w:rPr>
              <w:t>Yes with deviations</w:t>
            </w:r>
            <w:r w:rsidRPr="00566C62">
              <w:rPr>
                <w:rStyle w:val="FootnoteReference"/>
                <w:vertAlign w:val="superscript"/>
                <w:lang w:val="en-GB"/>
              </w:rPr>
              <w:footnoteReference w:id="6"/>
            </w:r>
          </w:p>
        </w:tc>
        <w:tc>
          <w:tcPr>
            <w:tcW w:w="918" w:type="dxa"/>
            <w:vAlign w:val="center"/>
          </w:tcPr>
          <w:p w14:paraId="6543C531" w14:textId="77777777" w:rsidR="003E3E82" w:rsidRPr="00566C62" w:rsidRDefault="003E3E82" w:rsidP="003E3E82">
            <w:pPr>
              <w:pStyle w:val="Tabletext01"/>
              <w:rPr>
                <w:lang w:val="en-GB"/>
              </w:rPr>
            </w:pPr>
          </w:p>
        </w:tc>
        <w:tc>
          <w:tcPr>
            <w:tcW w:w="1014" w:type="dxa"/>
            <w:vAlign w:val="center"/>
          </w:tcPr>
          <w:p w14:paraId="73F0C3C3" w14:textId="77777777" w:rsidR="003E3E82" w:rsidRPr="00566C62" w:rsidRDefault="003E3E82" w:rsidP="003E3E82">
            <w:pPr>
              <w:pStyle w:val="Tabletext01"/>
              <w:rPr>
                <w:lang w:val="en-GB"/>
              </w:rPr>
            </w:pPr>
            <w:r w:rsidRPr="00566C62">
              <w:rPr>
                <w:lang w:val="en-GB"/>
              </w:rPr>
              <w:t>No</w:t>
            </w:r>
          </w:p>
        </w:tc>
        <w:tc>
          <w:tcPr>
            <w:tcW w:w="918" w:type="dxa"/>
            <w:vAlign w:val="center"/>
          </w:tcPr>
          <w:p w14:paraId="76930BB1" w14:textId="77777777" w:rsidR="003E3E82" w:rsidRPr="00566C62" w:rsidRDefault="003E3E82" w:rsidP="003E3E82">
            <w:pPr>
              <w:pStyle w:val="Tabletext01"/>
              <w:rPr>
                <w:lang w:val="en-GB"/>
              </w:rPr>
            </w:pPr>
          </w:p>
        </w:tc>
      </w:tr>
      <w:tr w:rsidR="003E3E82" w:rsidRPr="00566C62" w14:paraId="19DADA60" w14:textId="77777777" w:rsidTr="00620EA4">
        <w:tc>
          <w:tcPr>
            <w:tcW w:w="2907" w:type="dxa"/>
          </w:tcPr>
          <w:p w14:paraId="356826CC" w14:textId="77777777" w:rsidR="003E3E82" w:rsidRPr="00566C62" w:rsidRDefault="003E3E82" w:rsidP="003E3E82">
            <w:pPr>
              <w:pStyle w:val="Tabletext01"/>
              <w:rPr>
                <w:lang w:val="en-GB"/>
              </w:rPr>
            </w:pPr>
          </w:p>
        </w:tc>
        <w:tc>
          <w:tcPr>
            <w:tcW w:w="6109" w:type="dxa"/>
            <w:gridSpan w:val="6"/>
          </w:tcPr>
          <w:p w14:paraId="77A541D1" w14:textId="77777777" w:rsidR="003E3E82" w:rsidRPr="00566C62" w:rsidRDefault="003E3E82" w:rsidP="003E3E82">
            <w:pPr>
              <w:pStyle w:val="Tabletext01"/>
              <w:rPr>
                <w:lang w:val="en-GB"/>
              </w:rPr>
            </w:pPr>
          </w:p>
        </w:tc>
      </w:tr>
    </w:tbl>
    <w:p w14:paraId="7BF85AA1" w14:textId="77777777" w:rsidR="00FB2B3F" w:rsidRPr="001F7B58" w:rsidRDefault="00FB2B3F" w:rsidP="0031689B">
      <w:pPr>
        <w:pStyle w:val="BodyText02"/>
        <w:rPr>
          <w:sz w:val="2"/>
          <w:lang w:val="en-GB"/>
        </w:rPr>
      </w:pPr>
    </w:p>
    <w:p w14:paraId="01B9D6D1" w14:textId="77777777" w:rsidR="00FB2B3F" w:rsidRPr="00566C62" w:rsidRDefault="00FB2B3F" w:rsidP="003E3E82">
      <w:pPr>
        <w:pStyle w:val="Head03"/>
        <w:rPr>
          <w:lang w:val="en-GB"/>
        </w:rPr>
      </w:pPr>
      <w:bookmarkStart w:id="24" w:name="_Toc5853474"/>
      <w:r w:rsidRPr="00566C62">
        <w:rPr>
          <w:lang w:val="en-GB"/>
        </w:rPr>
        <w:t>3.2.P.1 Description and composition of the FPP</w:t>
      </w:r>
      <w:bookmarkEnd w:id="24"/>
    </w:p>
    <w:p w14:paraId="5172BB02" w14:textId="77777777" w:rsidR="00FB2B3F" w:rsidRPr="00566C62" w:rsidRDefault="00FB2B3F" w:rsidP="003E3E82">
      <w:pPr>
        <w:pStyle w:val="BodyText02KWN"/>
        <w:rPr>
          <w:lang w:val="en-GB"/>
        </w:rPr>
      </w:pPr>
      <w:r w:rsidRPr="00566C62">
        <w:rPr>
          <w:lang w:val="en-GB"/>
        </w:rPr>
        <w:t>A brief description of the final product</w:t>
      </w:r>
    </w:p>
    <w:p w14:paraId="397D2694" w14:textId="77777777" w:rsidR="00FB2B3F" w:rsidRPr="00566C62" w:rsidRDefault="00FB2B3F" w:rsidP="00934707">
      <w:pPr>
        <w:pStyle w:val="MainHead01Indent"/>
        <w:rPr>
          <w:lang w:val="en-GB"/>
        </w:rPr>
      </w:pPr>
      <w:r w:rsidRPr="00566C62">
        <w:rPr>
          <w:lang w:val="en-GB"/>
        </w:rPr>
        <w:t>Example:</w:t>
      </w:r>
    </w:p>
    <w:p w14:paraId="113DC6FF" w14:textId="6648012A" w:rsidR="00FB2B3F" w:rsidRPr="00566C62" w:rsidRDefault="00FB2B3F" w:rsidP="00934707">
      <w:pPr>
        <w:pStyle w:val="BodyTextBlueIndent"/>
        <w:rPr>
          <w:lang w:val="en-GB"/>
        </w:rPr>
      </w:pPr>
      <w:r w:rsidRPr="00566C62">
        <w:rPr>
          <w:lang w:val="en-GB"/>
        </w:rPr>
        <w:t>[product name, dosage form and strength] is white to off white, orange flavoured, sweet round shaped biconvex chewable tablets Excipients used in the preparation of [product name, dosage form and strength] are well known excipients used in chewable tablets preparations such as e.g. Magnesium stearate, microcrystalline cellulose,</w:t>
      </w:r>
      <w:r w:rsidR="00D36E40" w:rsidRPr="00566C62">
        <w:rPr>
          <w:lang w:val="en-GB"/>
        </w:rPr>
        <w:t xml:space="preserve"> </w:t>
      </w:r>
      <w:r w:rsidRPr="00566C62">
        <w:rPr>
          <w:lang w:val="en-GB"/>
        </w:rPr>
        <w:t>e.t.c. The tablets are packed in 10’s Aluminium/Aluminium blister packs. Such three blisters are packed in a carton. The GMP status of the API manufacturer [Name of the API Manufacturer, address (including unit/plot/block)] was based on inspection by the [Name of the Authority]</w:t>
      </w:r>
      <w:r w:rsidR="00D36E40" w:rsidRPr="00566C62">
        <w:rPr>
          <w:lang w:val="en-GB"/>
        </w:rPr>
        <w:t>.</w:t>
      </w:r>
      <w:r w:rsidRPr="00566C62">
        <w:rPr>
          <w:lang w:val="en-GB"/>
        </w:rPr>
        <w:t xml:space="preserve"> The cGMP compliance of the FPP manufacturer [Name of the FPP Manufacturer, address (including unit/plot/block)]</w:t>
      </w:r>
      <w:r w:rsidR="00D36E40" w:rsidRPr="00566C62">
        <w:rPr>
          <w:lang w:val="en-GB"/>
        </w:rPr>
        <w:t xml:space="preserve"> </w:t>
      </w:r>
      <w:r w:rsidRPr="00566C62">
        <w:rPr>
          <w:lang w:val="en-GB"/>
        </w:rPr>
        <w:t>was confirmed based on inspection by [Name of the Authority].</w:t>
      </w:r>
    </w:p>
    <w:p w14:paraId="0A07E634" w14:textId="77777777" w:rsidR="00FB2B3F" w:rsidRPr="00566C62" w:rsidRDefault="00FB2B3F" w:rsidP="00934707">
      <w:pPr>
        <w:pStyle w:val="MainHead01Indent"/>
        <w:rPr>
          <w:lang w:val="en-GB"/>
        </w:rPr>
      </w:pPr>
      <w:r w:rsidRPr="00566C62">
        <w:rPr>
          <w:lang w:val="en-GB"/>
        </w:rPr>
        <w:t>Guide:</w:t>
      </w:r>
    </w:p>
    <w:p w14:paraId="6C1709E4" w14:textId="72C3298A" w:rsidR="00FB2B3F" w:rsidRPr="00566C62" w:rsidRDefault="00FB2B3F" w:rsidP="00934707">
      <w:pPr>
        <w:pStyle w:val="BodyTextBlueIndent"/>
        <w:rPr>
          <w:lang w:val="en-GB"/>
        </w:rPr>
      </w:pPr>
      <w:r w:rsidRPr="00566C62">
        <w:rPr>
          <w:lang w:val="en-GB"/>
        </w:rPr>
        <w:t>The formulation should show the INN or approved names, and/or chemical names of all APIs, and polymorph (if relevant) and approved names of inactive pharmaceutical ingredients (IPIs), including those that do not remain in the final product after manufacturing e.g. granulating agents and gases used for flushing.</w:t>
      </w:r>
      <w:r w:rsidR="00D36E40" w:rsidRPr="00566C62">
        <w:rPr>
          <w:lang w:val="en-GB"/>
        </w:rPr>
        <w:t xml:space="preserve"> </w:t>
      </w:r>
      <w:r w:rsidRPr="00566C62">
        <w:rPr>
          <w:lang w:val="en-GB"/>
        </w:rPr>
        <w:t>IPIs not present in the final product should be indicated.</w:t>
      </w:r>
    </w:p>
    <w:p w14:paraId="4AE36816" w14:textId="44E9112F" w:rsidR="00FB2B3F" w:rsidRPr="00566C62" w:rsidRDefault="00FB2B3F" w:rsidP="00934707">
      <w:pPr>
        <w:pStyle w:val="BodyTextBlueIndent"/>
        <w:rPr>
          <w:lang w:val="en-GB"/>
        </w:rPr>
      </w:pPr>
      <w:r w:rsidRPr="00566C62">
        <w:rPr>
          <w:lang w:val="en-GB"/>
        </w:rPr>
        <w:t>The name and the quantity of the API and the name and quantity stated under “Composition” in the professional information and PIL should correspond.</w:t>
      </w:r>
      <w:r w:rsidR="00D36E40" w:rsidRPr="00566C62">
        <w:rPr>
          <w:lang w:val="en-GB"/>
        </w:rPr>
        <w:t xml:space="preserve"> </w:t>
      </w:r>
      <w:r w:rsidRPr="00566C62">
        <w:rPr>
          <w:lang w:val="en-GB"/>
        </w:rPr>
        <w:t>The name and quantity of the API per dosage unit should also correspond to the final product specifications.</w:t>
      </w:r>
    </w:p>
    <w:p w14:paraId="111D025D" w14:textId="77777777" w:rsidR="00FB2B3F" w:rsidRPr="00566C62" w:rsidRDefault="00FB2B3F" w:rsidP="001F7B58">
      <w:pPr>
        <w:pStyle w:val="ListBulleta"/>
        <w:keepNext/>
        <w:keepLines/>
        <w:numPr>
          <w:ilvl w:val="0"/>
          <w:numId w:val="25"/>
        </w:numPr>
        <w:ind w:left="1339"/>
        <w:rPr>
          <w:lang w:val="en-GB"/>
        </w:rPr>
      </w:pPr>
      <w:r w:rsidRPr="00566C62">
        <w:rPr>
          <w:lang w:val="en-GB"/>
        </w:rPr>
        <w:t>Description of the FPP (in signed specifications):</w:t>
      </w:r>
    </w:p>
    <w:p w14:paraId="20F0729E" w14:textId="77777777" w:rsidR="00FB2B3F" w:rsidRPr="00566C62" w:rsidRDefault="00FB2B3F" w:rsidP="001F7B58">
      <w:pPr>
        <w:pStyle w:val="ListBulleta"/>
        <w:keepNext/>
        <w:keepLines/>
        <w:numPr>
          <w:ilvl w:val="0"/>
          <w:numId w:val="25"/>
        </w:numPr>
        <w:ind w:left="1339"/>
        <w:rPr>
          <w:lang w:val="en-GB"/>
        </w:rPr>
      </w:pPr>
      <w:r w:rsidRPr="00566C62">
        <w:rPr>
          <w:lang w:val="en-GB"/>
        </w:rPr>
        <w:t>Composition of the FPP:</w:t>
      </w:r>
    </w:p>
    <w:p w14:paraId="4369E027" w14:textId="77777777" w:rsidR="00FB2B3F" w:rsidRPr="00566C62" w:rsidRDefault="00FB2B3F" w:rsidP="001F7B58">
      <w:pPr>
        <w:pStyle w:val="BodyText02"/>
        <w:keepNext/>
        <w:keepLines/>
        <w:ind w:left="1656" w:hanging="360"/>
        <w:rPr>
          <w:lang w:val="en-GB"/>
        </w:rPr>
      </w:pPr>
      <w:r w:rsidRPr="00566C62">
        <w:rPr>
          <w:lang w:val="en-GB"/>
        </w:rPr>
        <w:t>(i)</w:t>
      </w:r>
      <w:r w:rsidRPr="00566C62">
        <w:rPr>
          <w:lang w:val="en-GB"/>
        </w:rPr>
        <w:tab/>
        <w:t>Composition, i.e. list of all components of the FPP and their amounts on a per unit basis and percentage basis (including individual components of mixtures prepared in-house (e.g. coatings) and overages, if any):</w:t>
      </w:r>
    </w:p>
    <w:p w14:paraId="4FC92051" w14:textId="77777777" w:rsidR="00FB2B3F" w:rsidRPr="00566C62" w:rsidRDefault="00FB2B3F" w:rsidP="00E146EB">
      <w:pPr>
        <w:pStyle w:val="MainHead03"/>
        <w:rPr>
          <w:lang w:val="en-GB"/>
        </w:rPr>
      </w:pPr>
      <w:r w:rsidRPr="00566C62">
        <w:rPr>
          <w:lang w:val="en-GB"/>
        </w:rPr>
        <w:t>Table 3.2.P.1-1</w:t>
      </w:r>
    </w:p>
    <w:tbl>
      <w:tblPr>
        <w:tblStyle w:val="TableGrid"/>
        <w:tblW w:w="0" w:type="auto"/>
        <w:tblInd w:w="979" w:type="dxa"/>
        <w:tblCellMar>
          <w:top w:w="43" w:type="dxa"/>
          <w:left w:w="43" w:type="dxa"/>
          <w:bottom w:w="43" w:type="dxa"/>
          <w:right w:w="43" w:type="dxa"/>
        </w:tblCellMar>
        <w:tblLook w:val="04A0" w:firstRow="1" w:lastRow="0" w:firstColumn="1" w:lastColumn="0" w:noHBand="0" w:noVBand="1"/>
      </w:tblPr>
      <w:tblGrid>
        <w:gridCol w:w="1400"/>
        <w:gridCol w:w="1106"/>
        <w:gridCol w:w="1024"/>
        <w:gridCol w:w="807"/>
        <w:gridCol w:w="1004"/>
        <w:gridCol w:w="807"/>
        <w:gridCol w:w="1082"/>
        <w:gridCol w:w="807"/>
      </w:tblGrid>
      <w:tr w:rsidR="00D85641" w:rsidRPr="00566C62" w14:paraId="0CFB7FD0" w14:textId="77777777" w:rsidTr="00E146EB">
        <w:tc>
          <w:tcPr>
            <w:tcW w:w="1439" w:type="dxa"/>
            <w:vMerge w:val="restart"/>
            <w:vAlign w:val="bottom"/>
          </w:tcPr>
          <w:p w14:paraId="71E9AFB2" w14:textId="77777777" w:rsidR="00D85641" w:rsidRPr="00566C62" w:rsidRDefault="00D85641" w:rsidP="00D85641">
            <w:pPr>
              <w:pStyle w:val="TableHead01"/>
              <w:rPr>
                <w:lang w:val="en-GB"/>
              </w:rPr>
            </w:pPr>
            <w:r w:rsidRPr="00566C62">
              <w:rPr>
                <w:lang w:val="en-GB"/>
              </w:rPr>
              <w:t>Component and quality standard (and grade, if applicable)</w:t>
            </w:r>
          </w:p>
        </w:tc>
        <w:tc>
          <w:tcPr>
            <w:tcW w:w="1145" w:type="dxa"/>
            <w:vMerge w:val="restart"/>
            <w:vAlign w:val="bottom"/>
          </w:tcPr>
          <w:p w14:paraId="2D062B90" w14:textId="77777777" w:rsidR="00D85641" w:rsidRPr="00566C62" w:rsidRDefault="00D85641" w:rsidP="00D85641">
            <w:pPr>
              <w:pStyle w:val="TableHead01"/>
              <w:rPr>
                <w:lang w:val="en-GB"/>
              </w:rPr>
            </w:pPr>
            <w:r w:rsidRPr="00566C62">
              <w:rPr>
                <w:lang w:val="en-GB"/>
              </w:rPr>
              <w:t>Function</w:t>
            </w:r>
          </w:p>
        </w:tc>
        <w:tc>
          <w:tcPr>
            <w:tcW w:w="6432" w:type="dxa"/>
            <w:gridSpan w:val="6"/>
            <w:vAlign w:val="bottom"/>
          </w:tcPr>
          <w:p w14:paraId="60C1FC5E" w14:textId="77777777" w:rsidR="00D85641" w:rsidRPr="00566C62" w:rsidRDefault="00D85641" w:rsidP="00D85641">
            <w:pPr>
              <w:pStyle w:val="TableHead01"/>
              <w:rPr>
                <w:lang w:val="en-GB"/>
              </w:rPr>
            </w:pPr>
            <w:r w:rsidRPr="00566C62">
              <w:rPr>
                <w:lang w:val="en-GB"/>
              </w:rPr>
              <w:t>Strength (label claim)</w:t>
            </w:r>
          </w:p>
        </w:tc>
      </w:tr>
      <w:tr w:rsidR="00D85641" w:rsidRPr="00566C62" w14:paraId="26F4EFE0" w14:textId="77777777" w:rsidTr="00E146EB">
        <w:tc>
          <w:tcPr>
            <w:tcW w:w="1439" w:type="dxa"/>
            <w:vMerge/>
            <w:vAlign w:val="bottom"/>
          </w:tcPr>
          <w:p w14:paraId="276303FD" w14:textId="77777777" w:rsidR="00D85641" w:rsidRPr="00566C62" w:rsidRDefault="00D85641" w:rsidP="00D85641">
            <w:pPr>
              <w:pStyle w:val="TableHead01"/>
              <w:rPr>
                <w:lang w:val="en-GB"/>
              </w:rPr>
            </w:pPr>
          </w:p>
        </w:tc>
        <w:tc>
          <w:tcPr>
            <w:tcW w:w="1145" w:type="dxa"/>
            <w:vMerge/>
            <w:vAlign w:val="bottom"/>
          </w:tcPr>
          <w:p w14:paraId="1C9CC7F2" w14:textId="77777777" w:rsidR="00D85641" w:rsidRPr="00566C62" w:rsidRDefault="00D85641" w:rsidP="00D85641">
            <w:pPr>
              <w:pStyle w:val="TableHead01"/>
              <w:rPr>
                <w:lang w:val="en-GB"/>
              </w:rPr>
            </w:pPr>
          </w:p>
        </w:tc>
        <w:tc>
          <w:tcPr>
            <w:tcW w:w="1126" w:type="dxa"/>
            <w:vAlign w:val="bottom"/>
          </w:tcPr>
          <w:p w14:paraId="45AF49E2" w14:textId="77777777" w:rsidR="00D85641" w:rsidRPr="00566C62" w:rsidRDefault="00D85641" w:rsidP="0028013D">
            <w:pPr>
              <w:pStyle w:val="TableHead01"/>
              <w:jc w:val="center"/>
              <w:rPr>
                <w:lang w:val="en-GB"/>
              </w:rPr>
            </w:pPr>
            <w:r w:rsidRPr="00566C62">
              <w:rPr>
                <w:lang w:val="en-GB"/>
              </w:rPr>
              <w:t>Quant. per unit or per ml</w:t>
            </w:r>
          </w:p>
        </w:tc>
        <w:tc>
          <w:tcPr>
            <w:tcW w:w="1028" w:type="dxa"/>
            <w:vAlign w:val="bottom"/>
          </w:tcPr>
          <w:p w14:paraId="70B23B11" w14:textId="77777777" w:rsidR="00D85641" w:rsidRPr="00566C62" w:rsidRDefault="00D85641" w:rsidP="0028013D">
            <w:pPr>
              <w:pStyle w:val="TableHead01"/>
              <w:jc w:val="center"/>
              <w:rPr>
                <w:lang w:val="en-GB"/>
              </w:rPr>
            </w:pPr>
            <w:r w:rsidRPr="00566C62">
              <w:rPr>
                <w:lang w:val="en-GB"/>
              </w:rPr>
              <w:t>%</w:t>
            </w:r>
          </w:p>
        </w:tc>
        <w:tc>
          <w:tcPr>
            <w:tcW w:w="1097" w:type="dxa"/>
            <w:vAlign w:val="bottom"/>
          </w:tcPr>
          <w:p w14:paraId="0090DE76" w14:textId="77777777" w:rsidR="00D85641" w:rsidRPr="00566C62" w:rsidRDefault="00D85641" w:rsidP="0028013D">
            <w:pPr>
              <w:pStyle w:val="TableHead01"/>
              <w:jc w:val="center"/>
              <w:rPr>
                <w:lang w:val="en-GB"/>
              </w:rPr>
            </w:pPr>
            <w:r w:rsidRPr="00566C62">
              <w:rPr>
                <w:lang w:val="en-GB"/>
              </w:rPr>
              <w:t>Quant. per unit or per ml</w:t>
            </w:r>
          </w:p>
        </w:tc>
        <w:tc>
          <w:tcPr>
            <w:tcW w:w="1028" w:type="dxa"/>
            <w:vAlign w:val="bottom"/>
          </w:tcPr>
          <w:p w14:paraId="50B2FBE7" w14:textId="77777777" w:rsidR="00D85641" w:rsidRPr="00566C62" w:rsidRDefault="00D85641" w:rsidP="0028013D">
            <w:pPr>
              <w:pStyle w:val="TableHead01"/>
              <w:jc w:val="center"/>
              <w:rPr>
                <w:lang w:val="en-GB"/>
              </w:rPr>
            </w:pPr>
            <w:r w:rsidRPr="00566C62">
              <w:rPr>
                <w:lang w:val="en-GB"/>
              </w:rPr>
              <w:t>%</w:t>
            </w:r>
          </w:p>
        </w:tc>
        <w:tc>
          <w:tcPr>
            <w:tcW w:w="1125" w:type="dxa"/>
            <w:vAlign w:val="bottom"/>
          </w:tcPr>
          <w:p w14:paraId="7D76BF1B" w14:textId="77777777" w:rsidR="00D85641" w:rsidRPr="00566C62" w:rsidRDefault="00D85641" w:rsidP="0028013D">
            <w:pPr>
              <w:pStyle w:val="TableHead01"/>
              <w:jc w:val="center"/>
              <w:rPr>
                <w:lang w:val="en-GB"/>
              </w:rPr>
            </w:pPr>
            <w:r w:rsidRPr="00566C62">
              <w:rPr>
                <w:lang w:val="en-GB"/>
              </w:rPr>
              <w:t>Quantity per unit or per ml</w:t>
            </w:r>
          </w:p>
        </w:tc>
        <w:tc>
          <w:tcPr>
            <w:tcW w:w="1028" w:type="dxa"/>
            <w:vAlign w:val="bottom"/>
          </w:tcPr>
          <w:p w14:paraId="4F8E7395" w14:textId="77777777" w:rsidR="00D85641" w:rsidRPr="00566C62" w:rsidRDefault="00D85641" w:rsidP="0028013D">
            <w:pPr>
              <w:pStyle w:val="TableHead01"/>
              <w:jc w:val="center"/>
              <w:rPr>
                <w:lang w:val="en-GB"/>
              </w:rPr>
            </w:pPr>
            <w:r w:rsidRPr="00566C62">
              <w:rPr>
                <w:lang w:val="en-GB"/>
              </w:rPr>
              <w:t>%</w:t>
            </w:r>
          </w:p>
        </w:tc>
      </w:tr>
      <w:tr w:rsidR="0028013D" w:rsidRPr="00566C62" w14:paraId="1757DB08" w14:textId="77777777" w:rsidTr="00E146EB">
        <w:tc>
          <w:tcPr>
            <w:tcW w:w="9016" w:type="dxa"/>
            <w:gridSpan w:val="8"/>
          </w:tcPr>
          <w:p w14:paraId="1DA32890" w14:textId="77777777" w:rsidR="0028013D" w:rsidRPr="00566C62" w:rsidRDefault="0028013D" w:rsidP="0028013D">
            <w:pPr>
              <w:pStyle w:val="BodyText01"/>
              <w:keepNext/>
              <w:keepLines/>
              <w:spacing w:after="240"/>
              <w:rPr>
                <w:lang w:val="en-GB"/>
              </w:rPr>
            </w:pPr>
            <w:r w:rsidRPr="00566C62">
              <w:rPr>
                <w:lang w:val="en-GB"/>
              </w:rPr>
              <w:t xml:space="preserve">&lt;complete with appropriate titles e.g. Core tablet (Layer 1, Layer 2, etc. as applicable), Contents of capsule, Powder for injection&gt; </w:t>
            </w:r>
          </w:p>
        </w:tc>
      </w:tr>
      <w:tr w:rsidR="00D85641" w:rsidRPr="00566C62" w14:paraId="7956899E" w14:textId="77777777" w:rsidTr="00E146EB">
        <w:tc>
          <w:tcPr>
            <w:tcW w:w="1439" w:type="dxa"/>
          </w:tcPr>
          <w:p w14:paraId="207A76A8" w14:textId="77777777" w:rsidR="00D85641" w:rsidRPr="00566C62" w:rsidRDefault="00D85641" w:rsidP="0028013D">
            <w:pPr>
              <w:pStyle w:val="Tabletext01"/>
              <w:rPr>
                <w:lang w:val="en-GB"/>
              </w:rPr>
            </w:pPr>
          </w:p>
        </w:tc>
        <w:tc>
          <w:tcPr>
            <w:tcW w:w="1145" w:type="dxa"/>
          </w:tcPr>
          <w:p w14:paraId="1526E014" w14:textId="77777777" w:rsidR="00D85641" w:rsidRPr="00566C62" w:rsidRDefault="00D85641" w:rsidP="0028013D">
            <w:pPr>
              <w:pStyle w:val="Tabletext01"/>
              <w:rPr>
                <w:lang w:val="en-GB"/>
              </w:rPr>
            </w:pPr>
          </w:p>
        </w:tc>
        <w:tc>
          <w:tcPr>
            <w:tcW w:w="1126" w:type="dxa"/>
          </w:tcPr>
          <w:p w14:paraId="0F6F18F7" w14:textId="77777777" w:rsidR="00D85641" w:rsidRPr="00566C62" w:rsidRDefault="00D85641" w:rsidP="0028013D">
            <w:pPr>
              <w:pStyle w:val="Tabletext01"/>
              <w:rPr>
                <w:lang w:val="en-GB"/>
              </w:rPr>
            </w:pPr>
          </w:p>
        </w:tc>
        <w:tc>
          <w:tcPr>
            <w:tcW w:w="1028" w:type="dxa"/>
          </w:tcPr>
          <w:p w14:paraId="341D69F6" w14:textId="77777777" w:rsidR="00D85641" w:rsidRPr="00566C62" w:rsidRDefault="00D85641" w:rsidP="0028013D">
            <w:pPr>
              <w:pStyle w:val="Tabletext01"/>
              <w:rPr>
                <w:lang w:val="en-GB"/>
              </w:rPr>
            </w:pPr>
          </w:p>
        </w:tc>
        <w:tc>
          <w:tcPr>
            <w:tcW w:w="1097" w:type="dxa"/>
          </w:tcPr>
          <w:p w14:paraId="6776DEFA" w14:textId="77777777" w:rsidR="00D85641" w:rsidRPr="00566C62" w:rsidRDefault="00D85641" w:rsidP="0028013D">
            <w:pPr>
              <w:pStyle w:val="Tabletext01"/>
              <w:rPr>
                <w:lang w:val="en-GB"/>
              </w:rPr>
            </w:pPr>
          </w:p>
        </w:tc>
        <w:tc>
          <w:tcPr>
            <w:tcW w:w="1028" w:type="dxa"/>
          </w:tcPr>
          <w:p w14:paraId="56550A24" w14:textId="77777777" w:rsidR="00D85641" w:rsidRPr="00566C62" w:rsidRDefault="00D85641" w:rsidP="0028013D">
            <w:pPr>
              <w:pStyle w:val="Tabletext01"/>
              <w:rPr>
                <w:lang w:val="en-GB"/>
              </w:rPr>
            </w:pPr>
          </w:p>
        </w:tc>
        <w:tc>
          <w:tcPr>
            <w:tcW w:w="1125" w:type="dxa"/>
          </w:tcPr>
          <w:p w14:paraId="1772E172" w14:textId="77777777" w:rsidR="00D85641" w:rsidRPr="00566C62" w:rsidRDefault="00D85641" w:rsidP="0028013D">
            <w:pPr>
              <w:pStyle w:val="Tabletext01"/>
              <w:rPr>
                <w:lang w:val="en-GB"/>
              </w:rPr>
            </w:pPr>
          </w:p>
        </w:tc>
        <w:tc>
          <w:tcPr>
            <w:tcW w:w="1028" w:type="dxa"/>
          </w:tcPr>
          <w:p w14:paraId="2D3F8824" w14:textId="77777777" w:rsidR="00D85641" w:rsidRPr="00566C62" w:rsidRDefault="00D85641" w:rsidP="0028013D">
            <w:pPr>
              <w:pStyle w:val="Tabletext01"/>
              <w:rPr>
                <w:lang w:val="en-GB"/>
              </w:rPr>
            </w:pPr>
          </w:p>
        </w:tc>
      </w:tr>
      <w:tr w:rsidR="00D85641" w:rsidRPr="00566C62" w14:paraId="1CE073B4" w14:textId="77777777" w:rsidTr="00E146EB">
        <w:tc>
          <w:tcPr>
            <w:tcW w:w="1439" w:type="dxa"/>
          </w:tcPr>
          <w:p w14:paraId="07EA699D" w14:textId="77777777" w:rsidR="00D85641" w:rsidRPr="00566C62" w:rsidRDefault="00D85641" w:rsidP="0028013D">
            <w:pPr>
              <w:pStyle w:val="Tabletext01"/>
              <w:rPr>
                <w:lang w:val="en-GB"/>
              </w:rPr>
            </w:pPr>
          </w:p>
        </w:tc>
        <w:tc>
          <w:tcPr>
            <w:tcW w:w="1145" w:type="dxa"/>
          </w:tcPr>
          <w:p w14:paraId="46E25F36" w14:textId="77777777" w:rsidR="00D85641" w:rsidRPr="00566C62" w:rsidRDefault="00D85641" w:rsidP="0028013D">
            <w:pPr>
              <w:pStyle w:val="Tabletext01"/>
              <w:rPr>
                <w:lang w:val="en-GB"/>
              </w:rPr>
            </w:pPr>
          </w:p>
        </w:tc>
        <w:tc>
          <w:tcPr>
            <w:tcW w:w="1126" w:type="dxa"/>
          </w:tcPr>
          <w:p w14:paraId="756B76C7" w14:textId="77777777" w:rsidR="00D85641" w:rsidRPr="00566C62" w:rsidRDefault="00D85641" w:rsidP="0028013D">
            <w:pPr>
              <w:pStyle w:val="Tabletext01"/>
              <w:rPr>
                <w:lang w:val="en-GB"/>
              </w:rPr>
            </w:pPr>
          </w:p>
        </w:tc>
        <w:tc>
          <w:tcPr>
            <w:tcW w:w="1028" w:type="dxa"/>
          </w:tcPr>
          <w:p w14:paraId="36B89A2B" w14:textId="77777777" w:rsidR="00D85641" w:rsidRPr="00566C62" w:rsidRDefault="00D85641" w:rsidP="0028013D">
            <w:pPr>
              <w:pStyle w:val="Tabletext01"/>
              <w:rPr>
                <w:lang w:val="en-GB"/>
              </w:rPr>
            </w:pPr>
          </w:p>
        </w:tc>
        <w:tc>
          <w:tcPr>
            <w:tcW w:w="1097" w:type="dxa"/>
          </w:tcPr>
          <w:p w14:paraId="62FF306C" w14:textId="77777777" w:rsidR="00D85641" w:rsidRPr="00566C62" w:rsidRDefault="00D85641" w:rsidP="0028013D">
            <w:pPr>
              <w:pStyle w:val="Tabletext01"/>
              <w:rPr>
                <w:lang w:val="en-GB"/>
              </w:rPr>
            </w:pPr>
          </w:p>
        </w:tc>
        <w:tc>
          <w:tcPr>
            <w:tcW w:w="1028" w:type="dxa"/>
          </w:tcPr>
          <w:p w14:paraId="72F1800A" w14:textId="77777777" w:rsidR="00D85641" w:rsidRPr="00566C62" w:rsidRDefault="00D85641" w:rsidP="0028013D">
            <w:pPr>
              <w:pStyle w:val="Tabletext01"/>
              <w:rPr>
                <w:lang w:val="en-GB"/>
              </w:rPr>
            </w:pPr>
          </w:p>
        </w:tc>
        <w:tc>
          <w:tcPr>
            <w:tcW w:w="1125" w:type="dxa"/>
          </w:tcPr>
          <w:p w14:paraId="35C9F38C" w14:textId="77777777" w:rsidR="00D85641" w:rsidRPr="00566C62" w:rsidRDefault="00D85641" w:rsidP="0028013D">
            <w:pPr>
              <w:pStyle w:val="Tabletext01"/>
              <w:rPr>
                <w:lang w:val="en-GB"/>
              </w:rPr>
            </w:pPr>
          </w:p>
        </w:tc>
        <w:tc>
          <w:tcPr>
            <w:tcW w:w="1028" w:type="dxa"/>
          </w:tcPr>
          <w:p w14:paraId="1F911BB3" w14:textId="77777777" w:rsidR="00D85641" w:rsidRPr="00566C62" w:rsidRDefault="00D85641" w:rsidP="0028013D">
            <w:pPr>
              <w:pStyle w:val="Tabletext01"/>
              <w:rPr>
                <w:lang w:val="en-GB"/>
              </w:rPr>
            </w:pPr>
          </w:p>
        </w:tc>
      </w:tr>
      <w:tr w:rsidR="00D85641" w:rsidRPr="00566C62" w14:paraId="7706E074" w14:textId="77777777" w:rsidTr="00E146EB">
        <w:tc>
          <w:tcPr>
            <w:tcW w:w="1439" w:type="dxa"/>
          </w:tcPr>
          <w:p w14:paraId="69C3736A" w14:textId="77777777" w:rsidR="00D85641" w:rsidRPr="00566C62" w:rsidRDefault="00D85641" w:rsidP="0028013D">
            <w:pPr>
              <w:pStyle w:val="Tabletext01"/>
              <w:rPr>
                <w:lang w:val="en-GB"/>
              </w:rPr>
            </w:pPr>
            <w:r w:rsidRPr="00566C62">
              <w:rPr>
                <w:lang w:val="en-GB"/>
              </w:rPr>
              <w:t>Subtotal 1</w:t>
            </w:r>
          </w:p>
        </w:tc>
        <w:tc>
          <w:tcPr>
            <w:tcW w:w="1145" w:type="dxa"/>
          </w:tcPr>
          <w:p w14:paraId="0A2F9E1A" w14:textId="77777777" w:rsidR="00D85641" w:rsidRPr="00566C62" w:rsidRDefault="00D85641" w:rsidP="0028013D">
            <w:pPr>
              <w:pStyle w:val="Tabletext01"/>
              <w:rPr>
                <w:lang w:val="en-GB"/>
              </w:rPr>
            </w:pPr>
          </w:p>
        </w:tc>
        <w:tc>
          <w:tcPr>
            <w:tcW w:w="1126" w:type="dxa"/>
          </w:tcPr>
          <w:p w14:paraId="5FD0F0D5" w14:textId="77777777" w:rsidR="00D85641" w:rsidRPr="00566C62" w:rsidRDefault="00D85641" w:rsidP="0028013D">
            <w:pPr>
              <w:pStyle w:val="Tabletext01"/>
              <w:rPr>
                <w:lang w:val="en-GB"/>
              </w:rPr>
            </w:pPr>
          </w:p>
        </w:tc>
        <w:tc>
          <w:tcPr>
            <w:tcW w:w="1028" w:type="dxa"/>
          </w:tcPr>
          <w:p w14:paraId="6DB40DB8" w14:textId="77777777" w:rsidR="00D85641" w:rsidRPr="00566C62" w:rsidRDefault="00D85641" w:rsidP="0028013D">
            <w:pPr>
              <w:pStyle w:val="Tabletext01"/>
              <w:rPr>
                <w:lang w:val="en-GB"/>
              </w:rPr>
            </w:pPr>
          </w:p>
        </w:tc>
        <w:tc>
          <w:tcPr>
            <w:tcW w:w="1097" w:type="dxa"/>
          </w:tcPr>
          <w:p w14:paraId="2F7F2CBA" w14:textId="77777777" w:rsidR="00D85641" w:rsidRPr="00566C62" w:rsidRDefault="00D85641" w:rsidP="0028013D">
            <w:pPr>
              <w:pStyle w:val="Tabletext01"/>
              <w:rPr>
                <w:lang w:val="en-GB"/>
              </w:rPr>
            </w:pPr>
          </w:p>
        </w:tc>
        <w:tc>
          <w:tcPr>
            <w:tcW w:w="1028" w:type="dxa"/>
          </w:tcPr>
          <w:p w14:paraId="3CE3B02A" w14:textId="77777777" w:rsidR="00D85641" w:rsidRPr="00566C62" w:rsidRDefault="00D85641" w:rsidP="0028013D">
            <w:pPr>
              <w:pStyle w:val="Tabletext01"/>
              <w:rPr>
                <w:lang w:val="en-GB"/>
              </w:rPr>
            </w:pPr>
          </w:p>
        </w:tc>
        <w:tc>
          <w:tcPr>
            <w:tcW w:w="1125" w:type="dxa"/>
          </w:tcPr>
          <w:p w14:paraId="05EA17E0" w14:textId="77777777" w:rsidR="00D85641" w:rsidRPr="00566C62" w:rsidRDefault="00D85641" w:rsidP="0028013D">
            <w:pPr>
              <w:pStyle w:val="Tabletext01"/>
              <w:rPr>
                <w:lang w:val="en-GB"/>
              </w:rPr>
            </w:pPr>
          </w:p>
        </w:tc>
        <w:tc>
          <w:tcPr>
            <w:tcW w:w="1028" w:type="dxa"/>
          </w:tcPr>
          <w:p w14:paraId="00A28CF9" w14:textId="77777777" w:rsidR="00D85641" w:rsidRPr="00566C62" w:rsidRDefault="00D85641" w:rsidP="0028013D">
            <w:pPr>
              <w:pStyle w:val="Tabletext01"/>
              <w:rPr>
                <w:lang w:val="en-GB"/>
              </w:rPr>
            </w:pPr>
          </w:p>
        </w:tc>
      </w:tr>
      <w:tr w:rsidR="0028013D" w:rsidRPr="00566C62" w14:paraId="1FCBC361" w14:textId="77777777" w:rsidTr="00E146EB">
        <w:tc>
          <w:tcPr>
            <w:tcW w:w="9016" w:type="dxa"/>
            <w:gridSpan w:val="8"/>
          </w:tcPr>
          <w:p w14:paraId="5DDDC497" w14:textId="77777777" w:rsidR="0028013D" w:rsidRPr="00566C62" w:rsidRDefault="0028013D" w:rsidP="0028013D">
            <w:pPr>
              <w:pStyle w:val="Tabletext01"/>
              <w:rPr>
                <w:lang w:val="en-GB"/>
              </w:rPr>
            </w:pPr>
            <w:r w:rsidRPr="00566C62">
              <w:rPr>
                <w:lang w:val="en-GB"/>
              </w:rPr>
              <w:t xml:space="preserve"> &lt;complete with appropriate title e.g. Film-coating &gt;</w:t>
            </w:r>
          </w:p>
        </w:tc>
      </w:tr>
      <w:tr w:rsidR="00D85641" w:rsidRPr="00566C62" w14:paraId="7D0B9C2B" w14:textId="77777777" w:rsidTr="00E146EB">
        <w:tc>
          <w:tcPr>
            <w:tcW w:w="1439" w:type="dxa"/>
          </w:tcPr>
          <w:p w14:paraId="671310A4" w14:textId="77777777" w:rsidR="00D85641" w:rsidRPr="00566C62" w:rsidRDefault="00D85641" w:rsidP="0028013D">
            <w:pPr>
              <w:pStyle w:val="Tabletext01"/>
              <w:rPr>
                <w:lang w:val="en-GB"/>
              </w:rPr>
            </w:pPr>
          </w:p>
        </w:tc>
        <w:tc>
          <w:tcPr>
            <w:tcW w:w="1145" w:type="dxa"/>
          </w:tcPr>
          <w:p w14:paraId="61724A74" w14:textId="77777777" w:rsidR="00D85641" w:rsidRPr="00566C62" w:rsidRDefault="00D85641" w:rsidP="0028013D">
            <w:pPr>
              <w:pStyle w:val="Tabletext01"/>
              <w:rPr>
                <w:lang w:val="en-GB"/>
              </w:rPr>
            </w:pPr>
          </w:p>
        </w:tc>
        <w:tc>
          <w:tcPr>
            <w:tcW w:w="1126" w:type="dxa"/>
          </w:tcPr>
          <w:p w14:paraId="789F2D09" w14:textId="77777777" w:rsidR="00D85641" w:rsidRPr="00566C62" w:rsidRDefault="00D85641" w:rsidP="0028013D">
            <w:pPr>
              <w:pStyle w:val="Tabletext01"/>
              <w:rPr>
                <w:lang w:val="en-GB"/>
              </w:rPr>
            </w:pPr>
          </w:p>
        </w:tc>
        <w:tc>
          <w:tcPr>
            <w:tcW w:w="1028" w:type="dxa"/>
          </w:tcPr>
          <w:p w14:paraId="0D8FBDDD" w14:textId="77777777" w:rsidR="00D85641" w:rsidRPr="00566C62" w:rsidRDefault="00D85641" w:rsidP="0028013D">
            <w:pPr>
              <w:pStyle w:val="Tabletext01"/>
              <w:rPr>
                <w:lang w:val="en-GB"/>
              </w:rPr>
            </w:pPr>
          </w:p>
        </w:tc>
        <w:tc>
          <w:tcPr>
            <w:tcW w:w="1097" w:type="dxa"/>
          </w:tcPr>
          <w:p w14:paraId="5E738A0B" w14:textId="77777777" w:rsidR="00D85641" w:rsidRPr="00566C62" w:rsidRDefault="00D85641" w:rsidP="0028013D">
            <w:pPr>
              <w:pStyle w:val="Tabletext01"/>
              <w:rPr>
                <w:lang w:val="en-GB"/>
              </w:rPr>
            </w:pPr>
          </w:p>
        </w:tc>
        <w:tc>
          <w:tcPr>
            <w:tcW w:w="1028" w:type="dxa"/>
          </w:tcPr>
          <w:p w14:paraId="1183C222" w14:textId="77777777" w:rsidR="00D85641" w:rsidRPr="00566C62" w:rsidRDefault="00D85641" w:rsidP="0028013D">
            <w:pPr>
              <w:pStyle w:val="Tabletext01"/>
              <w:rPr>
                <w:lang w:val="en-GB"/>
              </w:rPr>
            </w:pPr>
          </w:p>
        </w:tc>
        <w:tc>
          <w:tcPr>
            <w:tcW w:w="1125" w:type="dxa"/>
          </w:tcPr>
          <w:p w14:paraId="06BB48AE" w14:textId="77777777" w:rsidR="00D85641" w:rsidRPr="00566C62" w:rsidRDefault="00D85641" w:rsidP="0028013D">
            <w:pPr>
              <w:pStyle w:val="Tabletext01"/>
              <w:rPr>
                <w:lang w:val="en-GB"/>
              </w:rPr>
            </w:pPr>
          </w:p>
        </w:tc>
        <w:tc>
          <w:tcPr>
            <w:tcW w:w="1028" w:type="dxa"/>
          </w:tcPr>
          <w:p w14:paraId="59DFE2C6" w14:textId="77777777" w:rsidR="00D85641" w:rsidRPr="00566C62" w:rsidRDefault="00D85641" w:rsidP="0028013D">
            <w:pPr>
              <w:pStyle w:val="Tabletext01"/>
              <w:rPr>
                <w:lang w:val="en-GB"/>
              </w:rPr>
            </w:pPr>
          </w:p>
        </w:tc>
      </w:tr>
      <w:tr w:rsidR="00D85641" w:rsidRPr="00566C62" w14:paraId="1F94D8B5" w14:textId="77777777" w:rsidTr="00E146EB">
        <w:tc>
          <w:tcPr>
            <w:tcW w:w="1439" w:type="dxa"/>
          </w:tcPr>
          <w:p w14:paraId="41732072" w14:textId="77777777" w:rsidR="00D85641" w:rsidRPr="00566C62" w:rsidRDefault="00D85641" w:rsidP="0028013D">
            <w:pPr>
              <w:pStyle w:val="Tabletext01"/>
              <w:rPr>
                <w:lang w:val="en-GB"/>
              </w:rPr>
            </w:pPr>
          </w:p>
        </w:tc>
        <w:tc>
          <w:tcPr>
            <w:tcW w:w="1145" w:type="dxa"/>
          </w:tcPr>
          <w:p w14:paraId="78B094F2" w14:textId="77777777" w:rsidR="00D85641" w:rsidRPr="00566C62" w:rsidRDefault="00D85641" w:rsidP="0028013D">
            <w:pPr>
              <w:pStyle w:val="Tabletext01"/>
              <w:rPr>
                <w:lang w:val="en-GB"/>
              </w:rPr>
            </w:pPr>
          </w:p>
        </w:tc>
        <w:tc>
          <w:tcPr>
            <w:tcW w:w="1126" w:type="dxa"/>
          </w:tcPr>
          <w:p w14:paraId="294EF875" w14:textId="77777777" w:rsidR="00D85641" w:rsidRPr="00566C62" w:rsidRDefault="00D85641" w:rsidP="0028013D">
            <w:pPr>
              <w:pStyle w:val="Tabletext01"/>
              <w:rPr>
                <w:lang w:val="en-GB"/>
              </w:rPr>
            </w:pPr>
          </w:p>
        </w:tc>
        <w:tc>
          <w:tcPr>
            <w:tcW w:w="1028" w:type="dxa"/>
          </w:tcPr>
          <w:p w14:paraId="559E73C0" w14:textId="77777777" w:rsidR="00D85641" w:rsidRPr="00566C62" w:rsidRDefault="00D85641" w:rsidP="0028013D">
            <w:pPr>
              <w:pStyle w:val="Tabletext01"/>
              <w:rPr>
                <w:lang w:val="en-GB"/>
              </w:rPr>
            </w:pPr>
          </w:p>
        </w:tc>
        <w:tc>
          <w:tcPr>
            <w:tcW w:w="1097" w:type="dxa"/>
          </w:tcPr>
          <w:p w14:paraId="3ACB5F06" w14:textId="77777777" w:rsidR="00D85641" w:rsidRPr="00566C62" w:rsidRDefault="00D85641" w:rsidP="0028013D">
            <w:pPr>
              <w:pStyle w:val="Tabletext01"/>
              <w:rPr>
                <w:lang w:val="en-GB"/>
              </w:rPr>
            </w:pPr>
          </w:p>
        </w:tc>
        <w:tc>
          <w:tcPr>
            <w:tcW w:w="1028" w:type="dxa"/>
          </w:tcPr>
          <w:p w14:paraId="27092D97" w14:textId="77777777" w:rsidR="00D85641" w:rsidRPr="00566C62" w:rsidRDefault="00D85641" w:rsidP="0028013D">
            <w:pPr>
              <w:pStyle w:val="Tabletext01"/>
              <w:rPr>
                <w:lang w:val="en-GB"/>
              </w:rPr>
            </w:pPr>
          </w:p>
        </w:tc>
        <w:tc>
          <w:tcPr>
            <w:tcW w:w="1125" w:type="dxa"/>
          </w:tcPr>
          <w:p w14:paraId="2626CD7A" w14:textId="77777777" w:rsidR="00D85641" w:rsidRPr="00566C62" w:rsidRDefault="00D85641" w:rsidP="0028013D">
            <w:pPr>
              <w:pStyle w:val="Tabletext01"/>
              <w:rPr>
                <w:lang w:val="en-GB"/>
              </w:rPr>
            </w:pPr>
          </w:p>
        </w:tc>
        <w:tc>
          <w:tcPr>
            <w:tcW w:w="1028" w:type="dxa"/>
          </w:tcPr>
          <w:p w14:paraId="39A59012" w14:textId="77777777" w:rsidR="00D85641" w:rsidRPr="00566C62" w:rsidRDefault="00D85641" w:rsidP="0028013D">
            <w:pPr>
              <w:pStyle w:val="Tabletext01"/>
              <w:rPr>
                <w:lang w:val="en-GB"/>
              </w:rPr>
            </w:pPr>
          </w:p>
        </w:tc>
      </w:tr>
      <w:tr w:rsidR="00D85641" w:rsidRPr="00566C62" w14:paraId="7983449D" w14:textId="77777777" w:rsidTr="00E146EB">
        <w:tc>
          <w:tcPr>
            <w:tcW w:w="1439" w:type="dxa"/>
          </w:tcPr>
          <w:p w14:paraId="2C4A6D40" w14:textId="77777777" w:rsidR="00D85641" w:rsidRPr="00566C62" w:rsidRDefault="00D85641" w:rsidP="0028013D">
            <w:pPr>
              <w:pStyle w:val="Tabletext01"/>
              <w:rPr>
                <w:lang w:val="en-GB"/>
              </w:rPr>
            </w:pPr>
            <w:r w:rsidRPr="00566C62">
              <w:rPr>
                <w:lang w:val="en-GB"/>
              </w:rPr>
              <w:t>Subtotal 2</w:t>
            </w:r>
          </w:p>
        </w:tc>
        <w:tc>
          <w:tcPr>
            <w:tcW w:w="1145" w:type="dxa"/>
          </w:tcPr>
          <w:p w14:paraId="3E4DED64" w14:textId="77777777" w:rsidR="00D85641" w:rsidRPr="00566C62" w:rsidRDefault="00D85641" w:rsidP="0028013D">
            <w:pPr>
              <w:pStyle w:val="Tabletext01"/>
              <w:rPr>
                <w:lang w:val="en-GB"/>
              </w:rPr>
            </w:pPr>
          </w:p>
        </w:tc>
        <w:tc>
          <w:tcPr>
            <w:tcW w:w="1126" w:type="dxa"/>
          </w:tcPr>
          <w:p w14:paraId="4E98F78F" w14:textId="77777777" w:rsidR="00D85641" w:rsidRPr="00566C62" w:rsidRDefault="00D85641" w:rsidP="0028013D">
            <w:pPr>
              <w:pStyle w:val="Tabletext01"/>
              <w:rPr>
                <w:lang w:val="en-GB"/>
              </w:rPr>
            </w:pPr>
          </w:p>
        </w:tc>
        <w:tc>
          <w:tcPr>
            <w:tcW w:w="1028" w:type="dxa"/>
          </w:tcPr>
          <w:p w14:paraId="5D5E07CF" w14:textId="77777777" w:rsidR="00D85641" w:rsidRPr="00566C62" w:rsidRDefault="00D85641" w:rsidP="0028013D">
            <w:pPr>
              <w:pStyle w:val="Tabletext01"/>
              <w:rPr>
                <w:lang w:val="en-GB"/>
              </w:rPr>
            </w:pPr>
          </w:p>
        </w:tc>
        <w:tc>
          <w:tcPr>
            <w:tcW w:w="1097" w:type="dxa"/>
          </w:tcPr>
          <w:p w14:paraId="7B5E6863" w14:textId="77777777" w:rsidR="00D85641" w:rsidRPr="00566C62" w:rsidRDefault="00D85641" w:rsidP="0028013D">
            <w:pPr>
              <w:pStyle w:val="Tabletext01"/>
              <w:rPr>
                <w:lang w:val="en-GB"/>
              </w:rPr>
            </w:pPr>
          </w:p>
        </w:tc>
        <w:tc>
          <w:tcPr>
            <w:tcW w:w="1028" w:type="dxa"/>
          </w:tcPr>
          <w:p w14:paraId="6FD79626" w14:textId="77777777" w:rsidR="00D85641" w:rsidRPr="00566C62" w:rsidRDefault="00D85641" w:rsidP="0028013D">
            <w:pPr>
              <w:pStyle w:val="Tabletext01"/>
              <w:rPr>
                <w:lang w:val="en-GB"/>
              </w:rPr>
            </w:pPr>
          </w:p>
        </w:tc>
        <w:tc>
          <w:tcPr>
            <w:tcW w:w="1125" w:type="dxa"/>
          </w:tcPr>
          <w:p w14:paraId="3CA81722" w14:textId="77777777" w:rsidR="00D85641" w:rsidRPr="00566C62" w:rsidRDefault="00D85641" w:rsidP="0028013D">
            <w:pPr>
              <w:pStyle w:val="Tabletext01"/>
              <w:rPr>
                <w:lang w:val="en-GB"/>
              </w:rPr>
            </w:pPr>
          </w:p>
        </w:tc>
        <w:tc>
          <w:tcPr>
            <w:tcW w:w="1028" w:type="dxa"/>
          </w:tcPr>
          <w:p w14:paraId="178C396A" w14:textId="77777777" w:rsidR="00D85641" w:rsidRPr="00566C62" w:rsidRDefault="00D85641" w:rsidP="0028013D">
            <w:pPr>
              <w:pStyle w:val="Tabletext01"/>
              <w:rPr>
                <w:lang w:val="en-GB"/>
              </w:rPr>
            </w:pPr>
          </w:p>
        </w:tc>
      </w:tr>
      <w:tr w:rsidR="00D85641" w:rsidRPr="00566C62" w14:paraId="6CA85A3C" w14:textId="77777777" w:rsidTr="00E146EB">
        <w:tc>
          <w:tcPr>
            <w:tcW w:w="1439" w:type="dxa"/>
          </w:tcPr>
          <w:p w14:paraId="3BEC2236" w14:textId="77777777" w:rsidR="00D85641" w:rsidRPr="00566C62" w:rsidRDefault="00D85641" w:rsidP="0028013D">
            <w:pPr>
              <w:pStyle w:val="Tabletext01"/>
              <w:rPr>
                <w:lang w:val="en-GB"/>
              </w:rPr>
            </w:pPr>
            <w:r w:rsidRPr="00566C62">
              <w:rPr>
                <w:lang w:val="en-GB"/>
              </w:rPr>
              <w:t>Total</w:t>
            </w:r>
          </w:p>
        </w:tc>
        <w:tc>
          <w:tcPr>
            <w:tcW w:w="1145" w:type="dxa"/>
          </w:tcPr>
          <w:p w14:paraId="6CE95019" w14:textId="77777777" w:rsidR="00D85641" w:rsidRPr="00566C62" w:rsidRDefault="00D85641" w:rsidP="0028013D">
            <w:pPr>
              <w:pStyle w:val="Tabletext01"/>
              <w:rPr>
                <w:lang w:val="en-GB"/>
              </w:rPr>
            </w:pPr>
          </w:p>
        </w:tc>
        <w:tc>
          <w:tcPr>
            <w:tcW w:w="1126" w:type="dxa"/>
          </w:tcPr>
          <w:p w14:paraId="4DB2D128" w14:textId="77777777" w:rsidR="00D85641" w:rsidRPr="00566C62" w:rsidRDefault="00D85641" w:rsidP="0028013D">
            <w:pPr>
              <w:pStyle w:val="Tabletext01"/>
              <w:rPr>
                <w:lang w:val="en-GB"/>
              </w:rPr>
            </w:pPr>
          </w:p>
        </w:tc>
        <w:tc>
          <w:tcPr>
            <w:tcW w:w="1028" w:type="dxa"/>
          </w:tcPr>
          <w:p w14:paraId="600ED1F5" w14:textId="77777777" w:rsidR="00D85641" w:rsidRPr="00566C62" w:rsidRDefault="00D85641" w:rsidP="0028013D">
            <w:pPr>
              <w:pStyle w:val="Tabletext01"/>
              <w:rPr>
                <w:lang w:val="en-GB"/>
              </w:rPr>
            </w:pPr>
          </w:p>
        </w:tc>
        <w:tc>
          <w:tcPr>
            <w:tcW w:w="1097" w:type="dxa"/>
          </w:tcPr>
          <w:p w14:paraId="33998975" w14:textId="77777777" w:rsidR="00D85641" w:rsidRPr="00566C62" w:rsidRDefault="00D85641" w:rsidP="0028013D">
            <w:pPr>
              <w:pStyle w:val="Tabletext01"/>
              <w:rPr>
                <w:lang w:val="en-GB"/>
              </w:rPr>
            </w:pPr>
          </w:p>
        </w:tc>
        <w:tc>
          <w:tcPr>
            <w:tcW w:w="1028" w:type="dxa"/>
          </w:tcPr>
          <w:p w14:paraId="243B2519" w14:textId="77777777" w:rsidR="00D85641" w:rsidRPr="00566C62" w:rsidRDefault="00D85641" w:rsidP="0028013D">
            <w:pPr>
              <w:pStyle w:val="Tabletext01"/>
              <w:rPr>
                <w:lang w:val="en-GB"/>
              </w:rPr>
            </w:pPr>
          </w:p>
        </w:tc>
        <w:tc>
          <w:tcPr>
            <w:tcW w:w="1125" w:type="dxa"/>
          </w:tcPr>
          <w:p w14:paraId="0C0AF086" w14:textId="77777777" w:rsidR="00D85641" w:rsidRPr="00566C62" w:rsidRDefault="00D85641" w:rsidP="0028013D">
            <w:pPr>
              <w:pStyle w:val="Tabletext01"/>
              <w:rPr>
                <w:lang w:val="en-GB"/>
              </w:rPr>
            </w:pPr>
          </w:p>
        </w:tc>
        <w:tc>
          <w:tcPr>
            <w:tcW w:w="1028" w:type="dxa"/>
          </w:tcPr>
          <w:p w14:paraId="1ABA0040" w14:textId="77777777" w:rsidR="00D85641" w:rsidRPr="00566C62" w:rsidRDefault="00D85641" w:rsidP="0028013D">
            <w:pPr>
              <w:pStyle w:val="Tabletext01"/>
              <w:rPr>
                <w:lang w:val="en-GB"/>
              </w:rPr>
            </w:pPr>
          </w:p>
        </w:tc>
      </w:tr>
    </w:tbl>
    <w:p w14:paraId="119A987A" w14:textId="77777777" w:rsidR="00FB2B3F" w:rsidRPr="00566C62" w:rsidRDefault="00FB2B3F" w:rsidP="00E146EB">
      <w:pPr>
        <w:pStyle w:val="BodyText02"/>
        <w:rPr>
          <w:lang w:val="en-GB"/>
        </w:rPr>
      </w:pPr>
    </w:p>
    <w:p w14:paraId="72D82A5A" w14:textId="77777777" w:rsidR="00FB2B3F" w:rsidRPr="00566C62" w:rsidRDefault="00FB2B3F" w:rsidP="00E67DA5">
      <w:pPr>
        <w:pStyle w:val="BodyText02"/>
        <w:ind w:left="1512" w:hanging="360"/>
        <w:rPr>
          <w:lang w:val="en-GB"/>
        </w:rPr>
      </w:pPr>
      <w:r w:rsidRPr="00566C62">
        <w:rPr>
          <w:lang w:val="en-GB"/>
        </w:rPr>
        <w:t>(ii)</w:t>
      </w:r>
      <w:r w:rsidRPr="00566C62">
        <w:rPr>
          <w:lang w:val="en-GB"/>
        </w:rPr>
        <w:tab/>
        <w:t>Composition of all components purchased as mixtures (e.g. colourants, coatings, capsule shells, imprinting inks):</w:t>
      </w:r>
    </w:p>
    <w:p w14:paraId="69DDBB13" w14:textId="77777777" w:rsidR="00FB2B3F" w:rsidRPr="00566C62" w:rsidRDefault="00FB2B3F" w:rsidP="00117BF4">
      <w:pPr>
        <w:pStyle w:val="ListBulleta"/>
        <w:rPr>
          <w:lang w:val="en-GB"/>
        </w:rPr>
      </w:pPr>
      <w:r w:rsidRPr="00566C62">
        <w:rPr>
          <w:lang w:val="en-GB"/>
        </w:rPr>
        <w:t>Description of accompanying reconstitution diluent(s), if applicable:</w:t>
      </w:r>
    </w:p>
    <w:p w14:paraId="7A5EB5D2" w14:textId="77777777" w:rsidR="00FB2B3F" w:rsidRPr="00566C62" w:rsidRDefault="00FB2B3F" w:rsidP="00E67DA5">
      <w:pPr>
        <w:pStyle w:val="Head03"/>
        <w:rPr>
          <w:lang w:val="en-GB"/>
        </w:rPr>
      </w:pPr>
      <w:bookmarkStart w:id="25" w:name="_Toc5853475"/>
      <w:r w:rsidRPr="00566C62">
        <w:rPr>
          <w:lang w:val="en-GB"/>
        </w:rPr>
        <w:t>3.2.P.2 Pharmaceutical Development (name, dosage form)</w:t>
      </w:r>
      <w:bookmarkEnd w:id="25"/>
    </w:p>
    <w:p w14:paraId="1E72250A" w14:textId="77777777" w:rsidR="00FB2B3F" w:rsidRPr="00566C62" w:rsidRDefault="00FB2B3F" w:rsidP="00E67DA5">
      <w:pPr>
        <w:pStyle w:val="Head04"/>
        <w:rPr>
          <w:lang w:val="en-GB"/>
        </w:rPr>
      </w:pPr>
      <w:bookmarkStart w:id="26" w:name="_Toc5853476"/>
      <w:r w:rsidRPr="00566C62">
        <w:rPr>
          <w:lang w:val="en-GB"/>
        </w:rPr>
        <w:t>3.2.P.2.2 Drug Product (name, dosage form)</w:t>
      </w:r>
      <w:bookmarkEnd w:id="26"/>
    </w:p>
    <w:p w14:paraId="1C03ABE7" w14:textId="77777777" w:rsidR="00FB2B3F" w:rsidRPr="00566C62" w:rsidRDefault="00FB2B3F" w:rsidP="001F7B58">
      <w:pPr>
        <w:pStyle w:val="Head05"/>
        <w:keepNext/>
        <w:keepLines/>
        <w:rPr>
          <w:lang w:val="en-GB"/>
        </w:rPr>
      </w:pPr>
      <w:bookmarkStart w:id="27" w:name="_Toc5853477"/>
      <w:r w:rsidRPr="00566C62">
        <w:rPr>
          <w:lang w:val="en-GB"/>
        </w:rPr>
        <w:t>3.2.P.2.2.1 Formulation Development</w:t>
      </w:r>
      <w:bookmarkEnd w:id="27"/>
    </w:p>
    <w:p w14:paraId="53E68A65" w14:textId="77777777" w:rsidR="00FB2B3F" w:rsidRPr="00566C62" w:rsidRDefault="00FB2B3F" w:rsidP="00F641A8">
      <w:pPr>
        <w:pStyle w:val="ListBulleta"/>
        <w:numPr>
          <w:ilvl w:val="0"/>
          <w:numId w:val="26"/>
        </w:numPr>
        <w:ind w:left="1339"/>
        <w:rPr>
          <w:lang w:val="en-GB"/>
        </w:rPr>
      </w:pPr>
      <w:r w:rsidRPr="00566C62">
        <w:rPr>
          <w:lang w:val="en-GB"/>
        </w:rPr>
        <w:t>Information on primary (submission, registration, exhibit) batches including comparative bioavailability or biowaiver, stability, commercial:</w:t>
      </w:r>
    </w:p>
    <w:p w14:paraId="4E58177D" w14:textId="77777777" w:rsidR="00FB2B3F" w:rsidRPr="00566C62" w:rsidRDefault="00FB2B3F" w:rsidP="00F641A8">
      <w:pPr>
        <w:pStyle w:val="BodyText02"/>
        <w:ind w:left="1656" w:hanging="360"/>
        <w:rPr>
          <w:lang w:val="en-GB"/>
        </w:rPr>
      </w:pPr>
      <w:r w:rsidRPr="00566C62">
        <w:rPr>
          <w:lang w:val="en-GB"/>
        </w:rPr>
        <w:t>(i)</w:t>
      </w:r>
      <w:r w:rsidRPr="00566C62">
        <w:rPr>
          <w:lang w:val="en-GB"/>
        </w:rPr>
        <w:tab/>
        <w:t>Summary of batch numbers:</w:t>
      </w:r>
    </w:p>
    <w:p w14:paraId="2489E53D" w14:textId="77777777" w:rsidR="00FB2B3F" w:rsidRPr="00566C62" w:rsidRDefault="00FB2B3F" w:rsidP="00815B77">
      <w:pPr>
        <w:pStyle w:val="MainHead03"/>
        <w:rPr>
          <w:lang w:val="en-GB"/>
        </w:rPr>
      </w:pPr>
      <w:r w:rsidRPr="00566C62">
        <w:rPr>
          <w:lang w:val="en-GB"/>
        </w:rPr>
        <w:t>Table 3.2.P.2.2.1-1</w:t>
      </w:r>
    </w:p>
    <w:tbl>
      <w:tblPr>
        <w:tblStyle w:val="TableGrid"/>
        <w:tblW w:w="0" w:type="auto"/>
        <w:tblInd w:w="979" w:type="dxa"/>
        <w:tblCellMar>
          <w:top w:w="43" w:type="dxa"/>
          <w:left w:w="43" w:type="dxa"/>
          <w:bottom w:w="43" w:type="dxa"/>
          <w:right w:w="43" w:type="dxa"/>
        </w:tblCellMar>
        <w:tblLook w:val="04A0" w:firstRow="1" w:lastRow="0" w:firstColumn="1" w:lastColumn="0" w:noHBand="0" w:noVBand="1"/>
      </w:tblPr>
      <w:tblGrid>
        <w:gridCol w:w="4057"/>
        <w:gridCol w:w="1349"/>
        <w:gridCol w:w="1324"/>
        <w:gridCol w:w="1307"/>
      </w:tblGrid>
      <w:tr w:rsidR="00815B77" w:rsidRPr="00566C62" w14:paraId="09D2A133" w14:textId="77777777" w:rsidTr="007B589B">
        <w:tc>
          <w:tcPr>
            <w:tcW w:w="9016" w:type="dxa"/>
            <w:gridSpan w:val="4"/>
          </w:tcPr>
          <w:p w14:paraId="592C0BEE" w14:textId="77777777" w:rsidR="00815B77" w:rsidRPr="00566C62" w:rsidRDefault="00815B77" w:rsidP="00571F25">
            <w:pPr>
              <w:pStyle w:val="Tabletext01"/>
              <w:keepNext/>
              <w:keepLines/>
              <w:rPr>
                <w:lang w:val="en-GB"/>
              </w:rPr>
            </w:pPr>
            <w:r w:rsidRPr="00566C62">
              <w:rPr>
                <w:b/>
                <w:lang w:val="en-GB"/>
              </w:rPr>
              <w:t>Batch number(s) of the FPPs used in</w:t>
            </w:r>
          </w:p>
        </w:tc>
      </w:tr>
      <w:tr w:rsidR="00815B77" w:rsidRPr="00566C62" w14:paraId="7645F501" w14:textId="77777777" w:rsidTr="007B589B">
        <w:tc>
          <w:tcPr>
            <w:tcW w:w="4508" w:type="dxa"/>
          </w:tcPr>
          <w:p w14:paraId="707EDF0A" w14:textId="77777777" w:rsidR="00815B77" w:rsidRPr="00566C62" w:rsidRDefault="00815B77" w:rsidP="00815B77">
            <w:pPr>
              <w:pStyle w:val="Tabletext01"/>
              <w:rPr>
                <w:lang w:val="en-GB"/>
              </w:rPr>
            </w:pPr>
            <w:r w:rsidRPr="00566C62">
              <w:rPr>
                <w:b/>
                <w:lang w:val="en-GB"/>
              </w:rPr>
              <w:t>Bioequivalence or biowaiver</w:t>
            </w:r>
          </w:p>
        </w:tc>
        <w:tc>
          <w:tcPr>
            <w:tcW w:w="4508" w:type="dxa"/>
            <w:gridSpan w:val="3"/>
          </w:tcPr>
          <w:p w14:paraId="4E3F87B4" w14:textId="77777777" w:rsidR="00815B77" w:rsidRPr="00566C62" w:rsidRDefault="00815B77" w:rsidP="00815B77">
            <w:pPr>
              <w:pStyle w:val="Tabletext01"/>
              <w:rPr>
                <w:lang w:val="en-GB"/>
              </w:rPr>
            </w:pPr>
            <w:r w:rsidRPr="00566C62">
              <w:rPr>
                <w:lang w:val="en-GB"/>
              </w:rPr>
              <w:t>&lt;e.g. bioequivalence batch A12345&gt; &lt;e.g. biowaiver batch X12345&gt;</w:t>
            </w:r>
          </w:p>
        </w:tc>
      </w:tr>
      <w:tr w:rsidR="00815B77" w:rsidRPr="00566C62" w14:paraId="146EA836" w14:textId="77777777" w:rsidTr="007B589B">
        <w:tc>
          <w:tcPr>
            <w:tcW w:w="4508" w:type="dxa"/>
          </w:tcPr>
          <w:p w14:paraId="74D527CA" w14:textId="77777777" w:rsidR="00815B77" w:rsidRPr="00566C62" w:rsidRDefault="00815B77" w:rsidP="00815B77">
            <w:pPr>
              <w:pStyle w:val="Tabletext01"/>
              <w:rPr>
                <w:lang w:val="en-GB"/>
              </w:rPr>
            </w:pPr>
            <w:r w:rsidRPr="00566C62">
              <w:rPr>
                <w:b/>
                <w:lang w:val="en-GB"/>
              </w:rPr>
              <w:t>For proportional strength biowaiver: the bioequivalence batch of the reference strength</w:t>
            </w:r>
          </w:p>
        </w:tc>
        <w:tc>
          <w:tcPr>
            <w:tcW w:w="4508" w:type="dxa"/>
            <w:gridSpan w:val="3"/>
          </w:tcPr>
          <w:p w14:paraId="3064571C" w14:textId="77777777" w:rsidR="00815B77" w:rsidRPr="00566C62" w:rsidRDefault="00815B77" w:rsidP="00815B77">
            <w:pPr>
              <w:pStyle w:val="Tabletext01"/>
              <w:rPr>
                <w:lang w:val="en-GB"/>
              </w:rPr>
            </w:pPr>
          </w:p>
        </w:tc>
      </w:tr>
      <w:tr w:rsidR="00815B77" w:rsidRPr="00566C62" w14:paraId="20A6837B" w14:textId="77777777" w:rsidTr="007B589B">
        <w:tc>
          <w:tcPr>
            <w:tcW w:w="9016" w:type="dxa"/>
            <w:gridSpan w:val="4"/>
          </w:tcPr>
          <w:p w14:paraId="7437EDB1" w14:textId="77777777" w:rsidR="00815B77" w:rsidRPr="00566C62" w:rsidRDefault="00815B77" w:rsidP="00815B77">
            <w:pPr>
              <w:pStyle w:val="Tabletext01"/>
              <w:rPr>
                <w:lang w:val="en-GB"/>
              </w:rPr>
            </w:pPr>
            <w:r w:rsidRPr="00566C62">
              <w:rPr>
                <w:b/>
                <w:lang w:val="en-GB"/>
              </w:rPr>
              <w:t>Dissolution profile studies</w:t>
            </w:r>
            <w:r w:rsidRPr="00566C62">
              <w:rPr>
                <w:lang w:val="en-GB"/>
              </w:rPr>
              <w:t xml:space="preserve"> </w:t>
            </w:r>
          </w:p>
        </w:tc>
      </w:tr>
      <w:tr w:rsidR="00815B77" w:rsidRPr="00566C62" w14:paraId="67CD32EB" w14:textId="77777777" w:rsidTr="007B589B">
        <w:tc>
          <w:tcPr>
            <w:tcW w:w="9016" w:type="dxa"/>
            <w:gridSpan w:val="4"/>
          </w:tcPr>
          <w:p w14:paraId="2F0ED9FB" w14:textId="77777777" w:rsidR="00815B77" w:rsidRPr="00566C62" w:rsidRDefault="00815B77" w:rsidP="00815B77">
            <w:pPr>
              <w:pStyle w:val="Tabletext01"/>
              <w:rPr>
                <w:lang w:val="en-GB"/>
              </w:rPr>
            </w:pPr>
            <w:r w:rsidRPr="00566C62">
              <w:rPr>
                <w:b/>
                <w:lang w:val="en-GB"/>
              </w:rPr>
              <w:t>Stability studies (primary batches)</w:t>
            </w:r>
          </w:p>
        </w:tc>
      </w:tr>
      <w:tr w:rsidR="00815B77" w:rsidRPr="00566C62" w14:paraId="2E8510C6" w14:textId="77777777" w:rsidTr="007B589B">
        <w:tc>
          <w:tcPr>
            <w:tcW w:w="4508" w:type="dxa"/>
          </w:tcPr>
          <w:p w14:paraId="46275F2D" w14:textId="77777777" w:rsidR="00815B77" w:rsidRPr="00566C62" w:rsidRDefault="00815B77" w:rsidP="00815B77">
            <w:pPr>
              <w:pStyle w:val="Tabletext01"/>
              <w:rPr>
                <w:lang w:val="en-GB"/>
              </w:rPr>
            </w:pPr>
            <w:r w:rsidRPr="00566C62">
              <w:rPr>
                <w:lang w:val="en-GB"/>
              </w:rPr>
              <w:t>‹packaging configuration I›</w:t>
            </w:r>
          </w:p>
        </w:tc>
        <w:tc>
          <w:tcPr>
            <w:tcW w:w="1502" w:type="dxa"/>
          </w:tcPr>
          <w:p w14:paraId="6F7B1A36" w14:textId="77777777" w:rsidR="00815B77" w:rsidRPr="00566C62" w:rsidRDefault="00815B77" w:rsidP="00815B77">
            <w:pPr>
              <w:pStyle w:val="Tabletext01"/>
              <w:rPr>
                <w:lang w:val="en-GB"/>
              </w:rPr>
            </w:pPr>
          </w:p>
        </w:tc>
        <w:tc>
          <w:tcPr>
            <w:tcW w:w="1503" w:type="dxa"/>
          </w:tcPr>
          <w:p w14:paraId="60A973CA" w14:textId="77777777" w:rsidR="00815B77" w:rsidRPr="00566C62" w:rsidRDefault="00815B77" w:rsidP="00815B77">
            <w:pPr>
              <w:pStyle w:val="Tabletext01"/>
              <w:rPr>
                <w:lang w:val="en-GB"/>
              </w:rPr>
            </w:pPr>
          </w:p>
        </w:tc>
        <w:tc>
          <w:tcPr>
            <w:tcW w:w="1503" w:type="dxa"/>
          </w:tcPr>
          <w:p w14:paraId="5FCBF50E" w14:textId="77777777" w:rsidR="00815B77" w:rsidRPr="00566C62" w:rsidRDefault="00815B77" w:rsidP="00815B77">
            <w:pPr>
              <w:pStyle w:val="Tabletext01"/>
              <w:rPr>
                <w:lang w:val="en-GB"/>
              </w:rPr>
            </w:pPr>
          </w:p>
        </w:tc>
      </w:tr>
      <w:tr w:rsidR="00815B77" w:rsidRPr="00566C62" w14:paraId="6B775243" w14:textId="77777777" w:rsidTr="007B589B">
        <w:tc>
          <w:tcPr>
            <w:tcW w:w="4508" w:type="dxa"/>
          </w:tcPr>
          <w:p w14:paraId="41E14AFB" w14:textId="77777777" w:rsidR="00815B77" w:rsidRPr="00566C62" w:rsidRDefault="00815B77" w:rsidP="00815B77">
            <w:pPr>
              <w:pStyle w:val="Tabletext01"/>
              <w:rPr>
                <w:lang w:val="en-GB"/>
              </w:rPr>
            </w:pPr>
            <w:r w:rsidRPr="00566C62">
              <w:rPr>
                <w:lang w:val="en-GB"/>
              </w:rPr>
              <w:t>‹ packaging configuration II›</w:t>
            </w:r>
          </w:p>
        </w:tc>
        <w:tc>
          <w:tcPr>
            <w:tcW w:w="1502" w:type="dxa"/>
          </w:tcPr>
          <w:p w14:paraId="7B064ADC" w14:textId="77777777" w:rsidR="00815B77" w:rsidRPr="00566C62" w:rsidRDefault="00815B77" w:rsidP="00815B77">
            <w:pPr>
              <w:pStyle w:val="Tabletext01"/>
              <w:rPr>
                <w:lang w:val="en-GB"/>
              </w:rPr>
            </w:pPr>
          </w:p>
        </w:tc>
        <w:tc>
          <w:tcPr>
            <w:tcW w:w="1503" w:type="dxa"/>
          </w:tcPr>
          <w:p w14:paraId="3B72C54B" w14:textId="77777777" w:rsidR="00815B77" w:rsidRPr="00566C62" w:rsidRDefault="00815B77" w:rsidP="00815B77">
            <w:pPr>
              <w:pStyle w:val="Tabletext01"/>
              <w:rPr>
                <w:lang w:val="en-GB"/>
              </w:rPr>
            </w:pPr>
          </w:p>
        </w:tc>
        <w:tc>
          <w:tcPr>
            <w:tcW w:w="1503" w:type="dxa"/>
          </w:tcPr>
          <w:p w14:paraId="3D07B353" w14:textId="77777777" w:rsidR="00815B77" w:rsidRPr="00566C62" w:rsidRDefault="00815B77" w:rsidP="00815B77">
            <w:pPr>
              <w:pStyle w:val="Tabletext01"/>
              <w:rPr>
                <w:lang w:val="en-GB"/>
              </w:rPr>
            </w:pPr>
          </w:p>
        </w:tc>
      </w:tr>
      <w:tr w:rsidR="00815B77" w:rsidRPr="00566C62" w14:paraId="570739C4" w14:textId="77777777" w:rsidTr="007B589B">
        <w:tc>
          <w:tcPr>
            <w:tcW w:w="4508" w:type="dxa"/>
          </w:tcPr>
          <w:p w14:paraId="5B9BCFBF" w14:textId="77777777" w:rsidR="00815B77" w:rsidRPr="00566C62" w:rsidRDefault="00815B77" w:rsidP="00815B77">
            <w:pPr>
              <w:pStyle w:val="Tabletext01"/>
              <w:rPr>
                <w:lang w:val="en-GB"/>
              </w:rPr>
            </w:pPr>
            <w:r w:rsidRPr="00566C62">
              <w:rPr>
                <w:lang w:val="en-GB"/>
              </w:rPr>
              <w:t>‹Add/delete as many rows as necessary›</w:t>
            </w:r>
          </w:p>
        </w:tc>
        <w:tc>
          <w:tcPr>
            <w:tcW w:w="1502" w:type="dxa"/>
          </w:tcPr>
          <w:p w14:paraId="037DB286" w14:textId="77777777" w:rsidR="00815B77" w:rsidRPr="00566C62" w:rsidRDefault="00815B77" w:rsidP="00815B77">
            <w:pPr>
              <w:pStyle w:val="Tabletext01"/>
              <w:rPr>
                <w:lang w:val="en-GB"/>
              </w:rPr>
            </w:pPr>
          </w:p>
        </w:tc>
        <w:tc>
          <w:tcPr>
            <w:tcW w:w="1503" w:type="dxa"/>
          </w:tcPr>
          <w:p w14:paraId="083673E2" w14:textId="77777777" w:rsidR="00815B77" w:rsidRPr="00566C62" w:rsidRDefault="00815B77" w:rsidP="00815B77">
            <w:pPr>
              <w:pStyle w:val="Tabletext01"/>
              <w:rPr>
                <w:lang w:val="en-GB"/>
              </w:rPr>
            </w:pPr>
          </w:p>
        </w:tc>
        <w:tc>
          <w:tcPr>
            <w:tcW w:w="1503" w:type="dxa"/>
          </w:tcPr>
          <w:p w14:paraId="2C08573B" w14:textId="77777777" w:rsidR="00815B77" w:rsidRPr="00566C62" w:rsidRDefault="00815B77" w:rsidP="00815B77">
            <w:pPr>
              <w:pStyle w:val="Tabletext01"/>
              <w:rPr>
                <w:lang w:val="en-GB"/>
              </w:rPr>
            </w:pPr>
          </w:p>
        </w:tc>
      </w:tr>
      <w:tr w:rsidR="00815B77" w:rsidRPr="00566C62" w14:paraId="6E28F2D7" w14:textId="77777777" w:rsidTr="007B589B">
        <w:tc>
          <w:tcPr>
            <w:tcW w:w="9016" w:type="dxa"/>
            <w:gridSpan w:val="4"/>
          </w:tcPr>
          <w:p w14:paraId="4B3FEB0B" w14:textId="77777777" w:rsidR="00815B77" w:rsidRPr="00566C62" w:rsidRDefault="00815B77" w:rsidP="00815B77">
            <w:pPr>
              <w:pStyle w:val="Tabletext01"/>
              <w:rPr>
                <w:lang w:val="en-GB"/>
              </w:rPr>
            </w:pPr>
            <w:r w:rsidRPr="00566C62">
              <w:rPr>
                <w:b/>
                <w:lang w:val="en-GB"/>
              </w:rPr>
              <w:t>Stability studies (production batches)</w:t>
            </w:r>
          </w:p>
        </w:tc>
      </w:tr>
      <w:tr w:rsidR="00815B77" w:rsidRPr="00566C62" w14:paraId="2E3F8158" w14:textId="77777777" w:rsidTr="007B589B">
        <w:tc>
          <w:tcPr>
            <w:tcW w:w="4508" w:type="dxa"/>
          </w:tcPr>
          <w:p w14:paraId="33F906E3" w14:textId="77777777" w:rsidR="00815B77" w:rsidRPr="00566C62" w:rsidRDefault="00815B77" w:rsidP="00815B77">
            <w:pPr>
              <w:pStyle w:val="Tabletext01"/>
              <w:rPr>
                <w:lang w:val="en-GB"/>
              </w:rPr>
            </w:pPr>
            <w:r w:rsidRPr="00566C62">
              <w:rPr>
                <w:lang w:val="en-GB"/>
              </w:rPr>
              <w:t>‹ packaging configuration I›</w:t>
            </w:r>
          </w:p>
        </w:tc>
        <w:tc>
          <w:tcPr>
            <w:tcW w:w="1502" w:type="dxa"/>
          </w:tcPr>
          <w:p w14:paraId="7389F1C7" w14:textId="77777777" w:rsidR="00815B77" w:rsidRPr="00566C62" w:rsidRDefault="00815B77" w:rsidP="00815B77">
            <w:pPr>
              <w:pStyle w:val="Tabletext01"/>
              <w:rPr>
                <w:lang w:val="en-GB"/>
              </w:rPr>
            </w:pPr>
          </w:p>
        </w:tc>
        <w:tc>
          <w:tcPr>
            <w:tcW w:w="1503" w:type="dxa"/>
          </w:tcPr>
          <w:p w14:paraId="0E0D4BCB" w14:textId="77777777" w:rsidR="00815B77" w:rsidRPr="00566C62" w:rsidRDefault="00815B77" w:rsidP="00815B77">
            <w:pPr>
              <w:pStyle w:val="Tabletext01"/>
              <w:rPr>
                <w:lang w:val="en-GB"/>
              </w:rPr>
            </w:pPr>
          </w:p>
        </w:tc>
        <w:tc>
          <w:tcPr>
            <w:tcW w:w="1503" w:type="dxa"/>
          </w:tcPr>
          <w:p w14:paraId="2F215ED3" w14:textId="77777777" w:rsidR="00815B77" w:rsidRPr="00566C62" w:rsidRDefault="00815B77" w:rsidP="00815B77">
            <w:pPr>
              <w:pStyle w:val="Tabletext01"/>
              <w:rPr>
                <w:lang w:val="en-GB"/>
              </w:rPr>
            </w:pPr>
          </w:p>
        </w:tc>
      </w:tr>
      <w:tr w:rsidR="00815B77" w:rsidRPr="00566C62" w14:paraId="1AE68D33" w14:textId="77777777" w:rsidTr="007B589B">
        <w:tc>
          <w:tcPr>
            <w:tcW w:w="4508" w:type="dxa"/>
          </w:tcPr>
          <w:p w14:paraId="5551EBC1" w14:textId="77777777" w:rsidR="00815B77" w:rsidRPr="00566C62" w:rsidRDefault="00815B77" w:rsidP="00815B77">
            <w:pPr>
              <w:pStyle w:val="Tabletext01"/>
              <w:rPr>
                <w:lang w:val="en-GB"/>
              </w:rPr>
            </w:pPr>
            <w:r w:rsidRPr="00566C62">
              <w:rPr>
                <w:lang w:val="en-GB"/>
              </w:rPr>
              <w:t>‹ packaging configuration II›</w:t>
            </w:r>
          </w:p>
        </w:tc>
        <w:tc>
          <w:tcPr>
            <w:tcW w:w="1502" w:type="dxa"/>
          </w:tcPr>
          <w:p w14:paraId="42CE1C56" w14:textId="77777777" w:rsidR="00815B77" w:rsidRPr="00566C62" w:rsidRDefault="00815B77" w:rsidP="00815B77">
            <w:pPr>
              <w:pStyle w:val="Tabletext01"/>
              <w:rPr>
                <w:lang w:val="en-GB"/>
              </w:rPr>
            </w:pPr>
          </w:p>
        </w:tc>
        <w:tc>
          <w:tcPr>
            <w:tcW w:w="1503" w:type="dxa"/>
          </w:tcPr>
          <w:p w14:paraId="7821E52F" w14:textId="77777777" w:rsidR="00815B77" w:rsidRPr="00566C62" w:rsidRDefault="00815B77" w:rsidP="00815B77">
            <w:pPr>
              <w:pStyle w:val="Tabletext01"/>
              <w:rPr>
                <w:lang w:val="en-GB"/>
              </w:rPr>
            </w:pPr>
          </w:p>
        </w:tc>
        <w:tc>
          <w:tcPr>
            <w:tcW w:w="1503" w:type="dxa"/>
          </w:tcPr>
          <w:p w14:paraId="47622307" w14:textId="77777777" w:rsidR="00815B77" w:rsidRPr="00566C62" w:rsidRDefault="00815B77" w:rsidP="00815B77">
            <w:pPr>
              <w:pStyle w:val="Tabletext01"/>
              <w:rPr>
                <w:lang w:val="en-GB"/>
              </w:rPr>
            </w:pPr>
          </w:p>
        </w:tc>
      </w:tr>
      <w:tr w:rsidR="00815B77" w:rsidRPr="00566C62" w14:paraId="64C343F1" w14:textId="77777777" w:rsidTr="007B589B">
        <w:tc>
          <w:tcPr>
            <w:tcW w:w="4508" w:type="dxa"/>
          </w:tcPr>
          <w:p w14:paraId="19C3A636" w14:textId="77777777" w:rsidR="00815B77" w:rsidRPr="002F7C96" w:rsidRDefault="00815B77" w:rsidP="00815B77">
            <w:pPr>
              <w:pStyle w:val="Tabletext01"/>
              <w:rPr>
                <w:i/>
                <w:lang w:val="en-GB"/>
              </w:rPr>
            </w:pPr>
            <w:r w:rsidRPr="002F7C96">
              <w:rPr>
                <w:i/>
                <w:lang w:val="en-GB"/>
              </w:rPr>
              <w:t>(Add/delete as many rows as necessary)</w:t>
            </w:r>
          </w:p>
        </w:tc>
        <w:tc>
          <w:tcPr>
            <w:tcW w:w="1502" w:type="dxa"/>
          </w:tcPr>
          <w:p w14:paraId="01CC2071" w14:textId="77777777" w:rsidR="00815B77" w:rsidRPr="00566C62" w:rsidRDefault="00815B77" w:rsidP="00815B77">
            <w:pPr>
              <w:pStyle w:val="Tabletext01"/>
              <w:rPr>
                <w:lang w:val="en-GB"/>
              </w:rPr>
            </w:pPr>
          </w:p>
        </w:tc>
        <w:tc>
          <w:tcPr>
            <w:tcW w:w="1503" w:type="dxa"/>
          </w:tcPr>
          <w:p w14:paraId="0F0532B8" w14:textId="77777777" w:rsidR="00815B77" w:rsidRPr="00566C62" w:rsidRDefault="00815B77" w:rsidP="00815B77">
            <w:pPr>
              <w:pStyle w:val="Tabletext01"/>
              <w:rPr>
                <w:lang w:val="en-GB"/>
              </w:rPr>
            </w:pPr>
          </w:p>
        </w:tc>
        <w:tc>
          <w:tcPr>
            <w:tcW w:w="1503" w:type="dxa"/>
          </w:tcPr>
          <w:p w14:paraId="55778201" w14:textId="77777777" w:rsidR="00815B77" w:rsidRPr="00566C62" w:rsidRDefault="00815B77" w:rsidP="00815B77">
            <w:pPr>
              <w:pStyle w:val="Tabletext01"/>
              <w:rPr>
                <w:lang w:val="en-GB"/>
              </w:rPr>
            </w:pPr>
          </w:p>
        </w:tc>
      </w:tr>
      <w:tr w:rsidR="00815B77" w:rsidRPr="00566C62" w14:paraId="05A3697E" w14:textId="77777777" w:rsidTr="007B589B">
        <w:tc>
          <w:tcPr>
            <w:tcW w:w="9016" w:type="dxa"/>
            <w:gridSpan w:val="4"/>
          </w:tcPr>
          <w:p w14:paraId="32125DC0" w14:textId="77777777" w:rsidR="00815B77" w:rsidRPr="00566C62" w:rsidRDefault="00815B77" w:rsidP="00815B77">
            <w:pPr>
              <w:pStyle w:val="Tabletext01"/>
              <w:rPr>
                <w:b/>
                <w:lang w:val="en-GB"/>
              </w:rPr>
            </w:pPr>
            <w:r w:rsidRPr="00566C62">
              <w:rPr>
                <w:b/>
                <w:lang w:val="en-GB"/>
              </w:rPr>
              <w:t>Validation studies (primary batches)</w:t>
            </w:r>
          </w:p>
        </w:tc>
      </w:tr>
      <w:tr w:rsidR="00815B77" w:rsidRPr="00566C62" w14:paraId="68DFCFAC" w14:textId="77777777" w:rsidTr="007B589B">
        <w:tc>
          <w:tcPr>
            <w:tcW w:w="4508" w:type="dxa"/>
          </w:tcPr>
          <w:p w14:paraId="6912B8F9" w14:textId="77777777" w:rsidR="00815B77" w:rsidRPr="00566C62" w:rsidRDefault="00815B77" w:rsidP="00815B77">
            <w:pPr>
              <w:pStyle w:val="Tabletext01"/>
              <w:rPr>
                <w:lang w:val="en-GB"/>
              </w:rPr>
            </w:pPr>
            <w:r w:rsidRPr="00566C62">
              <w:rPr>
                <w:lang w:val="en-GB"/>
              </w:rPr>
              <w:t>‹ packaging configuration I›</w:t>
            </w:r>
          </w:p>
        </w:tc>
        <w:tc>
          <w:tcPr>
            <w:tcW w:w="1502" w:type="dxa"/>
          </w:tcPr>
          <w:p w14:paraId="0E4F1D20" w14:textId="77777777" w:rsidR="00815B77" w:rsidRPr="00566C62" w:rsidRDefault="00815B77" w:rsidP="00815B77">
            <w:pPr>
              <w:pStyle w:val="Tabletext01"/>
              <w:rPr>
                <w:lang w:val="en-GB"/>
              </w:rPr>
            </w:pPr>
          </w:p>
        </w:tc>
        <w:tc>
          <w:tcPr>
            <w:tcW w:w="1503" w:type="dxa"/>
          </w:tcPr>
          <w:p w14:paraId="0C1D00FC" w14:textId="77777777" w:rsidR="00815B77" w:rsidRPr="00566C62" w:rsidRDefault="00815B77" w:rsidP="00815B77">
            <w:pPr>
              <w:pStyle w:val="Tabletext01"/>
              <w:rPr>
                <w:lang w:val="en-GB"/>
              </w:rPr>
            </w:pPr>
          </w:p>
        </w:tc>
        <w:tc>
          <w:tcPr>
            <w:tcW w:w="1503" w:type="dxa"/>
          </w:tcPr>
          <w:p w14:paraId="4FBB8B67" w14:textId="77777777" w:rsidR="00815B77" w:rsidRPr="00566C62" w:rsidRDefault="00815B77" w:rsidP="00815B77">
            <w:pPr>
              <w:pStyle w:val="Tabletext01"/>
              <w:rPr>
                <w:lang w:val="en-GB"/>
              </w:rPr>
            </w:pPr>
          </w:p>
        </w:tc>
      </w:tr>
      <w:tr w:rsidR="00815B77" w:rsidRPr="00566C62" w14:paraId="2A00B1D8" w14:textId="77777777" w:rsidTr="007B589B">
        <w:tc>
          <w:tcPr>
            <w:tcW w:w="4508" w:type="dxa"/>
          </w:tcPr>
          <w:p w14:paraId="6D2EF0D8" w14:textId="77777777" w:rsidR="00815B77" w:rsidRPr="00566C62" w:rsidRDefault="00815B77" w:rsidP="00815B77">
            <w:pPr>
              <w:pStyle w:val="Tabletext01"/>
              <w:rPr>
                <w:lang w:val="en-GB"/>
              </w:rPr>
            </w:pPr>
            <w:r w:rsidRPr="00566C62">
              <w:rPr>
                <w:lang w:val="en-GB"/>
              </w:rPr>
              <w:t>‹ packaging configuration II›</w:t>
            </w:r>
          </w:p>
        </w:tc>
        <w:tc>
          <w:tcPr>
            <w:tcW w:w="1502" w:type="dxa"/>
          </w:tcPr>
          <w:p w14:paraId="3CDA75DF" w14:textId="77777777" w:rsidR="00815B77" w:rsidRPr="00566C62" w:rsidRDefault="00815B77" w:rsidP="00815B77">
            <w:pPr>
              <w:pStyle w:val="Tabletext01"/>
              <w:rPr>
                <w:lang w:val="en-GB"/>
              </w:rPr>
            </w:pPr>
          </w:p>
        </w:tc>
        <w:tc>
          <w:tcPr>
            <w:tcW w:w="1503" w:type="dxa"/>
          </w:tcPr>
          <w:p w14:paraId="23E8B8F7" w14:textId="77777777" w:rsidR="00815B77" w:rsidRPr="00566C62" w:rsidRDefault="00815B77" w:rsidP="00815B77">
            <w:pPr>
              <w:pStyle w:val="Tabletext01"/>
              <w:rPr>
                <w:lang w:val="en-GB"/>
              </w:rPr>
            </w:pPr>
          </w:p>
        </w:tc>
        <w:tc>
          <w:tcPr>
            <w:tcW w:w="1503" w:type="dxa"/>
          </w:tcPr>
          <w:p w14:paraId="320CA41D" w14:textId="77777777" w:rsidR="00815B77" w:rsidRPr="00566C62" w:rsidRDefault="00815B77" w:rsidP="00815B77">
            <w:pPr>
              <w:pStyle w:val="Tabletext01"/>
              <w:rPr>
                <w:lang w:val="en-GB"/>
              </w:rPr>
            </w:pPr>
          </w:p>
        </w:tc>
      </w:tr>
      <w:tr w:rsidR="00815B77" w:rsidRPr="00566C62" w14:paraId="77D4E967" w14:textId="77777777" w:rsidTr="007B589B">
        <w:tc>
          <w:tcPr>
            <w:tcW w:w="4508" w:type="dxa"/>
          </w:tcPr>
          <w:p w14:paraId="77B385FB" w14:textId="77777777" w:rsidR="00815B77" w:rsidRPr="002F7C96" w:rsidRDefault="00815B77" w:rsidP="00815B77">
            <w:pPr>
              <w:pStyle w:val="Tabletext01"/>
              <w:rPr>
                <w:i/>
                <w:lang w:val="en-GB"/>
              </w:rPr>
            </w:pPr>
            <w:r w:rsidRPr="002F7C96">
              <w:rPr>
                <w:i/>
                <w:lang w:val="en-GB"/>
              </w:rPr>
              <w:t>(Add/delete as many rows as necessary)</w:t>
            </w:r>
          </w:p>
        </w:tc>
        <w:tc>
          <w:tcPr>
            <w:tcW w:w="1502" w:type="dxa"/>
          </w:tcPr>
          <w:p w14:paraId="3D27D835" w14:textId="77777777" w:rsidR="00815B77" w:rsidRPr="00566C62" w:rsidRDefault="00815B77" w:rsidP="00815B77">
            <w:pPr>
              <w:pStyle w:val="Tabletext01"/>
              <w:rPr>
                <w:lang w:val="en-GB"/>
              </w:rPr>
            </w:pPr>
          </w:p>
        </w:tc>
        <w:tc>
          <w:tcPr>
            <w:tcW w:w="1503" w:type="dxa"/>
          </w:tcPr>
          <w:p w14:paraId="3C9E43FE" w14:textId="77777777" w:rsidR="00815B77" w:rsidRPr="00566C62" w:rsidRDefault="00815B77" w:rsidP="00815B77">
            <w:pPr>
              <w:pStyle w:val="Tabletext01"/>
              <w:rPr>
                <w:lang w:val="en-GB"/>
              </w:rPr>
            </w:pPr>
          </w:p>
        </w:tc>
        <w:tc>
          <w:tcPr>
            <w:tcW w:w="1503" w:type="dxa"/>
          </w:tcPr>
          <w:p w14:paraId="1EA33FD7" w14:textId="77777777" w:rsidR="00815B77" w:rsidRPr="00566C62" w:rsidRDefault="00815B77" w:rsidP="00815B77">
            <w:pPr>
              <w:pStyle w:val="Tabletext01"/>
              <w:rPr>
                <w:lang w:val="en-GB"/>
              </w:rPr>
            </w:pPr>
          </w:p>
        </w:tc>
      </w:tr>
      <w:tr w:rsidR="00815B77" w:rsidRPr="00566C62" w14:paraId="125C3174" w14:textId="77777777" w:rsidTr="007B589B">
        <w:tc>
          <w:tcPr>
            <w:tcW w:w="4508" w:type="dxa"/>
          </w:tcPr>
          <w:p w14:paraId="3E0B0D81" w14:textId="01EBA964" w:rsidR="00815B77" w:rsidRPr="002F7C96" w:rsidRDefault="00815B77" w:rsidP="00815B77">
            <w:pPr>
              <w:pStyle w:val="Tabletext01"/>
              <w:rPr>
                <w:b/>
                <w:lang w:val="en-GB"/>
              </w:rPr>
            </w:pPr>
            <w:r w:rsidRPr="002F7C96">
              <w:rPr>
                <w:b/>
                <w:lang w:val="en-GB"/>
              </w:rPr>
              <w:t>Validation studies (at least the first three</w:t>
            </w:r>
            <w:r w:rsidR="00D36E40" w:rsidRPr="002F7C96">
              <w:rPr>
                <w:b/>
                <w:lang w:val="en-GB"/>
              </w:rPr>
              <w:t xml:space="preserve"> </w:t>
            </w:r>
            <w:r w:rsidRPr="002F7C96">
              <w:rPr>
                <w:b/>
                <w:lang w:val="en-GB"/>
              </w:rPr>
              <w:t>consecutive production batches) or code(s)/version(s) for process validation protocol(s)</w:t>
            </w:r>
          </w:p>
        </w:tc>
        <w:tc>
          <w:tcPr>
            <w:tcW w:w="1502" w:type="dxa"/>
          </w:tcPr>
          <w:p w14:paraId="4911D5B8" w14:textId="77777777" w:rsidR="00815B77" w:rsidRPr="00566C62" w:rsidRDefault="00815B77" w:rsidP="00815B77">
            <w:pPr>
              <w:pStyle w:val="Tabletext01"/>
              <w:rPr>
                <w:lang w:val="en-GB"/>
              </w:rPr>
            </w:pPr>
          </w:p>
        </w:tc>
        <w:tc>
          <w:tcPr>
            <w:tcW w:w="1503" w:type="dxa"/>
          </w:tcPr>
          <w:p w14:paraId="4C40D51A" w14:textId="77777777" w:rsidR="00815B77" w:rsidRPr="00566C62" w:rsidRDefault="00815B77" w:rsidP="00815B77">
            <w:pPr>
              <w:pStyle w:val="Tabletext01"/>
              <w:rPr>
                <w:lang w:val="en-GB"/>
              </w:rPr>
            </w:pPr>
          </w:p>
        </w:tc>
        <w:tc>
          <w:tcPr>
            <w:tcW w:w="1503" w:type="dxa"/>
          </w:tcPr>
          <w:p w14:paraId="6E3C1771" w14:textId="77777777" w:rsidR="00815B77" w:rsidRPr="00566C62" w:rsidRDefault="00815B77" w:rsidP="00815B77">
            <w:pPr>
              <w:pStyle w:val="Tabletext01"/>
              <w:rPr>
                <w:lang w:val="en-GB"/>
              </w:rPr>
            </w:pPr>
          </w:p>
        </w:tc>
      </w:tr>
    </w:tbl>
    <w:p w14:paraId="75E1FC17" w14:textId="77777777" w:rsidR="00FB2B3F" w:rsidRPr="00566C62" w:rsidRDefault="00FB2B3F" w:rsidP="00590733">
      <w:pPr>
        <w:pStyle w:val="BodyText02"/>
        <w:rPr>
          <w:lang w:val="en-GB"/>
        </w:rPr>
      </w:pPr>
    </w:p>
    <w:p w14:paraId="7990ED19" w14:textId="77777777" w:rsidR="00FB2B3F" w:rsidRPr="00566C62" w:rsidRDefault="00FB2B3F" w:rsidP="00571F25">
      <w:pPr>
        <w:pStyle w:val="BodyText02"/>
        <w:keepNext/>
        <w:keepLines/>
        <w:rPr>
          <w:lang w:val="en-GB"/>
        </w:rPr>
      </w:pPr>
      <w:r w:rsidRPr="00566C62">
        <w:rPr>
          <w:lang w:val="en-GB"/>
        </w:rPr>
        <w:t>(ii)</w:t>
      </w:r>
      <w:r w:rsidR="00E35CAB" w:rsidRPr="00566C62">
        <w:rPr>
          <w:lang w:val="en-GB"/>
        </w:rPr>
        <w:tab/>
      </w:r>
      <w:r w:rsidRPr="00566C62">
        <w:rPr>
          <w:lang w:val="en-GB"/>
        </w:rPr>
        <w:t>Summary of formulations and discussion of any differences</w:t>
      </w:r>
    </w:p>
    <w:p w14:paraId="47E4C3E7" w14:textId="77777777" w:rsidR="00FB2B3F" w:rsidRPr="00566C62" w:rsidRDefault="00FB2B3F" w:rsidP="00E35CAB">
      <w:pPr>
        <w:pStyle w:val="MainHead03"/>
        <w:rPr>
          <w:lang w:val="en-GB"/>
        </w:rPr>
      </w:pPr>
      <w:r w:rsidRPr="00566C62">
        <w:rPr>
          <w:lang w:val="en-GB"/>
        </w:rPr>
        <w:t>Table 3.2.P.2.2.1-2</w:t>
      </w:r>
    </w:p>
    <w:tbl>
      <w:tblPr>
        <w:tblStyle w:val="TableGrid"/>
        <w:tblW w:w="8280" w:type="dxa"/>
        <w:tblInd w:w="979" w:type="dxa"/>
        <w:tblLayout w:type="fixed"/>
        <w:tblCellMar>
          <w:top w:w="43" w:type="dxa"/>
          <w:left w:w="43" w:type="dxa"/>
          <w:bottom w:w="43" w:type="dxa"/>
          <w:right w:w="43" w:type="dxa"/>
        </w:tblCellMar>
        <w:tblLook w:val="04A0" w:firstRow="1" w:lastRow="0" w:firstColumn="1" w:lastColumn="0" w:noHBand="0" w:noVBand="1"/>
      </w:tblPr>
      <w:tblGrid>
        <w:gridCol w:w="1368"/>
        <w:gridCol w:w="1008"/>
        <w:gridCol w:w="720"/>
        <w:gridCol w:w="1008"/>
        <w:gridCol w:w="720"/>
        <w:gridCol w:w="1008"/>
        <w:gridCol w:w="720"/>
        <w:gridCol w:w="1008"/>
        <w:gridCol w:w="720"/>
      </w:tblGrid>
      <w:tr w:rsidR="00B95E83" w:rsidRPr="00566C62" w14:paraId="23FAAFC4" w14:textId="77777777" w:rsidTr="007B589B">
        <w:tc>
          <w:tcPr>
            <w:tcW w:w="1368" w:type="dxa"/>
            <w:vMerge w:val="restart"/>
            <w:vAlign w:val="bottom"/>
          </w:tcPr>
          <w:p w14:paraId="2E3C5D72" w14:textId="73619400" w:rsidR="00B95E83" w:rsidRPr="00566C62" w:rsidRDefault="00B95E83" w:rsidP="00B95E83">
            <w:pPr>
              <w:pStyle w:val="TableHead01"/>
              <w:rPr>
                <w:lang w:val="en-GB"/>
              </w:rPr>
            </w:pPr>
            <w:r w:rsidRPr="00566C62">
              <w:rPr>
                <w:lang w:val="en-GB"/>
              </w:rPr>
              <w:t>Component and quality standard (e.g. NF, BP, Ph.</w:t>
            </w:r>
            <w:r w:rsidR="00566C62">
              <w:rPr>
                <w:lang w:val="en-GB"/>
              </w:rPr>
              <w:t xml:space="preserve"> </w:t>
            </w:r>
            <w:r w:rsidRPr="00566C62">
              <w:rPr>
                <w:lang w:val="en-GB"/>
              </w:rPr>
              <w:t>Eur, in-house)</w:t>
            </w:r>
          </w:p>
        </w:tc>
        <w:tc>
          <w:tcPr>
            <w:tcW w:w="6912" w:type="dxa"/>
            <w:gridSpan w:val="8"/>
          </w:tcPr>
          <w:p w14:paraId="5CD9A0CD" w14:textId="77777777" w:rsidR="00B95E83" w:rsidRPr="00566C62" w:rsidRDefault="00B95E83" w:rsidP="00B95E83">
            <w:pPr>
              <w:pStyle w:val="TableHead01"/>
              <w:rPr>
                <w:lang w:val="en-GB"/>
              </w:rPr>
            </w:pPr>
            <w:r w:rsidRPr="00566C62">
              <w:rPr>
                <w:lang w:val="en-GB"/>
              </w:rPr>
              <w:t>Relevant batches</w:t>
            </w:r>
          </w:p>
        </w:tc>
      </w:tr>
      <w:tr w:rsidR="00B95E83" w:rsidRPr="00566C62" w14:paraId="6AFDECCE" w14:textId="77777777" w:rsidTr="00D771DC">
        <w:tc>
          <w:tcPr>
            <w:tcW w:w="1368" w:type="dxa"/>
            <w:vMerge/>
          </w:tcPr>
          <w:p w14:paraId="6335BD21" w14:textId="77777777" w:rsidR="00B95E83" w:rsidRPr="00566C62" w:rsidRDefault="00B95E83" w:rsidP="00B95E83">
            <w:pPr>
              <w:pStyle w:val="TableHead01"/>
              <w:rPr>
                <w:lang w:val="en-GB"/>
              </w:rPr>
            </w:pPr>
          </w:p>
        </w:tc>
        <w:tc>
          <w:tcPr>
            <w:tcW w:w="1728" w:type="dxa"/>
            <w:gridSpan w:val="2"/>
            <w:vAlign w:val="bottom"/>
          </w:tcPr>
          <w:p w14:paraId="1FA58D68" w14:textId="0177CBD9" w:rsidR="00B95E83" w:rsidRPr="00566C62" w:rsidRDefault="00B95E83" w:rsidP="00566C62">
            <w:pPr>
              <w:pStyle w:val="TableHead01"/>
              <w:rPr>
                <w:lang w:val="en-GB"/>
              </w:rPr>
            </w:pPr>
            <w:r w:rsidRPr="00566C62">
              <w:rPr>
                <w:lang w:val="en-GB"/>
              </w:rPr>
              <w:t>Comparative bioavailability or biowaiver</w:t>
            </w:r>
          </w:p>
        </w:tc>
        <w:tc>
          <w:tcPr>
            <w:tcW w:w="1728" w:type="dxa"/>
            <w:gridSpan w:val="2"/>
            <w:vAlign w:val="bottom"/>
          </w:tcPr>
          <w:p w14:paraId="2D2E9045" w14:textId="77777777" w:rsidR="00B95E83" w:rsidRPr="00566C62" w:rsidRDefault="00B95E83" w:rsidP="00D771DC">
            <w:pPr>
              <w:pStyle w:val="TableHead01"/>
              <w:rPr>
                <w:lang w:val="en-GB"/>
              </w:rPr>
            </w:pPr>
            <w:r w:rsidRPr="00566C62">
              <w:rPr>
                <w:lang w:val="en-GB"/>
              </w:rPr>
              <w:t>Stability</w:t>
            </w:r>
          </w:p>
        </w:tc>
        <w:tc>
          <w:tcPr>
            <w:tcW w:w="1728" w:type="dxa"/>
            <w:gridSpan w:val="2"/>
            <w:vAlign w:val="bottom"/>
          </w:tcPr>
          <w:p w14:paraId="6E617776" w14:textId="77777777" w:rsidR="00B95E83" w:rsidRPr="00566C62" w:rsidRDefault="00B95E83" w:rsidP="00D771DC">
            <w:pPr>
              <w:pStyle w:val="TableHead01"/>
              <w:rPr>
                <w:lang w:val="en-GB"/>
              </w:rPr>
            </w:pPr>
            <w:r w:rsidRPr="00566C62">
              <w:rPr>
                <w:lang w:val="en-GB"/>
              </w:rPr>
              <w:t>Process validation</w:t>
            </w:r>
          </w:p>
        </w:tc>
        <w:tc>
          <w:tcPr>
            <w:tcW w:w="1728" w:type="dxa"/>
            <w:gridSpan w:val="2"/>
            <w:vAlign w:val="bottom"/>
          </w:tcPr>
          <w:p w14:paraId="2C30E640" w14:textId="77777777" w:rsidR="00B95E83" w:rsidRPr="00566C62" w:rsidRDefault="00B95E83" w:rsidP="00D771DC">
            <w:pPr>
              <w:pStyle w:val="TableHead01"/>
              <w:rPr>
                <w:lang w:val="en-GB"/>
              </w:rPr>
            </w:pPr>
            <w:r w:rsidRPr="00566C62">
              <w:rPr>
                <w:lang w:val="en-GB"/>
              </w:rPr>
              <w:t>Commercial (3.2.P.3.2)</w:t>
            </w:r>
          </w:p>
        </w:tc>
      </w:tr>
      <w:tr w:rsidR="00984599" w:rsidRPr="00566C62" w14:paraId="16512A8C" w14:textId="77777777" w:rsidTr="007B589B">
        <w:tc>
          <w:tcPr>
            <w:tcW w:w="1368" w:type="dxa"/>
            <w:vMerge/>
          </w:tcPr>
          <w:p w14:paraId="2A728696" w14:textId="77777777" w:rsidR="00984599" w:rsidRPr="00566C62" w:rsidRDefault="00984599" w:rsidP="00B95E83">
            <w:pPr>
              <w:pStyle w:val="Tabletext01"/>
              <w:rPr>
                <w:lang w:val="en-GB"/>
              </w:rPr>
            </w:pPr>
          </w:p>
        </w:tc>
        <w:tc>
          <w:tcPr>
            <w:tcW w:w="1728" w:type="dxa"/>
            <w:gridSpan w:val="2"/>
          </w:tcPr>
          <w:p w14:paraId="06A1E3C4" w14:textId="77777777" w:rsidR="00984599" w:rsidRPr="00566C62" w:rsidRDefault="00984599" w:rsidP="00B95E83">
            <w:pPr>
              <w:pStyle w:val="Tabletext01"/>
              <w:rPr>
                <w:lang w:val="en-GB"/>
              </w:rPr>
            </w:pPr>
            <w:r w:rsidRPr="00566C62">
              <w:rPr>
                <w:lang w:val="en-GB"/>
              </w:rPr>
              <w:t>&lt;Batch nos. and sizes&gt;</w:t>
            </w:r>
          </w:p>
        </w:tc>
        <w:tc>
          <w:tcPr>
            <w:tcW w:w="1728" w:type="dxa"/>
            <w:gridSpan w:val="2"/>
          </w:tcPr>
          <w:p w14:paraId="0BAB7D52" w14:textId="77777777" w:rsidR="00984599" w:rsidRPr="00566C62" w:rsidRDefault="00984599" w:rsidP="00B95E83">
            <w:pPr>
              <w:pStyle w:val="Tabletext01"/>
              <w:rPr>
                <w:lang w:val="en-GB"/>
              </w:rPr>
            </w:pPr>
            <w:r w:rsidRPr="00566C62">
              <w:rPr>
                <w:lang w:val="en-GB"/>
              </w:rPr>
              <w:t>&lt;Batch nos. and sizes&gt;</w:t>
            </w:r>
          </w:p>
        </w:tc>
        <w:tc>
          <w:tcPr>
            <w:tcW w:w="1728" w:type="dxa"/>
            <w:gridSpan w:val="2"/>
          </w:tcPr>
          <w:p w14:paraId="4CF35F39" w14:textId="77777777" w:rsidR="00984599" w:rsidRPr="00566C62" w:rsidRDefault="00984599" w:rsidP="00B95E83">
            <w:pPr>
              <w:pStyle w:val="Tabletext01"/>
              <w:rPr>
                <w:lang w:val="en-GB"/>
              </w:rPr>
            </w:pPr>
            <w:r w:rsidRPr="00566C62">
              <w:rPr>
                <w:lang w:val="en-GB"/>
              </w:rPr>
              <w:t>&lt;Batch nos. and sizes&gt;</w:t>
            </w:r>
          </w:p>
        </w:tc>
        <w:tc>
          <w:tcPr>
            <w:tcW w:w="1728" w:type="dxa"/>
            <w:gridSpan w:val="2"/>
          </w:tcPr>
          <w:p w14:paraId="2F98DC88" w14:textId="77777777" w:rsidR="00984599" w:rsidRPr="00566C62" w:rsidRDefault="00984599" w:rsidP="00B95E83">
            <w:pPr>
              <w:pStyle w:val="Tabletext01"/>
              <w:rPr>
                <w:lang w:val="en-GB"/>
              </w:rPr>
            </w:pPr>
            <w:r w:rsidRPr="00566C62">
              <w:rPr>
                <w:lang w:val="en-GB"/>
              </w:rPr>
              <w:t>&lt;Batch nos. and sizes&gt;</w:t>
            </w:r>
          </w:p>
        </w:tc>
      </w:tr>
      <w:tr w:rsidR="00B95E83" w:rsidRPr="00566C62" w14:paraId="1F687CF3" w14:textId="77777777" w:rsidTr="007B589B">
        <w:tc>
          <w:tcPr>
            <w:tcW w:w="1368" w:type="dxa"/>
            <w:vMerge/>
          </w:tcPr>
          <w:p w14:paraId="42D9E7DE" w14:textId="77777777" w:rsidR="00B95E83" w:rsidRPr="00566C62" w:rsidRDefault="00B95E83" w:rsidP="00B95E83">
            <w:pPr>
              <w:pStyle w:val="TableHead01"/>
              <w:rPr>
                <w:lang w:val="en-GB"/>
              </w:rPr>
            </w:pPr>
          </w:p>
        </w:tc>
        <w:tc>
          <w:tcPr>
            <w:tcW w:w="1008" w:type="dxa"/>
          </w:tcPr>
          <w:p w14:paraId="3CA11387" w14:textId="77777777" w:rsidR="00B95E83" w:rsidRPr="00566C62" w:rsidRDefault="00B95E83" w:rsidP="00B95E83">
            <w:pPr>
              <w:pStyle w:val="TableHead01"/>
              <w:rPr>
                <w:lang w:val="en-GB"/>
              </w:rPr>
            </w:pPr>
            <w:r w:rsidRPr="00566C62">
              <w:rPr>
                <w:lang w:val="en-GB"/>
              </w:rPr>
              <w:t>Theor. quantity per batch</w:t>
            </w:r>
          </w:p>
        </w:tc>
        <w:tc>
          <w:tcPr>
            <w:tcW w:w="720" w:type="dxa"/>
          </w:tcPr>
          <w:p w14:paraId="0A7700C2" w14:textId="77777777" w:rsidR="00B95E83" w:rsidRPr="00566C62" w:rsidRDefault="00B95E83" w:rsidP="00B95E83">
            <w:pPr>
              <w:pStyle w:val="TableHead01"/>
              <w:rPr>
                <w:lang w:val="en-GB"/>
              </w:rPr>
            </w:pPr>
            <w:r w:rsidRPr="00566C62">
              <w:rPr>
                <w:lang w:val="en-GB"/>
              </w:rPr>
              <w:t>%</w:t>
            </w:r>
          </w:p>
        </w:tc>
        <w:tc>
          <w:tcPr>
            <w:tcW w:w="1008" w:type="dxa"/>
          </w:tcPr>
          <w:p w14:paraId="1264B65F" w14:textId="77777777" w:rsidR="00B95E83" w:rsidRPr="00566C62" w:rsidRDefault="00B95E83" w:rsidP="00B95E83">
            <w:pPr>
              <w:pStyle w:val="TableHead01"/>
              <w:rPr>
                <w:lang w:val="en-GB"/>
              </w:rPr>
            </w:pPr>
            <w:r w:rsidRPr="00566C62">
              <w:rPr>
                <w:lang w:val="en-GB"/>
              </w:rPr>
              <w:t>Theor. quantity per batch</w:t>
            </w:r>
          </w:p>
        </w:tc>
        <w:tc>
          <w:tcPr>
            <w:tcW w:w="720" w:type="dxa"/>
          </w:tcPr>
          <w:p w14:paraId="3CB50E36" w14:textId="77777777" w:rsidR="00B95E83" w:rsidRPr="00566C62" w:rsidRDefault="00B95E83" w:rsidP="00B95E83">
            <w:pPr>
              <w:pStyle w:val="TableHead01"/>
              <w:rPr>
                <w:lang w:val="en-GB"/>
              </w:rPr>
            </w:pPr>
            <w:r w:rsidRPr="00566C62">
              <w:rPr>
                <w:lang w:val="en-GB"/>
              </w:rPr>
              <w:t>%</w:t>
            </w:r>
          </w:p>
        </w:tc>
        <w:tc>
          <w:tcPr>
            <w:tcW w:w="1008" w:type="dxa"/>
          </w:tcPr>
          <w:p w14:paraId="08EF1433" w14:textId="77777777" w:rsidR="00B95E83" w:rsidRPr="00566C62" w:rsidRDefault="00B95E83" w:rsidP="00B95E83">
            <w:pPr>
              <w:pStyle w:val="TableHead01"/>
              <w:rPr>
                <w:lang w:val="en-GB"/>
              </w:rPr>
            </w:pPr>
            <w:r w:rsidRPr="00566C62">
              <w:rPr>
                <w:lang w:val="en-GB"/>
              </w:rPr>
              <w:t>Theor. quantity per batch</w:t>
            </w:r>
          </w:p>
        </w:tc>
        <w:tc>
          <w:tcPr>
            <w:tcW w:w="720" w:type="dxa"/>
          </w:tcPr>
          <w:p w14:paraId="56E68F30" w14:textId="77777777" w:rsidR="00B95E83" w:rsidRPr="00566C62" w:rsidRDefault="00B95E83" w:rsidP="00B95E83">
            <w:pPr>
              <w:pStyle w:val="TableHead01"/>
              <w:rPr>
                <w:lang w:val="en-GB"/>
              </w:rPr>
            </w:pPr>
            <w:r w:rsidRPr="00566C62">
              <w:rPr>
                <w:lang w:val="en-GB"/>
              </w:rPr>
              <w:t>%</w:t>
            </w:r>
          </w:p>
        </w:tc>
        <w:tc>
          <w:tcPr>
            <w:tcW w:w="1008" w:type="dxa"/>
          </w:tcPr>
          <w:p w14:paraId="66101A26" w14:textId="77777777" w:rsidR="00B95E83" w:rsidRPr="00566C62" w:rsidRDefault="00B95E83" w:rsidP="00B95E83">
            <w:pPr>
              <w:pStyle w:val="TableHead01"/>
              <w:rPr>
                <w:lang w:val="en-GB"/>
              </w:rPr>
            </w:pPr>
            <w:r w:rsidRPr="00566C62">
              <w:rPr>
                <w:lang w:val="en-GB"/>
              </w:rPr>
              <w:t>Theor. quantity per batch</w:t>
            </w:r>
          </w:p>
        </w:tc>
        <w:tc>
          <w:tcPr>
            <w:tcW w:w="720" w:type="dxa"/>
          </w:tcPr>
          <w:p w14:paraId="12C80B5C" w14:textId="77777777" w:rsidR="00B95E83" w:rsidRPr="00566C62" w:rsidRDefault="00B95E83" w:rsidP="00B95E83">
            <w:pPr>
              <w:pStyle w:val="TableHead01"/>
              <w:rPr>
                <w:lang w:val="en-GB"/>
              </w:rPr>
            </w:pPr>
            <w:r w:rsidRPr="00566C62">
              <w:rPr>
                <w:lang w:val="en-GB"/>
              </w:rPr>
              <w:t>%</w:t>
            </w:r>
          </w:p>
        </w:tc>
      </w:tr>
      <w:tr w:rsidR="00984599" w:rsidRPr="00566C62" w14:paraId="18CA6CEF" w14:textId="77777777" w:rsidTr="007B589B">
        <w:tc>
          <w:tcPr>
            <w:tcW w:w="8280" w:type="dxa"/>
            <w:gridSpan w:val="9"/>
          </w:tcPr>
          <w:p w14:paraId="068E366B" w14:textId="77777777" w:rsidR="00984599" w:rsidRPr="00566C62" w:rsidRDefault="00984599" w:rsidP="00B95E83">
            <w:pPr>
              <w:pStyle w:val="Tabletext01"/>
              <w:rPr>
                <w:lang w:val="en-GB"/>
              </w:rPr>
            </w:pPr>
            <w:r w:rsidRPr="00566C62">
              <w:rPr>
                <w:lang w:val="en-GB"/>
              </w:rPr>
              <w:t>&lt;complete with appropriate titles e.g. Core tablet (Layer 1, Layer 2, etc. as applicable), Contents of capsule, Powder for injection&gt;</w:t>
            </w:r>
          </w:p>
        </w:tc>
      </w:tr>
      <w:tr w:rsidR="00B95E83" w:rsidRPr="00566C62" w14:paraId="4D84FBDB" w14:textId="77777777" w:rsidTr="007B589B">
        <w:tc>
          <w:tcPr>
            <w:tcW w:w="1368" w:type="dxa"/>
          </w:tcPr>
          <w:p w14:paraId="28C1B9EF" w14:textId="77777777" w:rsidR="00E35CAB" w:rsidRPr="00566C62" w:rsidRDefault="00E35CAB" w:rsidP="00B95E83">
            <w:pPr>
              <w:pStyle w:val="Tabletext01"/>
              <w:rPr>
                <w:lang w:val="en-GB"/>
              </w:rPr>
            </w:pPr>
          </w:p>
        </w:tc>
        <w:tc>
          <w:tcPr>
            <w:tcW w:w="1008" w:type="dxa"/>
          </w:tcPr>
          <w:p w14:paraId="2B06C6A4" w14:textId="77777777" w:rsidR="00E35CAB" w:rsidRPr="00566C62" w:rsidRDefault="00E35CAB" w:rsidP="00B95E83">
            <w:pPr>
              <w:pStyle w:val="Tabletext01"/>
              <w:rPr>
                <w:lang w:val="en-GB"/>
              </w:rPr>
            </w:pPr>
          </w:p>
        </w:tc>
        <w:tc>
          <w:tcPr>
            <w:tcW w:w="720" w:type="dxa"/>
          </w:tcPr>
          <w:p w14:paraId="3DFF39A0" w14:textId="77777777" w:rsidR="00E35CAB" w:rsidRPr="00566C62" w:rsidRDefault="00E35CAB" w:rsidP="00B95E83">
            <w:pPr>
              <w:pStyle w:val="Tabletext01"/>
              <w:rPr>
                <w:lang w:val="en-GB"/>
              </w:rPr>
            </w:pPr>
          </w:p>
        </w:tc>
        <w:tc>
          <w:tcPr>
            <w:tcW w:w="1008" w:type="dxa"/>
          </w:tcPr>
          <w:p w14:paraId="035283DF" w14:textId="77777777" w:rsidR="00E35CAB" w:rsidRPr="00566C62" w:rsidRDefault="00E35CAB" w:rsidP="00B95E83">
            <w:pPr>
              <w:pStyle w:val="Tabletext01"/>
              <w:rPr>
                <w:lang w:val="en-GB"/>
              </w:rPr>
            </w:pPr>
          </w:p>
        </w:tc>
        <w:tc>
          <w:tcPr>
            <w:tcW w:w="720" w:type="dxa"/>
          </w:tcPr>
          <w:p w14:paraId="0F99C633" w14:textId="77777777" w:rsidR="00E35CAB" w:rsidRPr="00566C62" w:rsidRDefault="00E35CAB" w:rsidP="00B95E83">
            <w:pPr>
              <w:pStyle w:val="Tabletext01"/>
              <w:rPr>
                <w:lang w:val="en-GB"/>
              </w:rPr>
            </w:pPr>
          </w:p>
        </w:tc>
        <w:tc>
          <w:tcPr>
            <w:tcW w:w="1008" w:type="dxa"/>
          </w:tcPr>
          <w:p w14:paraId="1955513F" w14:textId="77777777" w:rsidR="00E35CAB" w:rsidRPr="00566C62" w:rsidRDefault="00E35CAB" w:rsidP="00B95E83">
            <w:pPr>
              <w:pStyle w:val="Tabletext01"/>
              <w:rPr>
                <w:lang w:val="en-GB"/>
              </w:rPr>
            </w:pPr>
          </w:p>
        </w:tc>
        <w:tc>
          <w:tcPr>
            <w:tcW w:w="720" w:type="dxa"/>
          </w:tcPr>
          <w:p w14:paraId="791AA9A3" w14:textId="77777777" w:rsidR="00E35CAB" w:rsidRPr="00566C62" w:rsidRDefault="00E35CAB" w:rsidP="00B95E83">
            <w:pPr>
              <w:pStyle w:val="Tabletext01"/>
              <w:rPr>
                <w:lang w:val="en-GB"/>
              </w:rPr>
            </w:pPr>
          </w:p>
        </w:tc>
        <w:tc>
          <w:tcPr>
            <w:tcW w:w="1008" w:type="dxa"/>
          </w:tcPr>
          <w:p w14:paraId="0EEAC48F" w14:textId="77777777" w:rsidR="00E35CAB" w:rsidRPr="00566C62" w:rsidRDefault="00E35CAB" w:rsidP="00B95E83">
            <w:pPr>
              <w:pStyle w:val="Tabletext01"/>
              <w:rPr>
                <w:lang w:val="en-GB"/>
              </w:rPr>
            </w:pPr>
          </w:p>
        </w:tc>
        <w:tc>
          <w:tcPr>
            <w:tcW w:w="720" w:type="dxa"/>
          </w:tcPr>
          <w:p w14:paraId="5F835C9E" w14:textId="77777777" w:rsidR="00E35CAB" w:rsidRPr="00566C62" w:rsidRDefault="00E35CAB" w:rsidP="00B95E83">
            <w:pPr>
              <w:pStyle w:val="Tabletext01"/>
              <w:rPr>
                <w:lang w:val="en-GB"/>
              </w:rPr>
            </w:pPr>
          </w:p>
        </w:tc>
      </w:tr>
      <w:tr w:rsidR="00B95E83" w:rsidRPr="00566C62" w14:paraId="183960FC" w14:textId="77777777" w:rsidTr="007B589B">
        <w:tc>
          <w:tcPr>
            <w:tcW w:w="1368" w:type="dxa"/>
          </w:tcPr>
          <w:p w14:paraId="01BECDF7" w14:textId="77777777" w:rsidR="00E35CAB" w:rsidRPr="00566C62" w:rsidRDefault="00E35CAB" w:rsidP="00B95E83">
            <w:pPr>
              <w:pStyle w:val="Tabletext01"/>
              <w:rPr>
                <w:lang w:val="en-GB"/>
              </w:rPr>
            </w:pPr>
          </w:p>
        </w:tc>
        <w:tc>
          <w:tcPr>
            <w:tcW w:w="1008" w:type="dxa"/>
          </w:tcPr>
          <w:p w14:paraId="0FF02233" w14:textId="77777777" w:rsidR="00E35CAB" w:rsidRPr="00566C62" w:rsidRDefault="00E35CAB" w:rsidP="00B95E83">
            <w:pPr>
              <w:pStyle w:val="Tabletext01"/>
              <w:rPr>
                <w:lang w:val="en-GB"/>
              </w:rPr>
            </w:pPr>
          </w:p>
        </w:tc>
        <w:tc>
          <w:tcPr>
            <w:tcW w:w="720" w:type="dxa"/>
          </w:tcPr>
          <w:p w14:paraId="0A5CAB1E" w14:textId="77777777" w:rsidR="00E35CAB" w:rsidRPr="00566C62" w:rsidRDefault="00E35CAB" w:rsidP="00B95E83">
            <w:pPr>
              <w:pStyle w:val="Tabletext01"/>
              <w:rPr>
                <w:lang w:val="en-GB"/>
              </w:rPr>
            </w:pPr>
          </w:p>
        </w:tc>
        <w:tc>
          <w:tcPr>
            <w:tcW w:w="1008" w:type="dxa"/>
          </w:tcPr>
          <w:p w14:paraId="201D44F0" w14:textId="77777777" w:rsidR="00E35CAB" w:rsidRPr="00566C62" w:rsidRDefault="00E35CAB" w:rsidP="00B95E83">
            <w:pPr>
              <w:pStyle w:val="Tabletext01"/>
              <w:rPr>
                <w:lang w:val="en-GB"/>
              </w:rPr>
            </w:pPr>
          </w:p>
        </w:tc>
        <w:tc>
          <w:tcPr>
            <w:tcW w:w="720" w:type="dxa"/>
          </w:tcPr>
          <w:p w14:paraId="1DEA7704" w14:textId="77777777" w:rsidR="00E35CAB" w:rsidRPr="00566C62" w:rsidRDefault="00E35CAB" w:rsidP="00B95E83">
            <w:pPr>
              <w:pStyle w:val="Tabletext01"/>
              <w:rPr>
                <w:lang w:val="en-GB"/>
              </w:rPr>
            </w:pPr>
          </w:p>
        </w:tc>
        <w:tc>
          <w:tcPr>
            <w:tcW w:w="1008" w:type="dxa"/>
          </w:tcPr>
          <w:p w14:paraId="46E4A766" w14:textId="77777777" w:rsidR="00E35CAB" w:rsidRPr="00566C62" w:rsidRDefault="00E35CAB" w:rsidP="00B95E83">
            <w:pPr>
              <w:pStyle w:val="Tabletext01"/>
              <w:rPr>
                <w:lang w:val="en-GB"/>
              </w:rPr>
            </w:pPr>
          </w:p>
        </w:tc>
        <w:tc>
          <w:tcPr>
            <w:tcW w:w="720" w:type="dxa"/>
          </w:tcPr>
          <w:p w14:paraId="4CF6D0D1" w14:textId="77777777" w:rsidR="00E35CAB" w:rsidRPr="00566C62" w:rsidRDefault="00E35CAB" w:rsidP="00B95E83">
            <w:pPr>
              <w:pStyle w:val="Tabletext01"/>
              <w:rPr>
                <w:lang w:val="en-GB"/>
              </w:rPr>
            </w:pPr>
          </w:p>
        </w:tc>
        <w:tc>
          <w:tcPr>
            <w:tcW w:w="1008" w:type="dxa"/>
          </w:tcPr>
          <w:p w14:paraId="33B5B6D2" w14:textId="77777777" w:rsidR="00E35CAB" w:rsidRPr="00566C62" w:rsidRDefault="00E35CAB" w:rsidP="00B95E83">
            <w:pPr>
              <w:pStyle w:val="Tabletext01"/>
              <w:rPr>
                <w:lang w:val="en-GB"/>
              </w:rPr>
            </w:pPr>
          </w:p>
        </w:tc>
        <w:tc>
          <w:tcPr>
            <w:tcW w:w="720" w:type="dxa"/>
          </w:tcPr>
          <w:p w14:paraId="5D336869" w14:textId="77777777" w:rsidR="00E35CAB" w:rsidRPr="00566C62" w:rsidRDefault="00E35CAB" w:rsidP="00B95E83">
            <w:pPr>
              <w:pStyle w:val="Tabletext01"/>
              <w:rPr>
                <w:lang w:val="en-GB"/>
              </w:rPr>
            </w:pPr>
          </w:p>
        </w:tc>
      </w:tr>
      <w:tr w:rsidR="00B95E83" w:rsidRPr="00566C62" w14:paraId="4ED80D51" w14:textId="77777777" w:rsidTr="007B589B">
        <w:tc>
          <w:tcPr>
            <w:tcW w:w="1368" w:type="dxa"/>
          </w:tcPr>
          <w:p w14:paraId="6C4A590B" w14:textId="77777777" w:rsidR="00E35CAB" w:rsidRPr="00566C62" w:rsidRDefault="00E35CAB" w:rsidP="00B95E83">
            <w:pPr>
              <w:pStyle w:val="Tabletext01"/>
              <w:rPr>
                <w:lang w:val="en-GB"/>
              </w:rPr>
            </w:pPr>
            <w:r w:rsidRPr="00566C62">
              <w:rPr>
                <w:lang w:val="en-GB"/>
              </w:rPr>
              <w:t>Subtotal 1</w:t>
            </w:r>
          </w:p>
        </w:tc>
        <w:tc>
          <w:tcPr>
            <w:tcW w:w="1008" w:type="dxa"/>
          </w:tcPr>
          <w:p w14:paraId="7B46EF5B" w14:textId="77777777" w:rsidR="00E35CAB" w:rsidRPr="00566C62" w:rsidRDefault="00E35CAB" w:rsidP="00B95E83">
            <w:pPr>
              <w:pStyle w:val="Tabletext01"/>
              <w:rPr>
                <w:lang w:val="en-GB"/>
              </w:rPr>
            </w:pPr>
          </w:p>
        </w:tc>
        <w:tc>
          <w:tcPr>
            <w:tcW w:w="720" w:type="dxa"/>
          </w:tcPr>
          <w:p w14:paraId="6B5979B5" w14:textId="77777777" w:rsidR="00E35CAB" w:rsidRPr="00566C62" w:rsidRDefault="00E35CAB" w:rsidP="00B95E83">
            <w:pPr>
              <w:pStyle w:val="Tabletext01"/>
              <w:rPr>
                <w:lang w:val="en-GB"/>
              </w:rPr>
            </w:pPr>
          </w:p>
        </w:tc>
        <w:tc>
          <w:tcPr>
            <w:tcW w:w="1008" w:type="dxa"/>
          </w:tcPr>
          <w:p w14:paraId="629EF423" w14:textId="77777777" w:rsidR="00E35CAB" w:rsidRPr="00566C62" w:rsidRDefault="00E35CAB" w:rsidP="00B95E83">
            <w:pPr>
              <w:pStyle w:val="Tabletext01"/>
              <w:rPr>
                <w:lang w:val="en-GB"/>
              </w:rPr>
            </w:pPr>
          </w:p>
        </w:tc>
        <w:tc>
          <w:tcPr>
            <w:tcW w:w="720" w:type="dxa"/>
          </w:tcPr>
          <w:p w14:paraId="0708C566" w14:textId="77777777" w:rsidR="00E35CAB" w:rsidRPr="00566C62" w:rsidRDefault="00E35CAB" w:rsidP="00B95E83">
            <w:pPr>
              <w:pStyle w:val="Tabletext01"/>
              <w:rPr>
                <w:lang w:val="en-GB"/>
              </w:rPr>
            </w:pPr>
          </w:p>
        </w:tc>
        <w:tc>
          <w:tcPr>
            <w:tcW w:w="1008" w:type="dxa"/>
          </w:tcPr>
          <w:p w14:paraId="768995FF" w14:textId="77777777" w:rsidR="00E35CAB" w:rsidRPr="00566C62" w:rsidRDefault="00E35CAB" w:rsidP="00B95E83">
            <w:pPr>
              <w:pStyle w:val="Tabletext01"/>
              <w:rPr>
                <w:lang w:val="en-GB"/>
              </w:rPr>
            </w:pPr>
          </w:p>
        </w:tc>
        <w:tc>
          <w:tcPr>
            <w:tcW w:w="720" w:type="dxa"/>
          </w:tcPr>
          <w:p w14:paraId="174C3D78" w14:textId="77777777" w:rsidR="00E35CAB" w:rsidRPr="00566C62" w:rsidRDefault="00E35CAB" w:rsidP="00B95E83">
            <w:pPr>
              <w:pStyle w:val="Tabletext01"/>
              <w:rPr>
                <w:lang w:val="en-GB"/>
              </w:rPr>
            </w:pPr>
          </w:p>
        </w:tc>
        <w:tc>
          <w:tcPr>
            <w:tcW w:w="1008" w:type="dxa"/>
          </w:tcPr>
          <w:p w14:paraId="62DED260" w14:textId="77777777" w:rsidR="00E35CAB" w:rsidRPr="00566C62" w:rsidRDefault="00E35CAB" w:rsidP="00B95E83">
            <w:pPr>
              <w:pStyle w:val="Tabletext01"/>
              <w:rPr>
                <w:lang w:val="en-GB"/>
              </w:rPr>
            </w:pPr>
          </w:p>
        </w:tc>
        <w:tc>
          <w:tcPr>
            <w:tcW w:w="720" w:type="dxa"/>
          </w:tcPr>
          <w:p w14:paraId="1939860B" w14:textId="77777777" w:rsidR="00E35CAB" w:rsidRPr="00566C62" w:rsidRDefault="00E35CAB" w:rsidP="00B95E83">
            <w:pPr>
              <w:pStyle w:val="Tabletext01"/>
              <w:rPr>
                <w:lang w:val="en-GB"/>
              </w:rPr>
            </w:pPr>
          </w:p>
        </w:tc>
      </w:tr>
      <w:tr w:rsidR="00984599" w:rsidRPr="00566C62" w14:paraId="44B20359" w14:textId="77777777" w:rsidTr="007B589B">
        <w:tc>
          <w:tcPr>
            <w:tcW w:w="8280" w:type="dxa"/>
            <w:gridSpan w:val="9"/>
          </w:tcPr>
          <w:p w14:paraId="5183B48A" w14:textId="77777777" w:rsidR="00984599" w:rsidRPr="00566C62" w:rsidRDefault="00984599" w:rsidP="00B95E83">
            <w:pPr>
              <w:pStyle w:val="Tabletext01"/>
              <w:rPr>
                <w:lang w:val="en-GB"/>
              </w:rPr>
            </w:pPr>
            <w:r w:rsidRPr="00566C62">
              <w:rPr>
                <w:lang w:val="en-GB"/>
              </w:rPr>
              <w:t>&lt;complete with appropriate title e.g. Film-coating &gt;</w:t>
            </w:r>
          </w:p>
        </w:tc>
      </w:tr>
      <w:tr w:rsidR="00B95E83" w:rsidRPr="00566C62" w14:paraId="142B55F6" w14:textId="77777777" w:rsidTr="007B589B">
        <w:tc>
          <w:tcPr>
            <w:tcW w:w="1368" w:type="dxa"/>
          </w:tcPr>
          <w:p w14:paraId="7C3758C7" w14:textId="77777777" w:rsidR="00E35CAB" w:rsidRPr="00566C62" w:rsidRDefault="00E35CAB" w:rsidP="00B95E83">
            <w:pPr>
              <w:pStyle w:val="Tabletext01"/>
              <w:rPr>
                <w:lang w:val="en-GB"/>
              </w:rPr>
            </w:pPr>
          </w:p>
        </w:tc>
        <w:tc>
          <w:tcPr>
            <w:tcW w:w="1008" w:type="dxa"/>
          </w:tcPr>
          <w:p w14:paraId="7255B643" w14:textId="77777777" w:rsidR="00E35CAB" w:rsidRPr="00566C62" w:rsidRDefault="00E35CAB" w:rsidP="00B95E83">
            <w:pPr>
              <w:pStyle w:val="Tabletext01"/>
              <w:rPr>
                <w:lang w:val="en-GB"/>
              </w:rPr>
            </w:pPr>
          </w:p>
        </w:tc>
        <w:tc>
          <w:tcPr>
            <w:tcW w:w="720" w:type="dxa"/>
          </w:tcPr>
          <w:p w14:paraId="5D3E1ECD" w14:textId="77777777" w:rsidR="00E35CAB" w:rsidRPr="00566C62" w:rsidRDefault="00E35CAB" w:rsidP="00B95E83">
            <w:pPr>
              <w:pStyle w:val="Tabletext01"/>
              <w:rPr>
                <w:lang w:val="en-GB"/>
              </w:rPr>
            </w:pPr>
          </w:p>
        </w:tc>
        <w:tc>
          <w:tcPr>
            <w:tcW w:w="1008" w:type="dxa"/>
          </w:tcPr>
          <w:p w14:paraId="33307F0E" w14:textId="77777777" w:rsidR="00E35CAB" w:rsidRPr="00566C62" w:rsidRDefault="00E35CAB" w:rsidP="00B95E83">
            <w:pPr>
              <w:pStyle w:val="Tabletext01"/>
              <w:rPr>
                <w:lang w:val="en-GB"/>
              </w:rPr>
            </w:pPr>
          </w:p>
        </w:tc>
        <w:tc>
          <w:tcPr>
            <w:tcW w:w="720" w:type="dxa"/>
          </w:tcPr>
          <w:p w14:paraId="66871B18" w14:textId="77777777" w:rsidR="00E35CAB" w:rsidRPr="00566C62" w:rsidRDefault="00E35CAB" w:rsidP="00B95E83">
            <w:pPr>
              <w:pStyle w:val="Tabletext01"/>
              <w:rPr>
                <w:lang w:val="en-GB"/>
              </w:rPr>
            </w:pPr>
          </w:p>
        </w:tc>
        <w:tc>
          <w:tcPr>
            <w:tcW w:w="1008" w:type="dxa"/>
          </w:tcPr>
          <w:p w14:paraId="68274DD8" w14:textId="77777777" w:rsidR="00E35CAB" w:rsidRPr="00566C62" w:rsidRDefault="00E35CAB" w:rsidP="00B95E83">
            <w:pPr>
              <w:pStyle w:val="Tabletext01"/>
              <w:rPr>
                <w:lang w:val="en-GB"/>
              </w:rPr>
            </w:pPr>
          </w:p>
        </w:tc>
        <w:tc>
          <w:tcPr>
            <w:tcW w:w="720" w:type="dxa"/>
          </w:tcPr>
          <w:p w14:paraId="46E24769" w14:textId="77777777" w:rsidR="00E35CAB" w:rsidRPr="00566C62" w:rsidRDefault="00E35CAB" w:rsidP="00B95E83">
            <w:pPr>
              <w:pStyle w:val="Tabletext01"/>
              <w:rPr>
                <w:lang w:val="en-GB"/>
              </w:rPr>
            </w:pPr>
          </w:p>
        </w:tc>
        <w:tc>
          <w:tcPr>
            <w:tcW w:w="1008" w:type="dxa"/>
          </w:tcPr>
          <w:p w14:paraId="71DA6F38" w14:textId="77777777" w:rsidR="00E35CAB" w:rsidRPr="00566C62" w:rsidRDefault="00E35CAB" w:rsidP="00B95E83">
            <w:pPr>
              <w:pStyle w:val="Tabletext01"/>
              <w:rPr>
                <w:lang w:val="en-GB"/>
              </w:rPr>
            </w:pPr>
          </w:p>
        </w:tc>
        <w:tc>
          <w:tcPr>
            <w:tcW w:w="720" w:type="dxa"/>
          </w:tcPr>
          <w:p w14:paraId="63E99CA5" w14:textId="77777777" w:rsidR="00E35CAB" w:rsidRPr="00566C62" w:rsidRDefault="00E35CAB" w:rsidP="00B95E83">
            <w:pPr>
              <w:pStyle w:val="Tabletext01"/>
              <w:rPr>
                <w:lang w:val="en-GB"/>
              </w:rPr>
            </w:pPr>
          </w:p>
        </w:tc>
      </w:tr>
      <w:tr w:rsidR="00B95E83" w:rsidRPr="00566C62" w14:paraId="5A0A35AF" w14:textId="77777777" w:rsidTr="007B589B">
        <w:tc>
          <w:tcPr>
            <w:tcW w:w="1368" w:type="dxa"/>
          </w:tcPr>
          <w:p w14:paraId="5D8D870C" w14:textId="77777777" w:rsidR="00E35CAB" w:rsidRPr="00566C62" w:rsidRDefault="00E35CAB" w:rsidP="00B95E83">
            <w:pPr>
              <w:pStyle w:val="Tabletext01"/>
              <w:rPr>
                <w:lang w:val="en-GB"/>
              </w:rPr>
            </w:pPr>
          </w:p>
        </w:tc>
        <w:tc>
          <w:tcPr>
            <w:tcW w:w="1008" w:type="dxa"/>
          </w:tcPr>
          <w:p w14:paraId="1982B88B" w14:textId="77777777" w:rsidR="00E35CAB" w:rsidRPr="00566C62" w:rsidRDefault="00E35CAB" w:rsidP="00B95E83">
            <w:pPr>
              <w:pStyle w:val="Tabletext01"/>
              <w:rPr>
                <w:lang w:val="en-GB"/>
              </w:rPr>
            </w:pPr>
          </w:p>
        </w:tc>
        <w:tc>
          <w:tcPr>
            <w:tcW w:w="720" w:type="dxa"/>
          </w:tcPr>
          <w:p w14:paraId="46EE7686" w14:textId="77777777" w:rsidR="00E35CAB" w:rsidRPr="00566C62" w:rsidRDefault="00E35CAB" w:rsidP="00B95E83">
            <w:pPr>
              <w:pStyle w:val="Tabletext01"/>
              <w:rPr>
                <w:lang w:val="en-GB"/>
              </w:rPr>
            </w:pPr>
          </w:p>
        </w:tc>
        <w:tc>
          <w:tcPr>
            <w:tcW w:w="1008" w:type="dxa"/>
          </w:tcPr>
          <w:p w14:paraId="4545DE34" w14:textId="77777777" w:rsidR="00E35CAB" w:rsidRPr="00566C62" w:rsidRDefault="00E35CAB" w:rsidP="00B95E83">
            <w:pPr>
              <w:pStyle w:val="Tabletext01"/>
              <w:rPr>
                <w:lang w:val="en-GB"/>
              </w:rPr>
            </w:pPr>
          </w:p>
        </w:tc>
        <w:tc>
          <w:tcPr>
            <w:tcW w:w="720" w:type="dxa"/>
          </w:tcPr>
          <w:p w14:paraId="246A3D78" w14:textId="77777777" w:rsidR="00E35CAB" w:rsidRPr="00566C62" w:rsidRDefault="00E35CAB" w:rsidP="00B95E83">
            <w:pPr>
              <w:pStyle w:val="Tabletext01"/>
              <w:rPr>
                <w:lang w:val="en-GB"/>
              </w:rPr>
            </w:pPr>
          </w:p>
        </w:tc>
        <w:tc>
          <w:tcPr>
            <w:tcW w:w="1008" w:type="dxa"/>
          </w:tcPr>
          <w:p w14:paraId="1AC4F080" w14:textId="77777777" w:rsidR="00E35CAB" w:rsidRPr="00566C62" w:rsidRDefault="00E35CAB" w:rsidP="00B95E83">
            <w:pPr>
              <w:pStyle w:val="Tabletext01"/>
              <w:rPr>
                <w:lang w:val="en-GB"/>
              </w:rPr>
            </w:pPr>
          </w:p>
        </w:tc>
        <w:tc>
          <w:tcPr>
            <w:tcW w:w="720" w:type="dxa"/>
          </w:tcPr>
          <w:p w14:paraId="104B120E" w14:textId="77777777" w:rsidR="00E35CAB" w:rsidRPr="00566C62" w:rsidRDefault="00E35CAB" w:rsidP="00B95E83">
            <w:pPr>
              <w:pStyle w:val="Tabletext01"/>
              <w:rPr>
                <w:lang w:val="en-GB"/>
              </w:rPr>
            </w:pPr>
          </w:p>
        </w:tc>
        <w:tc>
          <w:tcPr>
            <w:tcW w:w="1008" w:type="dxa"/>
          </w:tcPr>
          <w:p w14:paraId="2B00555D" w14:textId="77777777" w:rsidR="00E35CAB" w:rsidRPr="00566C62" w:rsidRDefault="00E35CAB" w:rsidP="00B95E83">
            <w:pPr>
              <w:pStyle w:val="Tabletext01"/>
              <w:rPr>
                <w:lang w:val="en-GB"/>
              </w:rPr>
            </w:pPr>
          </w:p>
        </w:tc>
        <w:tc>
          <w:tcPr>
            <w:tcW w:w="720" w:type="dxa"/>
          </w:tcPr>
          <w:p w14:paraId="46D7A60E" w14:textId="77777777" w:rsidR="00E35CAB" w:rsidRPr="00566C62" w:rsidRDefault="00E35CAB" w:rsidP="00B95E83">
            <w:pPr>
              <w:pStyle w:val="Tabletext01"/>
              <w:rPr>
                <w:lang w:val="en-GB"/>
              </w:rPr>
            </w:pPr>
          </w:p>
        </w:tc>
      </w:tr>
      <w:tr w:rsidR="00B95E83" w:rsidRPr="00566C62" w14:paraId="061ABC20" w14:textId="77777777" w:rsidTr="007B589B">
        <w:tc>
          <w:tcPr>
            <w:tcW w:w="1368" w:type="dxa"/>
          </w:tcPr>
          <w:p w14:paraId="54BA692B" w14:textId="77777777" w:rsidR="00E35CAB" w:rsidRPr="00566C62" w:rsidRDefault="00E35CAB" w:rsidP="00B95E83">
            <w:pPr>
              <w:pStyle w:val="Tabletext01"/>
              <w:rPr>
                <w:lang w:val="en-GB"/>
              </w:rPr>
            </w:pPr>
            <w:r w:rsidRPr="00566C62">
              <w:rPr>
                <w:lang w:val="en-GB"/>
              </w:rPr>
              <w:t>Subtotal 2</w:t>
            </w:r>
          </w:p>
        </w:tc>
        <w:tc>
          <w:tcPr>
            <w:tcW w:w="1008" w:type="dxa"/>
          </w:tcPr>
          <w:p w14:paraId="0E61745C" w14:textId="77777777" w:rsidR="00E35CAB" w:rsidRPr="00566C62" w:rsidRDefault="00E35CAB" w:rsidP="00B95E83">
            <w:pPr>
              <w:pStyle w:val="Tabletext01"/>
              <w:rPr>
                <w:lang w:val="en-GB"/>
              </w:rPr>
            </w:pPr>
          </w:p>
        </w:tc>
        <w:tc>
          <w:tcPr>
            <w:tcW w:w="720" w:type="dxa"/>
          </w:tcPr>
          <w:p w14:paraId="4BB9A9D0" w14:textId="77777777" w:rsidR="00E35CAB" w:rsidRPr="00566C62" w:rsidRDefault="00E35CAB" w:rsidP="00B95E83">
            <w:pPr>
              <w:pStyle w:val="Tabletext01"/>
              <w:rPr>
                <w:lang w:val="en-GB"/>
              </w:rPr>
            </w:pPr>
          </w:p>
        </w:tc>
        <w:tc>
          <w:tcPr>
            <w:tcW w:w="1008" w:type="dxa"/>
          </w:tcPr>
          <w:p w14:paraId="2CB479D7" w14:textId="77777777" w:rsidR="00E35CAB" w:rsidRPr="00566C62" w:rsidRDefault="00E35CAB" w:rsidP="00B95E83">
            <w:pPr>
              <w:pStyle w:val="Tabletext01"/>
              <w:rPr>
                <w:lang w:val="en-GB"/>
              </w:rPr>
            </w:pPr>
          </w:p>
        </w:tc>
        <w:tc>
          <w:tcPr>
            <w:tcW w:w="720" w:type="dxa"/>
          </w:tcPr>
          <w:p w14:paraId="22B2E873" w14:textId="77777777" w:rsidR="00E35CAB" w:rsidRPr="00566C62" w:rsidRDefault="00E35CAB" w:rsidP="00B95E83">
            <w:pPr>
              <w:pStyle w:val="Tabletext01"/>
              <w:rPr>
                <w:lang w:val="en-GB"/>
              </w:rPr>
            </w:pPr>
          </w:p>
        </w:tc>
        <w:tc>
          <w:tcPr>
            <w:tcW w:w="1008" w:type="dxa"/>
          </w:tcPr>
          <w:p w14:paraId="448C5839" w14:textId="77777777" w:rsidR="00E35CAB" w:rsidRPr="00566C62" w:rsidRDefault="00E35CAB" w:rsidP="00B95E83">
            <w:pPr>
              <w:pStyle w:val="Tabletext01"/>
              <w:rPr>
                <w:lang w:val="en-GB"/>
              </w:rPr>
            </w:pPr>
          </w:p>
        </w:tc>
        <w:tc>
          <w:tcPr>
            <w:tcW w:w="720" w:type="dxa"/>
          </w:tcPr>
          <w:p w14:paraId="57215161" w14:textId="77777777" w:rsidR="00E35CAB" w:rsidRPr="00566C62" w:rsidRDefault="00E35CAB" w:rsidP="00B95E83">
            <w:pPr>
              <w:pStyle w:val="Tabletext01"/>
              <w:rPr>
                <w:lang w:val="en-GB"/>
              </w:rPr>
            </w:pPr>
          </w:p>
        </w:tc>
        <w:tc>
          <w:tcPr>
            <w:tcW w:w="1008" w:type="dxa"/>
          </w:tcPr>
          <w:p w14:paraId="343BEBCD" w14:textId="77777777" w:rsidR="00E35CAB" w:rsidRPr="00566C62" w:rsidRDefault="00E35CAB" w:rsidP="00B95E83">
            <w:pPr>
              <w:pStyle w:val="Tabletext01"/>
              <w:rPr>
                <w:lang w:val="en-GB"/>
              </w:rPr>
            </w:pPr>
          </w:p>
        </w:tc>
        <w:tc>
          <w:tcPr>
            <w:tcW w:w="720" w:type="dxa"/>
          </w:tcPr>
          <w:p w14:paraId="79D1F115" w14:textId="77777777" w:rsidR="00E35CAB" w:rsidRPr="00566C62" w:rsidRDefault="00E35CAB" w:rsidP="00B95E83">
            <w:pPr>
              <w:pStyle w:val="Tabletext01"/>
              <w:rPr>
                <w:lang w:val="en-GB"/>
              </w:rPr>
            </w:pPr>
          </w:p>
        </w:tc>
      </w:tr>
      <w:tr w:rsidR="00B95E83" w:rsidRPr="00566C62" w14:paraId="49446885" w14:textId="77777777" w:rsidTr="007B589B">
        <w:tc>
          <w:tcPr>
            <w:tcW w:w="1368" w:type="dxa"/>
          </w:tcPr>
          <w:p w14:paraId="4AAFD717" w14:textId="77777777" w:rsidR="00E35CAB" w:rsidRPr="00566C62" w:rsidRDefault="00E35CAB" w:rsidP="00B95E83">
            <w:pPr>
              <w:pStyle w:val="Tabletext01"/>
              <w:rPr>
                <w:lang w:val="en-GB"/>
              </w:rPr>
            </w:pPr>
            <w:r w:rsidRPr="00566C62">
              <w:rPr>
                <w:lang w:val="en-GB"/>
              </w:rPr>
              <w:t>Total</w:t>
            </w:r>
          </w:p>
        </w:tc>
        <w:tc>
          <w:tcPr>
            <w:tcW w:w="1008" w:type="dxa"/>
          </w:tcPr>
          <w:p w14:paraId="56DB616D" w14:textId="77777777" w:rsidR="00E35CAB" w:rsidRPr="00566C62" w:rsidRDefault="00E35CAB" w:rsidP="00B95E83">
            <w:pPr>
              <w:pStyle w:val="Tabletext01"/>
              <w:rPr>
                <w:lang w:val="en-GB"/>
              </w:rPr>
            </w:pPr>
          </w:p>
        </w:tc>
        <w:tc>
          <w:tcPr>
            <w:tcW w:w="720" w:type="dxa"/>
          </w:tcPr>
          <w:p w14:paraId="393564CB" w14:textId="77777777" w:rsidR="00E35CAB" w:rsidRPr="00566C62" w:rsidRDefault="00E35CAB" w:rsidP="00B95E83">
            <w:pPr>
              <w:pStyle w:val="Tabletext01"/>
              <w:rPr>
                <w:lang w:val="en-GB"/>
              </w:rPr>
            </w:pPr>
          </w:p>
        </w:tc>
        <w:tc>
          <w:tcPr>
            <w:tcW w:w="1008" w:type="dxa"/>
          </w:tcPr>
          <w:p w14:paraId="5068A38D" w14:textId="77777777" w:rsidR="00E35CAB" w:rsidRPr="00566C62" w:rsidRDefault="00E35CAB" w:rsidP="00B95E83">
            <w:pPr>
              <w:pStyle w:val="Tabletext01"/>
              <w:rPr>
                <w:lang w:val="en-GB"/>
              </w:rPr>
            </w:pPr>
          </w:p>
        </w:tc>
        <w:tc>
          <w:tcPr>
            <w:tcW w:w="720" w:type="dxa"/>
          </w:tcPr>
          <w:p w14:paraId="59572FF6" w14:textId="77777777" w:rsidR="00E35CAB" w:rsidRPr="00566C62" w:rsidRDefault="00E35CAB" w:rsidP="00B95E83">
            <w:pPr>
              <w:pStyle w:val="Tabletext01"/>
              <w:rPr>
                <w:lang w:val="en-GB"/>
              </w:rPr>
            </w:pPr>
          </w:p>
        </w:tc>
        <w:tc>
          <w:tcPr>
            <w:tcW w:w="1008" w:type="dxa"/>
          </w:tcPr>
          <w:p w14:paraId="00D7E51C" w14:textId="77777777" w:rsidR="00E35CAB" w:rsidRPr="00566C62" w:rsidRDefault="00E35CAB" w:rsidP="00B95E83">
            <w:pPr>
              <w:pStyle w:val="Tabletext01"/>
              <w:rPr>
                <w:lang w:val="en-GB"/>
              </w:rPr>
            </w:pPr>
          </w:p>
        </w:tc>
        <w:tc>
          <w:tcPr>
            <w:tcW w:w="720" w:type="dxa"/>
          </w:tcPr>
          <w:p w14:paraId="757D167F" w14:textId="77777777" w:rsidR="00E35CAB" w:rsidRPr="00566C62" w:rsidRDefault="00E35CAB" w:rsidP="00B95E83">
            <w:pPr>
              <w:pStyle w:val="Tabletext01"/>
              <w:rPr>
                <w:lang w:val="en-GB"/>
              </w:rPr>
            </w:pPr>
          </w:p>
        </w:tc>
        <w:tc>
          <w:tcPr>
            <w:tcW w:w="1008" w:type="dxa"/>
          </w:tcPr>
          <w:p w14:paraId="5AD4F03C" w14:textId="77777777" w:rsidR="00E35CAB" w:rsidRPr="00566C62" w:rsidRDefault="00E35CAB" w:rsidP="00B95E83">
            <w:pPr>
              <w:pStyle w:val="Tabletext01"/>
              <w:rPr>
                <w:lang w:val="en-GB"/>
              </w:rPr>
            </w:pPr>
          </w:p>
        </w:tc>
        <w:tc>
          <w:tcPr>
            <w:tcW w:w="720" w:type="dxa"/>
          </w:tcPr>
          <w:p w14:paraId="36111AF8" w14:textId="77777777" w:rsidR="00E35CAB" w:rsidRPr="00566C62" w:rsidRDefault="00E35CAB" w:rsidP="00B95E83">
            <w:pPr>
              <w:pStyle w:val="Tabletext01"/>
              <w:rPr>
                <w:lang w:val="en-GB"/>
              </w:rPr>
            </w:pPr>
          </w:p>
        </w:tc>
      </w:tr>
    </w:tbl>
    <w:p w14:paraId="606A9AA5" w14:textId="77777777" w:rsidR="00FB2B3F" w:rsidRPr="00566C62" w:rsidRDefault="00FB2B3F" w:rsidP="00984599">
      <w:pPr>
        <w:pStyle w:val="BodyText02"/>
        <w:rPr>
          <w:lang w:val="en-GB"/>
        </w:rPr>
      </w:pPr>
    </w:p>
    <w:p w14:paraId="74BB8E18" w14:textId="77777777" w:rsidR="00FB2B3F" w:rsidRPr="00566C62" w:rsidRDefault="00FB2B3F" w:rsidP="00984599">
      <w:pPr>
        <w:pStyle w:val="MainHead01Indent"/>
        <w:rPr>
          <w:lang w:val="en-GB"/>
        </w:rPr>
      </w:pPr>
      <w:r w:rsidRPr="00566C62">
        <w:rPr>
          <w:lang w:val="en-GB"/>
        </w:rPr>
        <w:t>Guide:</w:t>
      </w:r>
    </w:p>
    <w:p w14:paraId="5A472CF9" w14:textId="77777777" w:rsidR="00FB2B3F" w:rsidRPr="00566C62" w:rsidRDefault="00FB2B3F" w:rsidP="00984599">
      <w:pPr>
        <w:pStyle w:val="ListBulletBlue01"/>
        <w:rPr>
          <w:lang w:val="en-GB"/>
        </w:rPr>
      </w:pPr>
      <w:r w:rsidRPr="00566C62">
        <w:rPr>
          <w:lang w:val="en-GB"/>
        </w:rPr>
        <w:t>Present the Quality Target Product Profile of the product, i.e. the quality characteristics that the product should have to ensure the desired quality taking into account safety and efficacy.</w:t>
      </w:r>
    </w:p>
    <w:p w14:paraId="779528D7" w14:textId="77777777" w:rsidR="00FB2B3F" w:rsidRPr="00566C62" w:rsidRDefault="00FB2B3F" w:rsidP="00984599">
      <w:pPr>
        <w:pStyle w:val="ListBulletBlue01"/>
        <w:rPr>
          <w:lang w:val="en-GB"/>
        </w:rPr>
      </w:pPr>
      <w:r w:rsidRPr="00566C62">
        <w:rPr>
          <w:lang w:val="en-GB"/>
        </w:rPr>
        <w:t>Is the formulation development supported by clinical development?</w:t>
      </w:r>
    </w:p>
    <w:p w14:paraId="304CBEE3" w14:textId="77777777" w:rsidR="00FB2B3F" w:rsidRPr="00566C62" w:rsidRDefault="00FB2B3F" w:rsidP="00984599">
      <w:pPr>
        <w:pStyle w:val="ListBulletBlue01"/>
        <w:rPr>
          <w:lang w:val="en-GB"/>
        </w:rPr>
      </w:pPr>
      <w:r w:rsidRPr="00566C62">
        <w:rPr>
          <w:lang w:val="en-GB"/>
        </w:rPr>
        <w:t>Discussion of bioequivalence between commercial formulation and clinical trial formulations, if different, should be provided</w:t>
      </w:r>
    </w:p>
    <w:p w14:paraId="0B43CAD5" w14:textId="77777777" w:rsidR="00FB2B3F" w:rsidRPr="00566C62" w:rsidRDefault="00FB2B3F" w:rsidP="00984599">
      <w:pPr>
        <w:pStyle w:val="ListBulletBlue01"/>
        <w:rPr>
          <w:lang w:val="en-GB"/>
        </w:rPr>
      </w:pPr>
      <w:r w:rsidRPr="00566C62">
        <w:rPr>
          <w:lang w:val="en-GB"/>
        </w:rPr>
        <w:t>Discuss if applicable differences in finished product quality attributes (e.g. impurity and dissolution profile) in case of different strengths or a line extension.</w:t>
      </w:r>
    </w:p>
    <w:p w14:paraId="42C901FB" w14:textId="77777777" w:rsidR="00FB2B3F" w:rsidRPr="00566C62" w:rsidRDefault="00FB2B3F" w:rsidP="00984599">
      <w:pPr>
        <w:pStyle w:val="ListBulletBlue01"/>
        <w:rPr>
          <w:lang w:val="en-GB"/>
        </w:rPr>
      </w:pPr>
      <w:r w:rsidRPr="00566C62">
        <w:rPr>
          <w:lang w:val="en-GB"/>
        </w:rPr>
        <w:t>Discussion of the development of the dissolution test method, description of changes, demonstration of discriminatory properties.</w:t>
      </w:r>
    </w:p>
    <w:p w14:paraId="345DC14B" w14:textId="77777777" w:rsidR="00FB2B3F" w:rsidRPr="00566C62" w:rsidRDefault="00FB2B3F" w:rsidP="00984599">
      <w:pPr>
        <w:pStyle w:val="ListBulletBlue01"/>
        <w:rPr>
          <w:lang w:val="en-GB"/>
        </w:rPr>
      </w:pPr>
      <w:r w:rsidRPr="00566C62">
        <w:rPr>
          <w:lang w:val="en-GB"/>
        </w:rPr>
        <w:t>Early development formulations for pre-clinical and clinical studies should be highlighted where relevant, and comments made relating to the findings of these studies.</w:t>
      </w:r>
    </w:p>
    <w:p w14:paraId="0BCD1C30" w14:textId="77777777" w:rsidR="00FB2B3F" w:rsidRPr="00566C62" w:rsidRDefault="00FB2B3F" w:rsidP="00984599">
      <w:pPr>
        <w:pStyle w:val="ListBulletBlue01"/>
        <w:rPr>
          <w:lang w:val="en-GB"/>
        </w:rPr>
      </w:pPr>
      <w:r w:rsidRPr="00566C62">
        <w:rPr>
          <w:lang w:val="en-GB"/>
        </w:rPr>
        <w:t>Additional details should be given if the development encompasses a paediatric formulation including information for which age group this is intended, if appropriate</w:t>
      </w:r>
    </w:p>
    <w:p w14:paraId="56BF0AEB" w14:textId="77777777" w:rsidR="00FB2B3F" w:rsidRPr="00566C62" w:rsidRDefault="00FB2B3F" w:rsidP="00984599">
      <w:pPr>
        <w:pStyle w:val="MainHead01Indent"/>
        <w:rPr>
          <w:lang w:val="en-GB"/>
        </w:rPr>
      </w:pPr>
      <w:r w:rsidRPr="00566C62">
        <w:rPr>
          <w:lang w:val="en-GB"/>
        </w:rPr>
        <w:t>Example:</w:t>
      </w:r>
    </w:p>
    <w:p w14:paraId="7A12BD06" w14:textId="77777777" w:rsidR="00FB2B3F" w:rsidRPr="00566C62" w:rsidRDefault="00FB2B3F" w:rsidP="00984599">
      <w:pPr>
        <w:pStyle w:val="BodyTextBlueIndent"/>
        <w:rPr>
          <w:lang w:val="en-GB"/>
        </w:rPr>
      </w:pPr>
      <w:r w:rsidRPr="00566C62">
        <w:rPr>
          <w:lang w:val="en-GB"/>
        </w:rPr>
        <w:t>Xxxx Sodium Tablets x mg are marketed across USA and elsewhere under the trade name of CC® tablets x mg (Company ABCD USA) containing Xxxx sodium. The aim of the pharmaceutical development was to develop stable, essentially similar formulation, bioequivalent to the innovator product, CC tablets x mg (Company ABCD USA). The tablets have been developed as immediate release solid dosage forms for oral administration. The qualitative formulation was developed and each of the excipient was selected for its intended use based on optimization studies.</w:t>
      </w:r>
    </w:p>
    <w:p w14:paraId="3BEA7F59" w14:textId="77777777" w:rsidR="00FB2B3F" w:rsidRPr="00566C62" w:rsidRDefault="00FB2B3F" w:rsidP="00984599">
      <w:pPr>
        <w:pStyle w:val="BodyTextBlueIndent"/>
        <w:rPr>
          <w:lang w:val="en-GB"/>
        </w:rPr>
      </w:pPr>
      <w:r w:rsidRPr="00566C62">
        <w:rPr>
          <w:lang w:val="en-GB"/>
        </w:rPr>
        <w:t>The manufacturing process employs direct compression technique in the manufacturing of finished pharmaceutical product. Adequate justification was provided for selection of the direct compression procedure for manufacture of the FPP. Based on the process optimization at various stages it was demonstrated that the proposed formula and process is adequate to consistently get the required quality.</w:t>
      </w:r>
    </w:p>
    <w:p w14:paraId="2E245007" w14:textId="77777777" w:rsidR="00FB2B3F" w:rsidRPr="00566C62" w:rsidRDefault="00FB2B3F" w:rsidP="00984599">
      <w:pPr>
        <w:pStyle w:val="BodyTextBlueIndent"/>
        <w:rPr>
          <w:lang w:val="en-GB"/>
        </w:rPr>
      </w:pPr>
      <w:r w:rsidRPr="00566C62">
        <w:rPr>
          <w:lang w:val="en-GB"/>
        </w:rPr>
        <w:t>A bioequivalence study was conducted for the 5mg strength, under fasting conditions, in order to prove in-vivo bioequivalence between xxxx test and an acceptable reference product. Comparative in-vitro dissolution for the additional strength (x mg strength – batch number 041201149) was performed against the higher strength (x mg strength – batch number 041008033) in pH 0.5% SLS (official dissolution media), pH 6.8 Phosphate buffer, pH 4.5 Acetate buffer and 0.1N HCl. The formulation of Xxxx Sodium Tablets x mg is dose proportional to Xxxx Sodium Tablets 5mg manufactured by NSM Laboratories Limited, India.</w:t>
      </w:r>
    </w:p>
    <w:p w14:paraId="421ED617" w14:textId="77777777" w:rsidR="00FB2B3F" w:rsidRPr="00566C62" w:rsidRDefault="00FB2B3F" w:rsidP="00984599">
      <w:pPr>
        <w:pStyle w:val="BodyTextBlueIndent"/>
        <w:rPr>
          <w:lang w:val="en-GB"/>
        </w:rPr>
      </w:pPr>
      <w:r w:rsidRPr="00566C62">
        <w:rPr>
          <w:lang w:val="en-GB"/>
        </w:rPr>
        <w:t>The release medium is 0.5% sodium lauryl sulfate (similar to the method for xxxx tablets stated by Office of Generic Drugs, US FDA). The acceptance criterion has been derived from the dissolution profile in this medium …</w:t>
      </w:r>
    </w:p>
    <w:p w14:paraId="3407F704" w14:textId="77777777" w:rsidR="00FB2B3F" w:rsidRPr="00566C62" w:rsidRDefault="00FB2B3F" w:rsidP="00984599">
      <w:pPr>
        <w:pStyle w:val="Head04"/>
        <w:rPr>
          <w:lang w:val="en-GB"/>
        </w:rPr>
      </w:pPr>
      <w:bookmarkStart w:id="28" w:name="_Toc5853478"/>
      <w:r w:rsidRPr="00566C62">
        <w:rPr>
          <w:lang w:val="en-GB"/>
        </w:rPr>
        <w:t>3.2.P.2.3 Manufacturing Process Development (name, dosage form)</w:t>
      </w:r>
      <w:bookmarkEnd w:id="28"/>
    </w:p>
    <w:p w14:paraId="309C12F2" w14:textId="77777777" w:rsidR="00FB2B3F" w:rsidRPr="00566C62" w:rsidRDefault="00FB2B3F" w:rsidP="00984599">
      <w:pPr>
        <w:pStyle w:val="MainHead01Indent"/>
        <w:rPr>
          <w:lang w:val="en-GB"/>
        </w:rPr>
      </w:pPr>
      <w:r w:rsidRPr="00566C62">
        <w:rPr>
          <w:lang w:val="en-GB"/>
        </w:rPr>
        <w:t>Guide:</w:t>
      </w:r>
    </w:p>
    <w:p w14:paraId="6E8F941F" w14:textId="2320EA1C" w:rsidR="00FB2B3F" w:rsidRPr="00566C62" w:rsidRDefault="00FB2B3F" w:rsidP="00984599">
      <w:pPr>
        <w:pStyle w:val="ListBulletBlue01"/>
        <w:rPr>
          <w:lang w:val="en-GB"/>
        </w:rPr>
      </w:pPr>
      <w:r w:rsidRPr="00566C62">
        <w:rPr>
          <w:lang w:val="en-GB"/>
        </w:rPr>
        <w:t>Explain the selection and optimisation of the manufacturing process described in 3.2.P.3.3, in particular critical aspects.</w:t>
      </w:r>
      <w:r w:rsidR="00D36E40" w:rsidRPr="00566C62">
        <w:rPr>
          <w:lang w:val="en-GB"/>
        </w:rPr>
        <w:t xml:space="preserve"> </w:t>
      </w:r>
      <w:r w:rsidRPr="00566C62">
        <w:rPr>
          <w:lang w:val="en-GB"/>
        </w:rPr>
        <w:t>Where relevant, the method of sterilisation should be explained and justified, and compatibility with production equipment e.g. filter media established.</w:t>
      </w:r>
    </w:p>
    <w:p w14:paraId="15324AAC" w14:textId="77777777" w:rsidR="00FB2B3F" w:rsidRPr="00566C62" w:rsidRDefault="00FB2B3F" w:rsidP="00984599">
      <w:pPr>
        <w:pStyle w:val="ListBulletBlue01"/>
        <w:rPr>
          <w:lang w:val="en-GB"/>
        </w:rPr>
      </w:pPr>
      <w:r w:rsidRPr="00566C62">
        <w:rPr>
          <w:lang w:val="en-GB"/>
        </w:rPr>
        <w:t>If the manufacturing process of the product influences important physicochemical properties of the API (e.g. polymorphic form in case of a BCS low soluble API), demonstrate that the property of the API is not changed during manufacture.</w:t>
      </w:r>
    </w:p>
    <w:p w14:paraId="4567610E" w14:textId="77777777" w:rsidR="00FB2B3F" w:rsidRPr="00566C62" w:rsidRDefault="00FB2B3F" w:rsidP="00984599">
      <w:pPr>
        <w:pStyle w:val="ListBulletBlue01"/>
        <w:rPr>
          <w:lang w:val="en-GB"/>
        </w:rPr>
      </w:pPr>
      <w:r w:rsidRPr="00566C62">
        <w:rPr>
          <w:lang w:val="en-GB"/>
        </w:rPr>
        <w:t>Differences between the manufacturing process(es) used to produce pivotal clinical batches and the process described in 3.2.P.3.3 that can influence the performance of the product should be discussed.</w:t>
      </w:r>
    </w:p>
    <w:p w14:paraId="2A03353F" w14:textId="77777777" w:rsidR="00FB2B3F" w:rsidRPr="00566C62" w:rsidRDefault="00FB2B3F" w:rsidP="00984599">
      <w:pPr>
        <w:pStyle w:val="MainHead01Indent"/>
        <w:rPr>
          <w:lang w:val="en-GB"/>
        </w:rPr>
      </w:pPr>
      <w:r w:rsidRPr="00566C62">
        <w:rPr>
          <w:lang w:val="en-GB"/>
        </w:rPr>
        <w:t>Example:</w:t>
      </w:r>
    </w:p>
    <w:p w14:paraId="581E7F96" w14:textId="77777777" w:rsidR="00FB2B3F" w:rsidRPr="00566C62" w:rsidRDefault="00FB2B3F" w:rsidP="00984599">
      <w:pPr>
        <w:pStyle w:val="BodyTextBlueIndent"/>
        <w:rPr>
          <w:lang w:val="en-GB"/>
        </w:rPr>
      </w:pPr>
      <w:r w:rsidRPr="00566C62">
        <w:rPr>
          <w:lang w:val="en-GB"/>
        </w:rPr>
        <w:t>The proposed manufacturing process is a standard process utilised in tablet manufacture and consists of several steps including sifting, blending, and direct compression. The process has been sufficiently characterized. In-process testing was done for the common blend (description, water content, assay and blend uniformity), during compression (appearance, diameter, average weight, hardness, thickness, friability and, as applicable, content uniformity or uniformity of weight) and at packaging (leak test). Critical steps and intermediates are adequate and these include preparation of the powder blend, compression of tablets. A flow diagram and detailed description of the manufacturing process have been provided.</w:t>
      </w:r>
    </w:p>
    <w:p w14:paraId="25118532" w14:textId="77777777" w:rsidR="00FB2B3F" w:rsidRPr="00566C62" w:rsidRDefault="00FB2B3F" w:rsidP="00984599">
      <w:pPr>
        <w:pStyle w:val="BodyTextBlueIndent"/>
        <w:rPr>
          <w:lang w:val="en-GB"/>
        </w:rPr>
      </w:pPr>
      <w:r w:rsidRPr="00566C62">
        <w:rPr>
          <w:lang w:val="en-GB"/>
        </w:rPr>
        <w:t>The manufacturing process was verified to be consistent with that established under Pharmaceutical Development Data and this was verified with the BMR for the biobatch (batch No.) for the x mg strength and for the biowaiver batch for the x mg strength (batch No.). Process validation data (tool) were provided for three commercial scale batches (batch size 150,000 tablets for 4mg strength and 100,000 tablets for the 5mg strength). The results show consistence in the manufacturing for the three batches.</w:t>
      </w:r>
    </w:p>
    <w:p w14:paraId="2C2F91A1" w14:textId="77777777" w:rsidR="00FB2B3F" w:rsidRPr="00566C62" w:rsidRDefault="00FB2B3F" w:rsidP="00984599">
      <w:pPr>
        <w:pStyle w:val="Head03"/>
        <w:rPr>
          <w:lang w:val="en-GB"/>
        </w:rPr>
      </w:pPr>
      <w:bookmarkStart w:id="29" w:name="_Toc5853479"/>
      <w:r w:rsidRPr="00566C62">
        <w:rPr>
          <w:lang w:val="en-GB"/>
        </w:rPr>
        <w:t>3.2.P.3 Manufacture</w:t>
      </w:r>
      <w:bookmarkEnd w:id="29"/>
    </w:p>
    <w:p w14:paraId="37F28563" w14:textId="77777777" w:rsidR="00FB2B3F" w:rsidRPr="00566C62" w:rsidRDefault="00FB2B3F" w:rsidP="00984599">
      <w:pPr>
        <w:pStyle w:val="Head04"/>
        <w:rPr>
          <w:lang w:val="en-GB"/>
        </w:rPr>
      </w:pPr>
      <w:bookmarkStart w:id="30" w:name="_Toc5853480"/>
      <w:r w:rsidRPr="00566C62">
        <w:rPr>
          <w:lang w:val="en-GB"/>
        </w:rPr>
        <w:t>3.2.P.3.1 Manufacturer(s) (name, dosage form)</w:t>
      </w:r>
      <w:bookmarkEnd w:id="30"/>
    </w:p>
    <w:p w14:paraId="6DF3EDC5" w14:textId="77777777" w:rsidR="00FB2B3F" w:rsidRPr="00566C62" w:rsidRDefault="00FB2B3F" w:rsidP="00D057FB">
      <w:pPr>
        <w:pStyle w:val="ListBulleta"/>
        <w:keepNext/>
        <w:keepLines/>
        <w:numPr>
          <w:ilvl w:val="0"/>
          <w:numId w:val="31"/>
        </w:numPr>
        <w:ind w:left="1339"/>
        <w:rPr>
          <w:lang w:val="en-GB"/>
        </w:rPr>
      </w:pPr>
      <w:r w:rsidRPr="00566C62">
        <w:rPr>
          <w:lang w:val="en-GB"/>
        </w:rPr>
        <w:t>Name, address and responsibility (e.g. fabrication, packaging, labelling, testing) of each manufacturer, including contractors and each proposed production site or facility involved in manufacturing and testing:</w:t>
      </w:r>
    </w:p>
    <w:p w14:paraId="41F5915B" w14:textId="77777777" w:rsidR="00FB2B3F" w:rsidRPr="00566C62" w:rsidRDefault="00FB2B3F" w:rsidP="00F8427F">
      <w:pPr>
        <w:pStyle w:val="MainHead03"/>
        <w:rPr>
          <w:lang w:val="en-GB"/>
        </w:rPr>
      </w:pPr>
      <w:r w:rsidRPr="00566C62">
        <w:rPr>
          <w:lang w:val="en-GB"/>
        </w:rPr>
        <w:t>Table 3.2.P.3.1-1</w:t>
      </w:r>
    </w:p>
    <w:tbl>
      <w:tblPr>
        <w:tblStyle w:val="TableGrid"/>
        <w:tblW w:w="0" w:type="auto"/>
        <w:tblInd w:w="979" w:type="dxa"/>
        <w:tblCellMar>
          <w:top w:w="43" w:type="dxa"/>
          <w:left w:w="43" w:type="dxa"/>
          <w:bottom w:w="43" w:type="dxa"/>
          <w:right w:w="43" w:type="dxa"/>
        </w:tblCellMar>
        <w:tblLook w:val="04A0" w:firstRow="1" w:lastRow="0" w:firstColumn="1" w:lastColumn="0" w:noHBand="0" w:noVBand="1"/>
      </w:tblPr>
      <w:tblGrid>
        <w:gridCol w:w="4031"/>
        <w:gridCol w:w="4006"/>
      </w:tblGrid>
      <w:tr w:rsidR="00F8427F" w:rsidRPr="00566C62" w14:paraId="4E062927" w14:textId="77777777" w:rsidTr="008D3BA3">
        <w:tc>
          <w:tcPr>
            <w:tcW w:w="4508" w:type="dxa"/>
            <w:vAlign w:val="bottom"/>
          </w:tcPr>
          <w:p w14:paraId="04D63464" w14:textId="77777777" w:rsidR="00F8427F" w:rsidRPr="00566C62" w:rsidRDefault="00F8427F" w:rsidP="008D3BA3">
            <w:pPr>
              <w:pStyle w:val="TableHead01"/>
              <w:rPr>
                <w:lang w:val="en-GB"/>
              </w:rPr>
            </w:pPr>
            <w:r w:rsidRPr="00566C62">
              <w:rPr>
                <w:lang w:val="en-GB"/>
              </w:rPr>
              <w:t xml:space="preserve">Name and address </w:t>
            </w:r>
            <w:r w:rsidRPr="00566C62">
              <w:rPr>
                <w:lang w:val="en-GB"/>
              </w:rPr>
              <w:br/>
              <w:t>(include block(s)/unit(s))</w:t>
            </w:r>
          </w:p>
        </w:tc>
        <w:tc>
          <w:tcPr>
            <w:tcW w:w="4508" w:type="dxa"/>
            <w:vAlign w:val="bottom"/>
          </w:tcPr>
          <w:p w14:paraId="28A49C1F" w14:textId="77777777" w:rsidR="00F8427F" w:rsidRPr="00566C62" w:rsidRDefault="00F8427F" w:rsidP="008D3BA3">
            <w:pPr>
              <w:pStyle w:val="TableHead01"/>
              <w:rPr>
                <w:lang w:val="en-GB"/>
              </w:rPr>
            </w:pPr>
            <w:r w:rsidRPr="00566C62">
              <w:rPr>
                <w:lang w:val="en-GB"/>
              </w:rPr>
              <w:t>Responsibility</w:t>
            </w:r>
          </w:p>
        </w:tc>
      </w:tr>
      <w:tr w:rsidR="00F8427F" w:rsidRPr="00566C62" w14:paraId="16A63DD7" w14:textId="77777777" w:rsidTr="009F09A3">
        <w:tc>
          <w:tcPr>
            <w:tcW w:w="4508" w:type="dxa"/>
          </w:tcPr>
          <w:p w14:paraId="5D65997A" w14:textId="77777777" w:rsidR="00F8427F" w:rsidRPr="00566C62" w:rsidRDefault="00F8427F" w:rsidP="00F8427F">
            <w:pPr>
              <w:pStyle w:val="Tabletext01"/>
              <w:rPr>
                <w:lang w:val="en-GB"/>
              </w:rPr>
            </w:pPr>
          </w:p>
        </w:tc>
        <w:tc>
          <w:tcPr>
            <w:tcW w:w="4508" w:type="dxa"/>
          </w:tcPr>
          <w:p w14:paraId="1DBDD522" w14:textId="77777777" w:rsidR="00F8427F" w:rsidRPr="00566C62" w:rsidRDefault="00F8427F" w:rsidP="00F8427F">
            <w:pPr>
              <w:pStyle w:val="Tabletext01"/>
              <w:rPr>
                <w:lang w:val="en-GB"/>
              </w:rPr>
            </w:pPr>
          </w:p>
        </w:tc>
      </w:tr>
      <w:tr w:rsidR="00F8427F" w:rsidRPr="00566C62" w14:paraId="69D8D9C5" w14:textId="77777777" w:rsidTr="009F09A3">
        <w:tc>
          <w:tcPr>
            <w:tcW w:w="4508" w:type="dxa"/>
          </w:tcPr>
          <w:p w14:paraId="029F1556" w14:textId="77777777" w:rsidR="00F8427F" w:rsidRPr="00566C62" w:rsidRDefault="00F8427F" w:rsidP="00F8427F">
            <w:pPr>
              <w:pStyle w:val="Tabletext01"/>
              <w:rPr>
                <w:lang w:val="en-GB"/>
              </w:rPr>
            </w:pPr>
          </w:p>
        </w:tc>
        <w:tc>
          <w:tcPr>
            <w:tcW w:w="4508" w:type="dxa"/>
          </w:tcPr>
          <w:p w14:paraId="2C022882" w14:textId="77777777" w:rsidR="00F8427F" w:rsidRPr="00566C62" w:rsidRDefault="00F8427F" w:rsidP="00F8427F">
            <w:pPr>
              <w:pStyle w:val="Tabletext01"/>
              <w:rPr>
                <w:lang w:val="en-GB"/>
              </w:rPr>
            </w:pPr>
          </w:p>
        </w:tc>
      </w:tr>
      <w:tr w:rsidR="00F8427F" w:rsidRPr="00566C62" w14:paraId="02750873" w14:textId="77777777" w:rsidTr="009F09A3">
        <w:tc>
          <w:tcPr>
            <w:tcW w:w="4508" w:type="dxa"/>
          </w:tcPr>
          <w:p w14:paraId="3F27438B" w14:textId="77777777" w:rsidR="00F8427F" w:rsidRPr="00566C62" w:rsidRDefault="00F8427F" w:rsidP="00F8427F">
            <w:pPr>
              <w:pStyle w:val="Tabletext01"/>
              <w:rPr>
                <w:lang w:val="en-GB"/>
              </w:rPr>
            </w:pPr>
          </w:p>
        </w:tc>
        <w:tc>
          <w:tcPr>
            <w:tcW w:w="4508" w:type="dxa"/>
          </w:tcPr>
          <w:p w14:paraId="6056F154" w14:textId="77777777" w:rsidR="00F8427F" w:rsidRPr="00566C62" w:rsidRDefault="00F8427F" w:rsidP="00F8427F">
            <w:pPr>
              <w:pStyle w:val="Tabletext01"/>
              <w:rPr>
                <w:lang w:val="en-GB"/>
              </w:rPr>
            </w:pPr>
          </w:p>
        </w:tc>
      </w:tr>
      <w:tr w:rsidR="00F8427F" w:rsidRPr="00566C62" w14:paraId="4684BB64" w14:textId="77777777" w:rsidTr="009F09A3">
        <w:tc>
          <w:tcPr>
            <w:tcW w:w="4508" w:type="dxa"/>
          </w:tcPr>
          <w:p w14:paraId="5ED1CA97" w14:textId="77777777" w:rsidR="00F8427F" w:rsidRPr="00566C62" w:rsidRDefault="00F8427F" w:rsidP="00F8427F">
            <w:pPr>
              <w:pStyle w:val="Tabletext01"/>
              <w:rPr>
                <w:lang w:val="en-GB"/>
              </w:rPr>
            </w:pPr>
          </w:p>
        </w:tc>
        <w:tc>
          <w:tcPr>
            <w:tcW w:w="4508" w:type="dxa"/>
          </w:tcPr>
          <w:p w14:paraId="3155E025" w14:textId="77777777" w:rsidR="00F8427F" w:rsidRPr="00566C62" w:rsidRDefault="00F8427F" w:rsidP="00F8427F">
            <w:pPr>
              <w:pStyle w:val="Tabletext01"/>
              <w:rPr>
                <w:lang w:val="en-GB"/>
              </w:rPr>
            </w:pPr>
          </w:p>
        </w:tc>
      </w:tr>
    </w:tbl>
    <w:p w14:paraId="6D15BDE6" w14:textId="77777777" w:rsidR="00FB2B3F" w:rsidRPr="00566C62" w:rsidRDefault="00FB2B3F" w:rsidP="009F09A3">
      <w:pPr>
        <w:pStyle w:val="BodyText02"/>
        <w:rPr>
          <w:lang w:val="en-GB"/>
        </w:rPr>
      </w:pPr>
    </w:p>
    <w:p w14:paraId="762300D6" w14:textId="77777777" w:rsidR="00FB2B3F" w:rsidRPr="00566C62" w:rsidRDefault="00FB2B3F" w:rsidP="001F517B">
      <w:pPr>
        <w:pStyle w:val="Head04"/>
        <w:rPr>
          <w:lang w:val="en-GB"/>
        </w:rPr>
      </w:pPr>
      <w:bookmarkStart w:id="31" w:name="_Toc5853481"/>
      <w:r w:rsidRPr="00566C62">
        <w:rPr>
          <w:lang w:val="en-GB"/>
        </w:rPr>
        <w:t>3.2.P.3.2 Batch formula</w:t>
      </w:r>
      <w:bookmarkEnd w:id="31"/>
    </w:p>
    <w:p w14:paraId="37E3FB51" w14:textId="77777777" w:rsidR="00FB2B3F" w:rsidRPr="00566C62" w:rsidRDefault="00FB2B3F" w:rsidP="001F517B">
      <w:pPr>
        <w:pStyle w:val="MainHead02"/>
        <w:rPr>
          <w:i/>
          <w:lang w:val="en-GB"/>
        </w:rPr>
      </w:pPr>
      <w:r w:rsidRPr="00566C62">
        <w:rPr>
          <w:i/>
          <w:lang w:val="en-GB"/>
        </w:rPr>
        <w:t>Largest intended commercial batch size:</w:t>
      </w:r>
    </w:p>
    <w:p w14:paraId="402D29B8" w14:textId="77777777" w:rsidR="00FB2B3F" w:rsidRPr="00566C62" w:rsidRDefault="00FB2B3F" w:rsidP="001F517B">
      <w:pPr>
        <w:pStyle w:val="MainHead02"/>
        <w:rPr>
          <w:i/>
          <w:lang w:val="en-GB"/>
        </w:rPr>
      </w:pPr>
      <w:r w:rsidRPr="00566C62">
        <w:rPr>
          <w:i/>
          <w:lang w:val="en-GB"/>
        </w:rPr>
        <w:t>Other intended commercial batch sizes:</w:t>
      </w:r>
    </w:p>
    <w:p w14:paraId="1FA642C6" w14:textId="77777777" w:rsidR="00FB2B3F" w:rsidRPr="00566C62" w:rsidRDefault="00FB2B3F" w:rsidP="001F517B">
      <w:pPr>
        <w:pStyle w:val="BodyText02"/>
        <w:rPr>
          <w:lang w:val="en-GB"/>
        </w:rPr>
      </w:pPr>
      <w:r w:rsidRPr="00566C62">
        <w:rPr>
          <w:lang w:val="en-GB"/>
        </w:rPr>
        <w:t>&lt;information on all intended commercial batch sizes should be in the SCoRE&gt;</w:t>
      </w:r>
    </w:p>
    <w:p w14:paraId="485C71FB" w14:textId="77777777" w:rsidR="00FB2B3F" w:rsidRPr="00566C62" w:rsidRDefault="00FB2B3F" w:rsidP="00D057FB">
      <w:pPr>
        <w:pStyle w:val="ListBulleta"/>
        <w:numPr>
          <w:ilvl w:val="0"/>
          <w:numId w:val="16"/>
        </w:numPr>
        <w:ind w:left="1339"/>
        <w:rPr>
          <w:lang w:val="en-GB"/>
        </w:rPr>
      </w:pPr>
      <w:r w:rsidRPr="00566C62">
        <w:rPr>
          <w:lang w:val="en-GB"/>
        </w:rPr>
        <w:t>List of all components of the FPP to be used in the manufacturing process and their amounts on a per batch basis (including components of mixtures prepared in-house (e.g. coatings) and overages, if any):</w:t>
      </w:r>
    </w:p>
    <w:p w14:paraId="1D8D9209" w14:textId="77777777" w:rsidR="00FB2B3F" w:rsidRPr="00566C62" w:rsidRDefault="00FB2B3F" w:rsidP="00AB0757">
      <w:pPr>
        <w:pStyle w:val="MainHead03"/>
        <w:rPr>
          <w:lang w:val="en-GB"/>
        </w:rPr>
      </w:pPr>
      <w:r w:rsidRPr="00566C62">
        <w:rPr>
          <w:lang w:val="en-GB"/>
        </w:rPr>
        <w:t>Table 3.2.P.3.2-1</w:t>
      </w:r>
    </w:p>
    <w:tbl>
      <w:tblPr>
        <w:tblStyle w:val="TableGrid"/>
        <w:tblW w:w="0" w:type="auto"/>
        <w:tblInd w:w="979" w:type="dxa"/>
        <w:tblCellMar>
          <w:top w:w="43" w:type="dxa"/>
          <w:left w:w="43" w:type="dxa"/>
          <w:bottom w:w="43" w:type="dxa"/>
          <w:right w:w="43" w:type="dxa"/>
        </w:tblCellMar>
        <w:tblLook w:val="04A0" w:firstRow="1" w:lastRow="0" w:firstColumn="1" w:lastColumn="0" w:noHBand="0" w:noVBand="1"/>
      </w:tblPr>
      <w:tblGrid>
        <w:gridCol w:w="2889"/>
        <w:gridCol w:w="1716"/>
        <w:gridCol w:w="1716"/>
        <w:gridCol w:w="1716"/>
      </w:tblGrid>
      <w:tr w:rsidR="00AB0757" w:rsidRPr="00566C62" w14:paraId="4B1A7637" w14:textId="77777777" w:rsidTr="00D03F88">
        <w:tc>
          <w:tcPr>
            <w:tcW w:w="3325" w:type="dxa"/>
          </w:tcPr>
          <w:p w14:paraId="5B2833AB" w14:textId="77777777" w:rsidR="00AB0757" w:rsidRPr="00566C62" w:rsidRDefault="00AB0757" w:rsidP="00AB0757">
            <w:pPr>
              <w:pStyle w:val="Tabletext01"/>
              <w:rPr>
                <w:b/>
                <w:lang w:val="en-GB"/>
              </w:rPr>
            </w:pPr>
            <w:r w:rsidRPr="00566C62">
              <w:rPr>
                <w:b/>
                <w:lang w:val="en-GB"/>
              </w:rPr>
              <w:t>Strength (label claim)</w:t>
            </w:r>
          </w:p>
        </w:tc>
        <w:tc>
          <w:tcPr>
            <w:tcW w:w="1897" w:type="dxa"/>
          </w:tcPr>
          <w:p w14:paraId="3052FD24" w14:textId="77777777" w:rsidR="00AB0757" w:rsidRPr="00566C62" w:rsidRDefault="00AB0757" w:rsidP="00AB0757">
            <w:pPr>
              <w:pStyle w:val="Tabletext01"/>
              <w:rPr>
                <w:lang w:val="en-GB"/>
              </w:rPr>
            </w:pPr>
          </w:p>
        </w:tc>
        <w:tc>
          <w:tcPr>
            <w:tcW w:w="1897" w:type="dxa"/>
          </w:tcPr>
          <w:p w14:paraId="7AC615A2" w14:textId="77777777" w:rsidR="00AB0757" w:rsidRPr="00566C62" w:rsidRDefault="00AB0757" w:rsidP="00AB0757">
            <w:pPr>
              <w:pStyle w:val="Tabletext01"/>
              <w:rPr>
                <w:lang w:val="en-GB"/>
              </w:rPr>
            </w:pPr>
          </w:p>
        </w:tc>
        <w:tc>
          <w:tcPr>
            <w:tcW w:w="1897" w:type="dxa"/>
          </w:tcPr>
          <w:p w14:paraId="1C38D39A" w14:textId="77777777" w:rsidR="00AB0757" w:rsidRPr="00566C62" w:rsidRDefault="00AB0757" w:rsidP="00AB0757">
            <w:pPr>
              <w:pStyle w:val="Tabletext01"/>
              <w:rPr>
                <w:lang w:val="en-GB"/>
              </w:rPr>
            </w:pPr>
          </w:p>
        </w:tc>
      </w:tr>
      <w:tr w:rsidR="00AB0757" w:rsidRPr="00566C62" w14:paraId="30DEAD43" w14:textId="77777777" w:rsidTr="00D03F88">
        <w:tc>
          <w:tcPr>
            <w:tcW w:w="3325" w:type="dxa"/>
          </w:tcPr>
          <w:p w14:paraId="5135E975" w14:textId="77777777" w:rsidR="00AB0757" w:rsidRPr="00566C62" w:rsidRDefault="00AB0757" w:rsidP="00AB0757">
            <w:pPr>
              <w:pStyle w:val="Tabletext01"/>
              <w:rPr>
                <w:b/>
                <w:lang w:val="en-GB"/>
              </w:rPr>
            </w:pPr>
            <w:r w:rsidRPr="00566C62">
              <w:rPr>
                <w:b/>
                <w:lang w:val="en-GB"/>
              </w:rPr>
              <w:t>Master production document (BMR) reference number and/or version</w:t>
            </w:r>
          </w:p>
        </w:tc>
        <w:tc>
          <w:tcPr>
            <w:tcW w:w="1897" w:type="dxa"/>
          </w:tcPr>
          <w:p w14:paraId="1C4A004D" w14:textId="77777777" w:rsidR="00AB0757" w:rsidRPr="00566C62" w:rsidRDefault="00AB0757" w:rsidP="00AB0757">
            <w:pPr>
              <w:pStyle w:val="Tabletext01"/>
              <w:rPr>
                <w:lang w:val="en-GB"/>
              </w:rPr>
            </w:pPr>
          </w:p>
        </w:tc>
        <w:tc>
          <w:tcPr>
            <w:tcW w:w="1897" w:type="dxa"/>
          </w:tcPr>
          <w:p w14:paraId="5DFA58CC" w14:textId="77777777" w:rsidR="00AB0757" w:rsidRPr="00566C62" w:rsidRDefault="00AB0757" w:rsidP="00AB0757">
            <w:pPr>
              <w:pStyle w:val="Tabletext01"/>
              <w:rPr>
                <w:lang w:val="en-GB"/>
              </w:rPr>
            </w:pPr>
          </w:p>
        </w:tc>
        <w:tc>
          <w:tcPr>
            <w:tcW w:w="1897" w:type="dxa"/>
          </w:tcPr>
          <w:p w14:paraId="682D673E" w14:textId="77777777" w:rsidR="00AB0757" w:rsidRPr="00566C62" w:rsidRDefault="00AB0757" w:rsidP="00AB0757">
            <w:pPr>
              <w:pStyle w:val="Tabletext01"/>
              <w:rPr>
                <w:lang w:val="en-GB"/>
              </w:rPr>
            </w:pPr>
          </w:p>
        </w:tc>
      </w:tr>
      <w:tr w:rsidR="00AB0757" w:rsidRPr="00566C62" w14:paraId="724741C5" w14:textId="77777777" w:rsidTr="00D03F88">
        <w:tc>
          <w:tcPr>
            <w:tcW w:w="3325" w:type="dxa"/>
          </w:tcPr>
          <w:p w14:paraId="69A9A0DB" w14:textId="77777777" w:rsidR="00AB0757" w:rsidRPr="00566C62" w:rsidRDefault="00AB0757" w:rsidP="00AB0757">
            <w:pPr>
              <w:pStyle w:val="Tabletext01"/>
              <w:rPr>
                <w:b/>
                <w:lang w:val="en-GB"/>
              </w:rPr>
            </w:pPr>
            <w:r w:rsidRPr="00566C62">
              <w:rPr>
                <w:b/>
                <w:lang w:val="en-GB"/>
              </w:rPr>
              <w:t>Proposed commercial batch size(s) (e.g. number of dosage units)</w:t>
            </w:r>
          </w:p>
        </w:tc>
        <w:tc>
          <w:tcPr>
            <w:tcW w:w="1897" w:type="dxa"/>
          </w:tcPr>
          <w:p w14:paraId="2B8CD045" w14:textId="77777777" w:rsidR="00AB0757" w:rsidRPr="00566C62" w:rsidRDefault="00AB0757" w:rsidP="00AB0757">
            <w:pPr>
              <w:pStyle w:val="Tabletext01"/>
              <w:rPr>
                <w:lang w:val="en-GB"/>
              </w:rPr>
            </w:pPr>
          </w:p>
        </w:tc>
        <w:tc>
          <w:tcPr>
            <w:tcW w:w="1897" w:type="dxa"/>
          </w:tcPr>
          <w:p w14:paraId="541EB152" w14:textId="77777777" w:rsidR="00AB0757" w:rsidRPr="00566C62" w:rsidRDefault="00AB0757" w:rsidP="00AB0757">
            <w:pPr>
              <w:pStyle w:val="Tabletext01"/>
              <w:rPr>
                <w:lang w:val="en-GB"/>
              </w:rPr>
            </w:pPr>
          </w:p>
        </w:tc>
        <w:tc>
          <w:tcPr>
            <w:tcW w:w="1897" w:type="dxa"/>
          </w:tcPr>
          <w:p w14:paraId="388570DB" w14:textId="77777777" w:rsidR="00AB0757" w:rsidRPr="00566C62" w:rsidRDefault="00AB0757" w:rsidP="00AB0757">
            <w:pPr>
              <w:pStyle w:val="Tabletext01"/>
              <w:rPr>
                <w:lang w:val="en-GB"/>
              </w:rPr>
            </w:pPr>
          </w:p>
        </w:tc>
      </w:tr>
      <w:tr w:rsidR="00AB0757" w:rsidRPr="00566C62" w14:paraId="5D41186E" w14:textId="77777777" w:rsidTr="00D03F88">
        <w:tc>
          <w:tcPr>
            <w:tcW w:w="3325" w:type="dxa"/>
          </w:tcPr>
          <w:p w14:paraId="32B315F5" w14:textId="6CE8BA0E" w:rsidR="00AB0757" w:rsidRPr="00566C62" w:rsidRDefault="00AB0757" w:rsidP="00AB0757">
            <w:pPr>
              <w:pStyle w:val="Tabletext01"/>
              <w:rPr>
                <w:b/>
                <w:lang w:val="en-GB"/>
              </w:rPr>
            </w:pPr>
            <w:r w:rsidRPr="00566C62">
              <w:rPr>
                <w:b/>
                <w:lang w:val="en-GB"/>
              </w:rPr>
              <w:t>Component and quality standard</w:t>
            </w:r>
            <w:r w:rsidR="00D36E40" w:rsidRPr="00566C62">
              <w:rPr>
                <w:b/>
                <w:lang w:val="en-GB"/>
              </w:rPr>
              <w:t xml:space="preserve"> </w:t>
            </w:r>
            <w:r w:rsidRPr="00566C62">
              <w:rPr>
                <w:b/>
                <w:lang w:val="en-GB"/>
              </w:rPr>
              <w:t>(and grade, if applicable)</w:t>
            </w:r>
          </w:p>
        </w:tc>
        <w:tc>
          <w:tcPr>
            <w:tcW w:w="1897" w:type="dxa"/>
          </w:tcPr>
          <w:p w14:paraId="1B5E275B" w14:textId="77777777" w:rsidR="00AB0757" w:rsidRPr="00566C62" w:rsidRDefault="00AB0757" w:rsidP="00AB0757">
            <w:pPr>
              <w:pStyle w:val="Tabletext01"/>
              <w:rPr>
                <w:b/>
                <w:lang w:val="en-GB"/>
              </w:rPr>
            </w:pPr>
            <w:r w:rsidRPr="00566C62">
              <w:rPr>
                <w:b/>
                <w:lang w:val="en-GB"/>
              </w:rPr>
              <w:t>Quantity per batch (e.g. kg/batch)</w:t>
            </w:r>
          </w:p>
        </w:tc>
        <w:tc>
          <w:tcPr>
            <w:tcW w:w="1897" w:type="dxa"/>
          </w:tcPr>
          <w:p w14:paraId="06188F40" w14:textId="77777777" w:rsidR="00AB0757" w:rsidRPr="00566C62" w:rsidRDefault="00AB0757" w:rsidP="00AB0757">
            <w:pPr>
              <w:pStyle w:val="Tabletext01"/>
              <w:rPr>
                <w:b/>
                <w:lang w:val="en-GB"/>
              </w:rPr>
            </w:pPr>
            <w:r w:rsidRPr="00566C62">
              <w:rPr>
                <w:b/>
                <w:lang w:val="en-GB"/>
              </w:rPr>
              <w:t>Quantity per batch (e.g. kg/batch)</w:t>
            </w:r>
          </w:p>
        </w:tc>
        <w:tc>
          <w:tcPr>
            <w:tcW w:w="1897" w:type="dxa"/>
          </w:tcPr>
          <w:p w14:paraId="773C3EC6" w14:textId="77777777" w:rsidR="00AB0757" w:rsidRPr="00566C62" w:rsidRDefault="00AB0757" w:rsidP="00AB0757">
            <w:pPr>
              <w:pStyle w:val="Tabletext01"/>
              <w:rPr>
                <w:b/>
                <w:lang w:val="en-GB"/>
              </w:rPr>
            </w:pPr>
            <w:r w:rsidRPr="00566C62">
              <w:rPr>
                <w:b/>
                <w:lang w:val="en-GB"/>
              </w:rPr>
              <w:t>Quantity per batch (e.g. kg/batch)</w:t>
            </w:r>
          </w:p>
        </w:tc>
      </w:tr>
      <w:tr w:rsidR="00AB0757" w:rsidRPr="00566C62" w14:paraId="010E2313" w14:textId="77777777" w:rsidTr="00D03F88">
        <w:tc>
          <w:tcPr>
            <w:tcW w:w="9016" w:type="dxa"/>
            <w:gridSpan w:val="4"/>
          </w:tcPr>
          <w:p w14:paraId="25532062" w14:textId="77777777" w:rsidR="00AB0757" w:rsidRPr="00566C62" w:rsidRDefault="00AB0757" w:rsidP="00AB0757">
            <w:pPr>
              <w:pStyle w:val="Tabletext01"/>
              <w:rPr>
                <w:lang w:val="en-GB"/>
              </w:rPr>
            </w:pPr>
            <w:r w:rsidRPr="00566C62">
              <w:rPr>
                <w:lang w:val="en-GB"/>
              </w:rPr>
              <w:t>&lt;complete with appropriate titles e.g. Core tablet (Layer 1, Layer 2, etc. as applicable), Contents of capsule, Powder for injection&gt;</w:t>
            </w:r>
          </w:p>
        </w:tc>
      </w:tr>
      <w:tr w:rsidR="00AB0757" w:rsidRPr="00566C62" w14:paraId="2EF995C0" w14:textId="77777777" w:rsidTr="00D03F88">
        <w:tc>
          <w:tcPr>
            <w:tcW w:w="3325" w:type="dxa"/>
          </w:tcPr>
          <w:p w14:paraId="166450B8" w14:textId="77777777" w:rsidR="00AB0757" w:rsidRPr="00566C62" w:rsidRDefault="00AB0757" w:rsidP="00AB0757">
            <w:pPr>
              <w:pStyle w:val="Tabletext01"/>
              <w:rPr>
                <w:lang w:val="en-GB"/>
              </w:rPr>
            </w:pPr>
          </w:p>
        </w:tc>
        <w:tc>
          <w:tcPr>
            <w:tcW w:w="1897" w:type="dxa"/>
          </w:tcPr>
          <w:p w14:paraId="21795AE5" w14:textId="77777777" w:rsidR="00AB0757" w:rsidRPr="00566C62" w:rsidRDefault="00AB0757" w:rsidP="00AB0757">
            <w:pPr>
              <w:pStyle w:val="Tabletext01"/>
              <w:rPr>
                <w:lang w:val="en-GB"/>
              </w:rPr>
            </w:pPr>
          </w:p>
        </w:tc>
        <w:tc>
          <w:tcPr>
            <w:tcW w:w="1897" w:type="dxa"/>
          </w:tcPr>
          <w:p w14:paraId="47A0BD13" w14:textId="77777777" w:rsidR="00AB0757" w:rsidRPr="00566C62" w:rsidRDefault="00AB0757" w:rsidP="00AB0757">
            <w:pPr>
              <w:pStyle w:val="Tabletext01"/>
              <w:rPr>
                <w:lang w:val="en-GB"/>
              </w:rPr>
            </w:pPr>
          </w:p>
        </w:tc>
        <w:tc>
          <w:tcPr>
            <w:tcW w:w="1897" w:type="dxa"/>
          </w:tcPr>
          <w:p w14:paraId="7C8254BB" w14:textId="77777777" w:rsidR="00AB0757" w:rsidRPr="00566C62" w:rsidRDefault="00AB0757" w:rsidP="00AB0757">
            <w:pPr>
              <w:pStyle w:val="Tabletext01"/>
              <w:rPr>
                <w:lang w:val="en-GB"/>
              </w:rPr>
            </w:pPr>
          </w:p>
        </w:tc>
      </w:tr>
      <w:tr w:rsidR="00AB0757" w:rsidRPr="00566C62" w14:paraId="45CB9C84" w14:textId="77777777" w:rsidTr="00D03F88">
        <w:tc>
          <w:tcPr>
            <w:tcW w:w="3325" w:type="dxa"/>
          </w:tcPr>
          <w:p w14:paraId="37F2BE7E" w14:textId="77777777" w:rsidR="00AB0757" w:rsidRPr="00566C62" w:rsidRDefault="00AB0757" w:rsidP="00AB0757">
            <w:pPr>
              <w:pStyle w:val="Tabletext01"/>
              <w:rPr>
                <w:lang w:val="en-GB"/>
              </w:rPr>
            </w:pPr>
          </w:p>
        </w:tc>
        <w:tc>
          <w:tcPr>
            <w:tcW w:w="1897" w:type="dxa"/>
          </w:tcPr>
          <w:p w14:paraId="7682B625" w14:textId="77777777" w:rsidR="00AB0757" w:rsidRPr="00566C62" w:rsidRDefault="00AB0757" w:rsidP="00AB0757">
            <w:pPr>
              <w:pStyle w:val="Tabletext01"/>
              <w:rPr>
                <w:lang w:val="en-GB"/>
              </w:rPr>
            </w:pPr>
          </w:p>
        </w:tc>
        <w:tc>
          <w:tcPr>
            <w:tcW w:w="1897" w:type="dxa"/>
          </w:tcPr>
          <w:p w14:paraId="0F92A97F" w14:textId="77777777" w:rsidR="00AB0757" w:rsidRPr="00566C62" w:rsidRDefault="00AB0757" w:rsidP="00AB0757">
            <w:pPr>
              <w:pStyle w:val="Tabletext01"/>
              <w:rPr>
                <w:lang w:val="en-GB"/>
              </w:rPr>
            </w:pPr>
          </w:p>
        </w:tc>
        <w:tc>
          <w:tcPr>
            <w:tcW w:w="1897" w:type="dxa"/>
          </w:tcPr>
          <w:p w14:paraId="087D30F3" w14:textId="77777777" w:rsidR="00AB0757" w:rsidRPr="00566C62" w:rsidRDefault="00AB0757" w:rsidP="00AB0757">
            <w:pPr>
              <w:pStyle w:val="Tabletext01"/>
              <w:rPr>
                <w:lang w:val="en-GB"/>
              </w:rPr>
            </w:pPr>
          </w:p>
        </w:tc>
      </w:tr>
      <w:tr w:rsidR="00AB0757" w:rsidRPr="00566C62" w14:paraId="07C76941" w14:textId="77777777" w:rsidTr="00D03F88">
        <w:tc>
          <w:tcPr>
            <w:tcW w:w="3325" w:type="dxa"/>
          </w:tcPr>
          <w:p w14:paraId="2F403D4F" w14:textId="77777777" w:rsidR="00AB0757" w:rsidRPr="00566C62" w:rsidRDefault="00AB0757" w:rsidP="00AB0757">
            <w:pPr>
              <w:pStyle w:val="Tabletext01"/>
              <w:rPr>
                <w:lang w:val="en-GB"/>
              </w:rPr>
            </w:pPr>
            <w:r w:rsidRPr="00566C62">
              <w:rPr>
                <w:lang w:val="en-GB"/>
              </w:rPr>
              <w:t>Subtotal 1</w:t>
            </w:r>
          </w:p>
        </w:tc>
        <w:tc>
          <w:tcPr>
            <w:tcW w:w="1897" w:type="dxa"/>
          </w:tcPr>
          <w:p w14:paraId="4E7CD2DE" w14:textId="77777777" w:rsidR="00AB0757" w:rsidRPr="00566C62" w:rsidRDefault="00AB0757" w:rsidP="00AB0757">
            <w:pPr>
              <w:pStyle w:val="Tabletext01"/>
              <w:rPr>
                <w:lang w:val="en-GB"/>
              </w:rPr>
            </w:pPr>
          </w:p>
        </w:tc>
        <w:tc>
          <w:tcPr>
            <w:tcW w:w="1897" w:type="dxa"/>
          </w:tcPr>
          <w:p w14:paraId="25B28051" w14:textId="77777777" w:rsidR="00AB0757" w:rsidRPr="00566C62" w:rsidRDefault="00AB0757" w:rsidP="00AB0757">
            <w:pPr>
              <w:pStyle w:val="Tabletext01"/>
              <w:rPr>
                <w:lang w:val="en-GB"/>
              </w:rPr>
            </w:pPr>
          </w:p>
        </w:tc>
        <w:tc>
          <w:tcPr>
            <w:tcW w:w="1897" w:type="dxa"/>
          </w:tcPr>
          <w:p w14:paraId="4BF16BF5" w14:textId="77777777" w:rsidR="00AB0757" w:rsidRPr="00566C62" w:rsidRDefault="00AB0757" w:rsidP="00AB0757">
            <w:pPr>
              <w:pStyle w:val="Tabletext01"/>
              <w:rPr>
                <w:lang w:val="en-GB"/>
              </w:rPr>
            </w:pPr>
          </w:p>
        </w:tc>
      </w:tr>
      <w:tr w:rsidR="00AB0757" w:rsidRPr="00566C62" w14:paraId="70F16F16" w14:textId="77777777" w:rsidTr="00D03F88">
        <w:tc>
          <w:tcPr>
            <w:tcW w:w="9016" w:type="dxa"/>
            <w:gridSpan w:val="4"/>
          </w:tcPr>
          <w:p w14:paraId="081D8E86" w14:textId="77777777" w:rsidR="00AB0757" w:rsidRPr="00566C62" w:rsidRDefault="00AB0757" w:rsidP="00AB0757">
            <w:pPr>
              <w:pStyle w:val="Tabletext01"/>
              <w:rPr>
                <w:lang w:val="en-GB"/>
              </w:rPr>
            </w:pPr>
            <w:r w:rsidRPr="00566C62">
              <w:rPr>
                <w:lang w:val="en-GB"/>
              </w:rPr>
              <w:t>&lt;complete with appropriate title e.g. Film-coating &gt;</w:t>
            </w:r>
          </w:p>
        </w:tc>
      </w:tr>
      <w:tr w:rsidR="00AB0757" w:rsidRPr="00566C62" w14:paraId="2DB2FAC9" w14:textId="77777777" w:rsidTr="00D03F88">
        <w:tc>
          <w:tcPr>
            <w:tcW w:w="3325" w:type="dxa"/>
          </w:tcPr>
          <w:p w14:paraId="793F98F9" w14:textId="77777777" w:rsidR="00AB0757" w:rsidRPr="00566C62" w:rsidRDefault="00AB0757" w:rsidP="00AB0757">
            <w:pPr>
              <w:pStyle w:val="Tabletext01"/>
              <w:rPr>
                <w:lang w:val="en-GB"/>
              </w:rPr>
            </w:pPr>
          </w:p>
        </w:tc>
        <w:tc>
          <w:tcPr>
            <w:tcW w:w="1897" w:type="dxa"/>
          </w:tcPr>
          <w:p w14:paraId="17DC7D93" w14:textId="77777777" w:rsidR="00AB0757" w:rsidRPr="00566C62" w:rsidRDefault="00AB0757" w:rsidP="00AB0757">
            <w:pPr>
              <w:pStyle w:val="Tabletext01"/>
              <w:rPr>
                <w:lang w:val="en-GB"/>
              </w:rPr>
            </w:pPr>
          </w:p>
        </w:tc>
        <w:tc>
          <w:tcPr>
            <w:tcW w:w="1897" w:type="dxa"/>
          </w:tcPr>
          <w:p w14:paraId="00CA2049" w14:textId="77777777" w:rsidR="00AB0757" w:rsidRPr="00566C62" w:rsidRDefault="00AB0757" w:rsidP="00AB0757">
            <w:pPr>
              <w:pStyle w:val="Tabletext01"/>
              <w:rPr>
                <w:lang w:val="en-GB"/>
              </w:rPr>
            </w:pPr>
          </w:p>
        </w:tc>
        <w:tc>
          <w:tcPr>
            <w:tcW w:w="1897" w:type="dxa"/>
          </w:tcPr>
          <w:p w14:paraId="6545469E" w14:textId="77777777" w:rsidR="00AB0757" w:rsidRPr="00566C62" w:rsidRDefault="00AB0757" w:rsidP="00AB0757">
            <w:pPr>
              <w:pStyle w:val="Tabletext01"/>
              <w:rPr>
                <w:lang w:val="en-GB"/>
              </w:rPr>
            </w:pPr>
          </w:p>
        </w:tc>
      </w:tr>
      <w:tr w:rsidR="00AB0757" w:rsidRPr="00566C62" w14:paraId="2847D903" w14:textId="77777777" w:rsidTr="00D03F88">
        <w:tc>
          <w:tcPr>
            <w:tcW w:w="3325" w:type="dxa"/>
          </w:tcPr>
          <w:p w14:paraId="464BB8BA" w14:textId="77777777" w:rsidR="00AB0757" w:rsidRPr="00566C62" w:rsidRDefault="00AB0757" w:rsidP="00AB0757">
            <w:pPr>
              <w:pStyle w:val="Tabletext01"/>
              <w:rPr>
                <w:lang w:val="en-GB"/>
              </w:rPr>
            </w:pPr>
          </w:p>
        </w:tc>
        <w:tc>
          <w:tcPr>
            <w:tcW w:w="1897" w:type="dxa"/>
          </w:tcPr>
          <w:p w14:paraId="61FA8AE4" w14:textId="77777777" w:rsidR="00AB0757" w:rsidRPr="00566C62" w:rsidRDefault="00AB0757" w:rsidP="00AB0757">
            <w:pPr>
              <w:pStyle w:val="Tabletext01"/>
              <w:rPr>
                <w:lang w:val="en-GB"/>
              </w:rPr>
            </w:pPr>
          </w:p>
        </w:tc>
        <w:tc>
          <w:tcPr>
            <w:tcW w:w="1897" w:type="dxa"/>
          </w:tcPr>
          <w:p w14:paraId="63AF2611" w14:textId="77777777" w:rsidR="00AB0757" w:rsidRPr="00566C62" w:rsidRDefault="00AB0757" w:rsidP="00AB0757">
            <w:pPr>
              <w:pStyle w:val="Tabletext01"/>
              <w:rPr>
                <w:lang w:val="en-GB"/>
              </w:rPr>
            </w:pPr>
          </w:p>
        </w:tc>
        <w:tc>
          <w:tcPr>
            <w:tcW w:w="1897" w:type="dxa"/>
          </w:tcPr>
          <w:p w14:paraId="515440D4" w14:textId="77777777" w:rsidR="00AB0757" w:rsidRPr="00566C62" w:rsidRDefault="00AB0757" w:rsidP="00AB0757">
            <w:pPr>
              <w:pStyle w:val="Tabletext01"/>
              <w:rPr>
                <w:lang w:val="en-GB"/>
              </w:rPr>
            </w:pPr>
          </w:p>
        </w:tc>
      </w:tr>
      <w:tr w:rsidR="00AB0757" w:rsidRPr="00566C62" w14:paraId="744576C9" w14:textId="77777777" w:rsidTr="00D03F88">
        <w:tc>
          <w:tcPr>
            <w:tcW w:w="3325" w:type="dxa"/>
          </w:tcPr>
          <w:p w14:paraId="675D1351" w14:textId="77777777" w:rsidR="00AB0757" w:rsidRPr="00566C62" w:rsidRDefault="00AB0757" w:rsidP="00AB0757">
            <w:pPr>
              <w:pStyle w:val="Tabletext01"/>
              <w:rPr>
                <w:lang w:val="en-GB"/>
              </w:rPr>
            </w:pPr>
            <w:r w:rsidRPr="00566C62">
              <w:rPr>
                <w:lang w:val="en-GB"/>
              </w:rPr>
              <w:t>Subtotal 2</w:t>
            </w:r>
          </w:p>
        </w:tc>
        <w:tc>
          <w:tcPr>
            <w:tcW w:w="1897" w:type="dxa"/>
          </w:tcPr>
          <w:p w14:paraId="78BAF259" w14:textId="77777777" w:rsidR="00AB0757" w:rsidRPr="00566C62" w:rsidRDefault="00AB0757" w:rsidP="00AB0757">
            <w:pPr>
              <w:pStyle w:val="Tabletext01"/>
              <w:rPr>
                <w:lang w:val="en-GB"/>
              </w:rPr>
            </w:pPr>
          </w:p>
        </w:tc>
        <w:tc>
          <w:tcPr>
            <w:tcW w:w="1897" w:type="dxa"/>
          </w:tcPr>
          <w:p w14:paraId="36F03E10" w14:textId="77777777" w:rsidR="00AB0757" w:rsidRPr="00566C62" w:rsidRDefault="00AB0757" w:rsidP="00AB0757">
            <w:pPr>
              <w:pStyle w:val="Tabletext01"/>
              <w:rPr>
                <w:lang w:val="en-GB"/>
              </w:rPr>
            </w:pPr>
          </w:p>
        </w:tc>
        <w:tc>
          <w:tcPr>
            <w:tcW w:w="1897" w:type="dxa"/>
          </w:tcPr>
          <w:p w14:paraId="3989BDDC" w14:textId="77777777" w:rsidR="00AB0757" w:rsidRPr="00566C62" w:rsidRDefault="00AB0757" w:rsidP="00AB0757">
            <w:pPr>
              <w:pStyle w:val="Tabletext01"/>
              <w:rPr>
                <w:lang w:val="en-GB"/>
              </w:rPr>
            </w:pPr>
          </w:p>
        </w:tc>
      </w:tr>
      <w:tr w:rsidR="00AB0757" w:rsidRPr="00566C62" w14:paraId="018045B3" w14:textId="77777777" w:rsidTr="00D03F88">
        <w:tc>
          <w:tcPr>
            <w:tcW w:w="3325" w:type="dxa"/>
          </w:tcPr>
          <w:p w14:paraId="27EB035E" w14:textId="77777777" w:rsidR="00AB0757" w:rsidRPr="00566C62" w:rsidRDefault="00AB0757" w:rsidP="00AB0757">
            <w:pPr>
              <w:pStyle w:val="Tabletext01"/>
              <w:rPr>
                <w:lang w:val="en-GB"/>
              </w:rPr>
            </w:pPr>
            <w:r w:rsidRPr="00566C62">
              <w:rPr>
                <w:lang w:val="en-GB"/>
              </w:rPr>
              <w:t>Total</w:t>
            </w:r>
          </w:p>
        </w:tc>
        <w:tc>
          <w:tcPr>
            <w:tcW w:w="1897" w:type="dxa"/>
          </w:tcPr>
          <w:p w14:paraId="7DECFAD8" w14:textId="77777777" w:rsidR="00AB0757" w:rsidRPr="00566C62" w:rsidRDefault="00AB0757" w:rsidP="00AB0757">
            <w:pPr>
              <w:pStyle w:val="Tabletext01"/>
              <w:rPr>
                <w:lang w:val="en-GB"/>
              </w:rPr>
            </w:pPr>
          </w:p>
        </w:tc>
        <w:tc>
          <w:tcPr>
            <w:tcW w:w="1897" w:type="dxa"/>
          </w:tcPr>
          <w:p w14:paraId="07603E89" w14:textId="77777777" w:rsidR="00AB0757" w:rsidRPr="00566C62" w:rsidRDefault="00AB0757" w:rsidP="00AB0757">
            <w:pPr>
              <w:pStyle w:val="Tabletext01"/>
              <w:rPr>
                <w:lang w:val="en-GB"/>
              </w:rPr>
            </w:pPr>
          </w:p>
        </w:tc>
        <w:tc>
          <w:tcPr>
            <w:tcW w:w="1897" w:type="dxa"/>
          </w:tcPr>
          <w:p w14:paraId="124BD03C" w14:textId="77777777" w:rsidR="00AB0757" w:rsidRPr="00566C62" w:rsidRDefault="00AB0757" w:rsidP="00AB0757">
            <w:pPr>
              <w:pStyle w:val="Tabletext01"/>
              <w:rPr>
                <w:lang w:val="en-GB"/>
              </w:rPr>
            </w:pPr>
          </w:p>
        </w:tc>
      </w:tr>
    </w:tbl>
    <w:p w14:paraId="30FE8479" w14:textId="77777777" w:rsidR="00FB2B3F" w:rsidRPr="00566C62" w:rsidRDefault="00FB2B3F" w:rsidP="00AB0757">
      <w:pPr>
        <w:pStyle w:val="BodyText02"/>
        <w:rPr>
          <w:lang w:val="en-GB"/>
        </w:rPr>
      </w:pPr>
    </w:p>
    <w:p w14:paraId="2F2CE263" w14:textId="77777777" w:rsidR="00FB2B3F" w:rsidRPr="00566C62" w:rsidRDefault="00FB2B3F" w:rsidP="004C1F31">
      <w:pPr>
        <w:pStyle w:val="Head04"/>
        <w:rPr>
          <w:lang w:val="en-GB"/>
        </w:rPr>
      </w:pPr>
      <w:bookmarkStart w:id="32" w:name="_Toc5853482"/>
      <w:r w:rsidRPr="00566C62">
        <w:rPr>
          <w:lang w:val="en-GB"/>
        </w:rPr>
        <w:t>3.2.P.3.3 Description of manufacturing process and process controls</w:t>
      </w:r>
      <w:bookmarkEnd w:id="32"/>
    </w:p>
    <w:p w14:paraId="67F5B96E" w14:textId="77777777" w:rsidR="00FB2B3F" w:rsidRPr="00566C62" w:rsidRDefault="00FB2B3F" w:rsidP="000F4A39">
      <w:pPr>
        <w:pStyle w:val="ListBulleta"/>
        <w:numPr>
          <w:ilvl w:val="0"/>
          <w:numId w:val="17"/>
        </w:numPr>
        <w:ind w:left="1339"/>
        <w:rPr>
          <w:lang w:val="en-GB"/>
        </w:rPr>
      </w:pPr>
      <w:r w:rsidRPr="00566C62">
        <w:rPr>
          <w:lang w:val="en-GB"/>
        </w:rPr>
        <w:t>Flow diagram of the manufacturing process:</w:t>
      </w:r>
    </w:p>
    <w:p w14:paraId="58D7A1C4" w14:textId="77777777" w:rsidR="00FB2B3F" w:rsidRPr="00566C62" w:rsidRDefault="00FB2B3F" w:rsidP="000F4A39">
      <w:pPr>
        <w:pStyle w:val="ListBulleta"/>
        <w:rPr>
          <w:lang w:val="en-GB"/>
        </w:rPr>
      </w:pPr>
      <w:r w:rsidRPr="00566C62">
        <w:rPr>
          <w:lang w:val="en-GB"/>
        </w:rPr>
        <w:t>Narrative description of the manufacturing process, including equipment type and working capacity, process parameters:</w:t>
      </w:r>
    </w:p>
    <w:p w14:paraId="6365B478" w14:textId="77777777" w:rsidR="00FB2B3F" w:rsidRPr="00566C62" w:rsidRDefault="00FB2B3F" w:rsidP="00F512AB">
      <w:pPr>
        <w:pStyle w:val="Head04"/>
        <w:rPr>
          <w:lang w:val="en-GB"/>
        </w:rPr>
      </w:pPr>
      <w:bookmarkStart w:id="33" w:name="_Toc5853483"/>
      <w:r w:rsidRPr="00566C62">
        <w:rPr>
          <w:lang w:val="en-GB"/>
        </w:rPr>
        <w:t>3.2.P.3.4 Controls of critical steps and intermediates</w:t>
      </w:r>
      <w:bookmarkEnd w:id="33"/>
    </w:p>
    <w:p w14:paraId="4FC93862" w14:textId="77777777" w:rsidR="00FB2B3F" w:rsidRPr="00566C62" w:rsidRDefault="00FB2B3F" w:rsidP="000F4A39">
      <w:pPr>
        <w:pStyle w:val="ListBulleta"/>
        <w:keepNext/>
        <w:keepLines/>
        <w:numPr>
          <w:ilvl w:val="0"/>
          <w:numId w:val="18"/>
        </w:numPr>
        <w:ind w:left="1339"/>
        <w:rPr>
          <w:lang w:val="en-GB"/>
        </w:rPr>
      </w:pPr>
      <w:r w:rsidRPr="00566C62">
        <w:rPr>
          <w:lang w:val="en-GB"/>
        </w:rPr>
        <w:t>Summary of controls performed at the critical steps of the manufacturing process and on isolated intermediates:</w:t>
      </w:r>
    </w:p>
    <w:p w14:paraId="7584EACE" w14:textId="77777777" w:rsidR="00FB2B3F" w:rsidRPr="00566C62" w:rsidRDefault="00FB2B3F" w:rsidP="00F512AB">
      <w:pPr>
        <w:pStyle w:val="MainHead03"/>
        <w:rPr>
          <w:lang w:val="en-GB"/>
        </w:rPr>
      </w:pPr>
      <w:r w:rsidRPr="00566C62">
        <w:rPr>
          <w:lang w:val="en-GB"/>
        </w:rPr>
        <w:t>Table 3.2.P.3.4-1</w:t>
      </w:r>
    </w:p>
    <w:tbl>
      <w:tblPr>
        <w:tblStyle w:val="TableGrid"/>
        <w:tblW w:w="0" w:type="auto"/>
        <w:tblInd w:w="979" w:type="dxa"/>
        <w:tblCellMar>
          <w:top w:w="43" w:type="dxa"/>
          <w:left w:w="43" w:type="dxa"/>
          <w:bottom w:w="43" w:type="dxa"/>
          <w:right w:w="43" w:type="dxa"/>
        </w:tblCellMar>
        <w:tblLook w:val="04A0" w:firstRow="1" w:lastRow="0" w:firstColumn="1" w:lastColumn="0" w:noHBand="0" w:noVBand="1"/>
      </w:tblPr>
      <w:tblGrid>
        <w:gridCol w:w="3786"/>
        <w:gridCol w:w="4251"/>
      </w:tblGrid>
      <w:tr w:rsidR="00F512AB" w:rsidRPr="00566C62" w14:paraId="2A4EF406" w14:textId="77777777" w:rsidTr="006E506D">
        <w:tc>
          <w:tcPr>
            <w:tcW w:w="3786" w:type="dxa"/>
          </w:tcPr>
          <w:p w14:paraId="0730CD90" w14:textId="77777777" w:rsidR="00F512AB" w:rsidRPr="00566C62" w:rsidRDefault="00F512AB" w:rsidP="00F512AB">
            <w:pPr>
              <w:pStyle w:val="TableHead01"/>
              <w:rPr>
                <w:lang w:val="en-GB"/>
              </w:rPr>
            </w:pPr>
            <w:r w:rsidRPr="00566C62">
              <w:rPr>
                <w:lang w:val="en-GB"/>
              </w:rPr>
              <w:t>Step (e.g. granulation, compression, coating)</w:t>
            </w:r>
          </w:p>
        </w:tc>
        <w:tc>
          <w:tcPr>
            <w:tcW w:w="4251" w:type="dxa"/>
          </w:tcPr>
          <w:p w14:paraId="764AB000" w14:textId="77777777" w:rsidR="00F512AB" w:rsidRPr="00566C62" w:rsidRDefault="00F512AB" w:rsidP="00F512AB">
            <w:pPr>
              <w:pStyle w:val="TableHead01"/>
              <w:rPr>
                <w:lang w:val="en-GB"/>
              </w:rPr>
            </w:pPr>
            <w:r w:rsidRPr="00566C62">
              <w:rPr>
                <w:lang w:val="en-GB"/>
              </w:rPr>
              <w:t>Controls (parameters/limits/frequency of testing)</w:t>
            </w:r>
          </w:p>
        </w:tc>
      </w:tr>
      <w:tr w:rsidR="00F512AB" w:rsidRPr="00566C62" w14:paraId="44FD5ABD" w14:textId="77777777" w:rsidTr="006E506D">
        <w:tc>
          <w:tcPr>
            <w:tcW w:w="3786" w:type="dxa"/>
          </w:tcPr>
          <w:p w14:paraId="31F4661E" w14:textId="77777777" w:rsidR="00F512AB" w:rsidRPr="00566C62" w:rsidRDefault="00F512AB" w:rsidP="00F512AB">
            <w:pPr>
              <w:pStyle w:val="Tabletext01"/>
              <w:rPr>
                <w:lang w:val="en-GB"/>
              </w:rPr>
            </w:pPr>
          </w:p>
        </w:tc>
        <w:tc>
          <w:tcPr>
            <w:tcW w:w="4251" w:type="dxa"/>
          </w:tcPr>
          <w:p w14:paraId="07FE61DF" w14:textId="77777777" w:rsidR="00F512AB" w:rsidRPr="00566C62" w:rsidRDefault="00F512AB" w:rsidP="00F512AB">
            <w:pPr>
              <w:pStyle w:val="Tabletext01"/>
              <w:rPr>
                <w:lang w:val="en-GB"/>
              </w:rPr>
            </w:pPr>
          </w:p>
        </w:tc>
      </w:tr>
      <w:tr w:rsidR="00F512AB" w:rsidRPr="00566C62" w14:paraId="41A58B04" w14:textId="77777777" w:rsidTr="006E506D">
        <w:tc>
          <w:tcPr>
            <w:tcW w:w="3786" w:type="dxa"/>
          </w:tcPr>
          <w:p w14:paraId="468EDD60" w14:textId="77777777" w:rsidR="00F512AB" w:rsidRPr="00566C62" w:rsidRDefault="00F512AB" w:rsidP="00F512AB">
            <w:pPr>
              <w:pStyle w:val="Tabletext01"/>
              <w:rPr>
                <w:lang w:val="en-GB"/>
              </w:rPr>
            </w:pPr>
          </w:p>
        </w:tc>
        <w:tc>
          <w:tcPr>
            <w:tcW w:w="4251" w:type="dxa"/>
          </w:tcPr>
          <w:p w14:paraId="71CF881C" w14:textId="77777777" w:rsidR="00F512AB" w:rsidRPr="00566C62" w:rsidRDefault="00F512AB" w:rsidP="00F512AB">
            <w:pPr>
              <w:pStyle w:val="Tabletext01"/>
              <w:rPr>
                <w:lang w:val="en-GB"/>
              </w:rPr>
            </w:pPr>
          </w:p>
        </w:tc>
      </w:tr>
      <w:tr w:rsidR="00F512AB" w:rsidRPr="00566C62" w14:paraId="7494D9B0" w14:textId="77777777" w:rsidTr="006E506D">
        <w:tc>
          <w:tcPr>
            <w:tcW w:w="3786" w:type="dxa"/>
          </w:tcPr>
          <w:p w14:paraId="06D2E136" w14:textId="77777777" w:rsidR="00F512AB" w:rsidRPr="00566C62" w:rsidRDefault="00F512AB" w:rsidP="00F512AB">
            <w:pPr>
              <w:pStyle w:val="Tabletext01"/>
              <w:rPr>
                <w:lang w:val="en-GB"/>
              </w:rPr>
            </w:pPr>
          </w:p>
        </w:tc>
        <w:tc>
          <w:tcPr>
            <w:tcW w:w="4251" w:type="dxa"/>
          </w:tcPr>
          <w:p w14:paraId="63169667" w14:textId="77777777" w:rsidR="00F512AB" w:rsidRPr="00566C62" w:rsidRDefault="00F512AB" w:rsidP="00F512AB">
            <w:pPr>
              <w:pStyle w:val="Tabletext01"/>
              <w:rPr>
                <w:lang w:val="en-GB"/>
              </w:rPr>
            </w:pPr>
          </w:p>
        </w:tc>
      </w:tr>
      <w:tr w:rsidR="00F512AB" w:rsidRPr="00566C62" w14:paraId="577BC1C5" w14:textId="77777777" w:rsidTr="006E506D">
        <w:tc>
          <w:tcPr>
            <w:tcW w:w="3786" w:type="dxa"/>
          </w:tcPr>
          <w:p w14:paraId="0D7020D6" w14:textId="77777777" w:rsidR="00F512AB" w:rsidRPr="00566C62" w:rsidRDefault="00F512AB" w:rsidP="00F512AB">
            <w:pPr>
              <w:pStyle w:val="Tabletext01"/>
              <w:rPr>
                <w:lang w:val="en-GB"/>
              </w:rPr>
            </w:pPr>
          </w:p>
        </w:tc>
        <w:tc>
          <w:tcPr>
            <w:tcW w:w="4251" w:type="dxa"/>
          </w:tcPr>
          <w:p w14:paraId="21A87ACD" w14:textId="77777777" w:rsidR="00F512AB" w:rsidRPr="00566C62" w:rsidRDefault="00F512AB" w:rsidP="00F512AB">
            <w:pPr>
              <w:pStyle w:val="Tabletext01"/>
              <w:rPr>
                <w:lang w:val="en-GB"/>
              </w:rPr>
            </w:pPr>
          </w:p>
        </w:tc>
      </w:tr>
    </w:tbl>
    <w:p w14:paraId="41C57E5B" w14:textId="77777777" w:rsidR="00FB2B3F" w:rsidRPr="00566C62" w:rsidRDefault="00FB2B3F" w:rsidP="00F512AB">
      <w:pPr>
        <w:pStyle w:val="BodyText02"/>
        <w:rPr>
          <w:lang w:val="en-GB"/>
        </w:rPr>
      </w:pPr>
    </w:p>
    <w:p w14:paraId="508D3017" w14:textId="77777777" w:rsidR="00FB2B3F" w:rsidRPr="00566C62" w:rsidRDefault="00FB2B3F" w:rsidP="00735768">
      <w:pPr>
        <w:pStyle w:val="MainHead03"/>
        <w:rPr>
          <w:lang w:val="en-GB"/>
        </w:rPr>
      </w:pPr>
      <w:r w:rsidRPr="00566C62">
        <w:rPr>
          <w:lang w:val="en-GB"/>
        </w:rPr>
        <w:t>Proposed/validated holding periods for intermediates (including bulk product):</w:t>
      </w:r>
    </w:p>
    <w:p w14:paraId="537AC3B0" w14:textId="77777777" w:rsidR="00FB2B3F" w:rsidRPr="00566C62" w:rsidRDefault="00FB2B3F" w:rsidP="00735768">
      <w:pPr>
        <w:pStyle w:val="Head04"/>
        <w:rPr>
          <w:lang w:val="en-GB"/>
        </w:rPr>
      </w:pPr>
      <w:bookmarkStart w:id="34" w:name="_Toc5853484"/>
      <w:r w:rsidRPr="00566C62">
        <w:rPr>
          <w:lang w:val="en-GB"/>
        </w:rPr>
        <w:t>3.2.P.3.5 Process validation and/or evaluation</w:t>
      </w:r>
      <w:bookmarkEnd w:id="34"/>
    </w:p>
    <w:p w14:paraId="27B20EE8" w14:textId="77777777" w:rsidR="00FB2B3F" w:rsidRPr="00566C62" w:rsidRDefault="00FB2B3F" w:rsidP="000F4A39">
      <w:pPr>
        <w:pStyle w:val="ListBulleta"/>
        <w:numPr>
          <w:ilvl w:val="0"/>
          <w:numId w:val="19"/>
        </w:numPr>
        <w:ind w:left="1339"/>
        <w:rPr>
          <w:lang w:val="en-GB"/>
        </w:rPr>
      </w:pPr>
      <w:r w:rsidRPr="00566C62">
        <w:rPr>
          <w:lang w:val="en-GB"/>
        </w:rPr>
        <w:t>A process validation protocol (VP) or report (VR) Number:</w:t>
      </w:r>
    </w:p>
    <w:p w14:paraId="74F29732" w14:textId="77777777" w:rsidR="00FB2B3F" w:rsidRPr="00566C62" w:rsidRDefault="00FB2B3F" w:rsidP="000F4A39">
      <w:pPr>
        <w:pStyle w:val="ListBulleta"/>
        <w:rPr>
          <w:lang w:val="en-GB"/>
        </w:rPr>
      </w:pPr>
      <w:r w:rsidRPr="00566C62">
        <w:rPr>
          <w:lang w:val="en-GB"/>
        </w:rPr>
        <w:t>The validation of the maximum holding time of the final product before packaging and the holding time of FPP intermediates before further processing:</w:t>
      </w:r>
    </w:p>
    <w:p w14:paraId="199F4CDB" w14:textId="77777777" w:rsidR="00FB2B3F" w:rsidRPr="00566C62" w:rsidRDefault="00FB2B3F" w:rsidP="000F4A39">
      <w:pPr>
        <w:pStyle w:val="ListBulleta"/>
        <w:rPr>
          <w:lang w:val="en-GB"/>
        </w:rPr>
      </w:pPr>
      <w:r w:rsidRPr="00566C62">
        <w:rPr>
          <w:lang w:val="en-GB"/>
        </w:rPr>
        <w:t>Conditions during storage and/or shipping:</w:t>
      </w:r>
    </w:p>
    <w:p w14:paraId="0F54326C" w14:textId="77777777" w:rsidR="00FB2B3F" w:rsidRPr="00566C62" w:rsidRDefault="00FB2B3F" w:rsidP="00630135">
      <w:pPr>
        <w:pStyle w:val="Head03"/>
        <w:rPr>
          <w:lang w:val="en-GB"/>
        </w:rPr>
      </w:pPr>
      <w:bookmarkStart w:id="35" w:name="_Toc5853485"/>
      <w:r w:rsidRPr="00566C62">
        <w:rPr>
          <w:lang w:val="en-GB"/>
        </w:rPr>
        <w:t>3.2.P.5 Control of drug product</w:t>
      </w:r>
      <w:bookmarkEnd w:id="35"/>
    </w:p>
    <w:p w14:paraId="2C1F09F0" w14:textId="77777777" w:rsidR="00FB2B3F" w:rsidRPr="00566C62" w:rsidRDefault="00FB2B3F" w:rsidP="00630135">
      <w:pPr>
        <w:pStyle w:val="Head04"/>
        <w:rPr>
          <w:lang w:val="en-GB"/>
        </w:rPr>
      </w:pPr>
      <w:bookmarkStart w:id="36" w:name="_Toc5853486"/>
      <w:r w:rsidRPr="00566C62">
        <w:rPr>
          <w:lang w:val="en-GB"/>
        </w:rPr>
        <w:t>3.2.P.5.1 Final product specifications</w:t>
      </w:r>
      <w:bookmarkEnd w:id="36"/>
    </w:p>
    <w:p w14:paraId="3DCD1893" w14:textId="72C80C58" w:rsidR="00FB2B3F" w:rsidRPr="00566C62" w:rsidRDefault="00FB2B3F" w:rsidP="000F4A39">
      <w:pPr>
        <w:pStyle w:val="ListBulleta"/>
        <w:numPr>
          <w:ilvl w:val="0"/>
          <w:numId w:val="20"/>
        </w:numPr>
        <w:rPr>
          <w:lang w:val="en-GB"/>
        </w:rPr>
      </w:pPr>
      <w:r w:rsidRPr="00566C62">
        <w:rPr>
          <w:lang w:val="en-GB"/>
        </w:rPr>
        <w:t>Specification(s) for the FPP:</w:t>
      </w:r>
    </w:p>
    <w:p w14:paraId="003497D2" w14:textId="77777777" w:rsidR="00FB2B3F" w:rsidRPr="00566C62" w:rsidRDefault="00FB2B3F" w:rsidP="00070165">
      <w:pPr>
        <w:pStyle w:val="MainHead03"/>
        <w:rPr>
          <w:lang w:val="en-GB"/>
        </w:rPr>
      </w:pPr>
      <w:r w:rsidRPr="00566C62">
        <w:rPr>
          <w:lang w:val="en-GB"/>
        </w:rPr>
        <w:t>Table 3.2.P.5.1-1</w:t>
      </w:r>
    </w:p>
    <w:tbl>
      <w:tblPr>
        <w:tblStyle w:val="TableGrid"/>
        <w:tblW w:w="0" w:type="auto"/>
        <w:tblInd w:w="979" w:type="dxa"/>
        <w:tblCellMar>
          <w:top w:w="43" w:type="dxa"/>
          <w:left w:w="43" w:type="dxa"/>
          <w:bottom w:w="43" w:type="dxa"/>
          <w:right w:w="43" w:type="dxa"/>
        </w:tblCellMar>
        <w:tblLook w:val="04A0" w:firstRow="1" w:lastRow="0" w:firstColumn="1" w:lastColumn="0" w:noHBand="0" w:noVBand="1"/>
      </w:tblPr>
      <w:tblGrid>
        <w:gridCol w:w="2029"/>
        <w:gridCol w:w="1990"/>
        <w:gridCol w:w="1990"/>
        <w:gridCol w:w="2028"/>
      </w:tblGrid>
      <w:tr w:rsidR="000F4A39" w:rsidRPr="00566C62" w14:paraId="304BC8A2" w14:textId="77777777" w:rsidTr="000303A9">
        <w:tc>
          <w:tcPr>
            <w:tcW w:w="8037" w:type="dxa"/>
            <w:gridSpan w:val="4"/>
          </w:tcPr>
          <w:p w14:paraId="7CB113A6" w14:textId="6BD40372" w:rsidR="000F4A39" w:rsidRPr="00566C62" w:rsidRDefault="000F4A39" w:rsidP="000F4A39">
            <w:pPr>
              <w:pStyle w:val="Tabletext01"/>
              <w:rPr>
                <w:lang w:val="en-GB"/>
              </w:rPr>
            </w:pPr>
            <w:r w:rsidRPr="00566C62">
              <w:rPr>
                <w:lang w:val="en-GB"/>
              </w:rPr>
              <w:t>Standard (e.g. Ph.</w:t>
            </w:r>
            <w:r w:rsidR="00566C62">
              <w:rPr>
                <w:lang w:val="en-GB"/>
              </w:rPr>
              <w:t xml:space="preserve"> </w:t>
            </w:r>
            <w:r w:rsidRPr="00566C62">
              <w:rPr>
                <w:lang w:val="en-GB"/>
              </w:rPr>
              <w:t>Int., BP, USP, in-house)</w:t>
            </w:r>
          </w:p>
        </w:tc>
      </w:tr>
      <w:tr w:rsidR="000F4A39" w:rsidRPr="00566C62" w14:paraId="0FE5477A" w14:textId="77777777" w:rsidTr="000303A9">
        <w:tc>
          <w:tcPr>
            <w:tcW w:w="8037" w:type="dxa"/>
            <w:gridSpan w:val="4"/>
          </w:tcPr>
          <w:p w14:paraId="665CC458" w14:textId="77777777" w:rsidR="000F4A39" w:rsidRPr="00566C62" w:rsidRDefault="000F4A39" w:rsidP="000F4A39">
            <w:pPr>
              <w:pStyle w:val="TableHead01"/>
              <w:rPr>
                <w:lang w:val="en-GB"/>
              </w:rPr>
            </w:pPr>
            <w:r w:rsidRPr="00566C62">
              <w:rPr>
                <w:lang w:val="en-GB"/>
              </w:rPr>
              <w:t>Specification reference number and version</w:t>
            </w:r>
          </w:p>
        </w:tc>
      </w:tr>
      <w:tr w:rsidR="000F4A39" w:rsidRPr="00566C62" w14:paraId="7B33E892" w14:textId="77777777" w:rsidTr="00D771DC">
        <w:tc>
          <w:tcPr>
            <w:tcW w:w="2029" w:type="dxa"/>
            <w:vAlign w:val="bottom"/>
          </w:tcPr>
          <w:p w14:paraId="69F3CF30" w14:textId="77777777" w:rsidR="000F4A39" w:rsidRPr="00566C62" w:rsidRDefault="000F4A39" w:rsidP="00D771DC">
            <w:pPr>
              <w:pStyle w:val="TableHead01"/>
              <w:rPr>
                <w:lang w:val="en-GB"/>
              </w:rPr>
            </w:pPr>
            <w:r w:rsidRPr="00566C62">
              <w:rPr>
                <w:lang w:val="en-GB"/>
              </w:rPr>
              <w:t>Test</w:t>
            </w:r>
          </w:p>
        </w:tc>
        <w:tc>
          <w:tcPr>
            <w:tcW w:w="1990" w:type="dxa"/>
            <w:vAlign w:val="bottom"/>
          </w:tcPr>
          <w:p w14:paraId="4960434C" w14:textId="77777777" w:rsidR="000F4A39" w:rsidRPr="00566C62" w:rsidRDefault="000F4A39" w:rsidP="00D771DC">
            <w:pPr>
              <w:pStyle w:val="TableHead01"/>
              <w:rPr>
                <w:lang w:val="en-GB"/>
              </w:rPr>
            </w:pPr>
            <w:r w:rsidRPr="00566C62">
              <w:rPr>
                <w:lang w:val="en-GB"/>
              </w:rPr>
              <w:t>Acceptance criteria (release)</w:t>
            </w:r>
          </w:p>
        </w:tc>
        <w:tc>
          <w:tcPr>
            <w:tcW w:w="1990" w:type="dxa"/>
            <w:vAlign w:val="bottom"/>
          </w:tcPr>
          <w:p w14:paraId="0D0292CE" w14:textId="77777777" w:rsidR="000F4A39" w:rsidRPr="00566C62" w:rsidRDefault="000F4A39" w:rsidP="00D771DC">
            <w:pPr>
              <w:pStyle w:val="TableHead01"/>
              <w:rPr>
                <w:lang w:val="en-GB"/>
              </w:rPr>
            </w:pPr>
            <w:r w:rsidRPr="00566C62">
              <w:rPr>
                <w:lang w:val="en-GB"/>
              </w:rPr>
              <w:t>Acceptance criteria (shelf-life)</w:t>
            </w:r>
          </w:p>
        </w:tc>
        <w:tc>
          <w:tcPr>
            <w:tcW w:w="2028" w:type="dxa"/>
            <w:vAlign w:val="bottom"/>
          </w:tcPr>
          <w:p w14:paraId="36C6944C" w14:textId="77777777" w:rsidR="000F4A39" w:rsidRPr="00566C62" w:rsidRDefault="000F4A39" w:rsidP="00D771DC">
            <w:pPr>
              <w:pStyle w:val="TableHead01"/>
              <w:rPr>
                <w:lang w:val="en-GB"/>
              </w:rPr>
            </w:pPr>
            <w:r w:rsidRPr="00566C62">
              <w:rPr>
                <w:lang w:val="en-GB"/>
              </w:rPr>
              <w:t>Analytical procedure (type/source/</w:t>
            </w:r>
            <w:r w:rsidR="00D771DC" w:rsidRPr="00566C62">
              <w:rPr>
                <w:lang w:val="en-GB"/>
              </w:rPr>
              <w:t xml:space="preserve"> version)</w:t>
            </w:r>
          </w:p>
        </w:tc>
      </w:tr>
      <w:tr w:rsidR="000F4A39" w:rsidRPr="00566C62" w14:paraId="6EB59BEF" w14:textId="77777777" w:rsidTr="000F4A39">
        <w:tc>
          <w:tcPr>
            <w:tcW w:w="2029" w:type="dxa"/>
          </w:tcPr>
          <w:p w14:paraId="116E1563" w14:textId="77777777" w:rsidR="000F4A39" w:rsidRPr="00566C62" w:rsidRDefault="000F4A39" w:rsidP="000F4A39">
            <w:pPr>
              <w:pStyle w:val="Tabletext01"/>
              <w:rPr>
                <w:lang w:val="en-GB"/>
              </w:rPr>
            </w:pPr>
            <w:r w:rsidRPr="00566C62">
              <w:rPr>
                <w:lang w:val="en-GB"/>
              </w:rPr>
              <w:t>Description</w:t>
            </w:r>
          </w:p>
        </w:tc>
        <w:tc>
          <w:tcPr>
            <w:tcW w:w="1990" w:type="dxa"/>
          </w:tcPr>
          <w:p w14:paraId="4737439E" w14:textId="77777777" w:rsidR="000F4A39" w:rsidRPr="00566C62" w:rsidRDefault="000F4A39" w:rsidP="000F4A39">
            <w:pPr>
              <w:pStyle w:val="Tabletext01"/>
              <w:rPr>
                <w:lang w:val="en-GB"/>
              </w:rPr>
            </w:pPr>
          </w:p>
        </w:tc>
        <w:tc>
          <w:tcPr>
            <w:tcW w:w="1990" w:type="dxa"/>
          </w:tcPr>
          <w:p w14:paraId="2E29D745" w14:textId="77777777" w:rsidR="000F4A39" w:rsidRPr="00566C62" w:rsidRDefault="000F4A39" w:rsidP="000F4A39">
            <w:pPr>
              <w:pStyle w:val="Tabletext01"/>
              <w:rPr>
                <w:lang w:val="en-GB"/>
              </w:rPr>
            </w:pPr>
          </w:p>
        </w:tc>
        <w:tc>
          <w:tcPr>
            <w:tcW w:w="2028" w:type="dxa"/>
          </w:tcPr>
          <w:p w14:paraId="163447DD" w14:textId="77777777" w:rsidR="000F4A39" w:rsidRPr="00566C62" w:rsidRDefault="000F4A39" w:rsidP="000F4A39">
            <w:pPr>
              <w:pStyle w:val="Tabletext01"/>
              <w:rPr>
                <w:lang w:val="en-GB"/>
              </w:rPr>
            </w:pPr>
          </w:p>
        </w:tc>
      </w:tr>
      <w:tr w:rsidR="000F4A39" w:rsidRPr="00566C62" w14:paraId="310EB9C4" w14:textId="77777777" w:rsidTr="000F4A39">
        <w:tc>
          <w:tcPr>
            <w:tcW w:w="2029" w:type="dxa"/>
          </w:tcPr>
          <w:p w14:paraId="482C17EF" w14:textId="77777777" w:rsidR="000F4A39" w:rsidRPr="00566C62" w:rsidRDefault="000F4A39" w:rsidP="000F4A39">
            <w:pPr>
              <w:pStyle w:val="Tabletext01"/>
              <w:rPr>
                <w:lang w:val="en-GB"/>
              </w:rPr>
            </w:pPr>
            <w:r w:rsidRPr="00566C62">
              <w:rPr>
                <w:lang w:val="en-GB"/>
              </w:rPr>
              <w:t>Identification</w:t>
            </w:r>
          </w:p>
        </w:tc>
        <w:tc>
          <w:tcPr>
            <w:tcW w:w="1990" w:type="dxa"/>
          </w:tcPr>
          <w:p w14:paraId="5E9F0C41" w14:textId="77777777" w:rsidR="000F4A39" w:rsidRPr="00566C62" w:rsidRDefault="000F4A39" w:rsidP="000F4A39">
            <w:pPr>
              <w:pStyle w:val="Tabletext01"/>
              <w:rPr>
                <w:lang w:val="en-GB"/>
              </w:rPr>
            </w:pPr>
          </w:p>
        </w:tc>
        <w:tc>
          <w:tcPr>
            <w:tcW w:w="1990" w:type="dxa"/>
          </w:tcPr>
          <w:p w14:paraId="16A6110D" w14:textId="77777777" w:rsidR="000F4A39" w:rsidRPr="00566C62" w:rsidRDefault="000F4A39" w:rsidP="000F4A39">
            <w:pPr>
              <w:pStyle w:val="Tabletext01"/>
              <w:rPr>
                <w:lang w:val="en-GB"/>
              </w:rPr>
            </w:pPr>
          </w:p>
        </w:tc>
        <w:tc>
          <w:tcPr>
            <w:tcW w:w="2028" w:type="dxa"/>
          </w:tcPr>
          <w:p w14:paraId="7BE8E7BA" w14:textId="77777777" w:rsidR="000F4A39" w:rsidRPr="00566C62" w:rsidRDefault="000F4A39" w:rsidP="000F4A39">
            <w:pPr>
              <w:pStyle w:val="Tabletext01"/>
              <w:rPr>
                <w:lang w:val="en-GB"/>
              </w:rPr>
            </w:pPr>
          </w:p>
        </w:tc>
      </w:tr>
      <w:tr w:rsidR="000F4A39" w:rsidRPr="00566C62" w14:paraId="0ADDC28D" w14:textId="77777777" w:rsidTr="000F4A39">
        <w:tc>
          <w:tcPr>
            <w:tcW w:w="2029" w:type="dxa"/>
          </w:tcPr>
          <w:p w14:paraId="1CF95CF6" w14:textId="77777777" w:rsidR="000F4A39" w:rsidRPr="00566C62" w:rsidRDefault="000F4A39" w:rsidP="000F4A39">
            <w:pPr>
              <w:pStyle w:val="Tabletext01"/>
              <w:rPr>
                <w:lang w:val="en-GB"/>
              </w:rPr>
            </w:pPr>
            <w:r w:rsidRPr="00566C62">
              <w:rPr>
                <w:lang w:val="en-GB"/>
              </w:rPr>
              <w:t>Impurities</w:t>
            </w:r>
          </w:p>
        </w:tc>
        <w:tc>
          <w:tcPr>
            <w:tcW w:w="1990" w:type="dxa"/>
          </w:tcPr>
          <w:p w14:paraId="25700B28" w14:textId="77777777" w:rsidR="000F4A39" w:rsidRPr="00566C62" w:rsidRDefault="000F4A39" w:rsidP="000F4A39">
            <w:pPr>
              <w:pStyle w:val="Tabletext01"/>
              <w:rPr>
                <w:lang w:val="en-GB"/>
              </w:rPr>
            </w:pPr>
          </w:p>
        </w:tc>
        <w:tc>
          <w:tcPr>
            <w:tcW w:w="1990" w:type="dxa"/>
          </w:tcPr>
          <w:p w14:paraId="5668C370" w14:textId="77777777" w:rsidR="000F4A39" w:rsidRPr="00566C62" w:rsidRDefault="000F4A39" w:rsidP="000F4A39">
            <w:pPr>
              <w:pStyle w:val="Tabletext01"/>
              <w:rPr>
                <w:lang w:val="en-GB"/>
              </w:rPr>
            </w:pPr>
          </w:p>
        </w:tc>
        <w:tc>
          <w:tcPr>
            <w:tcW w:w="2028" w:type="dxa"/>
          </w:tcPr>
          <w:p w14:paraId="0C1E8B96" w14:textId="77777777" w:rsidR="000F4A39" w:rsidRPr="00566C62" w:rsidRDefault="000F4A39" w:rsidP="000F4A39">
            <w:pPr>
              <w:pStyle w:val="Tabletext01"/>
              <w:rPr>
                <w:lang w:val="en-GB"/>
              </w:rPr>
            </w:pPr>
          </w:p>
        </w:tc>
      </w:tr>
      <w:tr w:rsidR="000F4A39" w:rsidRPr="00566C62" w14:paraId="217FC56B" w14:textId="77777777" w:rsidTr="000F4A39">
        <w:tc>
          <w:tcPr>
            <w:tcW w:w="2029" w:type="dxa"/>
          </w:tcPr>
          <w:p w14:paraId="787D5284" w14:textId="77777777" w:rsidR="000F4A39" w:rsidRPr="00566C62" w:rsidRDefault="000F4A39" w:rsidP="000F4A39">
            <w:pPr>
              <w:pStyle w:val="Tabletext01"/>
              <w:rPr>
                <w:lang w:val="en-GB"/>
              </w:rPr>
            </w:pPr>
            <w:r w:rsidRPr="00566C62">
              <w:rPr>
                <w:lang w:val="en-GB"/>
              </w:rPr>
              <w:t>Assay</w:t>
            </w:r>
          </w:p>
        </w:tc>
        <w:tc>
          <w:tcPr>
            <w:tcW w:w="1990" w:type="dxa"/>
          </w:tcPr>
          <w:p w14:paraId="7AD3941A" w14:textId="77777777" w:rsidR="000F4A39" w:rsidRPr="00566C62" w:rsidRDefault="000F4A39" w:rsidP="000F4A39">
            <w:pPr>
              <w:pStyle w:val="Tabletext01"/>
              <w:rPr>
                <w:lang w:val="en-GB"/>
              </w:rPr>
            </w:pPr>
          </w:p>
        </w:tc>
        <w:tc>
          <w:tcPr>
            <w:tcW w:w="1990" w:type="dxa"/>
          </w:tcPr>
          <w:p w14:paraId="21E596EB" w14:textId="77777777" w:rsidR="000F4A39" w:rsidRPr="00566C62" w:rsidRDefault="000F4A39" w:rsidP="000F4A39">
            <w:pPr>
              <w:pStyle w:val="Tabletext01"/>
              <w:rPr>
                <w:lang w:val="en-GB"/>
              </w:rPr>
            </w:pPr>
          </w:p>
        </w:tc>
        <w:tc>
          <w:tcPr>
            <w:tcW w:w="2028" w:type="dxa"/>
          </w:tcPr>
          <w:p w14:paraId="7FDB7761" w14:textId="77777777" w:rsidR="000F4A39" w:rsidRPr="00566C62" w:rsidRDefault="000F4A39" w:rsidP="000F4A39">
            <w:pPr>
              <w:pStyle w:val="Tabletext01"/>
              <w:rPr>
                <w:lang w:val="en-GB"/>
              </w:rPr>
            </w:pPr>
          </w:p>
        </w:tc>
      </w:tr>
      <w:tr w:rsidR="000F4A39" w:rsidRPr="00566C62" w14:paraId="17E73368" w14:textId="77777777" w:rsidTr="000F4A39">
        <w:tc>
          <w:tcPr>
            <w:tcW w:w="2029" w:type="dxa"/>
          </w:tcPr>
          <w:p w14:paraId="3DC5530B" w14:textId="77777777" w:rsidR="000F4A39" w:rsidRPr="00566C62" w:rsidRDefault="000F4A39" w:rsidP="000F4A39">
            <w:pPr>
              <w:pStyle w:val="Tabletext01"/>
              <w:rPr>
                <w:lang w:val="en-GB"/>
              </w:rPr>
            </w:pPr>
            <w:r w:rsidRPr="00566C62">
              <w:rPr>
                <w:lang w:val="en-GB"/>
              </w:rPr>
              <w:t xml:space="preserve">Bacterial endotoxin </w:t>
            </w:r>
          </w:p>
        </w:tc>
        <w:tc>
          <w:tcPr>
            <w:tcW w:w="1990" w:type="dxa"/>
          </w:tcPr>
          <w:p w14:paraId="560F972D" w14:textId="77777777" w:rsidR="000F4A39" w:rsidRPr="00566C62" w:rsidRDefault="000F4A39" w:rsidP="000F4A39">
            <w:pPr>
              <w:pStyle w:val="Tabletext01"/>
              <w:rPr>
                <w:lang w:val="en-GB"/>
              </w:rPr>
            </w:pPr>
          </w:p>
        </w:tc>
        <w:tc>
          <w:tcPr>
            <w:tcW w:w="1990" w:type="dxa"/>
          </w:tcPr>
          <w:p w14:paraId="2F276C72" w14:textId="77777777" w:rsidR="000F4A39" w:rsidRPr="00566C62" w:rsidRDefault="000F4A39" w:rsidP="000F4A39">
            <w:pPr>
              <w:pStyle w:val="Tabletext01"/>
              <w:rPr>
                <w:lang w:val="en-GB"/>
              </w:rPr>
            </w:pPr>
          </w:p>
        </w:tc>
        <w:tc>
          <w:tcPr>
            <w:tcW w:w="2028" w:type="dxa"/>
          </w:tcPr>
          <w:p w14:paraId="167815C0" w14:textId="77777777" w:rsidR="000F4A39" w:rsidRPr="00566C62" w:rsidRDefault="000F4A39" w:rsidP="000F4A39">
            <w:pPr>
              <w:pStyle w:val="Tabletext01"/>
              <w:rPr>
                <w:lang w:val="en-GB"/>
              </w:rPr>
            </w:pPr>
          </w:p>
        </w:tc>
      </w:tr>
      <w:tr w:rsidR="000F4A39" w:rsidRPr="00566C62" w14:paraId="4935A544" w14:textId="77777777" w:rsidTr="000F4A39">
        <w:tc>
          <w:tcPr>
            <w:tcW w:w="2029" w:type="dxa"/>
          </w:tcPr>
          <w:p w14:paraId="1BABC94B" w14:textId="77777777" w:rsidR="000F4A39" w:rsidRPr="00566C62" w:rsidRDefault="000F4A39" w:rsidP="000F4A39">
            <w:pPr>
              <w:pStyle w:val="Tabletext01"/>
              <w:rPr>
                <w:lang w:val="en-GB"/>
              </w:rPr>
            </w:pPr>
            <w:r w:rsidRPr="00566C62">
              <w:rPr>
                <w:lang w:val="en-GB"/>
              </w:rPr>
              <w:t>Dissolution</w:t>
            </w:r>
          </w:p>
        </w:tc>
        <w:tc>
          <w:tcPr>
            <w:tcW w:w="1990" w:type="dxa"/>
          </w:tcPr>
          <w:p w14:paraId="2855F1AD" w14:textId="77777777" w:rsidR="000F4A39" w:rsidRPr="00566C62" w:rsidRDefault="000F4A39" w:rsidP="000F4A39">
            <w:pPr>
              <w:pStyle w:val="Tabletext01"/>
              <w:rPr>
                <w:lang w:val="en-GB"/>
              </w:rPr>
            </w:pPr>
          </w:p>
        </w:tc>
        <w:tc>
          <w:tcPr>
            <w:tcW w:w="1990" w:type="dxa"/>
          </w:tcPr>
          <w:p w14:paraId="042552DE" w14:textId="77777777" w:rsidR="000F4A39" w:rsidRPr="00566C62" w:rsidRDefault="000F4A39" w:rsidP="000F4A39">
            <w:pPr>
              <w:pStyle w:val="Tabletext01"/>
              <w:rPr>
                <w:lang w:val="en-GB"/>
              </w:rPr>
            </w:pPr>
          </w:p>
        </w:tc>
        <w:tc>
          <w:tcPr>
            <w:tcW w:w="2028" w:type="dxa"/>
          </w:tcPr>
          <w:p w14:paraId="26E8BA09" w14:textId="77777777" w:rsidR="000F4A39" w:rsidRPr="00566C62" w:rsidRDefault="000F4A39" w:rsidP="000F4A39">
            <w:pPr>
              <w:pStyle w:val="Tabletext01"/>
              <w:rPr>
                <w:lang w:val="en-GB"/>
              </w:rPr>
            </w:pPr>
          </w:p>
        </w:tc>
      </w:tr>
      <w:tr w:rsidR="000F4A39" w:rsidRPr="00566C62" w14:paraId="0426ECB1" w14:textId="77777777" w:rsidTr="000F4A39">
        <w:tc>
          <w:tcPr>
            <w:tcW w:w="2029" w:type="dxa"/>
          </w:tcPr>
          <w:p w14:paraId="2A11EBCF" w14:textId="77777777" w:rsidR="000F4A39" w:rsidRPr="00566C62" w:rsidRDefault="000F4A39" w:rsidP="000F4A39">
            <w:pPr>
              <w:pStyle w:val="Tabletext01"/>
              <w:rPr>
                <w:lang w:val="en-GB"/>
              </w:rPr>
            </w:pPr>
            <w:r w:rsidRPr="00566C62">
              <w:rPr>
                <w:lang w:val="en-GB"/>
              </w:rPr>
              <w:t>etc.</w:t>
            </w:r>
          </w:p>
        </w:tc>
        <w:tc>
          <w:tcPr>
            <w:tcW w:w="1990" w:type="dxa"/>
          </w:tcPr>
          <w:p w14:paraId="0C903054" w14:textId="77777777" w:rsidR="000F4A39" w:rsidRPr="00566C62" w:rsidRDefault="000F4A39" w:rsidP="000F4A39">
            <w:pPr>
              <w:pStyle w:val="Tabletext01"/>
              <w:rPr>
                <w:lang w:val="en-GB"/>
              </w:rPr>
            </w:pPr>
          </w:p>
        </w:tc>
        <w:tc>
          <w:tcPr>
            <w:tcW w:w="1990" w:type="dxa"/>
          </w:tcPr>
          <w:p w14:paraId="129ACEF9" w14:textId="77777777" w:rsidR="000F4A39" w:rsidRPr="00566C62" w:rsidRDefault="000F4A39" w:rsidP="000F4A39">
            <w:pPr>
              <w:pStyle w:val="Tabletext01"/>
              <w:rPr>
                <w:lang w:val="en-GB"/>
              </w:rPr>
            </w:pPr>
          </w:p>
        </w:tc>
        <w:tc>
          <w:tcPr>
            <w:tcW w:w="2028" w:type="dxa"/>
          </w:tcPr>
          <w:p w14:paraId="5802F2BC" w14:textId="77777777" w:rsidR="000F4A39" w:rsidRPr="00566C62" w:rsidRDefault="000F4A39" w:rsidP="000F4A39">
            <w:pPr>
              <w:pStyle w:val="Tabletext01"/>
              <w:rPr>
                <w:lang w:val="en-GB"/>
              </w:rPr>
            </w:pPr>
          </w:p>
        </w:tc>
      </w:tr>
    </w:tbl>
    <w:p w14:paraId="64530655" w14:textId="77777777" w:rsidR="00FB2B3F" w:rsidRPr="00566C62" w:rsidRDefault="00FB2B3F" w:rsidP="000F4A39">
      <w:pPr>
        <w:pStyle w:val="BodyText02"/>
        <w:rPr>
          <w:lang w:val="en-GB"/>
        </w:rPr>
      </w:pPr>
    </w:p>
    <w:p w14:paraId="6026E862" w14:textId="77777777" w:rsidR="00FB2B3F" w:rsidRPr="00566C62" w:rsidRDefault="00FB2B3F" w:rsidP="000F4A39">
      <w:pPr>
        <w:pStyle w:val="MainHead01"/>
        <w:rPr>
          <w:lang w:val="en-GB"/>
        </w:rPr>
      </w:pPr>
      <w:r w:rsidRPr="00566C62">
        <w:rPr>
          <w:lang w:val="en-GB"/>
        </w:rPr>
        <w:t>Guide:</w:t>
      </w:r>
    </w:p>
    <w:p w14:paraId="4FADDAF5" w14:textId="77777777" w:rsidR="00FB2B3F" w:rsidRPr="00566C62" w:rsidRDefault="00FB2B3F" w:rsidP="000F4A39">
      <w:pPr>
        <w:pStyle w:val="ListBulletBlue01"/>
        <w:rPr>
          <w:lang w:val="en-GB"/>
        </w:rPr>
      </w:pPr>
      <w:r w:rsidRPr="00566C62">
        <w:rPr>
          <w:lang w:val="en-GB"/>
        </w:rPr>
        <w:t>Specifications (titles and limits) should be listed in tabulated form for in-process controls, FPP intermediate controls, final product controls (batch release), stability controls, and in-use (if applicable). If the in-process controls are submitted in 3.2.P.3.3 a cross reference will suffice.</w:t>
      </w:r>
    </w:p>
    <w:p w14:paraId="5BB5BD4C" w14:textId="77777777" w:rsidR="00FB2B3F" w:rsidRPr="00566C62" w:rsidRDefault="00FB2B3F" w:rsidP="000F4A39">
      <w:pPr>
        <w:pStyle w:val="ListBulletBlue01"/>
        <w:rPr>
          <w:lang w:val="en-GB"/>
        </w:rPr>
      </w:pPr>
      <w:r w:rsidRPr="00566C62">
        <w:rPr>
          <w:lang w:val="en-GB"/>
        </w:rPr>
        <w:t>In-process controls should be clearly identified as such including those performed on bulk e.g. liquids and semi-solids prior to packaging.</w:t>
      </w:r>
    </w:p>
    <w:p w14:paraId="662BF3B5" w14:textId="77777777" w:rsidR="00FB2B3F" w:rsidRPr="00566C62" w:rsidRDefault="00FB2B3F" w:rsidP="000F4A39">
      <w:pPr>
        <w:pStyle w:val="ListBulletBlue01"/>
        <w:rPr>
          <w:lang w:val="en-GB"/>
        </w:rPr>
      </w:pPr>
      <w:r w:rsidRPr="00566C62">
        <w:rPr>
          <w:lang w:val="en-GB"/>
        </w:rPr>
        <w:t>If a product is included in a recognised pharmacopoeia any deviation from the relevant monograph should be justified.</w:t>
      </w:r>
    </w:p>
    <w:p w14:paraId="3F31648F" w14:textId="473F08AA" w:rsidR="00FB2B3F" w:rsidRPr="00566C62" w:rsidRDefault="00FB2B3F" w:rsidP="000F4A39">
      <w:pPr>
        <w:pStyle w:val="ListBulletBlue01"/>
        <w:rPr>
          <w:lang w:val="en-GB"/>
        </w:rPr>
      </w:pPr>
      <w:r w:rsidRPr="00566C62">
        <w:rPr>
          <w:lang w:val="en-GB"/>
        </w:rPr>
        <w:t>The description of the final product and the description given under “Identification” in the professional information and patient information leaflet should correspond.</w:t>
      </w:r>
      <w:r w:rsidR="00D36E40" w:rsidRPr="00566C62">
        <w:rPr>
          <w:lang w:val="en-GB"/>
        </w:rPr>
        <w:t xml:space="preserve"> </w:t>
      </w:r>
      <w:r w:rsidRPr="00566C62">
        <w:rPr>
          <w:lang w:val="en-GB"/>
        </w:rPr>
        <w:t>The description should be such that visual identification of counterfeit medicines is facilitated where possible.</w:t>
      </w:r>
    </w:p>
    <w:p w14:paraId="64EB9AD0" w14:textId="1A7DA0A2" w:rsidR="00FB2B3F" w:rsidRPr="00566C62" w:rsidRDefault="00FB2B3F" w:rsidP="000F4A39">
      <w:pPr>
        <w:pStyle w:val="ListBulletBlue01"/>
        <w:rPr>
          <w:lang w:val="en-GB"/>
        </w:rPr>
      </w:pPr>
      <w:r w:rsidRPr="00566C62">
        <w:rPr>
          <w:lang w:val="en-GB"/>
        </w:rPr>
        <w:t>See the ICH Guidelines: Q3B, Q6A and Q6B and Appendix 2 of the Stability guideline for the specifications required for each dosage form.</w:t>
      </w:r>
      <w:r w:rsidR="00D36E40" w:rsidRPr="00566C62">
        <w:rPr>
          <w:lang w:val="en-GB"/>
        </w:rPr>
        <w:t xml:space="preserve"> </w:t>
      </w:r>
      <w:r w:rsidRPr="00566C62">
        <w:rPr>
          <w:lang w:val="en-GB"/>
        </w:rPr>
        <w:t>If any specification is not appropriate for a particular product, a motivation should be included.</w:t>
      </w:r>
      <w:r w:rsidR="00D36E40" w:rsidRPr="00566C62">
        <w:rPr>
          <w:lang w:val="en-GB"/>
        </w:rPr>
        <w:t xml:space="preserve"> </w:t>
      </w:r>
      <w:r w:rsidRPr="00566C62">
        <w:rPr>
          <w:lang w:val="en-GB"/>
        </w:rPr>
        <w:t>Other parameters not appropriate for stability testing should also be included as release specifications, e.g. a specification for residual organic solvents used during the coating procedure, or sterility.</w:t>
      </w:r>
    </w:p>
    <w:p w14:paraId="3D9F07BD" w14:textId="77777777" w:rsidR="00FB2B3F" w:rsidRPr="00566C62" w:rsidRDefault="00FB2B3F" w:rsidP="000F4A39">
      <w:pPr>
        <w:pStyle w:val="MainHead01Indent"/>
        <w:rPr>
          <w:lang w:val="en-GB"/>
        </w:rPr>
      </w:pPr>
      <w:r w:rsidRPr="00566C62">
        <w:rPr>
          <w:lang w:val="en-GB"/>
        </w:rPr>
        <w:t>Example:</w:t>
      </w:r>
    </w:p>
    <w:p w14:paraId="18F89FE6" w14:textId="77777777" w:rsidR="00FB2B3F" w:rsidRPr="00566C62" w:rsidRDefault="00FB2B3F" w:rsidP="000F4A39">
      <w:pPr>
        <w:pStyle w:val="BodyTextBlueIndent"/>
        <w:rPr>
          <w:lang w:val="en-GB"/>
        </w:rPr>
      </w:pPr>
      <w:r w:rsidRPr="00566C62">
        <w:rPr>
          <w:lang w:val="en-GB"/>
        </w:rPr>
        <w:t>The product specification is a standard one for tablets. The specifications contain tests with suitable limits for appearance, identification (HPLC and UV), uniformity of dosage units by content uniformity, friability of cores, water content (by Karl-Fisher), thickness of cores, hardness, disintegration, average weight, assay (HPLC), related substances (HPLC), dissolution, microbial limits. Full details of all analytical methods have been provided. All non-pharmacopoeial methods have been satisfactory validated.</w:t>
      </w:r>
    </w:p>
    <w:p w14:paraId="151B03EA" w14:textId="77777777" w:rsidR="00FB2B3F" w:rsidRPr="00566C62" w:rsidRDefault="00FB2B3F" w:rsidP="000F4A39">
      <w:pPr>
        <w:pStyle w:val="BodyTextBlueIndent"/>
        <w:rPr>
          <w:lang w:val="en-GB"/>
        </w:rPr>
      </w:pPr>
      <w:r w:rsidRPr="00566C62">
        <w:rPr>
          <w:lang w:val="en-GB"/>
        </w:rPr>
        <w:t>Batch analysis data was provided on three commercial scale batches of the finished product. Results demonstrate compliance with the proposed specification and confirm consistency and uniformity of the product. It has been shown that tablets can be manufactured reproducibly according to the finished product specifications.</w:t>
      </w:r>
    </w:p>
    <w:p w14:paraId="4871D4D1" w14:textId="77777777" w:rsidR="00FB2B3F" w:rsidRPr="00566C62" w:rsidRDefault="00FB2B3F" w:rsidP="000F4A39">
      <w:pPr>
        <w:pStyle w:val="Head04"/>
        <w:rPr>
          <w:lang w:val="en-GB"/>
        </w:rPr>
      </w:pPr>
      <w:bookmarkStart w:id="37" w:name="_Toc5853487"/>
      <w:r w:rsidRPr="00566C62">
        <w:rPr>
          <w:lang w:val="en-GB"/>
        </w:rPr>
        <w:t>3.2.P.5.4 Batch analysis</w:t>
      </w:r>
      <w:bookmarkEnd w:id="37"/>
    </w:p>
    <w:p w14:paraId="51FE213A" w14:textId="77777777" w:rsidR="00FB2B3F" w:rsidRPr="00566C62" w:rsidRDefault="00FB2B3F" w:rsidP="000F4A39">
      <w:pPr>
        <w:pStyle w:val="MainHead03"/>
        <w:rPr>
          <w:lang w:val="en-GB"/>
        </w:rPr>
      </w:pPr>
      <w:r w:rsidRPr="00566C62">
        <w:rPr>
          <w:lang w:val="en-GB"/>
        </w:rPr>
        <w:t>Table 3.2.P.5.4-1</w:t>
      </w:r>
    </w:p>
    <w:tbl>
      <w:tblPr>
        <w:tblStyle w:val="TableGrid"/>
        <w:tblW w:w="0" w:type="auto"/>
        <w:tblInd w:w="979" w:type="dxa"/>
        <w:tblCellMar>
          <w:top w:w="43" w:type="dxa"/>
          <w:left w:w="43" w:type="dxa"/>
          <w:bottom w:w="43" w:type="dxa"/>
          <w:right w:w="43" w:type="dxa"/>
        </w:tblCellMar>
        <w:tblLook w:val="04A0" w:firstRow="1" w:lastRow="0" w:firstColumn="1" w:lastColumn="0" w:noHBand="0" w:noVBand="1"/>
      </w:tblPr>
      <w:tblGrid>
        <w:gridCol w:w="1956"/>
        <w:gridCol w:w="2115"/>
        <w:gridCol w:w="1983"/>
        <w:gridCol w:w="1983"/>
      </w:tblGrid>
      <w:tr w:rsidR="00441E68" w:rsidRPr="00566C62" w14:paraId="0AADF422" w14:textId="77777777" w:rsidTr="00441E68">
        <w:tc>
          <w:tcPr>
            <w:tcW w:w="2254" w:type="dxa"/>
            <w:vMerge w:val="restart"/>
            <w:vAlign w:val="bottom"/>
          </w:tcPr>
          <w:p w14:paraId="1D4D9CF7" w14:textId="77777777" w:rsidR="00441E68" w:rsidRPr="00566C62" w:rsidRDefault="00441E68" w:rsidP="00441E68">
            <w:pPr>
              <w:pStyle w:val="TableHead01"/>
              <w:rPr>
                <w:lang w:val="en-GB"/>
              </w:rPr>
            </w:pPr>
            <w:r w:rsidRPr="00566C62">
              <w:rPr>
                <w:lang w:val="en-GB"/>
              </w:rPr>
              <w:t>Test</w:t>
            </w:r>
          </w:p>
        </w:tc>
        <w:tc>
          <w:tcPr>
            <w:tcW w:w="2254" w:type="dxa"/>
            <w:vMerge w:val="restart"/>
            <w:vAlign w:val="bottom"/>
          </w:tcPr>
          <w:p w14:paraId="458B82FA" w14:textId="77777777" w:rsidR="00441E68" w:rsidRPr="00566C62" w:rsidRDefault="00441E68" w:rsidP="00441E68">
            <w:pPr>
              <w:pStyle w:val="TableHead01"/>
              <w:rPr>
                <w:lang w:val="en-GB"/>
              </w:rPr>
            </w:pPr>
            <w:r w:rsidRPr="00566C62">
              <w:rPr>
                <w:lang w:val="en-GB"/>
              </w:rPr>
              <w:t>Specification</w:t>
            </w:r>
          </w:p>
        </w:tc>
        <w:tc>
          <w:tcPr>
            <w:tcW w:w="4508" w:type="dxa"/>
            <w:gridSpan w:val="2"/>
            <w:vAlign w:val="bottom"/>
          </w:tcPr>
          <w:p w14:paraId="142C8318" w14:textId="77777777" w:rsidR="00441E68" w:rsidRPr="00566C62" w:rsidRDefault="00441E68" w:rsidP="00441E68">
            <w:pPr>
              <w:pStyle w:val="TableHead01"/>
              <w:rPr>
                <w:lang w:val="en-GB"/>
              </w:rPr>
            </w:pPr>
            <w:r w:rsidRPr="00566C62">
              <w:rPr>
                <w:lang w:val="en-GB"/>
              </w:rPr>
              <w:t>Results</w:t>
            </w:r>
          </w:p>
        </w:tc>
      </w:tr>
      <w:tr w:rsidR="00441E68" w:rsidRPr="00566C62" w14:paraId="7B78D2E3" w14:textId="77777777" w:rsidTr="00441E68">
        <w:tc>
          <w:tcPr>
            <w:tcW w:w="2254" w:type="dxa"/>
            <w:vMerge/>
            <w:vAlign w:val="bottom"/>
          </w:tcPr>
          <w:p w14:paraId="4E7B699C" w14:textId="77777777" w:rsidR="00441E68" w:rsidRPr="00566C62" w:rsidRDefault="00441E68" w:rsidP="00441E68">
            <w:pPr>
              <w:pStyle w:val="TableHead01"/>
              <w:rPr>
                <w:lang w:val="en-GB"/>
              </w:rPr>
            </w:pPr>
          </w:p>
        </w:tc>
        <w:tc>
          <w:tcPr>
            <w:tcW w:w="2254" w:type="dxa"/>
            <w:vMerge/>
            <w:vAlign w:val="bottom"/>
          </w:tcPr>
          <w:p w14:paraId="6F8F546B" w14:textId="77777777" w:rsidR="00441E68" w:rsidRPr="00566C62" w:rsidRDefault="00441E68" w:rsidP="00441E68">
            <w:pPr>
              <w:pStyle w:val="TableHead01"/>
              <w:rPr>
                <w:lang w:val="en-GB"/>
              </w:rPr>
            </w:pPr>
          </w:p>
        </w:tc>
        <w:tc>
          <w:tcPr>
            <w:tcW w:w="2254" w:type="dxa"/>
            <w:vAlign w:val="bottom"/>
          </w:tcPr>
          <w:p w14:paraId="68A68966" w14:textId="77777777" w:rsidR="00441E68" w:rsidRPr="00566C62" w:rsidRDefault="00441E68" w:rsidP="00441E68">
            <w:pPr>
              <w:pStyle w:val="TableHead01"/>
              <w:rPr>
                <w:lang w:val="en-GB"/>
              </w:rPr>
            </w:pPr>
            <w:r w:rsidRPr="00566C62">
              <w:rPr>
                <w:lang w:val="en-GB"/>
              </w:rPr>
              <w:t>Batch no:</w:t>
            </w:r>
          </w:p>
        </w:tc>
        <w:tc>
          <w:tcPr>
            <w:tcW w:w="2254" w:type="dxa"/>
            <w:vAlign w:val="bottom"/>
          </w:tcPr>
          <w:p w14:paraId="57F20A0F" w14:textId="77777777" w:rsidR="00441E68" w:rsidRPr="00566C62" w:rsidRDefault="00441E68" w:rsidP="00441E68">
            <w:pPr>
              <w:pStyle w:val="TableHead01"/>
              <w:rPr>
                <w:lang w:val="en-GB"/>
              </w:rPr>
            </w:pPr>
            <w:r w:rsidRPr="00566C62">
              <w:rPr>
                <w:lang w:val="en-GB"/>
              </w:rPr>
              <w:t>Batch No:</w:t>
            </w:r>
          </w:p>
        </w:tc>
      </w:tr>
      <w:tr w:rsidR="00441E68" w:rsidRPr="00566C62" w14:paraId="05185453" w14:textId="77777777" w:rsidTr="00441E68">
        <w:tc>
          <w:tcPr>
            <w:tcW w:w="2254" w:type="dxa"/>
          </w:tcPr>
          <w:p w14:paraId="653F4ED1" w14:textId="77777777" w:rsidR="00441E68" w:rsidRPr="00566C62" w:rsidRDefault="00441E68" w:rsidP="00441E68">
            <w:pPr>
              <w:pStyle w:val="Tabletext01"/>
              <w:rPr>
                <w:lang w:val="en-GB"/>
              </w:rPr>
            </w:pPr>
          </w:p>
        </w:tc>
        <w:tc>
          <w:tcPr>
            <w:tcW w:w="2254" w:type="dxa"/>
          </w:tcPr>
          <w:p w14:paraId="48BF879C" w14:textId="77777777" w:rsidR="00441E68" w:rsidRPr="00566C62" w:rsidRDefault="00441E68" w:rsidP="00441E68">
            <w:pPr>
              <w:pStyle w:val="Tabletext01"/>
              <w:rPr>
                <w:lang w:val="en-GB"/>
              </w:rPr>
            </w:pPr>
          </w:p>
        </w:tc>
        <w:tc>
          <w:tcPr>
            <w:tcW w:w="2254" w:type="dxa"/>
          </w:tcPr>
          <w:p w14:paraId="76C243C9" w14:textId="77777777" w:rsidR="00441E68" w:rsidRPr="00566C62" w:rsidRDefault="00441E68" w:rsidP="00441E68">
            <w:pPr>
              <w:pStyle w:val="Tabletext01"/>
              <w:rPr>
                <w:lang w:val="en-GB"/>
              </w:rPr>
            </w:pPr>
          </w:p>
        </w:tc>
        <w:tc>
          <w:tcPr>
            <w:tcW w:w="2254" w:type="dxa"/>
          </w:tcPr>
          <w:p w14:paraId="15AF673D" w14:textId="77777777" w:rsidR="00441E68" w:rsidRPr="00566C62" w:rsidRDefault="00441E68" w:rsidP="00441E68">
            <w:pPr>
              <w:pStyle w:val="Tabletext01"/>
              <w:rPr>
                <w:lang w:val="en-GB"/>
              </w:rPr>
            </w:pPr>
          </w:p>
        </w:tc>
      </w:tr>
      <w:tr w:rsidR="00441E68" w:rsidRPr="00566C62" w14:paraId="51D107E7" w14:textId="77777777" w:rsidTr="00441E68">
        <w:tc>
          <w:tcPr>
            <w:tcW w:w="2254" w:type="dxa"/>
          </w:tcPr>
          <w:p w14:paraId="11679A5E" w14:textId="77777777" w:rsidR="00441E68" w:rsidRPr="00566C62" w:rsidRDefault="00441E68" w:rsidP="00441E68">
            <w:pPr>
              <w:pStyle w:val="Tabletext01"/>
              <w:rPr>
                <w:lang w:val="en-GB"/>
              </w:rPr>
            </w:pPr>
          </w:p>
        </w:tc>
        <w:tc>
          <w:tcPr>
            <w:tcW w:w="2254" w:type="dxa"/>
          </w:tcPr>
          <w:p w14:paraId="4E99D40D" w14:textId="77777777" w:rsidR="00441E68" w:rsidRPr="00566C62" w:rsidRDefault="00441E68" w:rsidP="00441E68">
            <w:pPr>
              <w:pStyle w:val="Tabletext01"/>
              <w:rPr>
                <w:lang w:val="en-GB"/>
              </w:rPr>
            </w:pPr>
          </w:p>
        </w:tc>
        <w:tc>
          <w:tcPr>
            <w:tcW w:w="2254" w:type="dxa"/>
          </w:tcPr>
          <w:p w14:paraId="7E68D0A2" w14:textId="77777777" w:rsidR="00441E68" w:rsidRPr="00566C62" w:rsidRDefault="00441E68" w:rsidP="00441E68">
            <w:pPr>
              <w:pStyle w:val="Tabletext01"/>
              <w:rPr>
                <w:lang w:val="en-GB"/>
              </w:rPr>
            </w:pPr>
          </w:p>
        </w:tc>
        <w:tc>
          <w:tcPr>
            <w:tcW w:w="2254" w:type="dxa"/>
          </w:tcPr>
          <w:p w14:paraId="1618D5DC" w14:textId="77777777" w:rsidR="00441E68" w:rsidRPr="00566C62" w:rsidRDefault="00441E68" w:rsidP="00441E68">
            <w:pPr>
              <w:pStyle w:val="Tabletext01"/>
              <w:rPr>
                <w:lang w:val="en-GB"/>
              </w:rPr>
            </w:pPr>
          </w:p>
        </w:tc>
      </w:tr>
      <w:tr w:rsidR="00441E68" w:rsidRPr="00566C62" w14:paraId="7C5BA91F" w14:textId="77777777" w:rsidTr="00441E68">
        <w:tc>
          <w:tcPr>
            <w:tcW w:w="2254" w:type="dxa"/>
          </w:tcPr>
          <w:p w14:paraId="5B28FE7C" w14:textId="77777777" w:rsidR="00441E68" w:rsidRPr="00566C62" w:rsidRDefault="00441E68" w:rsidP="00441E68">
            <w:pPr>
              <w:pStyle w:val="Tabletext01"/>
              <w:rPr>
                <w:lang w:val="en-GB"/>
              </w:rPr>
            </w:pPr>
          </w:p>
        </w:tc>
        <w:tc>
          <w:tcPr>
            <w:tcW w:w="2254" w:type="dxa"/>
          </w:tcPr>
          <w:p w14:paraId="4EB7C585" w14:textId="77777777" w:rsidR="00441E68" w:rsidRPr="00566C62" w:rsidRDefault="00441E68" w:rsidP="00441E68">
            <w:pPr>
              <w:pStyle w:val="Tabletext01"/>
              <w:rPr>
                <w:lang w:val="en-GB"/>
              </w:rPr>
            </w:pPr>
          </w:p>
        </w:tc>
        <w:tc>
          <w:tcPr>
            <w:tcW w:w="2254" w:type="dxa"/>
          </w:tcPr>
          <w:p w14:paraId="7B215D6C" w14:textId="77777777" w:rsidR="00441E68" w:rsidRPr="00566C62" w:rsidRDefault="00441E68" w:rsidP="00441E68">
            <w:pPr>
              <w:pStyle w:val="Tabletext01"/>
              <w:rPr>
                <w:lang w:val="en-GB"/>
              </w:rPr>
            </w:pPr>
          </w:p>
        </w:tc>
        <w:tc>
          <w:tcPr>
            <w:tcW w:w="2254" w:type="dxa"/>
          </w:tcPr>
          <w:p w14:paraId="4A09FDD5" w14:textId="77777777" w:rsidR="00441E68" w:rsidRPr="00566C62" w:rsidRDefault="00441E68" w:rsidP="00441E68">
            <w:pPr>
              <w:pStyle w:val="Tabletext01"/>
              <w:rPr>
                <w:lang w:val="en-GB"/>
              </w:rPr>
            </w:pPr>
          </w:p>
        </w:tc>
      </w:tr>
      <w:tr w:rsidR="00441E68" w:rsidRPr="00566C62" w14:paraId="3FB1F95C" w14:textId="77777777" w:rsidTr="00441E68">
        <w:tc>
          <w:tcPr>
            <w:tcW w:w="2254" w:type="dxa"/>
          </w:tcPr>
          <w:p w14:paraId="6373F4CF" w14:textId="77777777" w:rsidR="00441E68" w:rsidRPr="00566C62" w:rsidRDefault="00441E68" w:rsidP="00441E68">
            <w:pPr>
              <w:pStyle w:val="Tabletext01"/>
              <w:rPr>
                <w:lang w:val="en-GB"/>
              </w:rPr>
            </w:pPr>
          </w:p>
        </w:tc>
        <w:tc>
          <w:tcPr>
            <w:tcW w:w="2254" w:type="dxa"/>
          </w:tcPr>
          <w:p w14:paraId="72838E6D" w14:textId="77777777" w:rsidR="00441E68" w:rsidRPr="00566C62" w:rsidRDefault="00441E68" w:rsidP="00441E68">
            <w:pPr>
              <w:pStyle w:val="Tabletext01"/>
              <w:rPr>
                <w:lang w:val="en-GB"/>
              </w:rPr>
            </w:pPr>
          </w:p>
        </w:tc>
        <w:tc>
          <w:tcPr>
            <w:tcW w:w="2254" w:type="dxa"/>
          </w:tcPr>
          <w:p w14:paraId="3BFBD4A6" w14:textId="77777777" w:rsidR="00441E68" w:rsidRPr="00566C62" w:rsidRDefault="00441E68" w:rsidP="00441E68">
            <w:pPr>
              <w:pStyle w:val="Tabletext01"/>
              <w:rPr>
                <w:lang w:val="en-GB"/>
              </w:rPr>
            </w:pPr>
          </w:p>
        </w:tc>
        <w:tc>
          <w:tcPr>
            <w:tcW w:w="2254" w:type="dxa"/>
          </w:tcPr>
          <w:p w14:paraId="4719B142" w14:textId="77777777" w:rsidR="00441E68" w:rsidRPr="00566C62" w:rsidRDefault="00441E68" w:rsidP="00441E68">
            <w:pPr>
              <w:pStyle w:val="Tabletext01"/>
              <w:rPr>
                <w:lang w:val="en-GB"/>
              </w:rPr>
            </w:pPr>
          </w:p>
        </w:tc>
      </w:tr>
      <w:tr w:rsidR="00441E68" w:rsidRPr="00566C62" w14:paraId="1B1C8F4B" w14:textId="77777777" w:rsidTr="00441E68">
        <w:tc>
          <w:tcPr>
            <w:tcW w:w="2254" w:type="dxa"/>
          </w:tcPr>
          <w:p w14:paraId="29B803BB" w14:textId="77777777" w:rsidR="00441E68" w:rsidRPr="00566C62" w:rsidRDefault="00441E68" w:rsidP="00441E68">
            <w:pPr>
              <w:pStyle w:val="Tabletext01"/>
              <w:rPr>
                <w:lang w:val="en-GB"/>
              </w:rPr>
            </w:pPr>
          </w:p>
        </w:tc>
        <w:tc>
          <w:tcPr>
            <w:tcW w:w="2254" w:type="dxa"/>
          </w:tcPr>
          <w:p w14:paraId="1373F773" w14:textId="77777777" w:rsidR="00441E68" w:rsidRPr="00566C62" w:rsidRDefault="00441E68" w:rsidP="00441E68">
            <w:pPr>
              <w:pStyle w:val="Tabletext01"/>
              <w:rPr>
                <w:lang w:val="en-GB"/>
              </w:rPr>
            </w:pPr>
          </w:p>
        </w:tc>
        <w:tc>
          <w:tcPr>
            <w:tcW w:w="2254" w:type="dxa"/>
          </w:tcPr>
          <w:p w14:paraId="62E8BA70" w14:textId="77777777" w:rsidR="00441E68" w:rsidRPr="00566C62" w:rsidRDefault="00441E68" w:rsidP="00441E68">
            <w:pPr>
              <w:pStyle w:val="Tabletext01"/>
              <w:rPr>
                <w:lang w:val="en-GB"/>
              </w:rPr>
            </w:pPr>
          </w:p>
        </w:tc>
        <w:tc>
          <w:tcPr>
            <w:tcW w:w="2254" w:type="dxa"/>
          </w:tcPr>
          <w:p w14:paraId="1545355B" w14:textId="77777777" w:rsidR="00441E68" w:rsidRPr="00566C62" w:rsidRDefault="00441E68" w:rsidP="00441E68">
            <w:pPr>
              <w:pStyle w:val="Tabletext01"/>
              <w:rPr>
                <w:lang w:val="en-GB"/>
              </w:rPr>
            </w:pPr>
          </w:p>
        </w:tc>
      </w:tr>
    </w:tbl>
    <w:p w14:paraId="31B202AB" w14:textId="77777777" w:rsidR="00FB2B3F" w:rsidRPr="00566C62" w:rsidRDefault="00FB2B3F" w:rsidP="00441E68">
      <w:pPr>
        <w:pStyle w:val="BodyText02"/>
        <w:rPr>
          <w:lang w:val="en-GB"/>
        </w:rPr>
      </w:pPr>
    </w:p>
    <w:p w14:paraId="151D2C78" w14:textId="77777777" w:rsidR="00FB2B3F" w:rsidRPr="00566C62" w:rsidRDefault="00FB2B3F" w:rsidP="00582613">
      <w:pPr>
        <w:pStyle w:val="Head03"/>
        <w:rPr>
          <w:lang w:val="en-GB"/>
        </w:rPr>
      </w:pPr>
      <w:bookmarkStart w:id="38" w:name="_Toc5853488"/>
      <w:r w:rsidRPr="00566C62">
        <w:rPr>
          <w:lang w:val="en-GB"/>
        </w:rPr>
        <w:t>3.2.P.6 Reference standards</w:t>
      </w:r>
      <w:bookmarkEnd w:id="38"/>
    </w:p>
    <w:p w14:paraId="1B3FC2F9" w14:textId="77777777" w:rsidR="00FB2B3F" w:rsidRPr="00566C62" w:rsidRDefault="00FB2B3F" w:rsidP="00582613">
      <w:pPr>
        <w:pStyle w:val="ListBulleta"/>
        <w:numPr>
          <w:ilvl w:val="0"/>
          <w:numId w:val="27"/>
        </w:numPr>
        <w:ind w:left="1339"/>
        <w:rPr>
          <w:lang w:val="en-GB"/>
        </w:rPr>
      </w:pPr>
      <w:r w:rsidRPr="00566C62">
        <w:rPr>
          <w:lang w:val="en-GB"/>
        </w:rPr>
        <w:t>Purification method if applicable:</w:t>
      </w:r>
    </w:p>
    <w:p w14:paraId="782799F4" w14:textId="77777777" w:rsidR="00FB2B3F" w:rsidRPr="00566C62" w:rsidRDefault="00FB2B3F" w:rsidP="00582613">
      <w:pPr>
        <w:pStyle w:val="ListBulleta"/>
        <w:numPr>
          <w:ilvl w:val="0"/>
          <w:numId w:val="27"/>
        </w:numPr>
        <w:ind w:left="1339"/>
        <w:rPr>
          <w:lang w:val="en-GB"/>
        </w:rPr>
      </w:pPr>
      <w:r w:rsidRPr="00566C62">
        <w:rPr>
          <w:lang w:val="en-GB"/>
        </w:rPr>
        <w:t>Establishment of purity (potency):</w:t>
      </w:r>
    </w:p>
    <w:p w14:paraId="224A1B21" w14:textId="77777777" w:rsidR="00FB2B3F" w:rsidRPr="00566C62" w:rsidRDefault="00FB2B3F" w:rsidP="00582613">
      <w:pPr>
        <w:pStyle w:val="ListBulleta"/>
        <w:numPr>
          <w:ilvl w:val="0"/>
          <w:numId w:val="27"/>
        </w:numPr>
        <w:ind w:left="1339"/>
        <w:rPr>
          <w:lang w:val="en-GB"/>
        </w:rPr>
      </w:pPr>
      <w:r w:rsidRPr="00566C62">
        <w:rPr>
          <w:lang w:val="en-GB"/>
        </w:rPr>
        <w:t>CoA, with a potency statement:</w:t>
      </w:r>
    </w:p>
    <w:p w14:paraId="0FFF93A3" w14:textId="77777777" w:rsidR="00FB2B3F" w:rsidRPr="00566C62" w:rsidRDefault="00FB2B3F" w:rsidP="00582613">
      <w:pPr>
        <w:pStyle w:val="Head03"/>
        <w:rPr>
          <w:lang w:val="en-GB"/>
        </w:rPr>
      </w:pPr>
      <w:bookmarkStart w:id="39" w:name="_Toc5853489"/>
      <w:r w:rsidRPr="00566C62">
        <w:rPr>
          <w:lang w:val="en-GB"/>
        </w:rPr>
        <w:t>3.2.P.7 Container closure system</w:t>
      </w:r>
      <w:bookmarkEnd w:id="39"/>
    </w:p>
    <w:p w14:paraId="5ACF951A" w14:textId="77777777" w:rsidR="00FB2B3F" w:rsidRPr="00566C62" w:rsidRDefault="00FB2B3F" w:rsidP="00DF7ECF">
      <w:pPr>
        <w:pStyle w:val="ListBulleta"/>
        <w:numPr>
          <w:ilvl w:val="0"/>
          <w:numId w:val="28"/>
        </w:numPr>
        <w:rPr>
          <w:lang w:val="en-GB"/>
        </w:rPr>
      </w:pPr>
      <w:r w:rsidRPr="00566C62">
        <w:rPr>
          <w:lang w:val="en-GB"/>
        </w:rPr>
        <w:t>Description of the container closure systems, including unit count or fill size, container size or volume:</w:t>
      </w:r>
    </w:p>
    <w:p w14:paraId="6897EBD2" w14:textId="77777777" w:rsidR="00FB2B3F" w:rsidRPr="00566C62" w:rsidRDefault="00FB2B3F" w:rsidP="00DF7ECF">
      <w:pPr>
        <w:pStyle w:val="MainHead03"/>
        <w:rPr>
          <w:lang w:val="en-GB"/>
        </w:rPr>
      </w:pPr>
      <w:r w:rsidRPr="00566C62">
        <w:rPr>
          <w:lang w:val="en-GB"/>
        </w:rPr>
        <w:t>Table 3.2.P.7-1</w:t>
      </w:r>
    </w:p>
    <w:tbl>
      <w:tblPr>
        <w:tblStyle w:val="TableGrid"/>
        <w:tblW w:w="0" w:type="auto"/>
        <w:tblInd w:w="979" w:type="dxa"/>
        <w:tblCellMar>
          <w:top w:w="43" w:type="dxa"/>
          <w:left w:w="43" w:type="dxa"/>
          <w:bottom w:w="43" w:type="dxa"/>
          <w:right w:w="43" w:type="dxa"/>
        </w:tblCellMar>
        <w:tblLook w:val="04A0" w:firstRow="1" w:lastRow="0" w:firstColumn="1" w:lastColumn="0" w:noHBand="0" w:noVBand="1"/>
      </w:tblPr>
      <w:tblGrid>
        <w:gridCol w:w="2096"/>
        <w:gridCol w:w="1993"/>
        <w:gridCol w:w="1930"/>
        <w:gridCol w:w="2018"/>
      </w:tblGrid>
      <w:tr w:rsidR="00581ED9" w:rsidRPr="00566C62" w14:paraId="42CE742E" w14:textId="77777777" w:rsidTr="00D771DC">
        <w:tc>
          <w:tcPr>
            <w:tcW w:w="2096" w:type="dxa"/>
            <w:vAlign w:val="bottom"/>
          </w:tcPr>
          <w:p w14:paraId="273ECE47" w14:textId="77777777" w:rsidR="00581ED9" w:rsidRPr="00566C62" w:rsidRDefault="00581ED9" w:rsidP="00581ED9">
            <w:pPr>
              <w:pStyle w:val="TableHead01"/>
              <w:rPr>
                <w:lang w:val="en-GB"/>
              </w:rPr>
            </w:pPr>
            <w:r w:rsidRPr="00566C62">
              <w:rPr>
                <w:lang w:val="en-GB"/>
              </w:rPr>
              <w:t>Description (including materials of construction)</w:t>
            </w:r>
          </w:p>
        </w:tc>
        <w:tc>
          <w:tcPr>
            <w:tcW w:w="1993" w:type="dxa"/>
            <w:vAlign w:val="bottom"/>
          </w:tcPr>
          <w:p w14:paraId="2F7C3E5B" w14:textId="77777777" w:rsidR="00581ED9" w:rsidRPr="00566C62" w:rsidRDefault="00581ED9" w:rsidP="00581ED9">
            <w:pPr>
              <w:pStyle w:val="TableHead01"/>
              <w:rPr>
                <w:lang w:val="en-GB"/>
              </w:rPr>
            </w:pPr>
            <w:r w:rsidRPr="00566C62">
              <w:rPr>
                <w:lang w:val="en-GB"/>
              </w:rPr>
              <w:t>Strength</w:t>
            </w:r>
          </w:p>
        </w:tc>
        <w:tc>
          <w:tcPr>
            <w:tcW w:w="1930" w:type="dxa"/>
            <w:vAlign w:val="bottom"/>
          </w:tcPr>
          <w:p w14:paraId="4C70E440" w14:textId="77777777" w:rsidR="00581ED9" w:rsidRPr="00566C62" w:rsidRDefault="00581ED9" w:rsidP="00581ED9">
            <w:pPr>
              <w:pStyle w:val="TableHead01"/>
              <w:rPr>
                <w:lang w:val="en-GB"/>
              </w:rPr>
            </w:pPr>
            <w:r w:rsidRPr="00566C62">
              <w:rPr>
                <w:lang w:val="en-GB"/>
              </w:rPr>
              <w:t>Unit count or fill size (e.g. 60s, 100s etc.)</w:t>
            </w:r>
          </w:p>
        </w:tc>
        <w:tc>
          <w:tcPr>
            <w:tcW w:w="2018" w:type="dxa"/>
            <w:vAlign w:val="bottom"/>
          </w:tcPr>
          <w:p w14:paraId="21F1581F" w14:textId="77777777" w:rsidR="00581ED9" w:rsidRPr="00566C62" w:rsidRDefault="00581ED9" w:rsidP="00581ED9">
            <w:pPr>
              <w:pStyle w:val="TableHead01"/>
              <w:rPr>
                <w:lang w:val="en-GB"/>
              </w:rPr>
            </w:pPr>
            <w:r w:rsidRPr="00566C62">
              <w:rPr>
                <w:lang w:val="en-GB"/>
              </w:rPr>
              <w:t>Container size (e.g. 5 ml, 100 ml etc.)</w:t>
            </w:r>
          </w:p>
        </w:tc>
      </w:tr>
      <w:tr w:rsidR="00D771DC" w:rsidRPr="00566C62" w14:paraId="5C0F1EB9" w14:textId="77777777" w:rsidTr="00D771DC">
        <w:tc>
          <w:tcPr>
            <w:tcW w:w="2096" w:type="dxa"/>
            <w:vMerge w:val="restart"/>
          </w:tcPr>
          <w:p w14:paraId="054BD72A" w14:textId="77777777" w:rsidR="00D771DC" w:rsidRPr="00566C62" w:rsidRDefault="00D771DC" w:rsidP="00581ED9">
            <w:pPr>
              <w:pStyle w:val="Tabletext01"/>
              <w:rPr>
                <w:lang w:val="en-GB"/>
              </w:rPr>
            </w:pPr>
          </w:p>
        </w:tc>
        <w:tc>
          <w:tcPr>
            <w:tcW w:w="1993" w:type="dxa"/>
          </w:tcPr>
          <w:p w14:paraId="498A208D" w14:textId="77777777" w:rsidR="00D771DC" w:rsidRPr="00566C62" w:rsidRDefault="00D771DC" w:rsidP="00581ED9">
            <w:pPr>
              <w:pStyle w:val="Tabletext01"/>
              <w:rPr>
                <w:lang w:val="en-GB"/>
              </w:rPr>
            </w:pPr>
          </w:p>
        </w:tc>
        <w:tc>
          <w:tcPr>
            <w:tcW w:w="1930" w:type="dxa"/>
          </w:tcPr>
          <w:p w14:paraId="530FA733" w14:textId="77777777" w:rsidR="00D771DC" w:rsidRPr="00566C62" w:rsidRDefault="00D771DC" w:rsidP="00581ED9">
            <w:pPr>
              <w:pStyle w:val="Tabletext01"/>
              <w:rPr>
                <w:lang w:val="en-GB"/>
              </w:rPr>
            </w:pPr>
          </w:p>
        </w:tc>
        <w:tc>
          <w:tcPr>
            <w:tcW w:w="2018" w:type="dxa"/>
          </w:tcPr>
          <w:p w14:paraId="1A8E3189" w14:textId="77777777" w:rsidR="00D771DC" w:rsidRPr="00566C62" w:rsidRDefault="00D771DC" w:rsidP="00581ED9">
            <w:pPr>
              <w:pStyle w:val="Tabletext01"/>
              <w:rPr>
                <w:lang w:val="en-GB"/>
              </w:rPr>
            </w:pPr>
          </w:p>
        </w:tc>
      </w:tr>
      <w:tr w:rsidR="00D771DC" w:rsidRPr="00566C62" w14:paraId="12FD4357" w14:textId="77777777" w:rsidTr="00D771DC">
        <w:tc>
          <w:tcPr>
            <w:tcW w:w="2096" w:type="dxa"/>
            <w:vMerge/>
          </w:tcPr>
          <w:p w14:paraId="4B1A83C3" w14:textId="77777777" w:rsidR="00D771DC" w:rsidRPr="00566C62" w:rsidRDefault="00D771DC" w:rsidP="00581ED9">
            <w:pPr>
              <w:pStyle w:val="Tabletext01"/>
              <w:rPr>
                <w:lang w:val="en-GB"/>
              </w:rPr>
            </w:pPr>
          </w:p>
        </w:tc>
        <w:tc>
          <w:tcPr>
            <w:tcW w:w="1993" w:type="dxa"/>
          </w:tcPr>
          <w:p w14:paraId="533DA089" w14:textId="77777777" w:rsidR="00D771DC" w:rsidRPr="00566C62" w:rsidRDefault="00D771DC" w:rsidP="00581ED9">
            <w:pPr>
              <w:pStyle w:val="Tabletext01"/>
              <w:rPr>
                <w:lang w:val="en-GB"/>
              </w:rPr>
            </w:pPr>
          </w:p>
        </w:tc>
        <w:tc>
          <w:tcPr>
            <w:tcW w:w="1930" w:type="dxa"/>
          </w:tcPr>
          <w:p w14:paraId="7E4499A8" w14:textId="77777777" w:rsidR="00D771DC" w:rsidRPr="00566C62" w:rsidRDefault="00D771DC" w:rsidP="00581ED9">
            <w:pPr>
              <w:pStyle w:val="Tabletext01"/>
              <w:rPr>
                <w:lang w:val="en-GB"/>
              </w:rPr>
            </w:pPr>
          </w:p>
        </w:tc>
        <w:tc>
          <w:tcPr>
            <w:tcW w:w="2018" w:type="dxa"/>
          </w:tcPr>
          <w:p w14:paraId="28C7C5D5" w14:textId="77777777" w:rsidR="00D771DC" w:rsidRPr="00566C62" w:rsidRDefault="00D771DC" w:rsidP="00581ED9">
            <w:pPr>
              <w:pStyle w:val="Tabletext01"/>
              <w:rPr>
                <w:lang w:val="en-GB"/>
              </w:rPr>
            </w:pPr>
          </w:p>
        </w:tc>
      </w:tr>
      <w:tr w:rsidR="00D771DC" w:rsidRPr="00566C62" w14:paraId="0A9C0A6E" w14:textId="77777777" w:rsidTr="00D771DC">
        <w:tc>
          <w:tcPr>
            <w:tcW w:w="2096" w:type="dxa"/>
            <w:vMerge/>
          </w:tcPr>
          <w:p w14:paraId="190D149C" w14:textId="77777777" w:rsidR="00D771DC" w:rsidRPr="00566C62" w:rsidRDefault="00D771DC" w:rsidP="00581ED9">
            <w:pPr>
              <w:pStyle w:val="Tabletext01"/>
              <w:rPr>
                <w:lang w:val="en-GB"/>
              </w:rPr>
            </w:pPr>
          </w:p>
        </w:tc>
        <w:tc>
          <w:tcPr>
            <w:tcW w:w="1993" w:type="dxa"/>
          </w:tcPr>
          <w:p w14:paraId="25DC5A66" w14:textId="77777777" w:rsidR="00D771DC" w:rsidRPr="00566C62" w:rsidRDefault="00D771DC" w:rsidP="00581ED9">
            <w:pPr>
              <w:pStyle w:val="Tabletext01"/>
              <w:rPr>
                <w:lang w:val="en-GB"/>
              </w:rPr>
            </w:pPr>
          </w:p>
        </w:tc>
        <w:tc>
          <w:tcPr>
            <w:tcW w:w="1930" w:type="dxa"/>
          </w:tcPr>
          <w:p w14:paraId="1184B79A" w14:textId="77777777" w:rsidR="00D771DC" w:rsidRPr="00566C62" w:rsidRDefault="00D771DC" w:rsidP="00581ED9">
            <w:pPr>
              <w:pStyle w:val="Tabletext01"/>
              <w:rPr>
                <w:lang w:val="en-GB"/>
              </w:rPr>
            </w:pPr>
          </w:p>
        </w:tc>
        <w:tc>
          <w:tcPr>
            <w:tcW w:w="2018" w:type="dxa"/>
          </w:tcPr>
          <w:p w14:paraId="2B84396E" w14:textId="77777777" w:rsidR="00D771DC" w:rsidRPr="00566C62" w:rsidRDefault="00D771DC" w:rsidP="00581ED9">
            <w:pPr>
              <w:pStyle w:val="Tabletext01"/>
              <w:rPr>
                <w:lang w:val="en-GB"/>
              </w:rPr>
            </w:pPr>
          </w:p>
        </w:tc>
      </w:tr>
      <w:tr w:rsidR="00D771DC" w:rsidRPr="00566C62" w14:paraId="42173242" w14:textId="77777777" w:rsidTr="00D771DC">
        <w:tc>
          <w:tcPr>
            <w:tcW w:w="2096" w:type="dxa"/>
            <w:vMerge w:val="restart"/>
          </w:tcPr>
          <w:p w14:paraId="1F48CCCB" w14:textId="77777777" w:rsidR="00D771DC" w:rsidRPr="00566C62" w:rsidRDefault="00D771DC" w:rsidP="00581ED9">
            <w:pPr>
              <w:pStyle w:val="Tabletext01"/>
              <w:rPr>
                <w:lang w:val="en-GB"/>
              </w:rPr>
            </w:pPr>
          </w:p>
        </w:tc>
        <w:tc>
          <w:tcPr>
            <w:tcW w:w="1993" w:type="dxa"/>
          </w:tcPr>
          <w:p w14:paraId="46E54F61" w14:textId="77777777" w:rsidR="00D771DC" w:rsidRPr="00566C62" w:rsidRDefault="00D771DC" w:rsidP="00581ED9">
            <w:pPr>
              <w:pStyle w:val="Tabletext01"/>
              <w:rPr>
                <w:lang w:val="en-GB"/>
              </w:rPr>
            </w:pPr>
          </w:p>
        </w:tc>
        <w:tc>
          <w:tcPr>
            <w:tcW w:w="1930" w:type="dxa"/>
          </w:tcPr>
          <w:p w14:paraId="66230897" w14:textId="77777777" w:rsidR="00D771DC" w:rsidRPr="00566C62" w:rsidRDefault="00D771DC" w:rsidP="00581ED9">
            <w:pPr>
              <w:pStyle w:val="Tabletext01"/>
              <w:rPr>
                <w:lang w:val="en-GB"/>
              </w:rPr>
            </w:pPr>
          </w:p>
        </w:tc>
        <w:tc>
          <w:tcPr>
            <w:tcW w:w="2018" w:type="dxa"/>
          </w:tcPr>
          <w:p w14:paraId="690D6637" w14:textId="77777777" w:rsidR="00D771DC" w:rsidRPr="00566C62" w:rsidRDefault="00D771DC" w:rsidP="00581ED9">
            <w:pPr>
              <w:pStyle w:val="Tabletext01"/>
              <w:rPr>
                <w:lang w:val="en-GB"/>
              </w:rPr>
            </w:pPr>
          </w:p>
        </w:tc>
      </w:tr>
      <w:tr w:rsidR="00D771DC" w:rsidRPr="00566C62" w14:paraId="059B92E4" w14:textId="77777777" w:rsidTr="00D771DC">
        <w:tc>
          <w:tcPr>
            <w:tcW w:w="2096" w:type="dxa"/>
            <w:vMerge/>
          </w:tcPr>
          <w:p w14:paraId="0EEFE57F" w14:textId="77777777" w:rsidR="00D771DC" w:rsidRPr="00566C62" w:rsidRDefault="00D771DC" w:rsidP="00581ED9">
            <w:pPr>
              <w:pStyle w:val="Tabletext01"/>
              <w:rPr>
                <w:lang w:val="en-GB"/>
              </w:rPr>
            </w:pPr>
          </w:p>
        </w:tc>
        <w:tc>
          <w:tcPr>
            <w:tcW w:w="1993" w:type="dxa"/>
          </w:tcPr>
          <w:p w14:paraId="2443F29C" w14:textId="77777777" w:rsidR="00D771DC" w:rsidRPr="00566C62" w:rsidRDefault="00D771DC" w:rsidP="00581ED9">
            <w:pPr>
              <w:pStyle w:val="Tabletext01"/>
              <w:rPr>
                <w:lang w:val="en-GB"/>
              </w:rPr>
            </w:pPr>
          </w:p>
        </w:tc>
        <w:tc>
          <w:tcPr>
            <w:tcW w:w="1930" w:type="dxa"/>
          </w:tcPr>
          <w:p w14:paraId="5DBF0A5C" w14:textId="77777777" w:rsidR="00D771DC" w:rsidRPr="00566C62" w:rsidRDefault="00D771DC" w:rsidP="00581ED9">
            <w:pPr>
              <w:pStyle w:val="Tabletext01"/>
              <w:rPr>
                <w:lang w:val="en-GB"/>
              </w:rPr>
            </w:pPr>
          </w:p>
        </w:tc>
        <w:tc>
          <w:tcPr>
            <w:tcW w:w="2018" w:type="dxa"/>
          </w:tcPr>
          <w:p w14:paraId="04FD5466" w14:textId="77777777" w:rsidR="00D771DC" w:rsidRPr="00566C62" w:rsidRDefault="00D771DC" w:rsidP="00581ED9">
            <w:pPr>
              <w:pStyle w:val="Tabletext01"/>
              <w:rPr>
                <w:lang w:val="en-GB"/>
              </w:rPr>
            </w:pPr>
          </w:p>
        </w:tc>
      </w:tr>
      <w:tr w:rsidR="00D771DC" w:rsidRPr="00566C62" w14:paraId="6F03DAFC" w14:textId="77777777" w:rsidTr="00D771DC">
        <w:tc>
          <w:tcPr>
            <w:tcW w:w="2096" w:type="dxa"/>
            <w:vMerge/>
          </w:tcPr>
          <w:p w14:paraId="3C5EF365" w14:textId="77777777" w:rsidR="00D771DC" w:rsidRPr="00566C62" w:rsidRDefault="00D771DC" w:rsidP="00581ED9">
            <w:pPr>
              <w:pStyle w:val="Tabletext01"/>
              <w:rPr>
                <w:lang w:val="en-GB"/>
              </w:rPr>
            </w:pPr>
          </w:p>
        </w:tc>
        <w:tc>
          <w:tcPr>
            <w:tcW w:w="1993" w:type="dxa"/>
          </w:tcPr>
          <w:p w14:paraId="21AC36DF" w14:textId="77777777" w:rsidR="00D771DC" w:rsidRPr="00566C62" w:rsidRDefault="00D771DC" w:rsidP="00581ED9">
            <w:pPr>
              <w:pStyle w:val="Tabletext01"/>
              <w:rPr>
                <w:lang w:val="en-GB"/>
              </w:rPr>
            </w:pPr>
          </w:p>
        </w:tc>
        <w:tc>
          <w:tcPr>
            <w:tcW w:w="1930" w:type="dxa"/>
          </w:tcPr>
          <w:p w14:paraId="66C1BFEF" w14:textId="77777777" w:rsidR="00D771DC" w:rsidRPr="00566C62" w:rsidRDefault="00D771DC" w:rsidP="00581ED9">
            <w:pPr>
              <w:pStyle w:val="Tabletext01"/>
              <w:rPr>
                <w:lang w:val="en-GB"/>
              </w:rPr>
            </w:pPr>
          </w:p>
        </w:tc>
        <w:tc>
          <w:tcPr>
            <w:tcW w:w="2018" w:type="dxa"/>
          </w:tcPr>
          <w:p w14:paraId="31ED1322" w14:textId="77777777" w:rsidR="00D771DC" w:rsidRPr="00566C62" w:rsidRDefault="00D771DC" w:rsidP="00581ED9">
            <w:pPr>
              <w:pStyle w:val="Tabletext01"/>
              <w:rPr>
                <w:lang w:val="en-GB"/>
              </w:rPr>
            </w:pPr>
          </w:p>
        </w:tc>
      </w:tr>
    </w:tbl>
    <w:p w14:paraId="01F4FB5F" w14:textId="77777777" w:rsidR="00FB2B3F" w:rsidRPr="00566C62" w:rsidRDefault="00FB2B3F" w:rsidP="00581ED9">
      <w:pPr>
        <w:pStyle w:val="BodyText02"/>
        <w:rPr>
          <w:lang w:val="en-GB"/>
        </w:rPr>
      </w:pPr>
    </w:p>
    <w:p w14:paraId="2E5C2EE0" w14:textId="77777777" w:rsidR="00FB2B3F" w:rsidRPr="00566C62" w:rsidRDefault="00FB2B3F" w:rsidP="001E7C5A">
      <w:pPr>
        <w:pStyle w:val="Head03"/>
        <w:rPr>
          <w:lang w:val="en-GB"/>
        </w:rPr>
      </w:pPr>
      <w:bookmarkStart w:id="40" w:name="_Toc5853490"/>
      <w:r w:rsidRPr="00566C62">
        <w:rPr>
          <w:lang w:val="en-GB"/>
        </w:rPr>
        <w:t>3.2.P.8 Stability</w:t>
      </w:r>
      <w:bookmarkEnd w:id="40"/>
    </w:p>
    <w:p w14:paraId="217F062B" w14:textId="77777777" w:rsidR="00FB2B3F" w:rsidRPr="00566C62" w:rsidRDefault="00FB2B3F" w:rsidP="008F3980">
      <w:pPr>
        <w:pStyle w:val="Head04"/>
        <w:rPr>
          <w:lang w:val="en-GB"/>
        </w:rPr>
      </w:pPr>
      <w:bookmarkStart w:id="41" w:name="_Toc5853491"/>
      <w:r w:rsidRPr="00566C62">
        <w:rPr>
          <w:lang w:val="en-GB"/>
        </w:rPr>
        <w:t>3.2.P.8.1 Stability summary and conclusion</w:t>
      </w:r>
      <w:bookmarkEnd w:id="41"/>
    </w:p>
    <w:p w14:paraId="211C7258" w14:textId="77777777" w:rsidR="00FB2B3F" w:rsidRPr="00566C62" w:rsidRDefault="00FB2B3F" w:rsidP="001E7C5A">
      <w:pPr>
        <w:pStyle w:val="ListBulleta"/>
        <w:numPr>
          <w:ilvl w:val="0"/>
          <w:numId w:val="29"/>
        </w:numPr>
        <w:rPr>
          <w:lang w:val="en-GB"/>
        </w:rPr>
      </w:pPr>
      <w:r w:rsidRPr="00566C62">
        <w:rPr>
          <w:lang w:val="en-GB"/>
        </w:rPr>
        <w:t>Proposed storage statement and shelf-life (and in-use storage conditions and in-use period, if applicable):</w:t>
      </w:r>
    </w:p>
    <w:p w14:paraId="5B5B61D3" w14:textId="77777777" w:rsidR="00FB2B3F" w:rsidRPr="00566C62" w:rsidRDefault="00FB2B3F" w:rsidP="001E7C5A">
      <w:pPr>
        <w:pStyle w:val="MainHead03"/>
        <w:rPr>
          <w:lang w:val="en-GB"/>
        </w:rPr>
      </w:pPr>
      <w:r w:rsidRPr="00566C62">
        <w:rPr>
          <w:lang w:val="en-GB"/>
        </w:rPr>
        <w:t>Table 3.2.P.8.1-1</w:t>
      </w:r>
    </w:p>
    <w:tbl>
      <w:tblPr>
        <w:tblStyle w:val="TableGrid"/>
        <w:tblW w:w="0" w:type="auto"/>
        <w:tblInd w:w="979" w:type="dxa"/>
        <w:tblCellMar>
          <w:top w:w="43" w:type="dxa"/>
          <w:left w:w="43" w:type="dxa"/>
          <w:bottom w:w="43" w:type="dxa"/>
          <w:right w:w="43" w:type="dxa"/>
        </w:tblCellMar>
        <w:tblLook w:val="04A0" w:firstRow="1" w:lastRow="0" w:firstColumn="1" w:lastColumn="0" w:noHBand="0" w:noVBand="1"/>
      </w:tblPr>
      <w:tblGrid>
        <w:gridCol w:w="2796"/>
        <w:gridCol w:w="2607"/>
        <w:gridCol w:w="2634"/>
      </w:tblGrid>
      <w:tr w:rsidR="007E5141" w:rsidRPr="00566C62" w14:paraId="142C3B23" w14:textId="77777777" w:rsidTr="006E506D">
        <w:tc>
          <w:tcPr>
            <w:tcW w:w="2796" w:type="dxa"/>
            <w:vAlign w:val="bottom"/>
          </w:tcPr>
          <w:p w14:paraId="5BC4BCE8" w14:textId="77777777" w:rsidR="007E5141" w:rsidRPr="00566C62" w:rsidRDefault="007E5141" w:rsidP="00D771DC">
            <w:pPr>
              <w:pStyle w:val="TableHead01"/>
              <w:rPr>
                <w:lang w:val="en-GB"/>
              </w:rPr>
            </w:pPr>
            <w:r w:rsidRPr="00566C62">
              <w:rPr>
                <w:lang w:val="en-GB"/>
              </w:rPr>
              <w:t>Container closure system</w:t>
            </w:r>
          </w:p>
        </w:tc>
        <w:tc>
          <w:tcPr>
            <w:tcW w:w="2607" w:type="dxa"/>
            <w:vAlign w:val="bottom"/>
          </w:tcPr>
          <w:p w14:paraId="259007A5" w14:textId="77777777" w:rsidR="007E5141" w:rsidRPr="00566C62" w:rsidRDefault="007E5141" w:rsidP="00D771DC">
            <w:pPr>
              <w:pStyle w:val="TableHead01"/>
              <w:rPr>
                <w:lang w:val="en-GB"/>
              </w:rPr>
            </w:pPr>
            <w:r w:rsidRPr="00566C62">
              <w:rPr>
                <w:lang w:val="en-GB"/>
              </w:rPr>
              <w:t>Storage statement</w:t>
            </w:r>
          </w:p>
        </w:tc>
        <w:tc>
          <w:tcPr>
            <w:tcW w:w="2634" w:type="dxa"/>
            <w:vAlign w:val="bottom"/>
          </w:tcPr>
          <w:p w14:paraId="218205FB" w14:textId="77777777" w:rsidR="007E5141" w:rsidRPr="00566C62" w:rsidRDefault="007E5141" w:rsidP="00D771DC">
            <w:pPr>
              <w:pStyle w:val="TableHead01"/>
              <w:rPr>
                <w:lang w:val="en-GB"/>
              </w:rPr>
            </w:pPr>
            <w:r w:rsidRPr="00566C62">
              <w:rPr>
                <w:lang w:val="en-GB"/>
              </w:rPr>
              <w:t>Shelf-life</w:t>
            </w:r>
          </w:p>
        </w:tc>
      </w:tr>
      <w:tr w:rsidR="007E5141" w:rsidRPr="00566C62" w14:paraId="0927B201" w14:textId="77777777" w:rsidTr="006E506D">
        <w:tc>
          <w:tcPr>
            <w:tcW w:w="2796" w:type="dxa"/>
          </w:tcPr>
          <w:p w14:paraId="7FE57618" w14:textId="77777777" w:rsidR="007E5141" w:rsidRPr="00566C62" w:rsidRDefault="007E5141" w:rsidP="007E5141">
            <w:pPr>
              <w:pStyle w:val="Tabletext01"/>
              <w:rPr>
                <w:lang w:val="en-GB"/>
              </w:rPr>
            </w:pPr>
          </w:p>
        </w:tc>
        <w:tc>
          <w:tcPr>
            <w:tcW w:w="2607" w:type="dxa"/>
          </w:tcPr>
          <w:p w14:paraId="20F06265" w14:textId="77777777" w:rsidR="007E5141" w:rsidRPr="00566C62" w:rsidRDefault="007E5141" w:rsidP="007E5141">
            <w:pPr>
              <w:pStyle w:val="Tabletext01"/>
              <w:rPr>
                <w:lang w:val="en-GB"/>
              </w:rPr>
            </w:pPr>
          </w:p>
        </w:tc>
        <w:tc>
          <w:tcPr>
            <w:tcW w:w="2634" w:type="dxa"/>
          </w:tcPr>
          <w:p w14:paraId="40FB70EB" w14:textId="77777777" w:rsidR="007E5141" w:rsidRPr="00566C62" w:rsidRDefault="007E5141" w:rsidP="007E5141">
            <w:pPr>
              <w:pStyle w:val="Tabletext01"/>
              <w:rPr>
                <w:lang w:val="en-GB"/>
              </w:rPr>
            </w:pPr>
          </w:p>
        </w:tc>
      </w:tr>
      <w:tr w:rsidR="007E5141" w:rsidRPr="00566C62" w14:paraId="28BAFDE1" w14:textId="77777777" w:rsidTr="006E506D">
        <w:tc>
          <w:tcPr>
            <w:tcW w:w="2796" w:type="dxa"/>
          </w:tcPr>
          <w:p w14:paraId="52E4808B" w14:textId="77777777" w:rsidR="007E5141" w:rsidRPr="00566C62" w:rsidRDefault="007E5141" w:rsidP="007E5141">
            <w:pPr>
              <w:pStyle w:val="Tabletext01"/>
              <w:rPr>
                <w:lang w:val="en-GB"/>
              </w:rPr>
            </w:pPr>
          </w:p>
        </w:tc>
        <w:tc>
          <w:tcPr>
            <w:tcW w:w="2607" w:type="dxa"/>
          </w:tcPr>
          <w:p w14:paraId="23242678" w14:textId="77777777" w:rsidR="007E5141" w:rsidRPr="00566C62" w:rsidRDefault="007E5141" w:rsidP="007E5141">
            <w:pPr>
              <w:pStyle w:val="Tabletext01"/>
              <w:rPr>
                <w:lang w:val="en-GB"/>
              </w:rPr>
            </w:pPr>
          </w:p>
        </w:tc>
        <w:tc>
          <w:tcPr>
            <w:tcW w:w="2634" w:type="dxa"/>
          </w:tcPr>
          <w:p w14:paraId="3CE4987E" w14:textId="77777777" w:rsidR="007E5141" w:rsidRPr="00566C62" w:rsidRDefault="007E5141" w:rsidP="007E5141">
            <w:pPr>
              <w:pStyle w:val="Tabletext01"/>
              <w:rPr>
                <w:lang w:val="en-GB"/>
              </w:rPr>
            </w:pPr>
          </w:p>
        </w:tc>
      </w:tr>
    </w:tbl>
    <w:p w14:paraId="28AA6DFE" w14:textId="77777777" w:rsidR="00FB2B3F" w:rsidRPr="00566C62" w:rsidRDefault="00FB2B3F" w:rsidP="007E5141">
      <w:pPr>
        <w:pStyle w:val="BodyText02"/>
        <w:rPr>
          <w:lang w:val="en-GB"/>
        </w:rPr>
      </w:pPr>
    </w:p>
    <w:p w14:paraId="2D4A672A" w14:textId="77777777" w:rsidR="00FB2B3F" w:rsidRPr="00566C62" w:rsidRDefault="00FB2B3F" w:rsidP="000F47E3">
      <w:pPr>
        <w:pStyle w:val="MainHead01"/>
        <w:rPr>
          <w:lang w:val="en-GB"/>
        </w:rPr>
      </w:pPr>
      <w:r w:rsidRPr="00566C62">
        <w:rPr>
          <w:lang w:val="en-GB"/>
        </w:rPr>
        <w:t>Guide:</w:t>
      </w:r>
    </w:p>
    <w:p w14:paraId="1A649173" w14:textId="77777777" w:rsidR="00FB2B3F" w:rsidRPr="00566C62" w:rsidRDefault="00FB2B3F" w:rsidP="000F47E3">
      <w:pPr>
        <w:pStyle w:val="ListBulletBlue01"/>
        <w:rPr>
          <w:lang w:val="en-GB"/>
        </w:rPr>
      </w:pPr>
      <w:r w:rsidRPr="00566C62">
        <w:rPr>
          <w:lang w:val="en-GB"/>
        </w:rPr>
        <w:t>A tabulated summary of the data, clearly indicating the batch number and pack types/sizes (production, pilot or experimental) of batches, packaging material, storage conditions and storage period, and manufacturer of the API with API batch numbers, should be included for each final product manufacturer.</w:t>
      </w:r>
    </w:p>
    <w:p w14:paraId="1F2C9E6E" w14:textId="77777777" w:rsidR="00FB2B3F" w:rsidRPr="00566C62" w:rsidRDefault="00FB2B3F" w:rsidP="000F47E3">
      <w:pPr>
        <w:pStyle w:val="ListBulletBlue01"/>
        <w:rPr>
          <w:lang w:val="en-GB"/>
        </w:rPr>
      </w:pPr>
      <w:r w:rsidRPr="00566C62">
        <w:rPr>
          <w:lang w:val="en-GB"/>
        </w:rPr>
        <w:t>Discuss the relevance of the protocol, particularly with regard to the parameters tested in the studies. Bracketing &amp; Matrix designs – acceptable?</w:t>
      </w:r>
    </w:p>
    <w:p w14:paraId="0DC6978A" w14:textId="77777777" w:rsidR="00FB2B3F" w:rsidRPr="00566C62" w:rsidRDefault="00FB2B3F" w:rsidP="000F47E3">
      <w:pPr>
        <w:pStyle w:val="ListBulletBlue01"/>
        <w:rPr>
          <w:lang w:val="en-GB"/>
        </w:rPr>
      </w:pPr>
      <w:r w:rsidRPr="00566C62">
        <w:rPr>
          <w:lang w:val="en-GB"/>
        </w:rPr>
        <w:t>Are the methods used the same as or different to those described in P.5? Are they well validated and shown to be stability indicating?</w:t>
      </w:r>
    </w:p>
    <w:p w14:paraId="16B037BE" w14:textId="77777777" w:rsidR="00FB2B3F" w:rsidRPr="00566C62" w:rsidRDefault="00FB2B3F" w:rsidP="000F47E3">
      <w:pPr>
        <w:pStyle w:val="ListBulletBlue01"/>
        <w:rPr>
          <w:lang w:val="en-GB"/>
        </w:rPr>
      </w:pPr>
      <w:r w:rsidRPr="00566C62">
        <w:rPr>
          <w:lang w:val="en-GB"/>
        </w:rPr>
        <w:t>Confirm that the containers used in the stability studies are the same as those proposed for marketing of the product as described in the professional information and patient information leaflet.</w:t>
      </w:r>
    </w:p>
    <w:p w14:paraId="015726C1" w14:textId="77777777" w:rsidR="00FB2B3F" w:rsidRPr="00566C62" w:rsidRDefault="00FB2B3F" w:rsidP="000F47E3">
      <w:pPr>
        <w:pStyle w:val="ListBulletBlue01"/>
        <w:rPr>
          <w:lang w:val="en-GB"/>
        </w:rPr>
      </w:pPr>
      <w:r w:rsidRPr="00566C62">
        <w:rPr>
          <w:lang w:val="en-GB"/>
        </w:rPr>
        <w:t>Are the number of batches, and their sizes, used in the stability studies in accordance with the requirements of the stability guideline? Clarify.</w:t>
      </w:r>
    </w:p>
    <w:p w14:paraId="07766C78" w14:textId="77777777" w:rsidR="00FB2B3F" w:rsidRPr="00566C62" w:rsidRDefault="00FB2B3F" w:rsidP="000F47E3">
      <w:pPr>
        <w:pStyle w:val="ListBulletBlue01"/>
        <w:rPr>
          <w:lang w:val="en-GB"/>
        </w:rPr>
      </w:pPr>
      <w:r w:rsidRPr="00566C62">
        <w:rPr>
          <w:lang w:val="en-GB"/>
        </w:rPr>
        <w:t>Note that the qualification of impurities carried out on the API may not necessarily address degradants induced by the product matrix, product manufacturing process or product ageing. In addition, other product characteristics may change on storage and these need to be justified with reference to the preclinical and clinical results.</w:t>
      </w:r>
    </w:p>
    <w:p w14:paraId="652BED77" w14:textId="77777777" w:rsidR="00FB2B3F" w:rsidRPr="00566C62" w:rsidRDefault="00FB2B3F" w:rsidP="000F47E3">
      <w:pPr>
        <w:pStyle w:val="ListBulletBlue01"/>
        <w:rPr>
          <w:lang w:val="en-GB"/>
        </w:rPr>
      </w:pPr>
      <w:r w:rsidRPr="00566C62">
        <w:rPr>
          <w:lang w:val="en-GB"/>
        </w:rPr>
        <w:t>Confirm if the proposed shelf life and storage conditions are adequate.</w:t>
      </w:r>
    </w:p>
    <w:p w14:paraId="6141EA92" w14:textId="77777777" w:rsidR="00FB2B3F" w:rsidRPr="00566C62" w:rsidRDefault="00FB2B3F" w:rsidP="000F47E3">
      <w:pPr>
        <w:pStyle w:val="MainHead01Indent"/>
        <w:rPr>
          <w:lang w:val="en-GB"/>
        </w:rPr>
      </w:pPr>
      <w:r w:rsidRPr="00566C62">
        <w:rPr>
          <w:lang w:val="en-GB"/>
        </w:rPr>
        <w:t>In–Use stability:</w:t>
      </w:r>
    </w:p>
    <w:p w14:paraId="38D0E09F" w14:textId="77777777" w:rsidR="00FB2B3F" w:rsidRPr="00566C62" w:rsidRDefault="00FB2B3F" w:rsidP="000F47E3">
      <w:pPr>
        <w:pStyle w:val="ListBulletBlue01"/>
        <w:rPr>
          <w:lang w:val="en-GB"/>
        </w:rPr>
      </w:pPr>
      <w:r w:rsidRPr="00566C62">
        <w:rPr>
          <w:lang w:val="en-GB"/>
        </w:rPr>
        <w:t>Comment also on stability after opening and during use, e.g. for infusions to be diluted, stability after dilution and during administration, compatibility with commercially available administration equipment, etc.</w:t>
      </w:r>
    </w:p>
    <w:p w14:paraId="4045F7B9" w14:textId="77777777" w:rsidR="00FB2B3F" w:rsidRPr="00566C62" w:rsidRDefault="00FB2B3F" w:rsidP="000F47E3">
      <w:pPr>
        <w:pStyle w:val="ListBulletBlue01"/>
        <w:rPr>
          <w:lang w:val="en-GB"/>
        </w:rPr>
      </w:pPr>
      <w:r w:rsidRPr="00566C62">
        <w:rPr>
          <w:lang w:val="en-GB"/>
        </w:rPr>
        <w:t>Are In-use shelf life and storage conditions necessary? Are the applicant’s proposals in line with the current guidelines? If not, are they still justified?</w:t>
      </w:r>
    </w:p>
    <w:p w14:paraId="573D4461" w14:textId="77777777" w:rsidR="00FB2B3F" w:rsidRPr="00566C62" w:rsidRDefault="00FB2B3F" w:rsidP="000F47E3">
      <w:pPr>
        <w:pStyle w:val="MainHead01Indent"/>
        <w:rPr>
          <w:lang w:val="en-GB"/>
        </w:rPr>
      </w:pPr>
      <w:r w:rsidRPr="00566C62">
        <w:rPr>
          <w:lang w:val="en-GB"/>
        </w:rPr>
        <w:t>Example:</w:t>
      </w:r>
    </w:p>
    <w:p w14:paraId="647524B6" w14:textId="77777777" w:rsidR="00FB2B3F" w:rsidRPr="00566C62" w:rsidRDefault="00FB2B3F" w:rsidP="000F47E3">
      <w:pPr>
        <w:pStyle w:val="BodyTextBlueIndent"/>
        <w:rPr>
          <w:lang w:val="en-GB"/>
        </w:rPr>
      </w:pPr>
      <w:r w:rsidRPr="00566C62">
        <w:rPr>
          <w:lang w:val="en-GB"/>
        </w:rPr>
        <w:t>Stability studies under the following conditions of 30°C/75%RH (long term, 36 months) and 40°C/75%RH (accelerated, 6 months) were carried out on three commercial scale batches. Containers used in the stability studies were the same as those proposed for commercialization.</w:t>
      </w:r>
    </w:p>
    <w:p w14:paraId="7D0E5466" w14:textId="77777777" w:rsidR="00FB2B3F" w:rsidRPr="00566C62" w:rsidRDefault="00FB2B3F" w:rsidP="000F47E3">
      <w:pPr>
        <w:pStyle w:val="BodyTextBlueIndent"/>
        <w:rPr>
          <w:lang w:val="en-GB"/>
        </w:rPr>
      </w:pPr>
      <w:r w:rsidRPr="00566C62">
        <w:rPr>
          <w:lang w:val="en-GB"/>
        </w:rPr>
        <w:t>Tests conducted during stability studies were description, identification by HPLC, average weight, hardness, water content by KF, dissolution, related substances, assay, and microbial limit tests. No significant differences in xxxx assay and degradation products content were observed. In conclusion, stability results showed no increase of the impurities (known and unknown). The results are well within the specification limits.</w:t>
      </w:r>
    </w:p>
    <w:p w14:paraId="29C8B7AE" w14:textId="77777777" w:rsidR="00FB2B3F" w:rsidRPr="00566C62" w:rsidRDefault="00FB2B3F" w:rsidP="000F47E3">
      <w:pPr>
        <w:pStyle w:val="BodyTextBlueIndent"/>
        <w:rPr>
          <w:lang w:val="en-GB"/>
        </w:rPr>
      </w:pPr>
      <w:r w:rsidRPr="00566C62">
        <w:rPr>
          <w:lang w:val="en-GB"/>
        </w:rPr>
        <w:t>In summary the stability data provided support the proposed shelf-life of 24 months (product demonstrated to be stable up to 36 months) and storage conditions of “store at or below 30°C, protect from light and moisture” when packed in Alu-Alu blister packs. Pack sizes 10 tablets in a blister, such three blisters packed in a carton, and cartons packed in a shipper.</w:t>
      </w:r>
    </w:p>
    <w:p w14:paraId="143B53F9" w14:textId="77777777" w:rsidR="00FB2B3F" w:rsidRPr="00566C62" w:rsidRDefault="00FB2B3F" w:rsidP="008F3980">
      <w:pPr>
        <w:pStyle w:val="Head04"/>
        <w:rPr>
          <w:lang w:val="en-GB"/>
        </w:rPr>
      </w:pPr>
      <w:bookmarkStart w:id="42" w:name="_Toc5853492"/>
      <w:r w:rsidRPr="00566C62">
        <w:rPr>
          <w:lang w:val="en-GB"/>
        </w:rPr>
        <w:t>3.2.P.8.2 Post-approval stability protocol and stability commitment</w:t>
      </w:r>
      <w:bookmarkEnd w:id="42"/>
    </w:p>
    <w:p w14:paraId="43112F0E" w14:textId="77777777" w:rsidR="00FB2B3F" w:rsidRPr="00566C62" w:rsidRDefault="00FB2B3F" w:rsidP="008F3980">
      <w:pPr>
        <w:pStyle w:val="ListBulleta"/>
        <w:numPr>
          <w:ilvl w:val="0"/>
          <w:numId w:val="30"/>
        </w:numPr>
        <w:ind w:left="1339"/>
        <w:rPr>
          <w:lang w:val="en-GB"/>
        </w:rPr>
      </w:pPr>
      <w:r w:rsidRPr="00566C62">
        <w:rPr>
          <w:lang w:val="en-GB"/>
        </w:rPr>
        <w:t>Stability protocol for Primary stability batches (e.g. storage conditions (including tolerances), batch numbers and batch sizes, tests and acceptance criteria, testing frequency, container closure system(s)):</w:t>
      </w:r>
    </w:p>
    <w:p w14:paraId="0546FD63" w14:textId="77777777" w:rsidR="00FB2B3F" w:rsidRPr="00566C62" w:rsidRDefault="00FB2B3F" w:rsidP="008F3980">
      <w:pPr>
        <w:pStyle w:val="MainHead03"/>
        <w:rPr>
          <w:lang w:val="en-GB"/>
        </w:rPr>
      </w:pPr>
      <w:r w:rsidRPr="00566C62">
        <w:rPr>
          <w:lang w:val="en-GB"/>
        </w:rPr>
        <w:t>Table 3.2.P.8.2-1</w:t>
      </w:r>
    </w:p>
    <w:tbl>
      <w:tblPr>
        <w:tblStyle w:val="TableGrid"/>
        <w:tblW w:w="0" w:type="auto"/>
        <w:tblInd w:w="979" w:type="dxa"/>
        <w:tblCellMar>
          <w:top w:w="43" w:type="dxa"/>
          <w:left w:w="43" w:type="dxa"/>
          <w:bottom w:w="43" w:type="dxa"/>
          <w:right w:w="43" w:type="dxa"/>
        </w:tblCellMar>
        <w:tblLook w:val="04A0" w:firstRow="1" w:lastRow="0" w:firstColumn="1" w:lastColumn="0" w:noHBand="0" w:noVBand="1"/>
      </w:tblPr>
      <w:tblGrid>
        <w:gridCol w:w="3391"/>
        <w:gridCol w:w="2413"/>
        <w:gridCol w:w="2233"/>
      </w:tblGrid>
      <w:tr w:rsidR="00741B65" w:rsidRPr="00566C62" w14:paraId="738CCA1C" w14:textId="77777777" w:rsidTr="000303A9">
        <w:tc>
          <w:tcPr>
            <w:tcW w:w="3391" w:type="dxa"/>
          </w:tcPr>
          <w:p w14:paraId="0F737584" w14:textId="77777777" w:rsidR="00741B65" w:rsidRPr="00566C62" w:rsidRDefault="00741B65" w:rsidP="00741B65">
            <w:pPr>
              <w:pStyle w:val="TableHead01"/>
              <w:rPr>
                <w:lang w:val="en-GB"/>
              </w:rPr>
            </w:pPr>
            <w:r w:rsidRPr="00566C62">
              <w:rPr>
                <w:lang w:val="en-GB"/>
              </w:rPr>
              <w:t>Parameter</w:t>
            </w:r>
          </w:p>
        </w:tc>
        <w:tc>
          <w:tcPr>
            <w:tcW w:w="4646" w:type="dxa"/>
            <w:gridSpan w:val="2"/>
          </w:tcPr>
          <w:p w14:paraId="5B70056B" w14:textId="77777777" w:rsidR="00741B65" w:rsidRPr="00566C62" w:rsidRDefault="00741B65" w:rsidP="00741B65">
            <w:pPr>
              <w:pStyle w:val="TableHead01"/>
              <w:rPr>
                <w:lang w:val="en-GB"/>
              </w:rPr>
            </w:pPr>
            <w:r w:rsidRPr="00566C62">
              <w:rPr>
                <w:lang w:val="en-GB"/>
              </w:rPr>
              <w:t>Details</w:t>
            </w:r>
          </w:p>
        </w:tc>
      </w:tr>
      <w:tr w:rsidR="00741B65" w:rsidRPr="00566C62" w14:paraId="05797ABB" w14:textId="77777777" w:rsidTr="000303A9">
        <w:tc>
          <w:tcPr>
            <w:tcW w:w="3391" w:type="dxa"/>
          </w:tcPr>
          <w:p w14:paraId="7B32981E" w14:textId="77777777" w:rsidR="00741B65" w:rsidRPr="00566C62" w:rsidRDefault="00741B65" w:rsidP="00741B65">
            <w:pPr>
              <w:pStyle w:val="Tabletext01"/>
              <w:rPr>
                <w:b/>
                <w:lang w:val="en-GB"/>
              </w:rPr>
            </w:pPr>
            <w:r w:rsidRPr="00566C62">
              <w:rPr>
                <w:b/>
                <w:lang w:val="en-GB"/>
              </w:rPr>
              <w:t>Storage condition(s) (◦C, % RH)</w:t>
            </w:r>
          </w:p>
        </w:tc>
        <w:tc>
          <w:tcPr>
            <w:tcW w:w="4646" w:type="dxa"/>
            <w:gridSpan w:val="2"/>
          </w:tcPr>
          <w:p w14:paraId="5F02B227" w14:textId="77777777" w:rsidR="00741B65" w:rsidRPr="00566C62" w:rsidRDefault="00741B65" w:rsidP="00741B65">
            <w:pPr>
              <w:pStyle w:val="Tabletext01"/>
              <w:rPr>
                <w:lang w:val="en-GB"/>
              </w:rPr>
            </w:pPr>
          </w:p>
        </w:tc>
      </w:tr>
      <w:tr w:rsidR="00741B65" w:rsidRPr="00566C62" w14:paraId="774C0AC5" w14:textId="77777777" w:rsidTr="00741B65">
        <w:tc>
          <w:tcPr>
            <w:tcW w:w="3391" w:type="dxa"/>
          </w:tcPr>
          <w:p w14:paraId="20661561" w14:textId="77777777" w:rsidR="00741B65" w:rsidRPr="00566C62" w:rsidRDefault="00741B65" w:rsidP="00741B65">
            <w:pPr>
              <w:pStyle w:val="Tabletext01"/>
              <w:rPr>
                <w:b/>
                <w:lang w:val="en-GB"/>
              </w:rPr>
            </w:pPr>
            <w:r w:rsidRPr="00566C62">
              <w:rPr>
                <w:b/>
                <w:lang w:val="en-GB"/>
              </w:rPr>
              <w:t>Batch number(s)/batch size(s)</w:t>
            </w:r>
          </w:p>
        </w:tc>
        <w:tc>
          <w:tcPr>
            <w:tcW w:w="4646" w:type="dxa"/>
            <w:gridSpan w:val="2"/>
          </w:tcPr>
          <w:p w14:paraId="074EDB9F" w14:textId="77777777" w:rsidR="00741B65" w:rsidRPr="00566C62" w:rsidRDefault="00065D7A" w:rsidP="00741B65">
            <w:pPr>
              <w:pStyle w:val="Tabletext01"/>
              <w:rPr>
                <w:i/>
                <w:lang w:val="en-GB"/>
              </w:rPr>
            </w:pPr>
            <w:r w:rsidRPr="00566C62">
              <w:rPr>
                <w:i/>
                <w:lang w:val="en-GB"/>
              </w:rPr>
              <w:t>&lt;primary batches&gt;</w:t>
            </w:r>
          </w:p>
        </w:tc>
      </w:tr>
      <w:tr w:rsidR="001635D7" w:rsidRPr="00566C62" w14:paraId="38AAB3EF" w14:textId="77777777" w:rsidTr="00741B65">
        <w:tc>
          <w:tcPr>
            <w:tcW w:w="3391" w:type="dxa"/>
            <w:vMerge w:val="restart"/>
          </w:tcPr>
          <w:p w14:paraId="3B46279F" w14:textId="77777777" w:rsidR="001635D7" w:rsidRPr="00566C62" w:rsidRDefault="001635D7" w:rsidP="00741B65">
            <w:pPr>
              <w:pStyle w:val="Tabletext01"/>
              <w:rPr>
                <w:b/>
                <w:lang w:val="en-GB"/>
              </w:rPr>
            </w:pPr>
            <w:r w:rsidRPr="00566C62">
              <w:rPr>
                <w:b/>
                <w:lang w:val="en-GB"/>
              </w:rPr>
              <w:t>Tests and acceptance criteria</w:t>
            </w:r>
          </w:p>
        </w:tc>
        <w:tc>
          <w:tcPr>
            <w:tcW w:w="2413" w:type="dxa"/>
          </w:tcPr>
          <w:p w14:paraId="0D6AC293" w14:textId="77777777" w:rsidR="001635D7" w:rsidRPr="00566C62" w:rsidRDefault="001635D7" w:rsidP="00741B65">
            <w:pPr>
              <w:pStyle w:val="Tabletext01"/>
              <w:rPr>
                <w:lang w:val="en-GB"/>
              </w:rPr>
            </w:pPr>
            <w:r w:rsidRPr="00566C62">
              <w:rPr>
                <w:lang w:val="en-GB"/>
              </w:rPr>
              <w:t>Description</w:t>
            </w:r>
          </w:p>
        </w:tc>
        <w:tc>
          <w:tcPr>
            <w:tcW w:w="2233" w:type="dxa"/>
          </w:tcPr>
          <w:p w14:paraId="53B743A3" w14:textId="77777777" w:rsidR="001635D7" w:rsidRPr="00566C62" w:rsidRDefault="001635D7" w:rsidP="00741B65">
            <w:pPr>
              <w:pStyle w:val="Tabletext01"/>
              <w:rPr>
                <w:lang w:val="en-GB"/>
              </w:rPr>
            </w:pPr>
          </w:p>
        </w:tc>
      </w:tr>
      <w:tr w:rsidR="001635D7" w:rsidRPr="00566C62" w14:paraId="316CA1E0" w14:textId="77777777" w:rsidTr="00741B65">
        <w:tc>
          <w:tcPr>
            <w:tcW w:w="3391" w:type="dxa"/>
            <w:vMerge/>
          </w:tcPr>
          <w:p w14:paraId="07C5AB00" w14:textId="77777777" w:rsidR="001635D7" w:rsidRPr="00566C62" w:rsidRDefault="001635D7" w:rsidP="00741B65">
            <w:pPr>
              <w:pStyle w:val="Tabletext01"/>
              <w:rPr>
                <w:b/>
                <w:lang w:val="en-GB"/>
              </w:rPr>
            </w:pPr>
          </w:p>
        </w:tc>
        <w:tc>
          <w:tcPr>
            <w:tcW w:w="2413" w:type="dxa"/>
          </w:tcPr>
          <w:p w14:paraId="453DC3F1" w14:textId="77777777" w:rsidR="001635D7" w:rsidRPr="00566C62" w:rsidRDefault="001635D7" w:rsidP="00741B65">
            <w:pPr>
              <w:pStyle w:val="Tabletext01"/>
              <w:rPr>
                <w:lang w:val="en-GB"/>
              </w:rPr>
            </w:pPr>
            <w:r w:rsidRPr="00566C62">
              <w:rPr>
                <w:lang w:val="en-GB"/>
              </w:rPr>
              <w:t>Moisture</w:t>
            </w:r>
          </w:p>
        </w:tc>
        <w:tc>
          <w:tcPr>
            <w:tcW w:w="2233" w:type="dxa"/>
          </w:tcPr>
          <w:p w14:paraId="6D92BD14" w14:textId="77777777" w:rsidR="001635D7" w:rsidRPr="00566C62" w:rsidRDefault="001635D7" w:rsidP="00741B65">
            <w:pPr>
              <w:pStyle w:val="Tabletext01"/>
              <w:rPr>
                <w:lang w:val="en-GB"/>
              </w:rPr>
            </w:pPr>
          </w:p>
        </w:tc>
      </w:tr>
      <w:tr w:rsidR="001635D7" w:rsidRPr="00566C62" w14:paraId="78D46878" w14:textId="77777777" w:rsidTr="00741B65">
        <w:tc>
          <w:tcPr>
            <w:tcW w:w="3391" w:type="dxa"/>
            <w:vMerge/>
          </w:tcPr>
          <w:p w14:paraId="2F8AE0B9" w14:textId="77777777" w:rsidR="001635D7" w:rsidRPr="00566C62" w:rsidRDefault="001635D7" w:rsidP="00741B65">
            <w:pPr>
              <w:pStyle w:val="Tabletext01"/>
              <w:rPr>
                <w:b/>
                <w:lang w:val="en-GB"/>
              </w:rPr>
            </w:pPr>
          </w:p>
        </w:tc>
        <w:tc>
          <w:tcPr>
            <w:tcW w:w="2413" w:type="dxa"/>
          </w:tcPr>
          <w:p w14:paraId="7DDBE495" w14:textId="77777777" w:rsidR="001635D7" w:rsidRPr="00566C62" w:rsidRDefault="001635D7" w:rsidP="00741B65">
            <w:pPr>
              <w:pStyle w:val="Tabletext01"/>
              <w:rPr>
                <w:lang w:val="en-GB"/>
              </w:rPr>
            </w:pPr>
            <w:r w:rsidRPr="00566C62">
              <w:rPr>
                <w:lang w:val="en-GB"/>
              </w:rPr>
              <w:t>Impurities</w:t>
            </w:r>
          </w:p>
        </w:tc>
        <w:tc>
          <w:tcPr>
            <w:tcW w:w="2233" w:type="dxa"/>
          </w:tcPr>
          <w:p w14:paraId="77DD1DFD" w14:textId="77777777" w:rsidR="001635D7" w:rsidRPr="00566C62" w:rsidRDefault="001635D7" w:rsidP="00741B65">
            <w:pPr>
              <w:pStyle w:val="Tabletext01"/>
              <w:rPr>
                <w:lang w:val="en-GB"/>
              </w:rPr>
            </w:pPr>
          </w:p>
        </w:tc>
      </w:tr>
      <w:tr w:rsidR="001635D7" w:rsidRPr="00566C62" w14:paraId="2E923812" w14:textId="77777777" w:rsidTr="00741B65">
        <w:tc>
          <w:tcPr>
            <w:tcW w:w="3391" w:type="dxa"/>
            <w:vMerge/>
          </w:tcPr>
          <w:p w14:paraId="07B8C3A6" w14:textId="77777777" w:rsidR="001635D7" w:rsidRPr="00566C62" w:rsidRDefault="001635D7" w:rsidP="00741B65">
            <w:pPr>
              <w:pStyle w:val="Tabletext01"/>
              <w:rPr>
                <w:b/>
                <w:lang w:val="en-GB"/>
              </w:rPr>
            </w:pPr>
          </w:p>
        </w:tc>
        <w:tc>
          <w:tcPr>
            <w:tcW w:w="2413" w:type="dxa"/>
          </w:tcPr>
          <w:p w14:paraId="56367B1D" w14:textId="77777777" w:rsidR="001635D7" w:rsidRPr="00566C62" w:rsidRDefault="001635D7" w:rsidP="00741B65">
            <w:pPr>
              <w:pStyle w:val="Tabletext01"/>
              <w:rPr>
                <w:lang w:val="en-GB"/>
              </w:rPr>
            </w:pPr>
            <w:r w:rsidRPr="00566C62">
              <w:rPr>
                <w:lang w:val="en-GB"/>
              </w:rPr>
              <w:t>Assay</w:t>
            </w:r>
          </w:p>
        </w:tc>
        <w:tc>
          <w:tcPr>
            <w:tcW w:w="2233" w:type="dxa"/>
          </w:tcPr>
          <w:p w14:paraId="031DF024" w14:textId="77777777" w:rsidR="001635D7" w:rsidRPr="00566C62" w:rsidRDefault="001635D7" w:rsidP="00741B65">
            <w:pPr>
              <w:pStyle w:val="Tabletext01"/>
              <w:rPr>
                <w:lang w:val="en-GB"/>
              </w:rPr>
            </w:pPr>
          </w:p>
        </w:tc>
      </w:tr>
      <w:tr w:rsidR="001635D7" w:rsidRPr="00566C62" w14:paraId="35EA93E2" w14:textId="77777777" w:rsidTr="00741B65">
        <w:tc>
          <w:tcPr>
            <w:tcW w:w="3391" w:type="dxa"/>
            <w:vMerge/>
          </w:tcPr>
          <w:p w14:paraId="3A7DDDB6" w14:textId="77777777" w:rsidR="001635D7" w:rsidRPr="00566C62" w:rsidRDefault="001635D7" w:rsidP="00741B65">
            <w:pPr>
              <w:pStyle w:val="Tabletext01"/>
              <w:rPr>
                <w:b/>
                <w:lang w:val="en-GB"/>
              </w:rPr>
            </w:pPr>
          </w:p>
        </w:tc>
        <w:tc>
          <w:tcPr>
            <w:tcW w:w="2413" w:type="dxa"/>
          </w:tcPr>
          <w:p w14:paraId="09AF716D" w14:textId="77777777" w:rsidR="001635D7" w:rsidRPr="00566C62" w:rsidRDefault="001635D7" w:rsidP="00741B65">
            <w:pPr>
              <w:pStyle w:val="Tabletext01"/>
              <w:rPr>
                <w:lang w:val="en-GB"/>
              </w:rPr>
            </w:pPr>
            <w:r w:rsidRPr="00566C62">
              <w:rPr>
                <w:lang w:val="en-GB"/>
              </w:rPr>
              <w:t>etc.</w:t>
            </w:r>
          </w:p>
        </w:tc>
        <w:tc>
          <w:tcPr>
            <w:tcW w:w="2233" w:type="dxa"/>
          </w:tcPr>
          <w:p w14:paraId="2A9F2210" w14:textId="77777777" w:rsidR="001635D7" w:rsidRPr="00566C62" w:rsidRDefault="001635D7" w:rsidP="00741B65">
            <w:pPr>
              <w:pStyle w:val="Tabletext01"/>
              <w:rPr>
                <w:lang w:val="en-GB"/>
              </w:rPr>
            </w:pPr>
          </w:p>
        </w:tc>
      </w:tr>
      <w:tr w:rsidR="001635D7" w:rsidRPr="00566C62" w14:paraId="267D9441" w14:textId="77777777" w:rsidTr="000303A9">
        <w:tc>
          <w:tcPr>
            <w:tcW w:w="3391" w:type="dxa"/>
            <w:vMerge/>
          </w:tcPr>
          <w:p w14:paraId="0338174D" w14:textId="77777777" w:rsidR="001635D7" w:rsidRPr="00566C62" w:rsidRDefault="001635D7" w:rsidP="00741B65">
            <w:pPr>
              <w:pStyle w:val="Tabletext01"/>
              <w:rPr>
                <w:b/>
                <w:lang w:val="en-GB"/>
              </w:rPr>
            </w:pPr>
          </w:p>
        </w:tc>
        <w:tc>
          <w:tcPr>
            <w:tcW w:w="4646" w:type="dxa"/>
            <w:gridSpan w:val="2"/>
          </w:tcPr>
          <w:p w14:paraId="19E2A26B" w14:textId="77777777" w:rsidR="001635D7" w:rsidRPr="00566C62" w:rsidRDefault="001635D7" w:rsidP="00741B65">
            <w:pPr>
              <w:pStyle w:val="Tabletext01"/>
              <w:rPr>
                <w:lang w:val="en-GB"/>
              </w:rPr>
            </w:pPr>
          </w:p>
        </w:tc>
      </w:tr>
      <w:tr w:rsidR="00741B65" w:rsidRPr="00566C62" w14:paraId="2D89EA19" w14:textId="77777777" w:rsidTr="000303A9">
        <w:tc>
          <w:tcPr>
            <w:tcW w:w="3391" w:type="dxa"/>
          </w:tcPr>
          <w:p w14:paraId="3AAD40A1" w14:textId="77777777" w:rsidR="00741B65" w:rsidRPr="00566C62" w:rsidRDefault="00741B65" w:rsidP="00741B65">
            <w:pPr>
              <w:pStyle w:val="Tabletext01"/>
              <w:rPr>
                <w:b/>
                <w:lang w:val="en-GB"/>
              </w:rPr>
            </w:pPr>
            <w:r w:rsidRPr="00566C62">
              <w:rPr>
                <w:b/>
                <w:lang w:val="en-GB"/>
              </w:rPr>
              <w:t>Testing frequency</w:t>
            </w:r>
          </w:p>
        </w:tc>
        <w:tc>
          <w:tcPr>
            <w:tcW w:w="4646" w:type="dxa"/>
            <w:gridSpan w:val="2"/>
          </w:tcPr>
          <w:p w14:paraId="2395311D" w14:textId="77777777" w:rsidR="00741B65" w:rsidRPr="00566C62" w:rsidRDefault="00741B65" w:rsidP="00741B65">
            <w:pPr>
              <w:pStyle w:val="Tabletext01"/>
              <w:rPr>
                <w:lang w:val="en-GB"/>
              </w:rPr>
            </w:pPr>
          </w:p>
        </w:tc>
      </w:tr>
      <w:tr w:rsidR="00741B65" w:rsidRPr="00566C62" w14:paraId="5CD93EE3" w14:textId="77777777" w:rsidTr="000303A9">
        <w:tc>
          <w:tcPr>
            <w:tcW w:w="3391" w:type="dxa"/>
          </w:tcPr>
          <w:p w14:paraId="1EE67C47" w14:textId="77777777" w:rsidR="00741B65" w:rsidRPr="00566C62" w:rsidRDefault="00741B65" w:rsidP="00741B65">
            <w:pPr>
              <w:pStyle w:val="Tabletext01"/>
              <w:rPr>
                <w:b/>
                <w:lang w:val="en-GB"/>
              </w:rPr>
            </w:pPr>
            <w:r w:rsidRPr="00566C62">
              <w:rPr>
                <w:b/>
                <w:lang w:val="en-GB"/>
              </w:rPr>
              <w:t>Container closure system(s)</w:t>
            </w:r>
          </w:p>
        </w:tc>
        <w:tc>
          <w:tcPr>
            <w:tcW w:w="4646" w:type="dxa"/>
            <w:gridSpan w:val="2"/>
          </w:tcPr>
          <w:p w14:paraId="0B3A764E" w14:textId="77777777" w:rsidR="00741B65" w:rsidRPr="00566C62" w:rsidRDefault="00741B65" w:rsidP="00741B65">
            <w:pPr>
              <w:pStyle w:val="Tabletext01"/>
              <w:rPr>
                <w:lang w:val="en-GB"/>
              </w:rPr>
            </w:pPr>
          </w:p>
        </w:tc>
      </w:tr>
      <w:tr w:rsidR="00741B65" w:rsidRPr="00566C62" w14:paraId="5FA5CCC1" w14:textId="77777777" w:rsidTr="000303A9">
        <w:tc>
          <w:tcPr>
            <w:tcW w:w="3391" w:type="dxa"/>
          </w:tcPr>
          <w:p w14:paraId="154E7F48" w14:textId="77777777" w:rsidR="00741B65" w:rsidRPr="00566C62" w:rsidRDefault="00741B65" w:rsidP="00741B65">
            <w:pPr>
              <w:pStyle w:val="Tabletext01"/>
              <w:rPr>
                <w:b/>
                <w:lang w:val="en-GB"/>
              </w:rPr>
            </w:pPr>
          </w:p>
        </w:tc>
        <w:tc>
          <w:tcPr>
            <w:tcW w:w="4646" w:type="dxa"/>
            <w:gridSpan w:val="2"/>
          </w:tcPr>
          <w:p w14:paraId="7F75A772" w14:textId="77777777" w:rsidR="00741B65" w:rsidRPr="00566C62" w:rsidRDefault="00741B65" w:rsidP="00741B65">
            <w:pPr>
              <w:pStyle w:val="Tabletext01"/>
              <w:rPr>
                <w:lang w:val="en-GB"/>
              </w:rPr>
            </w:pPr>
          </w:p>
        </w:tc>
      </w:tr>
    </w:tbl>
    <w:p w14:paraId="76ACEA31" w14:textId="77777777" w:rsidR="00FB2B3F" w:rsidRPr="00566C62" w:rsidRDefault="00FB2B3F" w:rsidP="00741B65">
      <w:pPr>
        <w:pStyle w:val="BodyText02"/>
        <w:rPr>
          <w:lang w:val="en-GB"/>
        </w:rPr>
      </w:pPr>
    </w:p>
    <w:p w14:paraId="62A15116" w14:textId="77777777" w:rsidR="00FB2B3F" w:rsidRPr="00566C62" w:rsidRDefault="00FB2B3F" w:rsidP="000B5826">
      <w:pPr>
        <w:pStyle w:val="ListBulleta"/>
        <w:rPr>
          <w:lang w:val="en-GB"/>
        </w:rPr>
      </w:pPr>
      <w:r w:rsidRPr="00566C62">
        <w:rPr>
          <w:lang w:val="en-GB"/>
        </w:rPr>
        <w:t>Stability protocol for Commitment batches (e.g. storage conditions (including tolerances), batch numbers (if known) and batch sizes, tests and acceptance criteria, testing frequency, container closure system(s)):</w:t>
      </w:r>
    </w:p>
    <w:p w14:paraId="61B0996C" w14:textId="77777777" w:rsidR="00FB2B3F" w:rsidRPr="00566C62" w:rsidRDefault="00FB2B3F" w:rsidP="00065D7A">
      <w:pPr>
        <w:pStyle w:val="MainHead03"/>
        <w:rPr>
          <w:lang w:val="en-GB"/>
        </w:rPr>
      </w:pPr>
      <w:r w:rsidRPr="00566C62">
        <w:rPr>
          <w:lang w:val="en-GB"/>
        </w:rPr>
        <w:t>Table 3.2.P.8.2-2</w:t>
      </w:r>
    </w:p>
    <w:tbl>
      <w:tblPr>
        <w:tblStyle w:val="TableGrid"/>
        <w:tblW w:w="0" w:type="auto"/>
        <w:tblInd w:w="979" w:type="dxa"/>
        <w:tblCellMar>
          <w:top w:w="43" w:type="dxa"/>
          <w:left w:w="43" w:type="dxa"/>
          <w:bottom w:w="43" w:type="dxa"/>
          <w:right w:w="43" w:type="dxa"/>
        </w:tblCellMar>
        <w:tblLook w:val="04A0" w:firstRow="1" w:lastRow="0" w:firstColumn="1" w:lastColumn="0" w:noHBand="0" w:noVBand="1"/>
      </w:tblPr>
      <w:tblGrid>
        <w:gridCol w:w="3391"/>
        <w:gridCol w:w="2413"/>
        <w:gridCol w:w="2233"/>
      </w:tblGrid>
      <w:tr w:rsidR="00065D7A" w:rsidRPr="00566C62" w14:paraId="5521139A" w14:textId="77777777" w:rsidTr="00D771DC">
        <w:tc>
          <w:tcPr>
            <w:tcW w:w="3391" w:type="dxa"/>
            <w:vAlign w:val="bottom"/>
          </w:tcPr>
          <w:p w14:paraId="4EFABBAB" w14:textId="77777777" w:rsidR="00065D7A" w:rsidRPr="00566C62" w:rsidRDefault="00065D7A" w:rsidP="00D771DC">
            <w:pPr>
              <w:pStyle w:val="TableHead01"/>
              <w:rPr>
                <w:lang w:val="en-GB"/>
              </w:rPr>
            </w:pPr>
            <w:r w:rsidRPr="00566C62">
              <w:rPr>
                <w:lang w:val="en-GB"/>
              </w:rPr>
              <w:t>Parameter</w:t>
            </w:r>
          </w:p>
        </w:tc>
        <w:tc>
          <w:tcPr>
            <w:tcW w:w="4646" w:type="dxa"/>
            <w:gridSpan w:val="2"/>
            <w:vAlign w:val="bottom"/>
          </w:tcPr>
          <w:p w14:paraId="03FE7D7F" w14:textId="77777777" w:rsidR="00065D7A" w:rsidRPr="00566C62" w:rsidRDefault="00065D7A" w:rsidP="00D771DC">
            <w:pPr>
              <w:pStyle w:val="TableHead01"/>
              <w:rPr>
                <w:lang w:val="en-GB"/>
              </w:rPr>
            </w:pPr>
            <w:r w:rsidRPr="00566C62">
              <w:rPr>
                <w:lang w:val="en-GB"/>
              </w:rPr>
              <w:t>Details</w:t>
            </w:r>
          </w:p>
        </w:tc>
      </w:tr>
      <w:tr w:rsidR="00065D7A" w:rsidRPr="00566C62" w14:paraId="01297CCB" w14:textId="77777777" w:rsidTr="000303A9">
        <w:tc>
          <w:tcPr>
            <w:tcW w:w="3391" w:type="dxa"/>
          </w:tcPr>
          <w:p w14:paraId="70F9EA10" w14:textId="77777777" w:rsidR="00065D7A" w:rsidRPr="00566C62" w:rsidRDefault="00065D7A" w:rsidP="000303A9">
            <w:pPr>
              <w:pStyle w:val="Tabletext01"/>
              <w:rPr>
                <w:b/>
                <w:lang w:val="en-GB"/>
              </w:rPr>
            </w:pPr>
            <w:r w:rsidRPr="00566C62">
              <w:rPr>
                <w:b/>
                <w:lang w:val="en-GB"/>
              </w:rPr>
              <w:t>Storage condition(s) (◦C, % RH)</w:t>
            </w:r>
          </w:p>
        </w:tc>
        <w:tc>
          <w:tcPr>
            <w:tcW w:w="4646" w:type="dxa"/>
            <w:gridSpan w:val="2"/>
          </w:tcPr>
          <w:p w14:paraId="3E954FF7" w14:textId="77777777" w:rsidR="00065D7A" w:rsidRPr="00566C62" w:rsidRDefault="00065D7A" w:rsidP="000303A9">
            <w:pPr>
              <w:pStyle w:val="Tabletext01"/>
              <w:rPr>
                <w:lang w:val="en-GB"/>
              </w:rPr>
            </w:pPr>
          </w:p>
        </w:tc>
      </w:tr>
      <w:tr w:rsidR="00065D7A" w:rsidRPr="00566C62" w14:paraId="6E92746C" w14:textId="77777777" w:rsidTr="000303A9">
        <w:tc>
          <w:tcPr>
            <w:tcW w:w="3391" w:type="dxa"/>
          </w:tcPr>
          <w:p w14:paraId="2FA524DB" w14:textId="77777777" w:rsidR="00065D7A" w:rsidRPr="00566C62" w:rsidRDefault="00065D7A" w:rsidP="000303A9">
            <w:pPr>
              <w:pStyle w:val="Tabletext01"/>
              <w:rPr>
                <w:b/>
                <w:lang w:val="en-GB"/>
              </w:rPr>
            </w:pPr>
            <w:r w:rsidRPr="00566C62">
              <w:rPr>
                <w:b/>
                <w:lang w:val="en-GB"/>
              </w:rPr>
              <w:t>Batch number(s)/batch size(s)</w:t>
            </w:r>
          </w:p>
        </w:tc>
        <w:tc>
          <w:tcPr>
            <w:tcW w:w="4646" w:type="dxa"/>
            <w:gridSpan w:val="2"/>
          </w:tcPr>
          <w:p w14:paraId="6D83A65F" w14:textId="77777777" w:rsidR="00065D7A" w:rsidRPr="00566C62" w:rsidRDefault="001B104C" w:rsidP="000303A9">
            <w:pPr>
              <w:pStyle w:val="Tabletext01"/>
              <w:rPr>
                <w:i/>
                <w:lang w:val="en-GB"/>
              </w:rPr>
            </w:pPr>
            <w:r w:rsidRPr="00566C62">
              <w:rPr>
                <w:i/>
                <w:lang w:val="en-GB"/>
              </w:rPr>
              <w:t>&lt;not less than three production batches in each container closure system&gt;</w:t>
            </w:r>
          </w:p>
        </w:tc>
      </w:tr>
      <w:tr w:rsidR="00065D7A" w:rsidRPr="00566C62" w14:paraId="322978D1" w14:textId="77777777" w:rsidTr="000303A9">
        <w:tc>
          <w:tcPr>
            <w:tcW w:w="3391" w:type="dxa"/>
            <w:vMerge w:val="restart"/>
          </w:tcPr>
          <w:p w14:paraId="038936AB" w14:textId="77777777" w:rsidR="00065D7A" w:rsidRPr="00566C62" w:rsidRDefault="00065D7A" w:rsidP="000303A9">
            <w:pPr>
              <w:pStyle w:val="Tabletext01"/>
              <w:rPr>
                <w:b/>
                <w:lang w:val="en-GB"/>
              </w:rPr>
            </w:pPr>
            <w:r w:rsidRPr="00566C62">
              <w:rPr>
                <w:b/>
                <w:lang w:val="en-GB"/>
              </w:rPr>
              <w:t>Tests and acceptance criteria</w:t>
            </w:r>
          </w:p>
        </w:tc>
        <w:tc>
          <w:tcPr>
            <w:tcW w:w="2413" w:type="dxa"/>
          </w:tcPr>
          <w:p w14:paraId="4202F318" w14:textId="77777777" w:rsidR="00065D7A" w:rsidRPr="00566C62" w:rsidRDefault="00065D7A" w:rsidP="000303A9">
            <w:pPr>
              <w:pStyle w:val="Tabletext01"/>
              <w:rPr>
                <w:lang w:val="en-GB"/>
              </w:rPr>
            </w:pPr>
            <w:r w:rsidRPr="00566C62">
              <w:rPr>
                <w:lang w:val="en-GB"/>
              </w:rPr>
              <w:t>Description</w:t>
            </w:r>
          </w:p>
        </w:tc>
        <w:tc>
          <w:tcPr>
            <w:tcW w:w="2233" w:type="dxa"/>
          </w:tcPr>
          <w:p w14:paraId="0634C9AC" w14:textId="77777777" w:rsidR="00065D7A" w:rsidRPr="00566C62" w:rsidRDefault="00065D7A" w:rsidP="000303A9">
            <w:pPr>
              <w:pStyle w:val="Tabletext01"/>
              <w:rPr>
                <w:lang w:val="en-GB"/>
              </w:rPr>
            </w:pPr>
          </w:p>
        </w:tc>
      </w:tr>
      <w:tr w:rsidR="00065D7A" w:rsidRPr="00566C62" w14:paraId="1087D326" w14:textId="77777777" w:rsidTr="000303A9">
        <w:tc>
          <w:tcPr>
            <w:tcW w:w="3391" w:type="dxa"/>
            <w:vMerge/>
          </w:tcPr>
          <w:p w14:paraId="7C0CBFA4" w14:textId="77777777" w:rsidR="00065D7A" w:rsidRPr="00566C62" w:rsidRDefault="00065D7A" w:rsidP="000303A9">
            <w:pPr>
              <w:pStyle w:val="Tabletext01"/>
              <w:rPr>
                <w:b/>
                <w:lang w:val="en-GB"/>
              </w:rPr>
            </w:pPr>
          </w:p>
        </w:tc>
        <w:tc>
          <w:tcPr>
            <w:tcW w:w="2413" w:type="dxa"/>
          </w:tcPr>
          <w:p w14:paraId="1020EEFE" w14:textId="77777777" w:rsidR="00065D7A" w:rsidRPr="00566C62" w:rsidRDefault="00065D7A" w:rsidP="000303A9">
            <w:pPr>
              <w:pStyle w:val="Tabletext01"/>
              <w:rPr>
                <w:lang w:val="en-GB"/>
              </w:rPr>
            </w:pPr>
            <w:r w:rsidRPr="00566C62">
              <w:rPr>
                <w:lang w:val="en-GB"/>
              </w:rPr>
              <w:t>Moisture</w:t>
            </w:r>
          </w:p>
        </w:tc>
        <w:tc>
          <w:tcPr>
            <w:tcW w:w="2233" w:type="dxa"/>
          </w:tcPr>
          <w:p w14:paraId="5A7D35DA" w14:textId="77777777" w:rsidR="00065D7A" w:rsidRPr="00566C62" w:rsidRDefault="00065D7A" w:rsidP="000303A9">
            <w:pPr>
              <w:pStyle w:val="Tabletext01"/>
              <w:rPr>
                <w:lang w:val="en-GB"/>
              </w:rPr>
            </w:pPr>
          </w:p>
        </w:tc>
      </w:tr>
      <w:tr w:rsidR="00065D7A" w:rsidRPr="00566C62" w14:paraId="656DD49E" w14:textId="77777777" w:rsidTr="000303A9">
        <w:tc>
          <w:tcPr>
            <w:tcW w:w="3391" w:type="dxa"/>
            <w:vMerge/>
          </w:tcPr>
          <w:p w14:paraId="45BC224F" w14:textId="77777777" w:rsidR="00065D7A" w:rsidRPr="00566C62" w:rsidRDefault="00065D7A" w:rsidP="000303A9">
            <w:pPr>
              <w:pStyle w:val="Tabletext01"/>
              <w:rPr>
                <w:b/>
                <w:lang w:val="en-GB"/>
              </w:rPr>
            </w:pPr>
          </w:p>
        </w:tc>
        <w:tc>
          <w:tcPr>
            <w:tcW w:w="2413" w:type="dxa"/>
          </w:tcPr>
          <w:p w14:paraId="5D7D11CE" w14:textId="77777777" w:rsidR="00065D7A" w:rsidRPr="00566C62" w:rsidRDefault="00065D7A" w:rsidP="000303A9">
            <w:pPr>
              <w:pStyle w:val="Tabletext01"/>
              <w:rPr>
                <w:lang w:val="en-GB"/>
              </w:rPr>
            </w:pPr>
            <w:r w:rsidRPr="00566C62">
              <w:rPr>
                <w:lang w:val="en-GB"/>
              </w:rPr>
              <w:t>Impurities</w:t>
            </w:r>
          </w:p>
        </w:tc>
        <w:tc>
          <w:tcPr>
            <w:tcW w:w="2233" w:type="dxa"/>
          </w:tcPr>
          <w:p w14:paraId="2220F543" w14:textId="77777777" w:rsidR="00065D7A" w:rsidRPr="00566C62" w:rsidRDefault="00065D7A" w:rsidP="000303A9">
            <w:pPr>
              <w:pStyle w:val="Tabletext01"/>
              <w:rPr>
                <w:lang w:val="en-GB"/>
              </w:rPr>
            </w:pPr>
          </w:p>
        </w:tc>
      </w:tr>
      <w:tr w:rsidR="00065D7A" w:rsidRPr="00566C62" w14:paraId="7A27FEB4" w14:textId="77777777" w:rsidTr="000303A9">
        <w:tc>
          <w:tcPr>
            <w:tcW w:w="3391" w:type="dxa"/>
            <w:vMerge/>
          </w:tcPr>
          <w:p w14:paraId="4182A3F7" w14:textId="77777777" w:rsidR="00065D7A" w:rsidRPr="00566C62" w:rsidRDefault="00065D7A" w:rsidP="000303A9">
            <w:pPr>
              <w:pStyle w:val="Tabletext01"/>
              <w:rPr>
                <w:b/>
                <w:lang w:val="en-GB"/>
              </w:rPr>
            </w:pPr>
          </w:p>
        </w:tc>
        <w:tc>
          <w:tcPr>
            <w:tcW w:w="2413" w:type="dxa"/>
          </w:tcPr>
          <w:p w14:paraId="4BD90A27" w14:textId="77777777" w:rsidR="00065D7A" w:rsidRPr="00566C62" w:rsidRDefault="00065D7A" w:rsidP="000303A9">
            <w:pPr>
              <w:pStyle w:val="Tabletext01"/>
              <w:rPr>
                <w:lang w:val="en-GB"/>
              </w:rPr>
            </w:pPr>
            <w:r w:rsidRPr="00566C62">
              <w:rPr>
                <w:lang w:val="en-GB"/>
              </w:rPr>
              <w:t>Assay</w:t>
            </w:r>
          </w:p>
        </w:tc>
        <w:tc>
          <w:tcPr>
            <w:tcW w:w="2233" w:type="dxa"/>
          </w:tcPr>
          <w:p w14:paraId="606768AF" w14:textId="77777777" w:rsidR="00065D7A" w:rsidRPr="00566C62" w:rsidRDefault="00065D7A" w:rsidP="000303A9">
            <w:pPr>
              <w:pStyle w:val="Tabletext01"/>
              <w:rPr>
                <w:lang w:val="en-GB"/>
              </w:rPr>
            </w:pPr>
          </w:p>
        </w:tc>
      </w:tr>
      <w:tr w:rsidR="00065D7A" w:rsidRPr="00566C62" w14:paraId="169B9ECC" w14:textId="77777777" w:rsidTr="000303A9">
        <w:tc>
          <w:tcPr>
            <w:tcW w:w="3391" w:type="dxa"/>
            <w:vMerge/>
          </w:tcPr>
          <w:p w14:paraId="6B632644" w14:textId="77777777" w:rsidR="00065D7A" w:rsidRPr="00566C62" w:rsidRDefault="00065D7A" w:rsidP="000303A9">
            <w:pPr>
              <w:pStyle w:val="Tabletext01"/>
              <w:rPr>
                <w:b/>
                <w:lang w:val="en-GB"/>
              </w:rPr>
            </w:pPr>
          </w:p>
        </w:tc>
        <w:tc>
          <w:tcPr>
            <w:tcW w:w="2413" w:type="dxa"/>
          </w:tcPr>
          <w:p w14:paraId="55BFE7AD" w14:textId="77777777" w:rsidR="00065D7A" w:rsidRPr="00566C62" w:rsidRDefault="00065D7A" w:rsidP="000303A9">
            <w:pPr>
              <w:pStyle w:val="Tabletext01"/>
              <w:rPr>
                <w:lang w:val="en-GB"/>
              </w:rPr>
            </w:pPr>
            <w:r w:rsidRPr="00566C62">
              <w:rPr>
                <w:lang w:val="en-GB"/>
              </w:rPr>
              <w:t>etc.</w:t>
            </w:r>
          </w:p>
        </w:tc>
        <w:tc>
          <w:tcPr>
            <w:tcW w:w="2233" w:type="dxa"/>
          </w:tcPr>
          <w:p w14:paraId="3E27C41F" w14:textId="77777777" w:rsidR="00065D7A" w:rsidRPr="00566C62" w:rsidRDefault="00065D7A" w:rsidP="000303A9">
            <w:pPr>
              <w:pStyle w:val="Tabletext01"/>
              <w:rPr>
                <w:lang w:val="en-GB"/>
              </w:rPr>
            </w:pPr>
          </w:p>
        </w:tc>
      </w:tr>
      <w:tr w:rsidR="00065D7A" w:rsidRPr="00566C62" w14:paraId="43C9244F" w14:textId="77777777" w:rsidTr="000303A9">
        <w:tc>
          <w:tcPr>
            <w:tcW w:w="3391" w:type="dxa"/>
          </w:tcPr>
          <w:p w14:paraId="6B27C12A" w14:textId="77777777" w:rsidR="00065D7A" w:rsidRPr="00566C62" w:rsidRDefault="00065D7A" w:rsidP="000303A9">
            <w:pPr>
              <w:pStyle w:val="Tabletext01"/>
              <w:rPr>
                <w:b/>
                <w:lang w:val="en-GB"/>
              </w:rPr>
            </w:pPr>
            <w:r w:rsidRPr="00566C62">
              <w:rPr>
                <w:b/>
                <w:lang w:val="en-GB"/>
              </w:rPr>
              <w:t>Testing frequency</w:t>
            </w:r>
          </w:p>
        </w:tc>
        <w:tc>
          <w:tcPr>
            <w:tcW w:w="4646" w:type="dxa"/>
            <w:gridSpan w:val="2"/>
          </w:tcPr>
          <w:p w14:paraId="6F2A45EA" w14:textId="77777777" w:rsidR="00065D7A" w:rsidRPr="00566C62" w:rsidRDefault="00065D7A" w:rsidP="000303A9">
            <w:pPr>
              <w:pStyle w:val="Tabletext01"/>
              <w:rPr>
                <w:lang w:val="en-GB"/>
              </w:rPr>
            </w:pPr>
          </w:p>
        </w:tc>
      </w:tr>
      <w:tr w:rsidR="00065D7A" w:rsidRPr="00566C62" w14:paraId="50F64639" w14:textId="77777777" w:rsidTr="000303A9">
        <w:tc>
          <w:tcPr>
            <w:tcW w:w="3391" w:type="dxa"/>
          </w:tcPr>
          <w:p w14:paraId="1682BFBF" w14:textId="77777777" w:rsidR="00065D7A" w:rsidRPr="00566C62" w:rsidRDefault="00065D7A" w:rsidP="000303A9">
            <w:pPr>
              <w:pStyle w:val="Tabletext01"/>
              <w:rPr>
                <w:b/>
                <w:lang w:val="en-GB"/>
              </w:rPr>
            </w:pPr>
            <w:r w:rsidRPr="00566C62">
              <w:rPr>
                <w:b/>
                <w:lang w:val="en-GB"/>
              </w:rPr>
              <w:t>Container closure system(s)</w:t>
            </w:r>
          </w:p>
        </w:tc>
        <w:tc>
          <w:tcPr>
            <w:tcW w:w="4646" w:type="dxa"/>
            <w:gridSpan w:val="2"/>
          </w:tcPr>
          <w:p w14:paraId="3102BC15" w14:textId="77777777" w:rsidR="00065D7A" w:rsidRPr="00566C62" w:rsidRDefault="00065D7A" w:rsidP="000303A9">
            <w:pPr>
              <w:pStyle w:val="Tabletext01"/>
              <w:rPr>
                <w:lang w:val="en-GB"/>
              </w:rPr>
            </w:pPr>
          </w:p>
        </w:tc>
      </w:tr>
      <w:tr w:rsidR="00065D7A" w:rsidRPr="00566C62" w14:paraId="42FC86C0" w14:textId="77777777" w:rsidTr="000303A9">
        <w:tc>
          <w:tcPr>
            <w:tcW w:w="3391" w:type="dxa"/>
          </w:tcPr>
          <w:p w14:paraId="12F0D552" w14:textId="77777777" w:rsidR="00065D7A" w:rsidRPr="00566C62" w:rsidRDefault="00065D7A" w:rsidP="000303A9">
            <w:pPr>
              <w:pStyle w:val="Tabletext01"/>
              <w:rPr>
                <w:b/>
                <w:lang w:val="en-GB"/>
              </w:rPr>
            </w:pPr>
          </w:p>
        </w:tc>
        <w:tc>
          <w:tcPr>
            <w:tcW w:w="4646" w:type="dxa"/>
            <w:gridSpan w:val="2"/>
          </w:tcPr>
          <w:p w14:paraId="3C3471BF" w14:textId="77777777" w:rsidR="00065D7A" w:rsidRPr="00566C62" w:rsidRDefault="00065D7A" w:rsidP="000303A9">
            <w:pPr>
              <w:pStyle w:val="Tabletext01"/>
              <w:rPr>
                <w:lang w:val="en-GB"/>
              </w:rPr>
            </w:pPr>
          </w:p>
        </w:tc>
      </w:tr>
    </w:tbl>
    <w:p w14:paraId="6CCA4FD6" w14:textId="77777777" w:rsidR="00065D7A" w:rsidRPr="00566C62" w:rsidRDefault="00065D7A" w:rsidP="00065D7A">
      <w:pPr>
        <w:pStyle w:val="BodyText02"/>
        <w:rPr>
          <w:lang w:val="en-GB"/>
        </w:rPr>
      </w:pPr>
    </w:p>
    <w:p w14:paraId="2865A7A6" w14:textId="77777777" w:rsidR="00FB2B3F" w:rsidRPr="00566C62" w:rsidRDefault="00FB2B3F" w:rsidP="00D771DC">
      <w:pPr>
        <w:pStyle w:val="ListBulleta"/>
        <w:keepNext/>
        <w:keepLines/>
        <w:rPr>
          <w:lang w:val="en-GB"/>
        </w:rPr>
      </w:pPr>
      <w:r w:rsidRPr="00566C62">
        <w:rPr>
          <w:lang w:val="en-GB"/>
        </w:rPr>
        <w:t>Stability protocol for Ongoing Batches (e.g. storage conditions (including tolerances), number of batches per strength and batch sizes, tests and acceptance criteria, testing frequency, container closure system(s)):</w:t>
      </w:r>
    </w:p>
    <w:p w14:paraId="5EDD5C27" w14:textId="77777777" w:rsidR="00FB2B3F" w:rsidRPr="00566C62" w:rsidRDefault="00FB2B3F" w:rsidP="001B104C">
      <w:pPr>
        <w:pStyle w:val="MainHead03"/>
        <w:rPr>
          <w:lang w:val="en-GB"/>
        </w:rPr>
      </w:pPr>
      <w:r w:rsidRPr="00566C62">
        <w:rPr>
          <w:lang w:val="en-GB"/>
        </w:rPr>
        <w:t>Table 3.2.P.8.2-3</w:t>
      </w:r>
    </w:p>
    <w:tbl>
      <w:tblPr>
        <w:tblStyle w:val="TableGrid"/>
        <w:tblW w:w="0" w:type="auto"/>
        <w:tblInd w:w="979" w:type="dxa"/>
        <w:tblCellMar>
          <w:top w:w="43" w:type="dxa"/>
          <w:left w:w="43" w:type="dxa"/>
          <w:bottom w:w="43" w:type="dxa"/>
          <w:right w:w="43" w:type="dxa"/>
        </w:tblCellMar>
        <w:tblLook w:val="04A0" w:firstRow="1" w:lastRow="0" w:firstColumn="1" w:lastColumn="0" w:noHBand="0" w:noVBand="1"/>
      </w:tblPr>
      <w:tblGrid>
        <w:gridCol w:w="3391"/>
        <w:gridCol w:w="2413"/>
        <w:gridCol w:w="2233"/>
      </w:tblGrid>
      <w:tr w:rsidR="001B104C" w:rsidRPr="00566C62" w14:paraId="353E8511" w14:textId="77777777" w:rsidTr="000303A9">
        <w:tc>
          <w:tcPr>
            <w:tcW w:w="3391" w:type="dxa"/>
          </w:tcPr>
          <w:p w14:paraId="6D251DA1" w14:textId="77777777" w:rsidR="001B104C" w:rsidRPr="00566C62" w:rsidRDefault="001B104C" w:rsidP="000303A9">
            <w:pPr>
              <w:pStyle w:val="TableHead01"/>
              <w:rPr>
                <w:lang w:val="en-GB"/>
              </w:rPr>
            </w:pPr>
            <w:r w:rsidRPr="00566C62">
              <w:rPr>
                <w:lang w:val="en-GB"/>
              </w:rPr>
              <w:t>Parameter</w:t>
            </w:r>
          </w:p>
        </w:tc>
        <w:tc>
          <w:tcPr>
            <w:tcW w:w="4646" w:type="dxa"/>
            <w:gridSpan w:val="2"/>
          </w:tcPr>
          <w:p w14:paraId="43EEA50C" w14:textId="77777777" w:rsidR="001B104C" w:rsidRPr="00566C62" w:rsidRDefault="001B104C" w:rsidP="000303A9">
            <w:pPr>
              <w:pStyle w:val="TableHead01"/>
              <w:rPr>
                <w:lang w:val="en-GB"/>
              </w:rPr>
            </w:pPr>
            <w:r w:rsidRPr="00566C62">
              <w:rPr>
                <w:lang w:val="en-GB"/>
              </w:rPr>
              <w:t>Details</w:t>
            </w:r>
          </w:p>
        </w:tc>
      </w:tr>
      <w:tr w:rsidR="001B104C" w:rsidRPr="00566C62" w14:paraId="2B6B3687" w14:textId="77777777" w:rsidTr="000303A9">
        <w:tc>
          <w:tcPr>
            <w:tcW w:w="3391" w:type="dxa"/>
          </w:tcPr>
          <w:p w14:paraId="3A83B07F" w14:textId="77777777" w:rsidR="001B104C" w:rsidRPr="00566C62" w:rsidRDefault="001B104C" w:rsidP="000303A9">
            <w:pPr>
              <w:pStyle w:val="Tabletext01"/>
              <w:rPr>
                <w:b/>
                <w:lang w:val="en-GB"/>
              </w:rPr>
            </w:pPr>
            <w:r w:rsidRPr="00566C62">
              <w:rPr>
                <w:b/>
                <w:lang w:val="en-GB"/>
              </w:rPr>
              <w:t>Storage condition(s) (◦C, % RH)</w:t>
            </w:r>
          </w:p>
        </w:tc>
        <w:tc>
          <w:tcPr>
            <w:tcW w:w="4646" w:type="dxa"/>
            <w:gridSpan w:val="2"/>
          </w:tcPr>
          <w:p w14:paraId="6916D160" w14:textId="77777777" w:rsidR="001B104C" w:rsidRPr="00566C62" w:rsidRDefault="001B104C" w:rsidP="000303A9">
            <w:pPr>
              <w:pStyle w:val="Tabletext01"/>
              <w:rPr>
                <w:lang w:val="en-GB"/>
              </w:rPr>
            </w:pPr>
          </w:p>
        </w:tc>
      </w:tr>
      <w:tr w:rsidR="001B104C" w:rsidRPr="00566C62" w14:paraId="11AA96DA" w14:textId="77777777" w:rsidTr="000303A9">
        <w:tc>
          <w:tcPr>
            <w:tcW w:w="3391" w:type="dxa"/>
          </w:tcPr>
          <w:p w14:paraId="4B17AD0A" w14:textId="77777777" w:rsidR="001B104C" w:rsidRPr="00566C62" w:rsidRDefault="001B104C" w:rsidP="001B104C">
            <w:pPr>
              <w:pStyle w:val="Tabletext01"/>
              <w:rPr>
                <w:b/>
                <w:lang w:val="en-GB"/>
              </w:rPr>
            </w:pPr>
            <w:r w:rsidRPr="00566C62">
              <w:rPr>
                <w:b/>
                <w:lang w:val="en-GB"/>
              </w:rPr>
              <w:t>Batch size(s), annual allocation</w:t>
            </w:r>
          </w:p>
        </w:tc>
        <w:tc>
          <w:tcPr>
            <w:tcW w:w="4646" w:type="dxa"/>
            <w:gridSpan w:val="2"/>
          </w:tcPr>
          <w:p w14:paraId="665623DC" w14:textId="77777777" w:rsidR="001B104C" w:rsidRPr="00566C62" w:rsidRDefault="001B104C" w:rsidP="000303A9">
            <w:pPr>
              <w:pStyle w:val="Tabletext01"/>
              <w:rPr>
                <w:i/>
                <w:lang w:val="en-GB"/>
              </w:rPr>
            </w:pPr>
            <w:r w:rsidRPr="00566C62">
              <w:rPr>
                <w:i/>
                <w:lang w:val="en-GB"/>
              </w:rPr>
              <w:t>&lt;at least one production batch per year (unless none is produced that year) in each container closure system &gt;</w:t>
            </w:r>
          </w:p>
        </w:tc>
      </w:tr>
      <w:tr w:rsidR="001B104C" w:rsidRPr="00566C62" w14:paraId="49929445" w14:textId="77777777" w:rsidTr="000303A9">
        <w:tc>
          <w:tcPr>
            <w:tcW w:w="3391" w:type="dxa"/>
            <w:vMerge w:val="restart"/>
          </w:tcPr>
          <w:p w14:paraId="5869DA32" w14:textId="77777777" w:rsidR="001B104C" w:rsidRPr="00566C62" w:rsidRDefault="001B104C" w:rsidP="000303A9">
            <w:pPr>
              <w:pStyle w:val="Tabletext01"/>
              <w:rPr>
                <w:b/>
                <w:lang w:val="en-GB"/>
              </w:rPr>
            </w:pPr>
            <w:r w:rsidRPr="00566C62">
              <w:rPr>
                <w:b/>
                <w:lang w:val="en-GB"/>
              </w:rPr>
              <w:t>Tests and acceptance criteria</w:t>
            </w:r>
          </w:p>
        </w:tc>
        <w:tc>
          <w:tcPr>
            <w:tcW w:w="2413" w:type="dxa"/>
          </w:tcPr>
          <w:p w14:paraId="6FE4A86C" w14:textId="77777777" w:rsidR="001B104C" w:rsidRPr="00566C62" w:rsidRDefault="001B104C" w:rsidP="000303A9">
            <w:pPr>
              <w:pStyle w:val="Tabletext01"/>
              <w:rPr>
                <w:lang w:val="en-GB"/>
              </w:rPr>
            </w:pPr>
            <w:r w:rsidRPr="00566C62">
              <w:rPr>
                <w:lang w:val="en-GB"/>
              </w:rPr>
              <w:t>Description</w:t>
            </w:r>
          </w:p>
        </w:tc>
        <w:tc>
          <w:tcPr>
            <w:tcW w:w="2233" w:type="dxa"/>
          </w:tcPr>
          <w:p w14:paraId="321E2588" w14:textId="77777777" w:rsidR="001B104C" w:rsidRPr="00566C62" w:rsidRDefault="001B104C" w:rsidP="000303A9">
            <w:pPr>
              <w:pStyle w:val="Tabletext01"/>
              <w:rPr>
                <w:lang w:val="en-GB"/>
              </w:rPr>
            </w:pPr>
          </w:p>
        </w:tc>
      </w:tr>
      <w:tr w:rsidR="001B104C" w:rsidRPr="00566C62" w14:paraId="7AB3110D" w14:textId="77777777" w:rsidTr="000303A9">
        <w:tc>
          <w:tcPr>
            <w:tcW w:w="3391" w:type="dxa"/>
            <w:vMerge/>
          </w:tcPr>
          <w:p w14:paraId="174EE7F2" w14:textId="77777777" w:rsidR="001B104C" w:rsidRPr="00566C62" w:rsidRDefault="001B104C" w:rsidP="000303A9">
            <w:pPr>
              <w:pStyle w:val="Tabletext01"/>
              <w:rPr>
                <w:b/>
                <w:lang w:val="en-GB"/>
              </w:rPr>
            </w:pPr>
          </w:p>
        </w:tc>
        <w:tc>
          <w:tcPr>
            <w:tcW w:w="2413" w:type="dxa"/>
          </w:tcPr>
          <w:p w14:paraId="4924F054" w14:textId="77777777" w:rsidR="001B104C" w:rsidRPr="00566C62" w:rsidRDefault="001B104C" w:rsidP="000303A9">
            <w:pPr>
              <w:pStyle w:val="Tabletext01"/>
              <w:rPr>
                <w:lang w:val="en-GB"/>
              </w:rPr>
            </w:pPr>
            <w:r w:rsidRPr="00566C62">
              <w:rPr>
                <w:lang w:val="en-GB"/>
              </w:rPr>
              <w:t>Moisture</w:t>
            </w:r>
          </w:p>
        </w:tc>
        <w:tc>
          <w:tcPr>
            <w:tcW w:w="2233" w:type="dxa"/>
          </w:tcPr>
          <w:p w14:paraId="29248FF2" w14:textId="77777777" w:rsidR="001B104C" w:rsidRPr="00566C62" w:rsidRDefault="001B104C" w:rsidP="000303A9">
            <w:pPr>
              <w:pStyle w:val="Tabletext01"/>
              <w:rPr>
                <w:lang w:val="en-GB"/>
              </w:rPr>
            </w:pPr>
          </w:p>
        </w:tc>
      </w:tr>
      <w:tr w:rsidR="001B104C" w:rsidRPr="00566C62" w14:paraId="5FF2D485" w14:textId="77777777" w:rsidTr="000303A9">
        <w:tc>
          <w:tcPr>
            <w:tcW w:w="3391" w:type="dxa"/>
            <w:vMerge/>
          </w:tcPr>
          <w:p w14:paraId="42A20D45" w14:textId="77777777" w:rsidR="001B104C" w:rsidRPr="00566C62" w:rsidRDefault="001B104C" w:rsidP="000303A9">
            <w:pPr>
              <w:pStyle w:val="Tabletext01"/>
              <w:rPr>
                <w:b/>
                <w:lang w:val="en-GB"/>
              </w:rPr>
            </w:pPr>
          </w:p>
        </w:tc>
        <w:tc>
          <w:tcPr>
            <w:tcW w:w="2413" w:type="dxa"/>
          </w:tcPr>
          <w:p w14:paraId="5DE3D91F" w14:textId="77777777" w:rsidR="001B104C" w:rsidRPr="00566C62" w:rsidRDefault="001B104C" w:rsidP="000303A9">
            <w:pPr>
              <w:pStyle w:val="Tabletext01"/>
              <w:rPr>
                <w:lang w:val="en-GB"/>
              </w:rPr>
            </w:pPr>
            <w:r w:rsidRPr="00566C62">
              <w:rPr>
                <w:lang w:val="en-GB"/>
              </w:rPr>
              <w:t>Impurities</w:t>
            </w:r>
          </w:p>
        </w:tc>
        <w:tc>
          <w:tcPr>
            <w:tcW w:w="2233" w:type="dxa"/>
          </w:tcPr>
          <w:p w14:paraId="090D57ED" w14:textId="77777777" w:rsidR="001B104C" w:rsidRPr="00566C62" w:rsidRDefault="001B104C" w:rsidP="000303A9">
            <w:pPr>
              <w:pStyle w:val="Tabletext01"/>
              <w:rPr>
                <w:lang w:val="en-GB"/>
              </w:rPr>
            </w:pPr>
          </w:p>
        </w:tc>
      </w:tr>
      <w:tr w:rsidR="001B104C" w:rsidRPr="00566C62" w14:paraId="3881544F" w14:textId="77777777" w:rsidTr="000303A9">
        <w:tc>
          <w:tcPr>
            <w:tcW w:w="3391" w:type="dxa"/>
            <w:vMerge/>
          </w:tcPr>
          <w:p w14:paraId="01CFDFB7" w14:textId="77777777" w:rsidR="001B104C" w:rsidRPr="00566C62" w:rsidRDefault="001B104C" w:rsidP="000303A9">
            <w:pPr>
              <w:pStyle w:val="Tabletext01"/>
              <w:rPr>
                <w:b/>
                <w:lang w:val="en-GB"/>
              </w:rPr>
            </w:pPr>
          </w:p>
        </w:tc>
        <w:tc>
          <w:tcPr>
            <w:tcW w:w="2413" w:type="dxa"/>
          </w:tcPr>
          <w:p w14:paraId="1EC62A74" w14:textId="77777777" w:rsidR="001B104C" w:rsidRPr="00566C62" w:rsidRDefault="001B104C" w:rsidP="000303A9">
            <w:pPr>
              <w:pStyle w:val="Tabletext01"/>
              <w:rPr>
                <w:lang w:val="en-GB"/>
              </w:rPr>
            </w:pPr>
            <w:r w:rsidRPr="00566C62">
              <w:rPr>
                <w:lang w:val="en-GB"/>
              </w:rPr>
              <w:t>Assay</w:t>
            </w:r>
          </w:p>
        </w:tc>
        <w:tc>
          <w:tcPr>
            <w:tcW w:w="2233" w:type="dxa"/>
          </w:tcPr>
          <w:p w14:paraId="335755BF" w14:textId="77777777" w:rsidR="001B104C" w:rsidRPr="00566C62" w:rsidRDefault="001B104C" w:rsidP="000303A9">
            <w:pPr>
              <w:pStyle w:val="Tabletext01"/>
              <w:rPr>
                <w:lang w:val="en-GB"/>
              </w:rPr>
            </w:pPr>
          </w:p>
        </w:tc>
      </w:tr>
      <w:tr w:rsidR="001B104C" w:rsidRPr="00566C62" w14:paraId="15D9D7E7" w14:textId="77777777" w:rsidTr="000303A9">
        <w:tc>
          <w:tcPr>
            <w:tcW w:w="3391" w:type="dxa"/>
            <w:vMerge/>
          </w:tcPr>
          <w:p w14:paraId="548C1EF5" w14:textId="77777777" w:rsidR="001B104C" w:rsidRPr="00566C62" w:rsidRDefault="001B104C" w:rsidP="000303A9">
            <w:pPr>
              <w:pStyle w:val="Tabletext01"/>
              <w:rPr>
                <w:b/>
                <w:lang w:val="en-GB"/>
              </w:rPr>
            </w:pPr>
          </w:p>
        </w:tc>
        <w:tc>
          <w:tcPr>
            <w:tcW w:w="2413" w:type="dxa"/>
          </w:tcPr>
          <w:p w14:paraId="1E8C890E" w14:textId="77777777" w:rsidR="001B104C" w:rsidRPr="00566C62" w:rsidRDefault="001B104C" w:rsidP="000303A9">
            <w:pPr>
              <w:pStyle w:val="Tabletext01"/>
              <w:rPr>
                <w:lang w:val="en-GB"/>
              </w:rPr>
            </w:pPr>
            <w:r w:rsidRPr="00566C62">
              <w:rPr>
                <w:lang w:val="en-GB"/>
              </w:rPr>
              <w:t>etc.</w:t>
            </w:r>
          </w:p>
        </w:tc>
        <w:tc>
          <w:tcPr>
            <w:tcW w:w="2233" w:type="dxa"/>
          </w:tcPr>
          <w:p w14:paraId="10728EB8" w14:textId="77777777" w:rsidR="001B104C" w:rsidRPr="00566C62" w:rsidRDefault="001B104C" w:rsidP="000303A9">
            <w:pPr>
              <w:pStyle w:val="Tabletext01"/>
              <w:rPr>
                <w:lang w:val="en-GB"/>
              </w:rPr>
            </w:pPr>
          </w:p>
        </w:tc>
      </w:tr>
      <w:tr w:rsidR="001B104C" w:rsidRPr="00566C62" w14:paraId="248E1D3E" w14:textId="77777777" w:rsidTr="000303A9">
        <w:tc>
          <w:tcPr>
            <w:tcW w:w="3391" w:type="dxa"/>
          </w:tcPr>
          <w:p w14:paraId="613C6F17" w14:textId="77777777" w:rsidR="001B104C" w:rsidRPr="00566C62" w:rsidRDefault="001B104C" w:rsidP="000303A9">
            <w:pPr>
              <w:pStyle w:val="Tabletext01"/>
              <w:rPr>
                <w:b/>
                <w:lang w:val="en-GB"/>
              </w:rPr>
            </w:pPr>
            <w:r w:rsidRPr="00566C62">
              <w:rPr>
                <w:b/>
                <w:lang w:val="en-GB"/>
              </w:rPr>
              <w:t>Testing frequency</w:t>
            </w:r>
          </w:p>
        </w:tc>
        <w:tc>
          <w:tcPr>
            <w:tcW w:w="4646" w:type="dxa"/>
            <w:gridSpan w:val="2"/>
          </w:tcPr>
          <w:p w14:paraId="667EABB5" w14:textId="77777777" w:rsidR="001B104C" w:rsidRPr="00566C62" w:rsidRDefault="001B104C" w:rsidP="000303A9">
            <w:pPr>
              <w:pStyle w:val="Tabletext01"/>
              <w:rPr>
                <w:lang w:val="en-GB"/>
              </w:rPr>
            </w:pPr>
          </w:p>
        </w:tc>
      </w:tr>
      <w:tr w:rsidR="001B104C" w:rsidRPr="00566C62" w14:paraId="41EDE337" w14:textId="77777777" w:rsidTr="000303A9">
        <w:tc>
          <w:tcPr>
            <w:tcW w:w="3391" w:type="dxa"/>
          </w:tcPr>
          <w:p w14:paraId="7B0488DE" w14:textId="77777777" w:rsidR="001B104C" w:rsidRPr="00566C62" w:rsidRDefault="001B104C" w:rsidP="000303A9">
            <w:pPr>
              <w:pStyle w:val="Tabletext01"/>
              <w:rPr>
                <w:b/>
                <w:lang w:val="en-GB"/>
              </w:rPr>
            </w:pPr>
            <w:r w:rsidRPr="00566C62">
              <w:rPr>
                <w:b/>
                <w:lang w:val="en-GB"/>
              </w:rPr>
              <w:t>Container closure system(s)</w:t>
            </w:r>
          </w:p>
        </w:tc>
        <w:tc>
          <w:tcPr>
            <w:tcW w:w="4646" w:type="dxa"/>
            <w:gridSpan w:val="2"/>
          </w:tcPr>
          <w:p w14:paraId="7803B970" w14:textId="77777777" w:rsidR="001B104C" w:rsidRPr="00566C62" w:rsidRDefault="001B104C" w:rsidP="000303A9">
            <w:pPr>
              <w:pStyle w:val="Tabletext01"/>
              <w:rPr>
                <w:lang w:val="en-GB"/>
              </w:rPr>
            </w:pPr>
          </w:p>
        </w:tc>
      </w:tr>
      <w:tr w:rsidR="001B104C" w:rsidRPr="00566C62" w14:paraId="594032C2" w14:textId="77777777" w:rsidTr="000303A9">
        <w:tc>
          <w:tcPr>
            <w:tcW w:w="3391" w:type="dxa"/>
          </w:tcPr>
          <w:p w14:paraId="5E32939D" w14:textId="77777777" w:rsidR="001B104C" w:rsidRPr="00566C62" w:rsidRDefault="001B104C" w:rsidP="000303A9">
            <w:pPr>
              <w:pStyle w:val="Tabletext01"/>
              <w:rPr>
                <w:b/>
                <w:lang w:val="en-GB"/>
              </w:rPr>
            </w:pPr>
          </w:p>
        </w:tc>
        <w:tc>
          <w:tcPr>
            <w:tcW w:w="4646" w:type="dxa"/>
            <w:gridSpan w:val="2"/>
          </w:tcPr>
          <w:p w14:paraId="5555D7AF" w14:textId="77777777" w:rsidR="001B104C" w:rsidRPr="00566C62" w:rsidRDefault="001B104C" w:rsidP="000303A9">
            <w:pPr>
              <w:pStyle w:val="Tabletext01"/>
              <w:rPr>
                <w:lang w:val="en-GB"/>
              </w:rPr>
            </w:pPr>
          </w:p>
        </w:tc>
      </w:tr>
    </w:tbl>
    <w:p w14:paraId="0EE822AF" w14:textId="77777777" w:rsidR="001B104C" w:rsidRPr="00566C62" w:rsidRDefault="001B104C" w:rsidP="001B104C">
      <w:pPr>
        <w:pStyle w:val="BodyText02"/>
        <w:rPr>
          <w:lang w:val="en-GB"/>
        </w:rPr>
      </w:pPr>
    </w:p>
    <w:p w14:paraId="7A873DC1" w14:textId="77777777" w:rsidR="00FB2B3F" w:rsidRPr="00566C62" w:rsidRDefault="00FB2B3F" w:rsidP="006C089F">
      <w:pPr>
        <w:pStyle w:val="ListBulleta"/>
        <w:rPr>
          <w:lang w:val="en-GB"/>
        </w:rPr>
      </w:pPr>
      <w:r w:rsidRPr="00566C62">
        <w:rPr>
          <w:lang w:val="en-GB"/>
        </w:rPr>
        <w:t>Bracketing and matrix design for commitment and/or continuing (i.e. ongoing) batches, if applicable:</w:t>
      </w:r>
    </w:p>
    <w:p w14:paraId="31591F6F" w14:textId="77777777" w:rsidR="00FB2B3F" w:rsidRPr="00566C62" w:rsidRDefault="00FB2B3F" w:rsidP="006C089F">
      <w:pPr>
        <w:pStyle w:val="BodyTextBlue"/>
        <w:rPr>
          <w:i/>
          <w:lang w:val="en-GB"/>
        </w:rPr>
      </w:pPr>
      <w:r w:rsidRPr="00566C62">
        <w:rPr>
          <w:i/>
          <w:lang w:val="en-GB"/>
        </w:rPr>
        <w:t>If applicable, include information here</w:t>
      </w:r>
    </w:p>
    <w:p w14:paraId="4317A4CA" w14:textId="77777777" w:rsidR="00FB2B3F" w:rsidRPr="00566C62" w:rsidRDefault="00FB2B3F" w:rsidP="006C089F">
      <w:pPr>
        <w:pStyle w:val="Head04"/>
        <w:rPr>
          <w:lang w:val="en-GB"/>
        </w:rPr>
      </w:pPr>
      <w:bookmarkStart w:id="43" w:name="_Toc5853493"/>
      <w:r w:rsidRPr="00566C62">
        <w:rPr>
          <w:lang w:val="en-GB"/>
        </w:rPr>
        <w:t>3.2.P.8.3 Stability data</w:t>
      </w:r>
      <w:bookmarkEnd w:id="43"/>
    </w:p>
    <w:p w14:paraId="7D19AD73" w14:textId="77777777" w:rsidR="00FB2B3F" w:rsidRPr="00566C62" w:rsidRDefault="00FB2B3F" w:rsidP="002C570D">
      <w:pPr>
        <w:pStyle w:val="MainHead03"/>
        <w:rPr>
          <w:lang w:val="en-GB"/>
        </w:rPr>
      </w:pPr>
      <w:r w:rsidRPr="00566C62">
        <w:rPr>
          <w:lang w:val="en-GB"/>
        </w:rPr>
        <w:t>Table 3.2.P.8.3-1</w:t>
      </w:r>
    </w:p>
    <w:tbl>
      <w:tblPr>
        <w:tblStyle w:val="TableGrid"/>
        <w:tblW w:w="0" w:type="auto"/>
        <w:tblInd w:w="979" w:type="dxa"/>
        <w:tblCellMar>
          <w:top w:w="43" w:type="dxa"/>
          <w:left w:w="43" w:type="dxa"/>
          <w:bottom w:w="43" w:type="dxa"/>
          <w:right w:w="43" w:type="dxa"/>
        </w:tblCellMar>
        <w:tblLook w:val="04A0" w:firstRow="1" w:lastRow="0" w:firstColumn="1" w:lastColumn="0" w:noHBand="0" w:noVBand="1"/>
      </w:tblPr>
      <w:tblGrid>
        <w:gridCol w:w="1647"/>
        <w:gridCol w:w="1593"/>
        <w:gridCol w:w="1518"/>
        <w:gridCol w:w="1625"/>
        <w:gridCol w:w="1654"/>
      </w:tblGrid>
      <w:tr w:rsidR="002C570D" w:rsidRPr="00566C62" w14:paraId="4EF3E44A" w14:textId="77777777" w:rsidTr="002C570D">
        <w:tc>
          <w:tcPr>
            <w:tcW w:w="1803" w:type="dxa"/>
            <w:vAlign w:val="bottom"/>
          </w:tcPr>
          <w:p w14:paraId="5D200D56" w14:textId="77777777" w:rsidR="002C570D" w:rsidRPr="00566C62" w:rsidRDefault="002C570D" w:rsidP="001545B3">
            <w:pPr>
              <w:pStyle w:val="TableHead01"/>
              <w:jc w:val="center"/>
              <w:rPr>
                <w:lang w:val="en-GB"/>
              </w:rPr>
            </w:pPr>
            <w:r w:rsidRPr="00566C62">
              <w:rPr>
                <w:lang w:val="en-GB"/>
              </w:rPr>
              <w:t>Storage conditions (◦C, % RH)</w:t>
            </w:r>
          </w:p>
        </w:tc>
        <w:tc>
          <w:tcPr>
            <w:tcW w:w="1803" w:type="dxa"/>
            <w:vAlign w:val="bottom"/>
          </w:tcPr>
          <w:p w14:paraId="31AC801F" w14:textId="77777777" w:rsidR="002C570D" w:rsidRPr="00566C62" w:rsidRDefault="002C570D" w:rsidP="001545B3">
            <w:pPr>
              <w:pStyle w:val="TableHead01"/>
              <w:jc w:val="center"/>
              <w:rPr>
                <w:lang w:val="en-GB"/>
              </w:rPr>
            </w:pPr>
            <w:r w:rsidRPr="00566C62">
              <w:rPr>
                <w:lang w:val="en-GB"/>
              </w:rPr>
              <w:t>Strength and batch number</w:t>
            </w:r>
          </w:p>
        </w:tc>
        <w:tc>
          <w:tcPr>
            <w:tcW w:w="1803" w:type="dxa"/>
            <w:vAlign w:val="bottom"/>
          </w:tcPr>
          <w:p w14:paraId="41BC03F9" w14:textId="77777777" w:rsidR="002C570D" w:rsidRPr="00566C62" w:rsidRDefault="002C570D" w:rsidP="001545B3">
            <w:pPr>
              <w:pStyle w:val="TableHead01"/>
              <w:jc w:val="center"/>
              <w:rPr>
                <w:lang w:val="en-GB"/>
              </w:rPr>
            </w:pPr>
            <w:r w:rsidRPr="00566C62">
              <w:rPr>
                <w:lang w:val="en-GB"/>
              </w:rPr>
              <w:t>Batch size</w:t>
            </w:r>
          </w:p>
        </w:tc>
        <w:tc>
          <w:tcPr>
            <w:tcW w:w="1803" w:type="dxa"/>
            <w:vAlign w:val="bottom"/>
          </w:tcPr>
          <w:p w14:paraId="64F131B6" w14:textId="77777777" w:rsidR="002C570D" w:rsidRPr="00566C62" w:rsidRDefault="002C570D" w:rsidP="001545B3">
            <w:pPr>
              <w:pStyle w:val="TableHead01"/>
              <w:jc w:val="center"/>
              <w:rPr>
                <w:lang w:val="en-GB"/>
              </w:rPr>
            </w:pPr>
            <w:r w:rsidRPr="00566C62">
              <w:rPr>
                <w:lang w:val="en-GB"/>
              </w:rPr>
              <w:t>Container closure system</w:t>
            </w:r>
          </w:p>
        </w:tc>
        <w:tc>
          <w:tcPr>
            <w:tcW w:w="1804" w:type="dxa"/>
            <w:vAlign w:val="bottom"/>
          </w:tcPr>
          <w:p w14:paraId="140CED2F" w14:textId="77777777" w:rsidR="002C570D" w:rsidRPr="00566C62" w:rsidRDefault="002C570D" w:rsidP="001545B3">
            <w:pPr>
              <w:pStyle w:val="TableHead01"/>
              <w:jc w:val="center"/>
              <w:rPr>
                <w:lang w:val="en-GB"/>
              </w:rPr>
            </w:pPr>
            <w:r w:rsidRPr="00566C62">
              <w:rPr>
                <w:lang w:val="en-GB"/>
              </w:rPr>
              <w:t>Completed (and proposed) test intervals</w:t>
            </w:r>
          </w:p>
        </w:tc>
      </w:tr>
      <w:tr w:rsidR="002C570D" w:rsidRPr="00566C62" w14:paraId="181A8F7A" w14:textId="77777777" w:rsidTr="002C570D">
        <w:tc>
          <w:tcPr>
            <w:tcW w:w="1803" w:type="dxa"/>
          </w:tcPr>
          <w:p w14:paraId="7D89B7E8" w14:textId="77777777" w:rsidR="002C570D" w:rsidRPr="00566C62" w:rsidRDefault="002C570D" w:rsidP="001545B3">
            <w:pPr>
              <w:pStyle w:val="Tabletext01"/>
              <w:keepNext/>
              <w:keepLines/>
              <w:rPr>
                <w:lang w:val="en-GB"/>
              </w:rPr>
            </w:pPr>
          </w:p>
        </w:tc>
        <w:tc>
          <w:tcPr>
            <w:tcW w:w="1803" w:type="dxa"/>
          </w:tcPr>
          <w:p w14:paraId="276134FF" w14:textId="77777777" w:rsidR="002C570D" w:rsidRPr="00566C62" w:rsidRDefault="002C570D" w:rsidP="001545B3">
            <w:pPr>
              <w:pStyle w:val="Tabletext01"/>
              <w:keepNext/>
              <w:keepLines/>
              <w:rPr>
                <w:lang w:val="en-GB"/>
              </w:rPr>
            </w:pPr>
          </w:p>
        </w:tc>
        <w:tc>
          <w:tcPr>
            <w:tcW w:w="1803" w:type="dxa"/>
          </w:tcPr>
          <w:p w14:paraId="573ADBE6" w14:textId="77777777" w:rsidR="002C570D" w:rsidRPr="00566C62" w:rsidRDefault="002C570D" w:rsidP="001545B3">
            <w:pPr>
              <w:pStyle w:val="Tabletext01"/>
              <w:keepNext/>
              <w:keepLines/>
              <w:rPr>
                <w:lang w:val="en-GB"/>
              </w:rPr>
            </w:pPr>
          </w:p>
        </w:tc>
        <w:tc>
          <w:tcPr>
            <w:tcW w:w="1803" w:type="dxa"/>
          </w:tcPr>
          <w:p w14:paraId="0812E86A" w14:textId="77777777" w:rsidR="002C570D" w:rsidRPr="00566C62" w:rsidRDefault="002C570D" w:rsidP="001545B3">
            <w:pPr>
              <w:pStyle w:val="Tabletext01"/>
              <w:keepNext/>
              <w:keepLines/>
              <w:rPr>
                <w:lang w:val="en-GB"/>
              </w:rPr>
            </w:pPr>
          </w:p>
        </w:tc>
        <w:tc>
          <w:tcPr>
            <w:tcW w:w="1804" w:type="dxa"/>
          </w:tcPr>
          <w:p w14:paraId="586AE686" w14:textId="77777777" w:rsidR="002C570D" w:rsidRPr="00566C62" w:rsidRDefault="002C570D" w:rsidP="001545B3">
            <w:pPr>
              <w:pStyle w:val="Tabletext01"/>
              <w:keepNext/>
              <w:keepLines/>
              <w:rPr>
                <w:lang w:val="en-GB"/>
              </w:rPr>
            </w:pPr>
          </w:p>
        </w:tc>
      </w:tr>
      <w:tr w:rsidR="002C570D" w:rsidRPr="00566C62" w14:paraId="5C30284F" w14:textId="77777777" w:rsidTr="002C570D">
        <w:tc>
          <w:tcPr>
            <w:tcW w:w="1803" w:type="dxa"/>
          </w:tcPr>
          <w:p w14:paraId="4DFF0B45" w14:textId="77777777" w:rsidR="002C570D" w:rsidRPr="00566C62" w:rsidRDefault="002C570D" w:rsidP="002C570D">
            <w:pPr>
              <w:pStyle w:val="Tabletext01"/>
              <w:rPr>
                <w:lang w:val="en-GB"/>
              </w:rPr>
            </w:pPr>
          </w:p>
        </w:tc>
        <w:tc>
          <w:tcPr>
            <w:tcW w:w="1803" w:type="dxa"/>
          </w:tcPr>
          <w:p w14:paraId="4C6028A3" w14:textId="77777777" w:rsidR="002C570D" w:rsidRPr="00566C62" w:rsidRDefault="002C570D" w:rsidP="002C570D">
            <w:pPr>
              <w:pStyle w:val="Tabletext01"/>
              <w:rPr>
                <w:lang w:val="en-GB"/>
              </w:rPr>
            </w:pPr>
          </w:p>
        </w:tc>
        <w:tc>
          <w:tcPr>
            <w:tcW w:w="1803" w:type="dxa"/>
          </w:tcPr>
          <w:p w14:paraId="2003D580" w14:textId="77777777" w:rsidR="002C570D" w:rsidRPr="00566C62" w:rsidRDefault="002C570D" w:rsidP="002C570D">
            <w:pPr>
              <w:pStyle w:val="Tabletext01"/>
              <w:rPr>
                <w:lang w:val="en-GB"/>
              </w:rPr>
            </w:pPr>
          </w:p>
        </w:tc>
        <w:tc>
          <w:tcPr>
            <w:tcW w:w="1803" w:type="dxa"/>
          </w:tcPr>
          <w:p w14:paraId="4E2252A3" w14:textId="77777777" w:rsidR="002C570D" w:rsidRPr="00566C62" w:rsidRDefault="002C570D" w:rsidP="002C570D">
            <w:pPr>
              <w:pStyle w:val="Tabletext01"/>
              <w:rPr>
                <w:lang w:val="en-GB"/>
              </w:rPr>
            </w:pPr>
          </w:p>
        </w:tc>
        <w:tc>
          <w:tcPr>
            <w:tcW w:w="1804" w:type="dxa"/>
          </w:tcPr>
          <w:p w14:paraId="15C90777" w14:textId="77777777" w:rsidR="002C570D" w:rsidRPr="00566C62" w:rsidRDefault="002C570D" w:rsidP="002C570D">
            <w:pPr>
              <w:pStyle w:val="Tabletext01"/>
              <w:rPr>
                <w:lang w:val="en-GB"/>
              </w:rPr>
            </w:pPr>
          </w:p>
        </w:tc>
      </w:tr>
      <w:tr w:rsidR="002C570D" w:rsidRPr="00566C62" w14:paraId="6CE12F23" w14:textId="77777777" w:rsidTr="002C570D">
        <w:tc>
          <w:tcPr>
            <w:tcW w:w="1803" w:type="dxa"/>
          </w:tcPr>
          <w:p w14:paraId="3E8754DD" w14:textId="77777777" w:rsidR="002C570D" w:rsidRPr="00566C62" w:rsidRDefault="002C570D" w:rsidP="002C570D">
            <w:pPr>
              <w:pStyle w:val="Tabletext01"/>
              <w:rPr>
                <w:lang w:val="en-GB"/>
              </w:rPr>
            </w:pPr>
          </w:p>
        </w:tc>
        <w:tc>
          <w:tcPr>
            <w:tcW w:w="1803" w:type="dxa"/>
          </w:tcPr>
          <w:p w14:paraId="68CF66EB" w14:textId="77777777" w:rsidR="002C570D" w:rsidRPr="00566C62" w:rsidRDefault="002C570D" w:rsidP="002C570D">
            <w:pPr>
              <w:pStyle w:val="Tabletext01"/>
              <w:rPr>
                <w:lang w:val="en-GB"/>
              </w:rPr>
            </w:pPr>
          </w:p>
        </w:tc>
        <w:tc>
          <w:tcPr>
            <w:tcW w:w="1803" w:type="dxa"/>
          </w:tcPr>
          <w:p w14:paraId="77AC2DE5" w14:textId="77777777" w:rsidR="002C570D" w:rsidRPr="00566C62" w:rsidRDefault="002C570D" w:rsidP="002C570D">
            <w:pPr>
              <w:pStyle w:val="Tabletext01"/>
              <w:rPr>
                <w:lang w:val="en-GB"/>
              </w:rPr>
            </w:pPr>
          </w:p>
        </w:tc>
        <w:tc>
          <w:tcPr>
            <w:tcW w:w="1803" w:type="dxa"/>
          </w:tcPr>
          <w:p w14:paraId="236992F1" w14:textId="77777777" w:rsidR="002C570D" w:rsidRPr="00566C62" w:rsidRDefault="002C570D" w:rsidP="002C570D">
            <w:pPr>
              <w:pStyle w:val="Tabletext01"/>
              <w:rPr>
                <w:lang w:val="en-GB"/>
              </w:rPr>
            </w:pPr>
          </w:p>
        </w:tc>
        <w:tc>
          <w:tcPr>
            <w:tcW w:w="1804" w:type="dxa"/>
          </w:tcPr>
          <w:p w14:paraId="2436FEFE" w14:textId="77777777" w:rsidR="002C570D" w:rsidRPr="00566C62" w:rsidRDefault="002C570D" w:rsidP="002C570D">
            <w:pPr>
              <w:pStyle w:val="Tabletext01"/>
              <w:rPr>
                <w:lang w:val="en-GB"/>
              </w:rPr>
            </w:pPr>
          </w:p>
        </w:tc>
      </w:tr>
    </w:tbl>
    <w:p w14:paraId="15DA3BE4" w14:textId="77777777" w:rsidR="00FB2B3F" w:rsidRPr="00566C62" w:rsidRDefault="00FB2B3F" w:rsidP="002C570D">
      <w:pPr>
        <w:pStyle w:val="BodyText02"/>
        <w:rPr>
          <w:lang w:val="en-GB"/>
        </w:rPr>
      </w:pPr>
    </w:p>
    <w:p w14:paraId="70385C23" w14:textId="77777777" w:rsidR="00FB2B3F" w:rsidRPr="00566C62" w:rsidRDefault="00FB2B3F" w:rsidP="004A6E44">
      <w:pPr>
        <w:pStyle w:val="Head01"/>
        <w:rPr>
          <w:lang w:val="en-GB"/>
        </w:rPr>
      </w:pPr>
      <w:bookmarkStart w:id="44" w:name="_Toc5853494"/>
      <w:r w:rsidRPr="00566C62">
        <w:rPr>
          <w:lang w:val="en-GB"/>
        </w:rPr>
        <w:t>Biostudies for generics</w:t>
      </w:r>
      <w:bookmarkEnd w:id="44"/>
    </w:p>
    <w:p w14:paraId="3D33A167" w14:textId="77777777" w:rsidR="00FB2B3F" w:rsidRPr="00566C62" w:rsidRDefault="00FB2B3F" w:rsidP="004A6E44">
      <w:pPr>
        <w:pStyle w:val="Head02"/>
        <w:rPr>
          <w:lang w:val="en-GB"/>
        </w:rPr>
      </w:pPr>
      <w:bookmarkStart w:id="45" w:name="_Toc5853495"/>
      <w:r w:rsidRPr="00566C62">
        <w:rPr>
          <w:lang w:val="en-GB"/>
        </w:rPr>
        <w:t>Bioequivalence for the x mg tablets</w:t>
      </w:r>
      <w:bookmarkEnd w:id="45"/>
    </w:p>
    <w:p w14:paraId="00C3BB79" w14:textId="77777777" w:rsidR="00FB2B3F" w:rsidRPr="00566C62" w:rsidRDefault="00FB2B3F" w:rsidP="004A6E44">
      <w:pPr>
        <w:pStyle w:val="MainHead01Indent"/>
        <w:rPr>
          <w:lang w:val="en-GB"/>
        </w:rPr>
      </w:pPr>
      <w:r w:rsidRPr="00566C62">
        <w:rPr>
          <w:lang w:val="en-GB"/>
        </w:rPr>
        <w:t>Guide:</w:t>
      </w:r>
    </w:p>
    <w:p w14:paraId="6FFBB645" w14:textId="77777777" w:rsidR="00FB2B3F" w:rsidRPr="00566C62" w:rsidRDefault="00FB2B3F" w:rsidP="004A6E44">
      <w:pPr>
        <w:pStyle w:val="BodyTextBlueIndent"/>
        <w:rPr>
          <w:lang w:val="en-GB"/>
        </w:rPr>
      </w:pPr>
      <w:r w:rsidRPr="00566C62">
        <w:rPr>
          <w:lang w:val="en-GB"/>
        </w:rPr>
        <w:t>The study should be designed in such a way that the formulation effect can be distinguished from other effects However, under certain circumstances and provided the study design and the statistical analyses are scientifically sound, alternatively well-established designs such as parallel designs for very long half-life substances, and replicate designs e.g. for substances with highly variable pharmacokinetic characteristics could be considered. In general, single dose studies will suffice, but there are situations in which steady-state studies may be required in which case the steady-state study design should be motivated.</w:t>
      </w:r>
    </w:p>
    <w:p w14:paraId="268C6071" w14:textId="2CA93514" w:rsidR="00FB2B3F" w:rsidRPr="00566C62" w:rsidRDefault="00FB2B3F" w:rsidP="004A6E44">
      <w:pPr>
        <w:pStyle w:val="BodyTextBlueIndent"/>
        <w:rPr>
          <w:lang w:val="en-GB"/>
        </w:rPr>
      </w:pPr>
      <w:r w:rsidRPr="00566C62">
        <w:rPr>
          <w:lang w:val="en-GB"/>
        </w:rPr>
        <w:t>Conduct of a multiple dose study in patients is acceptable if a single dose study cannot be conducted in healthy volunteers due to tolerability reasons, and a single dose study is not feasible in patients. Use of a multiple dose study instead of a single dose study, due to limited sensitivity of the analytical method, will only be accepted in exceptional cases as due to the recent development in the bio-analytical methodology, it is unusual that parent moiety cannot be measured accurately and precisely.</w:t>
      </w:r>
      <w:r w:rsidR="00D36E40" w:rsidRPr="00566C62">
        <w:rPr>
          <w:lang w:val="en-GB"/>
        </w:rPr>
        <w:t xml:space="preserve"> </w:t>
      </w:r>
      <w:r w:rsidRPr="00566C62">
        <w:rPr>
          <w:lang w:val="en-GB"/>
        </w:rPr>
        <w:t>e.g</w:t>
      </w:r>
      <w:r w:rsidR="00566C62">
        <w:rPr>
          <w:lang w:val="en-GB"/>
        </w:rPr>
        <w:t>.,</w:t>
      </w:r>
      <w:r w:rsidRPr="00566C62">
        <w:rPr>
          <w:lang w:val="en-GB"/>
        </w:rPr>
        <w:t>; A randomized, open label, two treatment, two period, two sequence, single dose, crossover, bioequivalence study (………….) of ………. (B. No.) manufactured by XY Laboratories Limited, India comparing BJ</w:t>
      </w:r>
      <w:r w:rsidR="00D36E40" w:rsidRPr="00566C62">
        <w:rPr>
          <w:lang w:val="en-GB"/>
        </w:rPr>
        <w:t xml:space="preserve"> </w:t>
      </w:r>
      <w:r w:rsidRPr="00566C62">
        <w:rPr>
          <w:lang w:val="en-GB"/>
        </w:rPr>
        <w:t>Tablets? mg (Lot No.: xxx), manufactured by Co., USA, in healthy, adult, male, human subjects was performed under fasting condition.</w:t>
      </w:r>
    </w:p>
    <w:p w14:paraId="725C994D" w14:textId="77777777" w:rsidR="00FB2B3F" w:rsidRPr="00566C62" w:rsidRDefault="00FB2B3F" w:rsidP="004A6E44">
      <w:pPr>
        <w:pStyle w:val="MainHead01Indent"/>
        <w:rPr>
          <w:lang w:val="en-GB"/>
        </w:rPr>
      </w:pPr>
      <w:r w:rsidRPr="00566C62">
        <w:rPr>
          <w:lang w:val="en-GB"/>
        </w:rPr>
        <w:t>Additional information:</w:t>
      </w:r>
    </w:p>
    <w:p w14:paraId="65721F66" w14:textId="77777777" w:rsidR="00FB2B3F" w:rsidRPr="00566C62" w:rsidRDefault="00FB2B3F" w:rsidP="001545B3">
      <w:pPr>
        <w:pStyle w:val="BodyTextBlueIndent"/>
        <w:keepNext/>
        <w:keepLines/>
        <w:rPr>
          <w:lang w:val="en-GB"/>
        </w:rPr>
      </w:pPr>
      <w:r w:rsidRPr="00566C62">
        <w:rPr>
          <w:lang w:val="en-GB"/>
        </w:rPr>
        <w:t>Multi-source (generic) drug products need to conform to the same standards of quality, efficacy and safety required of the originator's (innovator/brand) products. A reasonable assurance must be provided that they are, as intended, clinically interchangeable with innovator product or acceptable comparator products. Pharmaceutically equivalent multi-source pharmaceutical products must be shown to be therapeutically equivalent to one another in order to be considered interchangeable:</w:t>
      </w:r>
    </w:p>
    <w:p w14:paraId="662B72C8" w14:textId="77777777" w:rsidR="00FB2B3F" w:rsidRPr="00566C62" w:rsidRDefault="00FB2B3F" w:rsidP="004A6E44">
      <w:pPr>
        <w:pStyle w:val="MainHead01Indent"/>
        <w:rPr>
          <w:lang w:val="en-GB"/>
        </w:rPr>
      </w:pPr>
      <w:r w:rsidRPr="00566C62">
        <w:rPr>
          <w:lang w:val="en-GB"/>
        </w:rPr>
        <w:t>Example:</w:t>
      </w:r>
    </w:p>
    <w:p w14:paraId="2BDF3D9F" w14:textId="5EF41BA6" w:rsidR="00FB2B3F" w:rsidRPr="00566C62" w:rsidRDefault="00FB2B3F" w:rsidP="00D771DC">
      <w:pPr>
        <w:pStyle w:val="BodyTextBlueIndent"/>
        <w:keepNext/>
        <w:keepLines/>
        <w:rPr>
          <w:lang w:val="en-GB"/>
        </w:rPr>
      </w:pPr>
      <w:r w:rsidRPr="00566C62">
        <w:rPr>
          <w:lang w:val="en-GB"/>
        </w:rPr>
        <w:t>The study was conducted at BXX Clinical Research, Steve Biko Hospital, Pretoria – 0001, SA in 2018. MCC</w:t>
      </w:r>
      <w:r w:rsidR="00D36E40" w:rsidRPr="00566C62">
        <w:rPr>
          <w:lang w:val="en-GB"/>
        </w:rPr>
        <w:t>,</w:t>
      </w:r>
      <w:r w:rsidRPr="00566C62">
        <w:rPr>
          <w:lang w:val="en-GB"/>
        </w:rPr>
        <w:t xml:space="preserve"> SA and MHRA from UK recently inspected the CRO in 2017. Proof of acceptable GCP inspection in 2017 from South Africa Medicines Control Council for a study conducted in 2010 was provided. Therefore, this was found sufficient to demonstrate that the CRO conducts studies to acceptable levels of compliance with international GCP requirements. The study was conducted in 72 health subjects aged between 19 and 40 years.</w:t>
      </w:r>
    </w:p>
    <w:p w14:paraId="2E4BC3DF" w14:textId="77777777" w:rsidR="00FB2B3F" w:rsidRPr="00566C62" w:rsidRDefault="00FB2B3F" w:rsidP="004A6E44">
      <w:pPr>
        <w:pStyle w:val="BodyTextBlueIndent"/>
        <w:rPr>
          <w:lang w:val="en-GB"/>
        </w:rPr>
      </w:pPr>
      <w:r w:rsidRPr="00566C62">
        <w:rPr>
          <w:lang w:val="en-GB"/>
        </w:rPr>
        <w:t>xxxx sodium in plasma was analysed using a sufficiently validated UPLC-MS/MS method. Bioequivalence was demonstrated with the 90% confidence interval of the ratio of the geometric means for the test and reference product within acceptance limits of 80 – 125% for Cmax and AUC.</w:t>
      </w:r>
    </w:p>
    <w:p w14:paraId="2BA603F3" w14:textId="77777777" w:rsidR="00FB2B3F" w:rsidRPr="00566C62" w:rsidRDefault="00FB2B3F" w:rsidP="00D771DC">
      <w:pPr>
        <w:pStyle w:val="BodyText02KWN"/>
        <w:rPr>
          <w:lang w:val="en-GB"/>
        </w:rPr>
      </w:pPr>
      <w:r w:rsidRPr="00566C62">
        <w:rPr>
          <w:lang w:val="en-GB"/>
        </w:rPr>
        <w:t>Provide a snapshot of tabulated “mean Pharmacokinetic and Statistical results of the Test and reference products” see template of table below:</w:t>
      </w:r>
    </w:p>
    <w:tbl>
      <w:tblPr>
        <w:tblStyle w:val="TableGrid"/>
        <w:tblW w:w="4495" w:type="pct"/>
        <w:tblInd w:w="979" w:type="dxa"/>
        <w:tblLayout w:type="fixed"/>
        <w:tblCellMar>
          <w:top w:w="43" w:type="dxa"/>
          <w:left w:w="43" w:type="dxa"/>
          <w:bottom w:w="43" w:type="dxa"/>
          <w:right w:w="43" w:type="dxa"/>
        </w:tblCellMar>
        <w:tblLook w:val="04A0" w:firstRow="1" w:lastRow="0" w:firstColumn="1" w:lastColumn="0" w:noHBand="0" w:noVBand="1"/>
      </w:tblPr>
      <w:tblGrid>
        <w:gridCol w:w="1390"/>
        <w:gridCol w:w="1316"/>
        <w:gridCol w:w="1371"/>
        <w:gridCol w:w="1329"/>
        <w:gridCol w:w="684"/>
        <w:gridCol w:w="678"/>
        <w:gridCol w:w="1337"/>
      </w:tblGrid>
      <w:tr w:rsidR="004A6E44" w:rsidRPr="00566C62" w14:paraId="7FA041D1" w14:textId="77777777" w:rsidTr="00564531">
        <w:tc>
          <w:tcPr>
            <w:tcW w:w="857" w:type="pct"/>
            <w:vAlign w:val="bottom"/>
          </w:tcPr>
          <w:p w14:paraId="1AF25520" w14:textId="77777777" w:rsidR="004A6E44" w:rsidRPr="00566C62" w:rsidRDefault="004A6E44" w:rsidP="004A6E44">
            <w:pPr>
              <w:pStyle w:val="TableHead01"/>
              <w:rPr>
                <w:lang w:val="en-GB"/>
              </w:rPr>
            </w:pPr>
            <w:r w:rsidRPr="00566C62">
              <w:rPr>
                <w:lang w:val="en-GB"/>
              </w:rPr>
              <w:t>Parameter (n)</w:t>
            </w:r>
          </w:p>
        </w:tc>
        <w:tc>
          <w:tcPr>
            <w:tcW w:w="812" w:type="pct"/>
            <w:vAlign w:val="bottom"/>
          </w:tcPr>
          <w:p w14:paraId="5DB869EA" w14:textId="77777777" w:rsidR="004A6E44" w:rsidRPr="00566C62" w:rsidRDefault="004A6E44" w:rsidP="004A6E44">
            <w:pPr>
              <w:pStyle w:val="TableHead01"/>
              <w:rPr>
                <w:lang w:val="en-GB"/>
              </w:rPr>
            </w:pPr>
            <w:r w:rsidRPr="00566C62">
              <w:rPr>
                <w:lang w:val="en-GB"/>
              </w:rPr>
              <w:t>Test mean/ SD/CV</w:t>
            </w:r>
          </w:p>
        </w:tc>
        <w:tc>
          <w:tcPr>
            <w:tcW w:w="846" w:type="pct"/>
            <w:vAlign w:val="bottom"/>
          </w:tcPr>
          <w:p w14:paraId="06C4262E" w14:textId="77777777" w:rsidR="004A6E44" w:rsidRPr="00566C62" w:rsidRDefault="004A6E44" w:rsidP="004A6E44">
            <w:pPr>
              <w:pStyle w:val="TableHead01"/>
              <w:rPr>
                <w:lang w:val="en-GB"/>
              </w:rPr>
            </w:pPr>
            <w:r w:rsidRPr="00566C62">
              <w:rPr>
                <w:lang w:val="en-GB"/>
              </w:rPr>
              <w:t>Reference mean/</w:t>
            </w:r>
            <w:r w:rsidR="00446915" w:rsidRPr="00566C62">
              <w:rPr>
                <w:lang w:val="en-GB"/>
              </w:rPr>
              <w:br/>
            </w:r>
            <w:r w:rsidRPr="00566C62">
              <w:rPr>
                <w:lang w:val="en-GB"/>
              </w:rPr>
              <w:t>SD/CV</w:t>
            </w:r>
          </w:p>
        </w:tc>
        <w:tc>
          <w:tcPr>
            <w:tcW w:w="820" w:type="pct"/>
            <w:vAlign w:val="bottom"/>
          </w:tcPr>
          <w:p w14:paraId="2DF962F7" w14:textId="77777777" w:rsidR="004A6E44" w:rsidRPr="00566C62" w:rsidRDefault="004A6E44" w:rsidP="004A6E44">
            <w:pPr>
              <w:pStyle w:val="TableHead01"/>
              <w:rPr>
                <w:lang w:val="en-GB"/>
              </w:rPr>
            </w:pPr>
            <w:r w:rsidRPr="00566C62">
              <w:rPr>
                <w:lang w:val="en-GB"/>
              </w:rPr>
              <w:t>Point estimate</w:t>
            </w:r>
          </w:p>
        </w:tc>
        <w:tc>
          <w:tcPr>
            <w:tcW w:w="840" w:type="pct"/>
            <w:gridSpan w:val="2"/>
            <w:vAlign w:val="bottom"/>
          </w:tcPr>
          <w:p w14:paraId="535676AB" w14:textId="77777777" w:rsidR="004A6E44" w:rsidRPr="00566C62" w:rsidRDefault="004A6E44" w:rsidP="004A6E44">
            <w:pPr>
              <w:pStyle w:val="TableHead01"/>
              <w:rPr>
                <w:lang w:val="en-GB"/>
              </w:rPr>
            </w:pPr>
            <w:r w:rsidRPr="00566C62">
              <w:rPr>
                <w:lang w:val="en-GB"/>
              </w:rPr>
              <w:t>90% Confidence limits</w:t>
            </w:r>
          </w:p>
        </w:tc>
        <w:tc>
          <w:tcPr>
            <w:tcW w:w="825" w:type="pct"/>
            <w:vAlign w:val="bottom"/>
          </w:tcPr>
          <w:p w14:paraId="37136F44" w14:textId="77777777" w:rsidR="004A6E44" w:rsidRPr="00566C62" w:rsidRDefault="004A6E44" w:rsidP="004A6E44">
            <w:pPr>
              <w:pStyle w:val="TableHead01"/>
              <w:rPr>
                <w:lang w:val="en-GB"/>
              </w:rPr>
            </w:pPr>
            <w:r w:rsidRPr="00566C62">
              <w:rPr>
                <w:lang w:val="en-GB"/>
              </w:rPr>
              <w:t>Intra-sub CV %</w:t>
            </w:r>
          </w:p>
        </w:tc>
      </w:tr>
      <w:tr w:rsidR="004A6E44" w:rsidRPr="00566C62" w14:paraId="282E0FDA" w14:textId="77777777" w:rsidTr="00564531">
        <w:tc>
          <w:tcPr>
            <w:tcW w:w="857" w:type="pct"/>
          </w:tcPr>
          <w:p w14:paraId="4209DF05" w14:textId="77777777" w:rsidR="004A6E44" w:rsidRPr="00566C62" w:rsidRDefault="004A6E44" w:rsidP="004A6E44">
            <w:pPr>
              <w:pStyle w:val="Tabletext01"/>
              <w:rPr>
                <w:b/>
                <w:lang w:val="en-GB"/>
              </w:rPr>
            </w:pPr>
            <w:r w:rsidRPr="00566C62">
              <w:rPr>
                <w:b/>
                <w:lang w:val="en-GB"/>
              </w:rPr>
              <w:t>AUC</w:t>
            </w:r>
            <w:r w:rsidRPr="001545B3">
              <w:rPr>
                <w:b/>
                <w:vertAlign w:val="subscript"/>
                <w:lang w:val="en-GB"/>
              </w:rPr>
              <w:t>0-t</w:t>
            </w:r>
            <w:r w:rsidRPr="00566C62">
              <w:rPr>
                <w:b/>
                <w:lang w:val="en-GB"/>
              </w:rPr>
              <w:t xml:space="preserve"> [ng*h/ml] </w:t>
            </w:r>
          </w:p>
        </w:tc>
        <w:tc>
          <w:tcPr>
            <w:tcW w:w="812" w:type="pct"/>
          </w:tcPr>
          <w:p w14:paraId="0FBD9278" w14:textId="77777777" w:rsidR="004A6E44" w:rsidRPr="00566C62" w:rsidRDefault="004A6E44" w:rsidP="004A6E44">
            <w:pPr>
              <w:pStyle w:val="Tabletext01"/>
              <w:rPr>
                <w:lang w:val="en-GB"/>
              </w:rPr>
            </w:pPr>
          </w:p>
        </w:tc>
        <w:tc>
          <w:tcPr>
            <w:tcW w:w="846" w:type="pct"/>
          </w:tcPr>
          <w:p w14:paraId="76A8BC4A" w14:textId="77777777" w:rsidR="004A6E44" w:rsidRPr="00566C62" w:rsidRDefault="004A6E44" w:rsidP="004A6E44">
            <w:pPr>
              <w:pStyle w:val="Tabletext01"/>
              <w:rPr>
                <w:lang w:val="en-GB"/>
              </w:rPr>
            </w:pPr>
          </w:p>
        </w:tc>
        <w:tc>
          <w:tcPr>
            <w:tcW w:w="820" w:type="pct"/>
          </w:tcPr>
          <w:p w14:paraId="424C53A6" w14:textId="77777777" w:rsidR="004A6E44" w:rsidRPr="00566C62" w:rsidRDefault="004A6E44" w:rsidP="004A6E44">
            <w:pPr>
              <w:pStyle w:val="Tabletext01"/>
              <w:rPr>
                <w:lang w:val="en-GB"/>
              </w:rPr>
            </w:pPr>
          </w:p>
        </w:tc>
        <w:tc>
          <w:tcPr>
            <w:tcW w:w="422" w:type="pct"/>
          </w:tcPr>
          <w:p w14:paraId="0531EF62" w14:textId="77777777" w:rsidR="004A6E44" w:rsidRPr="00566C62" w:rsidRDefault="004A6E44" w:rsidP="004A6E44">
            <w:pPr>
              <w:pStyle w:val="Tabletext01"/>
              <w:rPr>
                <w:lang w:val="en-GB"/>
              </w:rPr>
            </w:pPr>
          </w:p>
        </w:tc>
        <w:tc>
          <w:tcPr>
            <w:tcW w:w="418" w:type="pct"/>
          </w:tcPr>
          <w:p w14:paraId="67B9418A" w14:textId="77777777" w:rsidR="004A6E44" w:rsidRPr="00566C62" w:rsidRDefault="004A6E44" w:rsidP="004A6E44">
            <w:pPr>
              <w:pStyle w:val="Tabletext01"/>
              <w:rPr>
                <w:lang w:val="en-GB"/>
              </w:rPr>
            </w:pPr>
          </w:p>
        </w:tc>
        <w:tc>
          <w:tcPr>
            <w:tcW w:w="825" w:type="pct"/>
          </w:tcPr>
          <w:p w14:paraId="49143B26" w14:textId="77777777" w:rsidR="004A6E44" w:rsidRPr="00566C62" w:rsidRDefault="004A6E44" w:rsidP="004A6E44">
            <w:pPr>
              <w:pStyle w:val="Tabletext01"/>
              <w:rPr>
                <w:lang w:val="en-GB"/>
              </w:rPr>
            </w:pPr>
          </w:p>
        </w:tc>
      </w:tr>
      <w:tr w:rsidR="004A6E44" w:rsidRPr="00566C62" w14:paraId="50917AC8" w14:textId="77777777" w:rsidTr="00564531">
        <w:tc>
          <w:tcPr>
            <w:tcW w:w="857" w:type="pct"/>
          </w:tcPr>
          <w:p w14:paraId="0A22D905" w14:textId="40D2CF6C" w:rsidR="004A6E44" w:rsidRPr="00566C62" w:rsidRDefault="004A6E44" w:rsidP="004A6E44">
            <w:pPr>
              <w:pStyle w:val="Tabletext01"/>
              <w:rPr>
                <w:b/>
                <w:lang w:val="en-GB"/>
              </w:rPr>
            </w:pPr>
            <w:r w:rsidRPr="00566C62">
              <w:rPr>
                <w:b/>
                <w:lang w:val="en-GB"/>
              </w:rPr>
              <w:t>C</w:t>
            </w:r>
            <w:r w:rsidRPr="001545B3">
              <w:rPr>
                <w:b/>
                <w:vertAlign w:val="subscript"/>
                <w:lang w:val="en-GB"/>
              </w:rPr>
              <w:t>max</w:t>
            </w:r>
            <w:r w:rsidR="00D36E40" w:rsidRPr="00566C62">
              <w:rPr>
                <w:b/>
                <w:lang w:val="en-GB"/>
              </w:rPr>
              <w:t xml:space="preserve"> </w:t>
            </w:r>
            <w:r w:rsidRPr="00566C62">
              <w:rPr>
                <w:b/>
                <w:lang w:val="en-GB"/>
              </w:rPr>
              <w:t>[ng/ml]</w:t>
            </w:r>
          </w:p>
        </w:tc>
        <w:tc>
          <w:tcPr>
            <w:tcW w:w="812" w:type="pct"/>
          </w:tcPr>
          <w:p w14:paraId="75EC387B" w14:textId="77777777" w:rsidR="004A6E44" w:rsidRPr="00566C62" w:rsidRDefault="004A6E44" w:rsidP="004A6E44">
            <w:pPr>
              <w:pStyle w:val="Tabletext01"/>
              <w:rPr>
                <w:lang w:val="en-GB"/>
              </w:rPr>
            </w:pPr>
          </w:p>
        </w:tc>
        <w:tc>
          <w:tcPr>
            <w:tcW w:w="846" w:type="pct"/>
          </w:tcPr>
          <w:p w14:paraId="023FB236" w14:textId="77777777" w:rsidR="004A6E44" w:rsidRPr="00566C62" w:rsidRDefault="004A6E44" w:rsidP="004A6E44">
            <w:pPr>
              <w:pStyle w:val="Tabletext01"/>
              <w:rPr>
                <w:lang w:val="en-GB"/>
              </w:rPr>
            </w:pPr>
          </w:p>
        </w:tc>
        <w:tc>
          <w:tcPr>
            <w:tcW w:w="820" w:type="pct"/>
          </w:tcPr>
          <w:p w14:paraId="60A467E7" w14:textId="77777777" w:rsidR="004A6E44" w:rsidRPr="00566C62" w:rsidRDefault="004A6E44" w:rsidP="004A6E44">
            <w:pPr>
              <w:pStyle w:val="Tabletext01"/>
              <w:rPr>
                <w:lang w:val="en-GB"/>
              </w:rPr>
            </w:pPr>
          </w:p>
        </w:tc>
        <w:tc>
          <w:tcPr>
            <w:tcW w:w="422" w:type="pct"/>
          </w:tcPr>
          <w:p w14:paraId="1E330228" w14:textId="77777777" w:rsidR="004A6E44" w:rsidRPr="00566C62" w:rsidRDefault="004A6E44" w:rsidP="004A6E44">
            <w:pPr>
              <w:pStyle w:val="Tabletext01"/>
              <w:rPr>
                <w:lang w:val="en-GB"/>
              </w:rPr>
            </w:pPr>
          </w:p>
        </w:tc>
        <w:tc>
          <w:tcPr>
            <w:tcW w:w="418" w:type="pct"/>
          </w:tcPr>
          <w:p w14:paraId="25E67EF7" w14:textId="77777777" w:rsidR="004A6E44" w:rsidRPr="00566C62" w:rsidRDefault="004A6E44" w:rsidP="004A6E44">
            <w:pPr>
              <w:pStyle w:val="Tabletext01"/>
              <w:rPr>
                <w:lang w:val="en-GB"/>
              </w:rPr>
            </w:pPr>
          </w:p>
        </w:tc>
        <w:tc>
          <w:tcPr>
            <w:tcW w:w="825" w:type="pct"/>
          </w:tcPr>
          <w:p w14:paraId="16A199AF" w14:textId="77777777" w:rsidR="004A6E44" w:rsidRPr="00566C62" w:rsidRDefault="004A6E44" w:rsidP="004A6E44">
            <w:pPr>
              <w:pStyle w:val="Tabletext01"/>
              <w:rPr>
                <w:lang w:val="en-GB"/>
              </w:rPr>
            </w:pPr>
          </w:p>
        </w:tc>
      </w:tr>
      <w:tr w:rsidR="004A6E44" w:rsidRPr="00566C62" w14:paraId="5BE0DE1A" w14:textId="77777777" w:rsidTr="00564531">
        <w:tc>
          <w:tcPr>
            <w:tcW w:w="857" w:type="pct"/>
          </w:tcPr>
          <w:p w14:paraId="78202AF0" w14:textId="77777777" w:rsidR="004A6E44" w:rsidRPr="00566C62" w:rsidRDefault="004A6E44" w:rsidP="004A6E44">
            <w:pPr>
              <w:pStyle w:val="Tabletext01"/>
              <w:rPr>
                <w:b/>
                <w:lang w:val="en-GB"/>
              </w:rPr>
            </w:pPr>
            <w:r w:rsidRPr="00566C62">
              <w:rPr>
                <w:b/>
                <w:lang w:val="en-GB"/>
              </w:rPr>
              <w:t>AUC</w:t>
            </w:r>
            <w:r w:rsidRPr="001545B3">
              <w:rPr>
                <w:b/>
                <w:vertAlign w:val="subscript"/>
                <w:lang w:val="en-GB"/>
              </w:rPr>
              <w:t>0-∞</w:t>
            </w:r>
            <w:r w:rsidRPr="00566C62">
              <w:rPr>
                <w:b/>
                <w:lang w:val="en-GB"/>
              </w:rPr>
              <w:t xml:space="preserve"> [ng*h/ml] </w:t>
            </w:r>
          </w:p>
        </w:tc>
        <w:tc>
          <w:tcPr>
            <w:tcW w:w="812" w:type="pct"/>
          </w:tcPr>
          <w:p w14:paraId="051C22B1" w14:textId="77777777" w:rsidR="004A6E44" w:rsidRPr="00566C62" w:rsidRDefault="004A6E44" w:rsidP="004A6E44">
            <w:pPr>
              <w:pStyle w:val="Tabletext01"/>
              <w:rPr>
                <w:lang w:val="en-GB"/>
              </w:rPr>
            </w:pPr>
          </w:p>
        </w:tc>
        <w:tc>
          <w:tcPr>
            <w:tcW w:w="846" w:type="pct"/>
          </w:tcPr>
          <w:p w14:paraId="236B8A30" w14:textId="77777777" w:rsidR="004A6E44" w:rsidRPr="00566C62" w:rsidRDefault="004A6E44" w:rsidP="004A6E44">
            <w:pPr>
              <w:pStyle w:val="Tabletext01"/>
              <w:rPr>
                <w:lang w:val="en-GB"/>
              </w:rPr>
            </w:pPr>
          </w:p>
        </w:tc>
        <w:tc>
          <w:tcPr>
            <w:tcW w:w="820" w:type="pct"/>
          </w:tcPr>
          <w:p w14:paraId="6FA11B84" w14:textId="77777777" w:rsidR="004A6E44" w:rsidRPr="00566C62" w:rsidRDefault="004A6E44" w:rsidP="004A6E44">
            <w:pPr>
              <w:pStyle w:val="Tabletext01"/>
              <w:rPr>
                <w:lang w:val="en-GB"/>
              </w:rPr>
            </w:pPr>
          </w:p>
        </w:tc>
        <w:tc>
          <w:tcPr>
            <w:tcW w:w="422" w:type="pct"/>
          </w:tcPr>
          <w:p w14:paraId="12A98D1E" w14:textId="77777777" w:rsidR="004A6E44" w:rsidRPr="00566C62" w:rsidRDefault="004A6E44" w:rsidP="004A6E44">
            <w:pPr>
              <w:pStyle w:val="Tabletext01"/>
              <w:rPr>
                <w:lang w:val="en-GB"/>
              </w:rPr>
            </w:pPr>
          </w:p>
        </w:tc>
        <w:tc>
          <w:tcPr>
            <w:tcW w:w="418" w:type="pct"/>
          </w:tcPr>
          <w:p w14:paraId="0D977C9C" w14:textId="77777777" w:rsidR="004A6E44" w:rsidRPr="00566C62" w:rsidRDefault="004A6E44" w:rsidP="004A6E44">
            <w:pPr>
              <w:pStyle w:val="Tabletext01"/>
              <w:rPr>
                <w:lang w:val="en-GB"/>
              </w:rPr>
            </w:pPr>
          </w:p>
        </w:tc>
        <w:tc>
          <w:tcPr>
            <w:tcW w:w="825" w:type="pct"/>
          </w:tcPr>
          <w:p w14:paraId="079435CE" w14:textId="77777777" w:rsidR="004A6E44" w:rsidRPr="00566C62" w:rsidRDefault="004A6E44" w:rsidP="004A6E44">
            <w:pPr>
              <w:pStyle w:val="Tabletext01"/>
              <w:rPr>
                <w:lang w:val="en-GB"/>
              </w:rPr>
            </w:pPr>
          </w:p>
        </w:tc>
      </w:tr>
      <w:tr w:rsidR="004A6E44" w:rsidRPr="00566C62" w14:paraId="43CC6CA0" w14:textId="77777777" w:rsidTr="00564531">
        <w:tc>
          <w:tcPr>
            <w:tcW w:w="857" w:type="pct"/>
          </w:tcPr>
          <w:p w14:paraId="5CB5631C" w14:textId="17552BE4" w:rsidR="004A6E44" w:rsidRPr="00566C62" w:rsidRDefault="004A6E44" w:rsidP="004A6E44">
            <w:pPr>
              <w:pStyle w:val="Tabletext01"/>
              <w:rPr>
                <w:b/>
                <w:lang w:val="en-GB"/>
              </w:rPr>
            </w:pPr>
            <w:r w:rsidRPr="00566C62">
              <w:rPr>
                <w:b/>
                <w:lang w:val="en-GB"/>
              </w:rPr>
              <w:t>T</w:t>
            </w:r>
            <w:r w:rsidRPr="001545B3">
              <w:rPr>
                <w:b/>
                <w:vertAlign w:val="subscript"/>
                <w:lang w:val="en-GB"/>
              </w:rPr>
              <w:t>max</w:t>
            </w:r>
            <w:r w:rsidRPr="00566C62">
              <w:rPr>
                <w:b/>
                <w:lang w:val="en-GB"/>
              </w:rPr>
              <w:t xml:space="preserve"> [h]</w:t>
            </w:r>
            <w:r w:rsidR="00D36E40" w:rsidRPr="00566C62">
              <w:rPr>
                <w:b/>
                <w:lang w:val="en-GB"/>
              </w:rPr>
              <w:t xml:space="preserve"> </w:t>
            </w:r>
          </w:p>
        </w:tc>
        <w:tc>
          <w:tcPr>
            <w:tcW w:w="812" w:type="pct"/>
          </w:tcPr>
          <w:p w14:paraId="35A816F1" w14:textId="77777777" w:rsidR="004A6E44" w:rsidRPr="00566C62" w:rsidRDefault="004A6E44" w:rsidP="004A6E44">
            <w:pPr>
              <w:pStyle w:val="Tabletext01"/>
              <w:rPr>
                <w:lang w:val="en-GB"/>
              </w:rPr>
            </w:pPr>
          </w:p>
        </w:tc>
        <w:tc>
          <w:tcPr>
            <w:tcW w:w="846" w:type="pct"/>
          </w:tcPr>
          <w:p w14:paraId="0C84F95D" w14:textId="77777777" w:rsidR="004A6E44" w:rsidRPr="00566C62" w:rsidRDefault="004A6E44" w:rsidP="004A6E44">
            <w:pPr>
              <w:pStyle w:val="Tabletext01"/>
              <w:rPr>
                <w:lang w:val="en-GB"/>
              </w:rPr>
            </w:pPr>
          </w:p>
        </w:tc>
        <w:tc>
          <w:tcPr>
            <w:tcW w:w="820" w:type="pct"/>
          </w:tcPr>
          <w:p w14:paraId="645F2825" w14:textId="77777777" w:rsidR="004A6E44" w:rsidRPr="00566C62" w:rsidRDefault="004A6E44" w:rsidP="004A6E44">
            <w:pPr>
              <w:pStyle w:val="Tabletext01"/>
              <w:rPr>
                <w:lang w:val="en-GB"/>
              </w:rPr>
            </w:pPr>
          </w:p>
        </w:tc>
        <w:tc>
          <w:tcPr>
            <w:tcW w:w="422" w:type="pct"/>
          </w:tcPr>
          <w:p w14:paraId="3193F899" w14:textId="77777777" w:rsidR="004A6E44" w:rsidRPr="00566C62" w:rsidRDefault="004A6E44" w:rsidP="004A6E44">
            <w:pPr>
              <w:pStyle w:val="Tabletext01"/>
              <w:rPr>
                <w:lang w:val="en-GB"/>
              </w:rPr>
            </w:pPr>
          </w:p>
        </w:tc>
        <w:tc>
          <w:tcPr>
            <w:tcW w:w="418" w:type="pct"/>
          </w:tcPr>
          <w:p w14:paraId="14B4C14E" w14:textId="77777777" w:rsidR="004A6E44" w:rsidRPr="00566C62" w:rsidRDefault="004A6E44" w:rsidP="004A6E44">
            <w:pPr>
              <w:pStyle w:val="Tabletext01"/>
              <w:rPr>
                <w:lang w:val="en-GB"/>
              </w:rPr>
            </w:pPr>
          </w:p>
        </w:tc>
        <w:tc>
          <w:tcPr>
            <w:tcW w:w="825" w:type="pct"/>
          </w:tcPr>
          <w:p w14:paraId="756877E4" w14:textId="77777777" w:rsidR="004A6E44" w:rsidRPr="00566C62" w:rsidRDefault="004A6E44" w:rsidP="004A6E44">
            <w:pPr>
              <w:pStyle w:val="Tabletext01"/>
              <w:rPr>
                <w:lang w:val="en-GB"/>
              </w:rPr>
            </w:pPr>
          </w:p>
        </w:tc>
      </w:tr>
      <w:tr w:rsidR="004A6E44" w:rsidRPr="00566C62" w14:paraId="23745A97" w14:textId="77777777" w:rsidTr="00564531">
        <w:tc>
          <w:tcPr>
            <w:tcW w:w="857" w:type="pct"/>
          </w:tcPr>
          <w:p w14:paraId="14700746" w14:textId="77777777" w:rsidR="004A6E44" w:rsidRPr="00566C62" w:rsidRDefault="004A6E44" w:rsidP="004A6E44">
            <w:pPr>
              <w:pStyle w:val="Tabletext01"/>
              <w:rPr>
                <w:b/>
                <w:lang w:val="en-GB"/>
              </w:rPr>
            </w:pPr>
            <w:r w:rsidRPr="00566C62">
              <w:rPr>
                <w:b/>
                <w:lang w:val="en-GB"/>
              </w:rPr>
              <w:t>T</w:t>
            </w:r>
            <w:r w:rsidRPr="001545B3">
              <w:rPr>
                <w:b/>
                <w:vertAlign w:val="subscript"/>
                <w:lang w:val="en-GB"/>
              </w:rPr>
              <w:t>1/2</w:t>
            </w:r>
            <w:r w:rsidRPr="00566C62">
              <w:rPr>
                <w:b/>
                <w:lang w:val="en-GB"/>
              </w:rPr>
              <w:t xml:space="preserve"> [h] </w:t>
            </w:r>
          </w:p>
        </w:tc>
        <w:tc>
          <w:tcPr>
            <w:tcW w:w="812" w:type="pct"/>
          </w:tcPr>
          <w:p w14:paraId="28D3D768" w14:textId="77777777" w:rsidR="004A6E44" w:rsidRPr="00566C62" w:rsidRDefault="004A6E44" w:rsidP="004A6E44">
            <w:pPr>
              <w:pStyle w:val="Tabletext01"/>
              <w:rPr>
                <w:lang w:val="en-GB"/>
              </w:rPr>
            </w:pPr>
          </w:p>
        </w:tc>
        <w:tc>
          <w:tcPr>
            <w:tcW w:w="846" w:type="pct"/>
          </w:tcPr>
          <w:p w14:paraId="61FB757D" w14:textId="77777777" w:rsidR="004A6E44" w:rsidRPr="00566C62" w:rsidRDefault="004A6E44" w:rsidP="004A6E44">
            <w:pPr>
              <w:pStyle w:val="Tabletext01"/>
              <w:rPr>
                <w:lang w:val="en-GB"/>
              </w:rPr>
            </w:pPr>
          </w:p>
        </w:tc>
        <w:tc>
          <w:tcPr>
            <w:tcW w:w="820" w:type="pct"/>
          </w:tcPr>
          <w:p w14:paraId="06D72BE8" w14:textId="77777777" w:rsidR="004A6E44" w:rsidRPr="00566C62" w:rsidRDefault="004A6E44" w:rsidP="004A6E44">
            <w:pPr>
              <w:pStyle w:val="Tabletext01"/>
              <w:rPr>
                <w:lang w:val="en-GB"/>
              </w:rPr>
            </w:pPr>
          </w:p>
        </w:tc>
        <w:tc>
          <w:tcPr>
            <w:tcW w:w="422" w:type="pct"/>
          </w:tcPr>
          <w:p w14:paraId="07BC218D" w14:textId="77777777" w:rsidR="004A6E44" w:rsidRPr="00566C62" w:rsidRDefault="004A6E44" w:rsidP="004A6E44">
            <w:pPr>
              <w:pStyle w:val="Tabletext01"/>
              <w:rPr>
                <w:lang w:val="en-GB"/>
              </w:rPr>
            </w:pPr>
          </w:p>
        </w:tc>
        <w:tc>
          <w:tcPr>
            <w:tcW w:w="418" w:type="pct"/>
          </w:tcPr>
          <w:p w14:paraId="575FCF86" w14:textId="77777777" w:rsidR="004A6E44" w:rsidRPr="00566C62" w:rsidRDefault="004A6E44" w:rsidP="004A6E44">
            <w:pPr>
              <w:pStyle w:val="Tabletext01"/>
              <w:rPr>
                <w:lang w:val="en-GB"/>
              </w:rPr>
            </w:pPr>
          </w:p>
        </w:tc>
        <w:tc>
          <w:tcPr>
            <w:tcW w:w="825" w:type="pct"/>
          </w:tcPr>
          <w:p w14:paraId="11A93574" w14:textId="77777777" w:rsidR="004A6E44" w:rsidRPr="00566C62" w:rsidRDefault="004A6E44" w:rsidP="004A6E44">
            <w:pPr>
              <w:pStyle w:val="Tabletext01"/>
              <w:rPr>
                <w:lang w:val="en-GB"/>
              </w:rPr>
            </w:pPr>
          </w:p>
        </w:tc>
      </w:tr>
      <w:tr w:rsidR="004A6E44" w:rsidRPr="00566C62" w14:paraId="2D742114" w14:textId="77777777" w:rsidTr="00564531">
        <w:tc>
          <w:tcPr>
            <w:tcW w:w="857" w:type="pct"/>
          </w:tcPr>
          <w:p w14:paraId="41C41637" w14:textId="77777777" w:rsidR="004A6E44" w:rsidRPr="00566C62" w:rsidRDefault="004A6E44" w:rsidP="004A6E44">
            <w:pPr>
              <w:pStyle w:val="Tabletext01"/>
              <w:rPr>
                <w:b/>
                <w:lang w:val="en-GB"/>
              </w:rPr>
            </w:pPr>
            <w:r w:rsidRPr="00566C62">
              <w:rPr>
                <w:b/>
                <w:lang w:val="en-GB"/>
              </w:rPr>
              <w:t>Kel [h</w:t>
            </w:r>
            <w:r w:rsidRPr="001545B3">
              <w:rPr>
                <w:b/>
                <w:vertAlign w:val="superscript"/>
                <w:lang w:val="en-GB"/>
              </w:rPr>
              <w:t>-1</w:t>
            </w:r>
            <w:r w:rsidRPr="00566C62">
              <w:rPr>
                <w:b/>
                <w:lang w:val="en-GB"/>
              </w:rPr>
              <w:t xml:space="preserve">] </w:t>
            </w:r>
          </w:p>
        </w:tc>
        <w:tc>
          <w:tcPr>
            <w:tcW w:w="812" w:type="pct"/>
          </w:tcPr>
          <w:p w14:paraId="1A952123" w14:textId="77777777" w:rsidR="004A6E44" w:rsidRPr="00566C62" w:rsidRDefault="004A6E44" w:rsidP="004A6E44">
            <w:pPr>
              <w:pStyle w:val="Tabletext01"/>
              <w:rPr>
                <w:lang w:val="en-GB"/>
              </w:rPr>
            </w:pPr>
          </w:p>
        </w:tc>
        <w:tc>
          <w:tcPr>
            <w:tcW w:w="846" w:type="pct"/>
          </w:tcPr>
          <w:p w14:paraId="6624F76E" w14:textId="77777777" w:rsidR="004A6E44" w:rsidRPr="00566C62" w:rsidRDefault="004A6E44" w:rsidP="004A6E44">
            <w:pPr>
              <w:pStyle w:val="Tabletext01"/>
              <w:rPr>
                <w:lang w:val="en-GB"/>
              </w:rPr>
            </w:pPr>
          </w:p>
        </w:tc>
        <w:tc>
          <w:tcPr>
            <w:tcW w:w="820" w:type="pct"/>
          </w:tcPr>
          <w:p w14:paraId="33352E3F" w14:textId="77777777" w:rsidR="004A6E44" w:rsidRPr="00566C62" w:rsidRDefault="004A6E44" w:rsidP="004A6E44">
            <w:pPr>
              <w:pStyle w:val="Tabletext01"/>
              <w:rPr>
                <w:lang w:val="en-GB"/>
              </w:rPr>
            </w:pPr>
          </w:p>
        </w:tc>
        <w:tc>
          <w:tcPr>
            <w:tcW w:w="422" w:type="pct"/>
          </w:tcPr>
          <w:p w14:paraId="1A3C0752" w14:textId="77777777" w:rsidR="004A6E44" w:rsidRPr="00566C62" w:rsidRDefault="004A6E44" w:rsidP="004A6E44">
            <w:pPr>
              <w:pStyle w:val="Tabletext01"/>
              <w:rPr>
                <w:lang w:val="en-GB"/>
              </w:rPr>
            </w:pPr>
          </w:p>
        </w:tc>
        <w:tc>
          <w:tcPr>
            <w:tcW w:w="418" w:type="pct"/>
          </w:tcPr>
          <w:p w14:paraId="0BF1A5DD" w14:textId="77777777" w:rsidR="004A6E44" w:rsidRPr="00566C62" w:rsidRDefault="004A6E44" w:rsidP="004A6E44">
            <w:pPr>
              <w:pStyle w:val="Tabletext01"/>
              <w:rPr>
                <w:lang w:val="en-GB"/>
              </w:rPr>
            </w:pPr>
          </w:p>
        </w:tc>
        <w:tc>
          <w:tcPr>
            <w:tcW w:w="825" w:type="pct"/>
          </w:tcPr>
          <w:p w14:paraId="5074D74A" w14:textId="77777777" w:rsidR="004A6E44" w:rsidRPr="00566C62" w:rsidRDefault="004A6E44" w:rsidP="004A6E44">
            <w:pPr>
              <w:pStyle w:val="Tabletext01"/>
              <w:rPr>
                <w:lang w:val="en-GB"/>
              </w:rPr>
            </w:pPr>
          </w:p>
        </w:tc>
      </w:tr>
    </w:tbl>
    <w:p w14:paraId="5B25C505" w14:textId="77777777" w:rsidR="00FB2B3F" w:rsidRPr="00566C62" w:rsidRDefault="00FB2B3F" w:rsidP="009A6B3E">
      <w:pPr>
        <w:pStyle w:val="BodyText02"/>
        <w:rPr>
          <w:lang w:val="en-GB"/>
        </w:rPr>
      </w:pPr>
    </w:p>
    <w:p w14:paraId="530438F7" w14:textId="77777777" w:rsidR="00FB2B3F" w:rsidRPr="00566C62" w:rsidRDefault="00FB2B3F" w:rsidP="009A6B3E">
      <w:pPr>
        <w:pStyle w:val="Head02"/>
        <w:rPr>
          <w:lang w:val="en-GB"/>
        </w:rPr>
      </w:pPr>
      <w:bookmarkStart w:id="46" w:name="_Toc5853496"/>
      <w:r w:rsidRPr="00566C62">
        <w:rPr>
          <w:lang w:val="en-GB"/>
        </w:rPr>
        <w:t>Biowaiver for the Xmg tablets</w:t>
      </w:r>
      <w:bookmarkEnd w:id="46"/>
    </w:p>
    <w:p w14:paraId="640A4800" w14:textId="77777777" w:rsidR="00FB2B3F" w:rsidRPr="00566C62" w:rsidRDefault="00FB2B3F" w:rsidP="009A6B3E">
      <w:pPr>
        <w:pStyle w:val="MainHead01"/>
        <w:rPr>
          <w:lang w:val="en-GB"/>
        </w:rPr>
      </w:pPr>
      <w:r w:rsidRPr="00566C62">
        <w:rPr>
          <w:lang w:val="en-GB"/>
        </w:rPr>
        <w:t>Example</w:t>
      </w:r>
    </w:p>
    <w:p w14:paraId="797913E5" w14:textId="38BF1EDA" w:rsidR="00FB2B3F" w:rsidRPr="00566C62" w:rsidRDefault="00FB2B3F" w:rsidP="009A6B3E">
      <w:pPr>
        <w:pStyle w:val="BodyTextBlue"/>
        <w:keepNext/>
        <w:keepLines/>
        <w:rPr>
          <w:lang w:val="en-GB"/>
        </w:rPr>
      </w:pPr>
      <w:r w:rsidRPr="00566C62">
        <w:rPr>
          <w:lang w:val="en-GB"/>
        </w:rPr>
        <w:t>xxxx Sodium Tablets X mg (lower strength) proposed for commercial supplies is dose proportional to Xxxx Sodium</w:t>
      </w:r>
      <w:r w:rsidR="00D36E40" w:rsidRPr="00566C62">
        <w:rPr>
          <w:lang w:val="en-GB"/>
        </w:rPr>
        <w:t xml:space="preserve"> </w:t>
      </w:r>
      <w:r w:rsidRPr="00566C62">
        <w:rPr>
          <w:lang w:val="en-GB"/>
        </w:rPr>
        <w:t>Tablets Y mg (higher strength) used for performing bioequivalence study. Xxxx shows linear pharmacokinetics from 1 to 10 mg. The manufacturing process for the Xmg strength and Ymg strength were confirmed to the similar. The comparative dissolution in release media and buffered media at pH 1.2, pH 4.5 and pH 6.8 of the batch used in the bioequivalence study and the proposed commercial batch of Xxxx Sodium Tablets X mg demonstrated similarity in the dissolution profiles.</w:t>
      </w:r>
    </w:p>
    <w:p w14:paraId="34FD279C" w14:textId="77777777" w:rsidR="00D771DC" w:rsidRPr="00566C62" w:rsidRDefault="00D771DC">
      <w:pPr>
        <w:widowControl/>
        <w:autoSpaceDE/>
        <w:autoSpaceDN/>
        <w:adjustRightInd/>
        <w:spacing w:before="0" w:line="240" w:lineRule="auto"/>
        <w:ind w:left="0" w:right="0"/>
        <w:rPr>
          <w:rFonts w:ascii="Arial" w:hAnsi="Arial" w:cs="Arial"/>
          <w:sz w:val="22"/>
        </w:rPr>
      </w:pPr>
      <w:r w:rsidRPr="00566C62">
        <w:br w:type="page"/>
      </w:r>
    </w:p>
    <w:tbl>
      <w:tblPr>
        <w:tblStyle w:val="TableGrid"/>
        <w:tblW w:w="5000" w:type="pct"/>
        <w:tblCellMar>
          <w:top w:w="43" w:type="dxa"/>
          <w:left w:w="43" w:type="dxa"/>
          <w:bottom w:w="43" w:type="dxa"/>
          <w:right w:w="46" w:type="dxa"/>
        </w:tblCellMar>
        <w:tblLook w:val="04A0" w:firstRow="1" w:lastRow="0" w:firstColumn="1" w:lastColumn="0" w:noHBand="0" w:noVBand="1"/>
      </w:tblPr>
      <w:tblGrid>
        <w:gridCol w:w="3004"/>
        <w:gridCol w:w="3004"/>
        <w:gridCol w:w="3008"/>
      </w:tblGrid>
      <w:tr w:rsidR="009A6B3E" w:rsidRPr="00566C62" w14:paraId="72099D89" w14:textId="77777777" w:rsidTr="00D771DC">
        <w:trPr>
          <w:trHeight w:val="518"/>
        </w:trPr>
        <w:tc>
          <w:tcPr>
            <w:tcW w:w="5000" w:type="pct"/>
            <w:gridSpan w:val="3"/>
          </w:tcPr>
          <w:p w14:paraId="6EE56968" w14:textId="77777777" w:rsidR="009A6B3E" w:rsidRPr="00566C62" w:rsidRDefault="009A6B3E" w:rsidP="009A6B3E">
            <w:pPr>
              <w:pStyle w:val="Tabletext01"/>
              <w:rPr>
                <w:lang w:val="en-GB"/>
              </w:rPr>
            </w:pPr>
            <w:r w:rsidRPr="00566C62">
              <w:rPr>
                <w:b/>
                <w:lang w:val="en-GB"/>
              </w:rPr>
              <w:t>Signed Attestation</w:t>
            </w:r>
          </w:p>
        </w:tc>
      </w:tr>
      <w:tr w:rsidR="009A6B3E" w:rsidRPr="00566C62" w14:paraId="32759985" w14:textId="77777777" w:rsidTr="00D771DC">
        <w:trPr>
          <w:trHeight w:val="1051"/>
        </w:trPr>
        <w:tc>
          <w:tcPr>
            <w:tcW w:w="5000" w:type="pct"/>
            <w:gridSpan w:val="3"/>
          </w:tcPr>
          <w:p w14:paraId="75ED7A31" w14:textId="77777777" w:rsidR="009A6B3E" w:rsidRPr="00566C62" w:rsidRDefault="009A6B3E" w:rsidP="009A6B3E">
            <w:pPr>
              <w:pStyle w:val="Tabletext01"/>
              <w:rPr>
                <w:lang w:val="en-GB"/>
              </w:rPr>
            </w:pPr>
            <w:r w:rsidRPr="00566C62">
              <w:rPr>
                <w:lang w:val="en-GB"/>
              </w:rPr>
              <w:t>I, the undersigned, certify that the information and material included in this attestation is accurate and complete</w:t>
            </w:r>
          </w:p>
        </w:tc>
      </w:tr>
      <w:tr w:rsidR="009A6B3E" w:rsidRPr="00566C62" w14:paraId="537DBB89" w14:textId="77777777" w:rsidTr="00D771DC">
        <w:trPr>
          <w:trHeight w:val="1757"/>
        </w:trPr>
        <w:tc>
          <w:tcPr>
            <w:tcW w:w="1666" w:type="pct"/>
          </w:tcPr>
          <w:p w14:paraId="648F568F" w14:textId="77777777" w:rsidR="009A6B3E" w:rsidRPr="00566C62" w:rsidRDefault="009A6B3E" w:rsidP="009A6B3E">
            <w:pPr>
              <w:pStyle w:val="Tabletext01"/>
              <w:rPr>
                <w:lang w:val="en-GB"/>
              </w:rPr>
            </w:pPr>
            <w:r w:rsidRPr="00566C62">
              <w:rPr>
                <w:lang w:val="en-GB"/>
              </w:rPr>
              <w:t>Name of Authorised Signing Official:</w:t>
            </w:r>
          </w:p>
        </w:tc>
        <w:tc>
          <w:tcPr>
            <w:tcW w:w="1666" w:type="pct"/>
          </w:tcPr>
          <w:p w14:paraId="69F8A495" w14:textId="77777777" w:rsidR="009A6B3E" w:rsidRPr="00566C62" w:rsidRDefault="009A6B3E" w:rsidP="009A6B3E">
            <w:pPr>
              <w:pStyle w:val="Tabletext01"/>
              <w:rPr>
                <w:lang w:val="en-GB"/>
              </w:rPr>
            </w:pPr>
            <w:r w:rsidRPr="00566C62">
              <w:rPr>
                <w:lang w:val="en-GB"/>
              </w:rPr>
              <w:t>Signature:</w:t>
            </w:r>
          </w:p>
        </w:tc>
        <w:tc>
          <w:tcPr>
            <w:tcW w:w="1668" w:type="pct"/>
          </w:tcPr>
          <w:p w14:paraId="02CED2E8" w14:textId="77777777" w:rsidR="009A6B3E" w:rsidRPr="00566C62" w:rsidRDefault="009A6B3E" w:rsidP="009A6B3E">
            <w:pPr>
              <w:pStyle w:val="Tabletext01"/>
              <w:rPr>
                <w:lang w:val="en-GB"/>
              </w:rPr>
            </w:pPr>
            <w:r w:rsidRPr="00566C62">
              <w:rPr>
                <w:lang w:val="en-GB"/>
              </w:rPr>
              <w:t>Date:</w:t>
            </w:r>
          </w:p>
        </w:tc>
      </w:tr>
      <w:tr w:rsidR="009A6B3E" w:rsidRPr="00566C62" w14:paraId="447FB4E3" w14:textId="77777777" w:rsidTr="00D771DC">
        <w:trPr>
          <w:trHeight w:val="864"/>
        </w:trPr>
        <w:tc>
          <w:tcPr>
            <w:tcW w:w="1666" w:type="pct"/>
          </w:tcPr>
          <w:p w14:paraId="19906BE3" w14:textId="77777777" w:rsidR="009A6B3E" w:rsidRPr="00566C62" w:rsidRDefault="009A6B3E" w:rsidP="009A6B3E">
            <w:pPr>
              <w:pStyle w:val="Tabletext01"/>
              <w:rPr>
                <w:lang w:val="en-GB"/>
              </w:rPr>
            </w:pPr>
            <w:r w:rsidRPr="00566C62">
              <w:rPr>
                <w:lang w:val="en-GB"/>
              </w:rPr>
              <w:t>Title, Company:</w:t>
            </w:r>
          </w:p>
        </w:tc>
        <w:tc>
          <w:tcPr>
            <w:tcW w:w="1666" w:type="pct"/>
          </w:tcPr>
          <w:p w14:paraId="5487AA45" w14:textId="77777777" w:rsidR="009A6B3E" w:rsidRPr="00566C62" w:rsidRDefault="009A6B3E" w:rsidP="009A6B3E">
            <w:pPr>
              <w:pStyle w:val="Tabletext01"/>
              <w:rPr>
                <w:lang w:val="en-GB"/>
              </w:rPr>
            </w:pPr>
            <w:r w:rsidRPr="00566C62">
              <w:rPr>
                <w:lang w:val="en-GB"/>
              </w:rPr>
              <w:t>Email Address:</w:t>
            </w:r>
          </w:p>
        </w:tc>
        <w:tc>
          <w:tcPr>
            <w:tcW w:w="1668" w:type="pct"/>
          </w:tcPr>
          <w:p w14:paraId="739C0BDB" w14:textId="77777777" w:rsidR="009A6B3E" w:rsidRPr="00566C62" w:rsidRDefault="009A6B3E" w:rsidP="009A6B3E">
            <w:pPr>
              <w:pStyle w:val="Tabletext01"/>
              <w:rPr>
                <w:lang w:val="en-GB"/>
              </w:rPr>
            </w:pPr>
            <w:r w:rsidRPr="00566C62">
              <w:rPr>
                <w:lang w:val="en-GB"/>
              </w:rPr>
              <w:t>Telephone Number:</w:t>
            </w:r>
          </w:p>
        </w:tc>
      </w:tr>
    </w:tbl>
    <w:p w14:paraId="724B4AB1" w14:textId="77777777" w:rsidR="00FB2B3F" w:rsidRPr="00566C62" w:rsidRDefault="00FB2B3F" w:rsidP="00FB2B3F">
      <w:pPr>
        <w:pStyle w:val="BodyText01"/>
        <w:rPr>
          <w:lang w:val="en-GB"/>
        </w:rPr>
      </w:pPr>
    </w:p>
    <w:sectPr w:rsidR="00FB2B3F" w:rsidRPr="00566C62" w:rsidSect="00495EAA">
      <w:headerReference w:type="even" r:id="rId21"/>
      <w:headerReference w:type="default" r:id="rId22"/>
      <w:footerReference w:type="default" r:id="rId23"/>
      <w:headerReference w:type="first" r:id="rId24"/>
      <w:pgSz w:w="11906" w:h="16838" w:code="9"/>
      <w:pgMar w:top="1440" w:right="1440" w:bottom="1440" w:left="1440" w:header="1138" w:footer="113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12"/>
    </wne:keymap>
    <wne:keymap wne:kcmPrimary="0232">
      <wne:acd wne:acdName="acd11"/>
    </wne:keymap>
    <wne:keymap wne:kcmPrimary="0233">
      <wne:acd wne:acdName="acd10"/>
    </wne:keymap>
    <wne:keymap wne:kcmPrimary="0234">
      <wne:acd wne:acdName="acd16"/>
    </wne:keymap>
    <wne:keymap wne:kcmPrimary="0431">
      <wne:acd wne:acdName="acd8"/>
    </wne:keymap>
    <wne:keymap wne:kcmPrimary="0432">
      <wne:acd wne:acdName="acd7"/>
    </wne:keymap>
    <wne:keymap wne:kcmPrimary="0433">
      <wne:acd wne:acdName="acd9"/>
    </wne:keymap>
    <wne:keymap wne:kcmPrimary="0434">
      <wne:acd wne:acdName="acd13"/>
    </wne:keymap>
    <wne:keymap wne:kcmPrimary="0435">
      <wne:acd wne:acdName="acd18"/>
    </wne:keymap>
    <wne:keymap wne:kcmPrimary="0441">
      <wne:acd wne:acdName="acd0"/>
    </wne:keymap>
    <wne:keymap wne:kcmPrimary="0442">
      <wne:acd wne:acdName="acd6"/>
    </wne:keymap>
    <wne:keymap wne:kcmPrimary="0444">
      <wne:acd wne:acdName="acd4"/>
    </wne:keymap>
    <wne:keymap wne:kcmPrimary="044D">
      <wne:acd wne:acdName="acd15"/>
    </wne:keymap>
    <wne:keymap wne:kcmPrimary="0451">
      <wne:acd wne:acdName="acd1"/>
    </wne:keymap>
    <wne:keymap wne:kcmPrimary="0452">
      <wne:acd wne:acdName="acd5"/>
    </wne:keymap>
    <wne:keymap wne:kcmPrimary="0453">
      <wne:acd wne:acdName="acd2"/>
    </wne:keymap>
    <wne:keymap wne:kcmPrimary="0456">
      <wne:acd wne:acdName="acd17"/>
    </wne:keymap>
    <wne:keymap wne:kcmPrimary="0457">
      <wne:acd wne:acdName="acd14"/>
    </wne:keymap>
    <wne:keymap wne:kcmPrimary="045A">
      <wne:acd wne:acdName="acd3"/>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BCAG8AZAB5ACAAVABlAHgAdAAgADAAMQA=" wne:acdName="acd0" wne:fciIndexBasedOn="0065"/>
    <wne:acd wne:argValue="AgBUAGEAYgBsAGUAIAB0AGUAeAB0ACAAMAAxAA==" wne:acdName="acd1" wne:fciIndexBasedOn="0065"/>
    <wne:acd wne:argValue="AgBCAG8AZAB5ACAAVABlAHgAdAAgADAAMgA=" wne:acdName="acd2" wne:fciIndexBasedOn="0065"/>
    <wne:acd wne:argValue="AgBMAGkAcwB0ACAATgB1AG0AYgBlAHIAIABhAA==" wne:acdName="acd3" wne:fciIndexBasedOn="0065"/>
    <wne:acd wne:argValue="AgBCAG8AZAB5ACAAVABlAHgAdAAgADAAMgAgAEsAVwBOAA==" wne:acdName="acd4" wne:fciIndexBasedOn="0065"/>
    <wne:acd wne:argValue="AgBMAGkAcwB0ACAAQgB1AGwAbABlAHQAIAAwADEA" wne:acdName="acd5" wne:fciIndexBasedOn="0065"/>
    <wne:acd wne:argValue="AgBCAG8AZAB5ACAAVABlAHgAdAAgAEIAbAB1AGUA" wne:acdName="acd6" wne:fciIndexBasedOn="0065"/>
    <wne:acd wne:argValue="AgBIAGUAYQBkACAAMAAyAA==" wne:acdName="acd7" wne:fciIndexBasedOn="0065"/>
    <wne:acd wne:argValue="AgBIAGUAYQBkACAAMAAxAA==" wne:acdName="acd8" wne:fciIndexBasedOn="0065"/>
    <wne:acd wne:argValue="AgBIAGUAYQBkACAAMAAzAA==" wne:acdName="acd9" wne:fciIndexBasedOn="0065"/>
    <wne:acd wne:argValue="AgBNAGEAaQBuACAASABlAGEAZAAgADAAMwA=" wne:acdName="acd10" wne:fciIndexBasedOn="0065"/>
    <wne:acd wne:argValue="AgBNAGEAaQBuACAASABlAGEAZAAgADAAMgA=" wne:acdName="acd11" wne:fciIndexBasedOn="0065"/>
    <wne:acd wne:argValue="AgBNAGEAaQBuACAASABlAGEAZAAgADAAMQA=" wne:acdName="acd12" wne:fciIndexBasedOn="0065"/>
    <wne:acd wne:argValue="AgBIAGUAYQBkACAAMAA0AA==" wne:acdName="acd13" wne:fciIndexBasedOn="0065"/>
    <wne:acd wne:argValue="AgBUAGEAYgBsAGUAIABIAGUAYQBkACAAMAAxAA==" wne:acdName="acd14" wne:fciIndexBasedOn="0065"/>
    <wne:acd wne:argValue="AgBMAGkAcwB0ACAAQgB1AGwAbABlAHQAIABCAGwAdQBlACAAMAAxAA==" wne:acdName="acd15" wne:fciIndexBasedOn="0065"/>
    <wne:acd wne:argValue="AgBNAGEAaQBuACAASABlAGEAZAAgADAAMQAgAEkAbgBkAGUAbgB0AA==" wne:acdName="acd16" wne:fciIndexBasedOn="0065"/>
    <wne:acd wne:argValue="AgBCAG8AZAB5ACAAVABlAHgAdAAgAEIAbAB1AGUAIABJAG4AZABlAG4AdAA=" wne:acdName="acd17" wne:fciIndexBasedOn="0065"/>
    <wne:acd wne:argValue="AgBIAGUAYQBkACAAMAA1A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522C8" w14:textId="77777777" w:rsidR="001F7B58" w:rsidRDefault="001F7B58" w:rsidP="00502C18">
      <w:pPr>
        <w:spacing w:before="0" w:line="240" w:lineRule="auto"/>
      </w:pPr>
      <w:r>
        <w:separator/>
      </w:r>
    </w:p>
  </w:endnote>
  <w:endnote w:type="continuationSeparator" w:id="0">
    <w:p w14:paraId="06D97252" w14:textId="77777777" w:rsidR="001F7B58" w:rsidRDefault="001F7B58" w:rsidP="00502C1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Cs w:val="20"/>
      </w:rPr>
      <w:id w:val="-694847728"/>
      <w:docPartObj>
        <w:docPartGallery w:val="Page Numbers (Bottom of Page)"/>
        <w:docPartUnique/>
      </w:docPartObj>
    </w:sdtPr>
    <w:sdtEndPr/>
    <w:sdtContent>
      <w:sdt>
        <w:sdtPr>
          <w:rPr>
            <w:rFonts w:ascii="Arial" w:hAnsi="Arial" w:cs="Arial"/>
            <w:szCs w:val="20"/>
          </w:rPr>
          <w:id w:val="87899121"/>
          <w:docPartObj>
            <w:docPartGallery w:val="Page Numbers (Top of Page)"/>
            <w:docPartUnique/>
          </w:docPartObj>
        </w:sdtPr>
        <w:sdtEndPr/>
        <w:sdtContent>
          <w:p w14:paraId="0E82F384" w14:textId="77777777" w:rsidR="00BA6AA5" w:rsidRDefault="00BA6AA5">
            <w:pPr>
              <w:pStyle w:val="Footer"/>
              <w:jc w:val="right"/>
              <w:rPr>
                <w:rFonts w:ascii="Arial" w:hAnsi="Arial" w:cs="Arial"/>
                <w:color w:val="FF0000"/>
                <w:szCs w:val="20"/>
              </w:rPr>
            </w:pPr>
          </w:p>
          <w:p w14:paraId="50C4D995" w14:textId="77777777" w:rsidR="00BA6AA5" w:rsidRPr="0047511C" w:rsidRDefault="00BA6AA5">
            <w:pPr>
              <w:pStyle w:val="Footer"/>
              <w:jc w:val="right"/>
              <w:rPr>
                <w:rFonts w:ascii="Arial" w:hAnsi="Arial" w:cs="Arial"/>
                <w:szCs w:val="20"/>
              </w:rPr>
            </w:pPr>
            <w:r w:rsidRPr="0047511C">
              <w:rPr>
                <w:rFonts w:ascii="Arial" w:hAnsi="Arial" w:cs="Arial"/>
                <w:szCs w:val="20"/>
              </w:rPr>
              <w:t xml:space="preserve">Page </w:t>
            </w:r>
            <w:r w:rsidRPr="0047511C">
              <w:rPr>
                <w:rFonts w:ascii="Arial" w:hAnsi="Arial" w:cs="Arial"/>
                <w:b/>
                <w:bCs/>
                <w:szCs w:val="20"/>
              </w:rPr>
              <w:fldChar w:fldCharType="begin"/>
            </w:r>
            <w:r w:rsidRPr="0047511C">
              <w:rPr>
                <w:rFonts w:ascii="Arial" w:hAnsi="Arial" w:cs="Arial"/>
                <w:b/>
                <w:bCs/>
                <w:szCs w:val="20"/>
              </w:rPr>
              <w:instrText xml:space="preserve"> PAGE </w:instrText>
            </w:r>
            <w:r w:rsidRPr="0047511C">
              <w:rPr>
                <w:rFonts w:ascii="Arial" w:hAnsi="Arial" w:cs="Arial"/>
                <w:b/>
                <w:bCs/>
                <w:szCs w:val="20"/>
              </w:rPr>
              <w:fldChar w:fldCharType="separate"/>
            </w:r>
            <w:r>
              <w:rPr>
                <w:rFonts w:ascii="Arial" w:hAnsi="Arial" w:cs="Arial"/>
                <w:b/>
                <w:bCs/>
                <w:noProof/>
                <w:szCs w:val="20"/>
              </w:rPr>
              <w:t>2</w:t>
            </w:r>
            <w:r w:rsidRPr="0047511C">
              <w:rPr>
                <w:rFonts w:ascii="Arial" w:hAnsi="Arial" w:cs="Arial"/>
                <w:b/>
                <w:bCs/>
                <w:szCs w:val="20"/>
              </w:rPr>
              <w:fldChar w:fldCharType="end"/>
            </w:r>
            <w:r w:rsidRPr="0047511C">
              <w:rPr>
                <w:rFonts w:ascii="Arial" w:hAnsi="Arial" w:cs="Arial"/>
                <w:szCs w:val="20"/>
              </w:rPr>
              <w:t xml:space="preserve"> of </w:t>
            </w:r>
            <w:r w:rsidRPr="0047511C">
              <w:rPr>
                <w:rFonts w:ascii="Arial" w:hAnsi="Arial" w:cs="Arial"/>
                <w:b/>
                <w:bCs/>
                <w:szCs w:val="20"/>
              </w:rPr>
              <w:fldChar w:fldCharType="begin"/>
            </w:r>
            <w:r w:rsidRPr="0047511C">
              <w:rPr>
                <w:rFonts w:ascii="Arial" w:hAnsi="Arial" w:cs="Arial"/>
                <w:b/>
                <w:bCs/>
                <w:szCs w:val="20"/>
              </w:rPr>
              <w:instrText xml:space="preserve"> NUMPAGES  </w:instrText>
            </w:r>
            <w:r w:rsidRPr="0047511C">
              <w:rPr>
                <w:rFonts w:ascii="Arial" w:hAnsi="Arial" w:cs="Arial"/>
                <w:b/>
                <w:bCs/>
                <w:szCs w:val="20"/>
              </w:rPr>
              <w:fldChar w:fldCharType="separate"/>
            </w:r>
            <w:r>
              <w:rPr>
                <w:rFonts w:ascii="Arial" w:hAnsi="Arial" w:cs="Arial"/>
                <w:b/>
                <w:bCs/>
                <w:noProof/>
                <w:szCs w:val="20"/>
              </w:rPr>
              <w:t>46</w:t>
            </w:r>
            <w:r w:rsidRPr="0047511C">
              <w:rPr>
                <w:rFonts w:ascii="Arial" w:hAnsi="Arial" w:cs="Arial"/>
                <w:b/>
                <w:bCs/>
                <w:szCs w:val="20"/>
              </w:rPr>
              <w:fldChar w:fldCharType="end"/>
            </w:r>
          </w:p>
        </w:sdtContent>
      </w:sdt>
    </w:sdtContent>
  </w:sdt>
  <w:p w14:paraId="2ADBFFAC" w14:textId="77777777" w:rsidR="00BA6AA5" w:rsidRPr="00E0121B" w:rsidRDefault="00BA6AA5" w:rsidP="00E0121B">
    <w:pPr>
      <w:pBdr>
        <w:top w:val="single" w:sz="4" w:space="1" w:color="auto"/>
      </w:pBdr>
      <w:tabs>
        <w:tab w:val="left" w:pos="1985"/>
        <w:tab w:val="left" w:pos="5954"/>
        <w:tab w:val="right" w:pos="9072"/>
      </w:tabs>
      <w:ind w:right="-540"/>
      <w:rPr>
        <w:rFonts w:ascii="Arial" w:hAnsi="Arial"/>
        <w:szCs w:val="20"/>
        <w:lang w:eastAsia="x-none"/>
      </w:rPr>
    </w:pPr>
    <w:r w:rsidRPr="00E0121B">
      <w:rPr>
        <w:rFonts w:ascii="Arial" w:hAnsi="Arial"/>
        <w:szCs w:val="20"/>
        <w:lang w:eastAsia="x-none"/>
      </w:rPr>
      <w:t>&lt;&lt;Application number</w:t>
    </w:r>
    <w:r>
      <w:rPr>
        <w:rFonts w:ascii="Arial" w:hAnsi="Arial"/>
        <w:szCs w:val="20"/>
        <w:lang w:eastAsia="x-none"/>
      </w:rPr>
      <w:t xml:space="preserve">&gt;&gt;                </w:t>
    </w:r>
    <w:r w:rsidRPr="00E0121B">
      <w:rPr>
        <w:rFonts w:ascii="Arial" w:hAnsi="Arial"/>
        <w:szCs w:val="20"/>
        <w:lang w:eastAsia="x-none"/>
      </w:rPr>
      <w:t xml:space="preserve">   &lt;&lt;Product name, strength, dosage form&gt;&gt;                   &lt;&lt;Applicant&gt;&gt;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452100756"/>
      <w:docPartObj>
        <w:docPartGallery w:val="Page Numbers (Bottom of Page)"/>
        <w:docPartUnique/>
      </w:docPartObj>
    </w:sdtPr>
    <w:sdtEndPr/>
    <w:sdtContent>
      <w:sdt>
        <w:sdtPr>
          <w:rPr>
            <w:rFonts w:ascii="Arial" w:hAnsi="Arial" w:cs="Arial"/>
          </w:rPr>
          <w:id w:val="-67971524"/>
          <w:docPartObj>
            <w:docPartGallery w:val="Page Numbers (Top of Page)"/>
            <w:docPartUnique/>
          </w:docPartObj>
        </w:sdtPr>
        <w:sdtEndPr/>
        <w:sdtContent>
          <w:p w14:paraId="283554B7" w14:textId="1622B8A6" w:rsidR="00BA6AA5" w:rsidRPr="00E0121B" w:rsidRDefault="00BA6AA5">
            <w:pPr>
              <w:pStyle w:val="Footer"/>
              <w:jc w:val="right"/>
              <w:rPr>
                <w:rFonts w:ascii="Arial" w:hAnsi="Arial" w:cs="Arial"/>
              </w:rPr>
            </w:pPr>
            <w:r w:rsidRPr="00E0121B">
              <w:rPr>
                <w:rFonts w:ascii="Arial" w:hAnsi="Arial" w:cs="Arial"/>
                <w:szCs w:val="20"/>
              </w:rPr>
              <w:t xml:space="preserve">Page </w:t>
            </w:r>
            <w:r w:rsidRPr="00E0121B">
              <w:rPr>
                <w:rFonts w:ascii="Arial" w:hAnsi="Arial" w:cs="Arial"/>
                <w:b/>
                <w:bCs/>
                <w:szCs w:val="20"/>
              </w:rPr>
              <w:fldChar w:fldCharType="begin"/>
            </w:r>
            <w:r w:rsidRPr="00E0121B">
              <w:rPr>
                <w:rFonts w:ascii="Arial" w:hAnsi="Arial" w:cs="Arial"/>
                <w:b/>
                <w:bCs/>
                <w:szCs w:val="20"/>
              </w:rPr>
              <w:instrText xml:space="preserve"> PAGE </w:instrText>
            </w:r>
            <w:r w:rsidRPr="00E0121B">
              <w:rPr>
                <w:rFonts w:ascii="Arial" w:hAnsi="Arial" w:cs="Arial"/>
                <w:b/>
                <w:bCs/>
                <w:szCs w:val="20"/>
              </w:rPr>
              <w:fldChar w:fldCharType="separate"/>
            </w:r>
            <w:r w:rsidR="002F453B">
              <w:rPr>
                <w:rFonts w:ascii="Arial" w:hAnsi="Arial" w:cs="Arial"/>
                <w:b/>
                <w:bCs/>
                <w:noProof/>
                <w:szCs w:val="20"/>
              </w:rPr>
              <w:t>1</w:t>
            </w:r>
            <w:r w:rsidRPr="00E0121B">
              <w:rPr>
                <w:rFonts w:ascii="Arial" w:hAnsi="Arial" w:cs="Arial"/>
                <w:b/>
                <w:bCs/>
                <w:szCs w:val="20"/>
              </w:rPr>
              <w:fldChar w:fldCharType="end"/>
            </w:r>
            <w:r w:rsidRPr="00E0121B">
              <w:rPr>
                <w:rFonts w:ascii="Arial" w:hAnsi="Arial" w:cs="Arial"/>
                <w:szCs w:val="20"/>
              </w:rPr>
              <w:t xml:space="preserve"> of </w:t>
            </w:r>
            <w:r w:rsidRPr="00E0121B">
              <w:rPr>
                <w:rFonts w:ascii="Arial" w:hAnsi="Arial" w:cs="Arial"/>
                <w:b/>
                <w:bCs/>
                <w:szCs w:val="20"/>
              </w:rPr>
              <w:fldChar w:fldCharType="begin"/>
            </w:r>
            <w:r w:rsidRPr="00E0121B">
              <w:rPr>
                <w:rFonts w:ascii="Arial" w:hAnsi="Arial" w:cs="Arial"/>
                <w:b/>
                <w:bCs/>
                <w:szCs w:val="20"/>
              </w:rPr>
              <w:instrText xml:space="preserve"> NUMPAGES  </w:instrText>
            </w:r>
            <w:r w:rsidRPr="00E0121B">
              <w:rPr>
                <w:rFonts w:ascii="Arial" w:hAnsi="Arial" w:cs="Arial"/>
                <w:b/>
                <w:bCs/>
                <w:szCs w:val="20"/>
              </w:rPr>
              <w:fldChar w:fldCharType="separate"/>
            </w:r>
            <w:r w:rsidR="002F453B">
              <w:rPr>
                <w:rFonts w:ascii="Arial" w:hAnsi="Arial" w:cs="Arial"/>
                <w:b/>
                <w:bCs/>
                <w:noProof/>
                <w:szCs w:val="20"/>
              </w:rPr>
              <w:t>3</w:t>
            </w:r>
            <w:r w:rsidRPr="00E0121B">
              <w:rPr>
                <w:rFonts w:ascii="Arial" w:hAnsi="Arial" w:cs="Arial"/>
                <w:b/>
                <w:bCs/>
                <w:szCs w:val="20"/>
              </w:rPr>
              <w:fldChar w:fldCharType="end"/>
            </w:r>
          </w:p>
        </w:sdtContent>
      </w:sdt>
    </w:sdtContent>
  </w:sdt>
  <w:p w14:paraId="20FFCBAC" w14:textId="21D931FC" w:rsidR="00BA6AA5" w:rsidRPr="00E0121B" w:rsidRDefault="00BA6AA5" w:rsidP="00562D12">
    <w:pPr>
      <w:pBdr>
        <w:top w:val="single" w:sz="4" w:space="1" w:color="auto"/>
      </w:pBdr>
      <w:tabs>
        <w:tab w:val="left" w:pos="1985"/>
        <w:tab w:val="left" w:pos="5954"/>
        <w:tab w:val="right" w:pos="9072"/>
      </w:tabs>
      <w:ind w:right="-540"/>
      <w:rPr>
        <w:rFonts w:ascii="Arial" w:hAnsi="Arial"/>
        <w:szCs w:val="20"/>
        <w:lang w:eastAsia="x-none"/>
      </w:rPr>
    </w:pPr>
    <w:r w:rsidRPr="00E0121B">
      <w:rPr>
        <w:rFonts w:ascii="Arial" w:hAnsi="Arial"/>
        <w:szCs w:val="20"/>
        <w:lang w:eastAsia="x-none"/>
      </w:rPr>
      <w:t>&lt;&lt;Application number</w:t>
    </w:r>
    <w:r>
      <w:rPr>
        <w:rFonts w:ascii="Arial" w:hAnsi="Arial"/>
        <w:szCs w:val="20"/>
        <w:lang w:eastAsia="x-none"/>
      </w:rPr>
      <w:t xml:space="preserve">&gt;&gt;                  </w:t>
    </w:r>
    <w:r w:rsidRPr="00E0121B">
      <w:rPr>
        <w:rFonts w:ascii="Arial" w:hAnsi="Arial"/>
        <w:szCs w:val="20"/>
        <w:lang w:eastAsia="x-none"/>
      </w:rPr>
      <w:t>&lt;&lt;Product name, strength, dosage form&gt;&gt;                   &lt;&lt;Applicant&gt;&gt;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150447"/>
      <w:docPartObj>
        <w:docPartGallery w:val="Page Numbers (Bottom of Page)"/>
        <w:docPartUnique/>
      </w:docPartObj>
    </w:sdtPr>
    <w:sdtEndPr/>
    <w:sdtContent>
      <w:sdt>
        <w:sdtPr>
          <w:id w:val="1903717338"/>
          <w:docPartObj>
            <w:docPartGallery w:val="Page Numbers (Top of Page)"/>
            <w:docPartUnique/>
          </w:docPartObj>
        </w:sdtPr>
        <w:sdtEndPr/>
        <w:sdtContent>
          <w:p w14:paraId="4523DCF7" w14:textId="5675BC23" w:rsidR="00BA6AA5" w:rsidRDefault="00BA6AA5">
            <w:pPr>
              <w:pStyle w:val="Footer"/>
              <w:jc w:val="right"/>
            </w:pPr>
            <w:r w:rsidRPr="00BA6AA5">
              <w:rPr>
                <w:rFonts w:ascii="Arial" w:hAnsi="Arial" w:cs="Arial"/>
                <w:szCs w:val="20"/>
              </w:rPr>
              <w:t xml:space="preserve">Page </w:t>
            </w:r>
            <w:r w:rsidRPr="00BA6AA5">
              <w:rPr>
                <w:rFonts w:ascii="Arial" w:hAnsi="Arial" w:cs="Arial"/>
                <w:b/>
                <w:bCs/>
                <w:szCs w:val="20"/>
              </w:rPr>
              <w:fldChar w:fldCharType="begin"/>
            </w:r>
            <w:r w:rsidRPr="00BA6AA5">
              <w:rPr>
                <w:rFonts w:ascii="Arial" w:hAnsi="Arial" w:cs="Arial"/>
                <w:b/>
                <w:bCs/>
                <w:szCs w:val="20"/>
              </w:rPr>
              <w:instrText xml:space="preserve"> PAGE </w:instrText>
            </w:r>
            <w:r w:rsidRPr="00BA6AA5">
              <w:rPr>
                <w:rFonts w:ascii="Arial" w:hAnsi="Arial" w:cs="Arial"/>
                <w:b/>
                <w:bCs/>
                <w:szCs w:val="20"/>
              </w:rPr>
              <w:fldChar w:fldCharType="separate"/>
            </w:r>
            <w:r w:rsidR="002F453B">
              <w:rPr>
                <w:rFonts w:ascii="Arial" w:hAnsi="Arial" w:cs="Arial"/>
                <w:b/>
                <w:bCs/>
                <w:noProof/>
                <w:szCs w:val="20"/>
              </w:rPr>
              <w:t>2</w:t>
            </w:r>
            <w:r w:rsidRPr="00BA6AA5">
              <w:rPr>
                <w:rFonts w:ascii="Arial" w:hAnsi="Arial" w:cs="Arial"/>
                <w:b/>
                <w:bCs/>
                <w:szCs w:val="20"/>
              </w:rPr>
              <w:fldChar w:fldCharType="end"/>
            </w:r>
            <w:r w:rsidRPr="00BA6AA5">
              <w:rPr>
                <w:rFonts w:ascii="Arial" w:hAnsi="Arial" w:cs="Arial"/>
                <w:szCs w:val="20"/>
              </w:rPr>
              <w:t xml:space="preserve"> of </w:t>
            </w:r>
            <w:r w:rsidRPr="00BA6AA5">
              <w:rPr>
                <w:rFonts w:ascii="Arial" w:hAnsi="Arial" w:cs="Arial"/>
                <w:b/>
                <w:bCs/>
                <w:szCs w:val="20"/>
              </w:rPr>
              <w:fldChar w:fldCharType="begin"/>
            </w:r>
            <w:r w:rsidRPr="00BA6AA5">
              <w:rPr>
                <w:rFonts w:ascii="Arial" w:hAnsi="Arial" w:cs="Arial"/>
                <w:b/>
                <w:bCs/>
                <w:szCs w:val="20"/>
              </w:rPr>
              <w:instrText xml:space="preserve"> NUMPAGES  </w:instrText>
            </w:r>
            <w:r w:rsidRPr="00BA6AA5">
              <w:rPr>
                <w:rFonts w:ascii="Arial" w:hAnsi="Arial" w:cs="Arial"/>
                <w:b/>
                <w:bCs/>
                <w:szCs w:val="20"/>
              </w:rPr>
              <w:fldChar w:fldCharType="separate"/>
            </w:r>
            <w:r w:rsidR="002F453B">
              <w:rPr>
                <w:rFonts w:ascii="Arial" w:hAnsi="Arial" w:cs="Arial"/>
                <w:b/>
                <w:bCs/>
                <w:noProof/>
                <w:szCs w:val="20"/>
              </w:rPr>
              <w:t>2</w:t>
            </w:r>
            <w:r w:rsidRPr="00BA6AA5">
              <w:rPr>
                <w:rFonts w:ascii="Arial" w:hAnsi="Arial" w:cs="Arial"/>
                <w:b/>
                <w:bCs/>
                <w:szCs w:val="20"/>
              </w:rPr>
              <w:fldChar w:fldCharType="end"/>
            </w:r>
          </w:p>
        </w:sdtContent>
      </w:sdt>
    </w:sdtContent>
  </w:sdt>
  <w:p w14:paraId="6C08944C" w14:textId="07EF04D3" w:rsidR="001F7B58" w:rsidRPr="00BA6AA5" w:rsidRDefault="00BA6AA5" w:rsidP="00BA6AA5">
    <w:pPr>
      <w:pBdr>
        <w:top w:val="single" w:sz="4" w:space="1" w:color="auto"/>
      </w:pBdr>
      <w:tabs>
        <w:tab w:val="left" w:pos="1985"/>
        <w:tab w:val="left" w:pos="5954"/>
        <w:tab w:val="right" w:pos="9072"/>
      </w:tabs>
      <w:ind w:right="-540"/>
      <w:rPr>
        <w:rFonts w:ascii="Arial" w:hAnsi="Arial"/>
        <w:szCs w:val="20"/>
        <w:lang w:eastAsia="x-none"/>
      </w:rPr>
    </w:pPr>
    <w:r w:rsidRPr="00E0121B">
      <w:rPr>
        <w:rFonts w:ascii="Arial" w:hAnsi="Arial"/>
        <w:szCs w:val="20"/>
        <w:lang w:eastAsia="x-none"/>
      </w:rPr>
      <w:t>&lt;&lt;Application number</w:t>
    </w:r>
    <w:r>
      <w:rPr>
        <w:rFonts w:ascii="Arial" w:hAnsi="Arial"/>
        <w:szCs w:val="20"/>
        <w:lang w:eastAsia="x-none"/>
      </w:rPr>
      <w:t xml:space="preserve">&gt;&gt;                  </w:t>
    </w:r>
    <w:r w:rsidRPr="00E0121B">
      <w:rPr>
        <w:rFonts w:ascii="Arial" w:hAnsi="Arial"/>
        <w:szCs w:val="20"/>
        <w:lang w:eastAsia="x-none"/>
      </w:rPr>
      <w:t xml:space="preserve">   </w:t>
    </w:r>
    <w:r>
      <w:rPr>
        <w:rFonts w:ascii="Arial" w:hAnsi="Arial"/>
        <w:szCs w:val="20"/>
        <w:lang w:eastAsia="x-none"/>
      </w:rPr>
      <w:t xml:space="preserve">    </w:t>
    </w:r>
    <w:r w:rsidRPr="00E0121B">
      <w:rPr>
        <w:rFonts w:ascii="Arial" w:hAnsi="Arial"/>
        <w:szCs w:val="20"/>
        <w:lang w:eastAsia="x-none"/>
      </w:rPr>
      <w:t xml:space="preserve">&lt;&lt;Product name, strength, dosage form&gt;&gt;               </w:t>
    </w:r>
    <w:r>
      <w:rPr>
        <w:rFonts w:ascii="Arial" w:hAnsi="Arial"/>
        <w:szCs w:val="20"/>
        <w:lang w:eastAsia="x-none"/>
      </w:rPr>
      <w:t xml:space="preserve">          </w:t>
    </w:r>
    <w:r w:rsidRPr="00E0121B">
      <w:rPr>
        <w:rFonts w:ascii="Arial" w:hAnsi="Arial"/>
        <w:szCs w:val="20"/>
        <w:lang w:eastAsia="x-none"/>
      </w:rPr>
      <w:t>&lt;&lt;Applicant&gt;&gt;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437185"/>
      <w:docPartObj>
        <w:docPartGallery w:val="Page Numbers (Bottom of Page)"/>
        <w:docPartUnique/>
      </w:docPartObj>
    </w:sdtPr>
    <w:sdtEndPr/>
    <w:sdtContent>
      <w:sdt>
        <w:sdtPr>
          <w:id w:val="-831976567"/>
          <w:docPartObj>
            <w:docPartGallery w:val="Page Numbers (Top of Page)"/>
            <w:docPartUnique/>
          </w:docPartObj>
        </w:sdtPr>
        <w:sdtEndPr/>
        <w:sdtContent>
          <w:p w14:paraId="6FD974EF" w14:textId="77777777" w:rsidR="00BA6AA5" w:rsidRDefault="00BA6AA5" w:rsidP="00BA6AA5">
            <w:pPr>
              <w:pStyle w:val="Footer"/>
              <w:jc w:val="right"/>
            </w:pPr>
            <w:r w:rsidRPr="00BA6AA5">
              <w:rPr>
                <w:rFonts w:ascii="Arial" w:hAnsi="Arial" w:cs="Arial"/>
                <w:szCs w:val="20"/>
              </w:rPr>
              <w:t xml:space="preserve">Page </w:t>
            </w:r>
            <w:r w:rsidRPr="00BA6AA5">
              <w:rPr>
                <w:rFonts w:ascii="Arial" w:hAnsi="Arial" w:cs="Arial"/>
                <w:b/>
                <w:bCs/>
                <w:szCs w:val="20"/>
              </w:rPr>
              <w:fldChar w:fldCharType="begin"/>
            </w:r>
            <w:r w:rsidRPr="00BA6AA5">
              <w:rPr>
                <w:rFonts w:ascii="Arial" w:hAnsi="Arial" w:cs="Arial"/>
                <w:b/>
                <w:bCs/>
                <w:szCs w:val="20"/>
              </w:rPr>
              <w:instrText xml:space="preserve"> PAGE </w:instrText>
            </w:r>
            <w:r w:rsidRPr="00BA6AA5">
              <w:rPr>
                <w:rFonts w:ascii="Arial" w:hAnsi="Arial" w:cs="Arial"/>
                <w:b/>
                <w:bCs/>
                <w:szCs w:val="20"/>
              </w:rPr>
              <w:fldChar w:fldCharType="separate"/>
            </w:r>
            <w:r w:rsidR="00C4323B">
              <w:rPr>
                <w:rFonts w:ascii="Arial" w:hAnsi="Arial" w:cs="Arial"/>
                <w:b/>
                <w:bCs/>
                <w:noProof/>
                <w:szCs w:val="20"/>
              </w:rPr>
              <w:t>4</w:t>
            </w:r>
            <w:r w:rsidRPr="00BA6AA5">
              <w:rPr>
                <w:rFonts w:ascii="Arial" w:hAnsi="Arial" w:cs="Arial"/>
                <w:b/>
                <w:bCs/>
                <w:szCs w:val="20"/>
              </w:rPr>
              <w:fldChar w:fldCharType="end"/>
            </w:r>
            <w:r w:rsidRPr="00BA6AA5">
              <w:rPr>
                <w:rFonts w:ascii="Arial" w:hAnsi="Arial" w:cs="Arial"/>
                <w:szCs w:val="20"/>
              </w:rPr>
              <w:t xml:space="preserve"> of </w:t>
            </w:r>
            <w:r w:rsidRPr="00BA6AA5">
              <w:rPr>
                <w:rFonts w:ascii="Arial" w:hAnsi="Arial" w:cs="Arial"/>
                <w:b/>
                <w:bCs/>
                <w:szCs w:val="20"/>
              </w:rPr>
              <w:fldChar w:fldCharType="begin"/>
            </w:r>
            <w:r w:rsidRPr="00BA6AA5">
              <w:rPr>
                <w:rFonts w:ascii="Arial" w:hAnsi="Arial" w:cs="Arial"/>
                <w:b/>
                <w:bCs/>
                <w:szCs w:val="20"/>
              </w:rPr>
              <w:instrText xml:space="preserve"> NUMPAGES  </w:instrText>
            </w:r>
            <w:r w:rsidRPr="00BA6AA5">
              <w:rPr>
                <w:rFonts w:ascii="Arial" w:hAnsi="Arial" w:cs="Arial"/>
                <w:b/>
                <w:bCs/>
                <w:szCs w:val="20"/>
              </w:rPr>
              <w:fldChar w:fldCharType="separate"/>
            </w:r>
            <w:r w:rsidR="00C4323B">
              <w:rPr>
                <w:rFonts w:ascii="Arial" w:hAnsi="Arial" w:cs="Arial"/>
                <w:b/>
                <w:bCs/>
                <w:noProof/>
                <w:szCs w:val="20"/>
              </w:rPr>
              <w:t>4</w:t>
            </w:r>
            <w:r w:rsidRPr="00BA6AA5">
              <w:rPr>
                <w:rFonts w:ascii="Arial" w:hAnsi="Arial" w:cs="Arial"/>
                <w:b/>
                <w:bCs/>
                <w:szCs w:val="20"/>
              </w:rPr>
              <w:fldChar w:fldCharType="end"/>
            </w:r>
          </w:p>
        </w:sdtContent>
      </w:sdt>
    </w:sdtContent>
  </w:sdt>
  <w:p w14:paraId="2776EFBA" w14:textId="47E6DB37" w:rsidR="001F7B58" w:rsidRPr="00BA6AA5" w:rsidRDefault="00BA6AA5" w:rsidP="00BA6AA5">
    <w:pPr>
      <w:pBdr>
        <w:top w:val="single" w:sz="4" w:space="1" w:color="auto"/>
      </w:pBdr>
      <w:tabs>
        <w:tab w:val="left" w:pos="1985"/>
        <w:tab w:val="left" w:pos="5954"/>
        <w:tab w:val="right" w:pos="9072"/>
      </w:tabs>
      <w:ind w:right="-540"/>
      <w:rPr>
        <w:rFonts w:ascii="Arial" w:hAnsi="Arial"/>
        <w:szCs w:val="20"/>
        <w:lang w:eastAsia="x-none"/>
      </w:rPr>
    </w:pPr>
    <w:r w:rsidRPr="00E0121B">
      <w:rPr>
        <w:rFonts w:ascii="Arial" w:hAnsi="Arial"/>
        <w:szCs w:val="20"/>
        <w:lang w:eastAsia="x-none"/>
      </w:rPr>
      <w:t>&lt;&lt;Application number</w:t>
    </w:r>
    <w:r>
      <w:rPr>
        <w:rFonts w:ascii="Arial" w:hAnsi="Arial"/>
        <w:szCs w:val="20"/>
        <w:lang w:eastAsia="x-none"/>
      </w:rPr>
      <w:t xml:space="preserve">&gt;&gt;                  </w:t>
    </w:r>
    <w:r w:rsidRPr="00E0121B">
      <w:rPr>
        <w:rFonts w:ascii="Arial" w:hAnsi="Arial"/>
        <w:szCs w:val="20"/>
        <w:lang w:eastAsia="x-none"/>
      </w:rPr>
      <w:t>&lt;&lt;Product name, streng</w:t>
    </w:r>
    <w:r>
      <w:rPr>
        <w:rFonts w:ascii="Arial" w:hAnsi="Arial"/>
        <w:szCs w:val="20"/>
        <w:lang w:eastAsia="x-none"/>
      </w:rPr>
      <w:t xml:space="preserve">th, dosage form&gt;&gt;                   </w:t>
    </w:r>
    <w:r w:rsidRPr="00E0121B">
      <w:rPr>
        <w:rFonts w:ascii="Arial" w:hAnsi="Arial"/>
        <w:szCs w:val="20"/>
        <w:lang w:eastAsia="x-none"/>
      </w:rPr>
      <w:t>&lt;&lt;Applicant&gt;&gt;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15ADE" w14:textId="77777777" w:rsidR="001F7B58" w:rsidRDefault="001F7B58" w:rsidP="00502C18">
      <w:pPr>
        <w:spacing w:before="0" w:line="240" w:lineRule="auto"/>
      </w:pPr>
      <w:r>
        <w:separator/>
      </w:r>
    </w:p>
  </w:footnote>
  <w:footnote w:type="continuationSeparator" w:id="0">
    <w:p w14:paraId="7DBB6AD8" w14:textId="77777777" w:rsidR="001F7B58" w:rsidRDefault="001F7B58" w:rsidP="00502C18">
      <w:pPr>
        <w:spacing w:before="0" w:line="240" w:lineRule="auto"/>
      </w:pPr>
      <w:r>
        <w:continuationSeparator/>
      </w:r>
    </w:p>
  </w:footnote>
  <w:footnote w:id="1">
    <w:p w14:paraId="56112294" w14:textId="77777777" w:rsidR="00BA6AA5" w:rsidRPr="004B71E5" w:rsidRDefault="00BA6AA5" w:rsidP="00BA6AA5">
      <w:pPr>
        <w:pStyle w:val="FootnoteText"/>
        <w:rPr>
          <w:rFonts w:cs="Arial"/>
        </w:rPr>
      </w:pPr>
      <w:r w:rsidRPr="004B71E5">
        <w:rPr>
          <w:rStyle w:val="FootnoteReference"/>
          <w:rFonts w:eastAsiaTheme="majorEastAsia" w:cs="Arial"/>
        </w:rPr>
        <w:footnoteRef/>
      </w:r>
      <w:r w:rsidRPr="004B71E5">
        <w:rPr>
          <w:rFonts w:cs="Arial"/>
        </w:rPr>
        <w:t xml:space="preserve"> Also referred</w:t>
      </w:r>
      <w:r w:rsidRPr="00E0121B">
        <w:rPr>
          <w:rFonts w:cs="Arial"/>
        </w:rPr>
        <w:t xml:space="preserve"> to as DSMF (drug substance master file) and ASMF (active substance master file)</w:t>
      </w:r>
    </w:p>
  </w:footnote>
  <w:footnote w:id="2">
    <w:p w14:paraId="4BD30021" w14:textId="682927F1" w:rsidR="001F7B58" w:rsidRDefault="001F7B58" w:rsidP="000303A9">
      <w:pPr>
        <w:pStyle w:val="FootnoteText"/>
        <w:spacing w:before="40" w:after="40"/>
        <w:ind w:left="230" w:right="230"/>
      </w:pPr>
      <w:r>
        <w:rPr>
          <w:rStyle w:val="FootnoteReference"/>
        </w:rPr>
        <w:footnoteRef/>
      </w:r>
      <w:r>
        <w:t xml:space="preserve"> </w:t>
      </w:r>
      <w:r w:rsidRPr="000303A9">
        <w:t>Also referred to as DSMF (drug substance master file) and ASMF (active substance master</w:t>
      </w:r>
      <w:r>
        <w:t> </w:t>
      </w:r>
      <w:r w:rsidRPr="000303A9">
        <w:t>file)</w:t>
      </w:r>
    </w:p>
  </w:footnote>
  <w:footnote w:id="3">
    <w:p w14:paraId="78B8BCB0" w14:textId="77777777" w:rsidR="001F7B58" w:rsidRDefault="001F7B58" w:rsidP="000303A9">
      <w:pPr>
        <w:pStyle w:val="FootnoteText"/>
        <w:spacing w:before="40" w:after="40"/>
        <w:ind w:left="230" w:right="230"/>
      </w:pPr>
      <w:r>
        <w:rPr>
          <w:rStyle w:val="FootnoteReference"/>
        </w:rPr>
        <w:footnoteRef/>
      </w:r>
      <w:r>
        <w:t xml:space="preserve"> </w:t>
      </w:r>
      <w:r w:rsidRPr="00FE5051">
        <w:t>List deviations from monograph</w:t>
      </w:r>
    </w:p>
  </w:footnote>
  <w:footnote w:id="4">
    <w:p w14:paraId="622BAFCF" w14:textId="4D868336" w:rsidR="001F7B58" w:rsidRDefault="001F7B58">
      <w:pPr>
        <w:pStyle w:val="FootnoteText"/>
      </w:pPr>
      <w:r>
        <w:rPr>
          <w:rStyle w:val="FootnoteReference"/>
        </w:rPr>
        <w:footnoteRef/>
      </w:r>
      <w:r>
        <w:t xml:space="preserve"> </w:t>
      </w:r>
      <w:r w:rsidRPr="00482A3A">
        <w:t>If dose soluble volume is &gt; 250 ml (see below), PSD is derived from the API lot used in the FPP biobatch.</w:t>
      </w:r>
    </w:p>
  </w:footnote>
  <w:footnote w:id="5">
    <w:p w14:paraId="41048C6A" w14:textId="77777777" w:rsidR="001F7B58" w:rsidRDefault="001F7B58">
      <w:pPr>
        <w:pStyle w:val="FootnoteText"/>
      </w:pPr>
      <w:r>
        <w:rPr>
          <w:rStyle w:val="FootnoteReference"/>
        </w:rPr>
        <w:footnoteRef/>
      </w:r>
      <w:r>
        <w:t xml:space="preserve"> </w:t>
      </w:r>
      <w:r w:rsidRPr="003E3E82">
        <w:t>Indicate if a shelf-life is proposed in lieu of a re-test period (e.g. in the case of labile APIs)</w:t>
      </w:r>
    </w:p>
  </w:footnote>
  <w:footnote w:id="6">
    <w:p w14:paraId="668B8DC8" w14:textId="77777777" w:rsidR="001F7B58" w:rsidRDefault="001F7B58">
      <w:pPr>
        <w:pStyle w:val="FootnoteText"/>
      </w:pPr>
      <w:r>
        <w:rPr>
          <w:rStyle w:val="FootnoteReference"/>
        </w:rPr>
        <w:footnoteRef/>
      </w:r>
      <w:r>
        <w:t xml:space="preserve"> </w:t>
      </w:r>
      <w:r w:rsidRPr="003E3E82">
        <w:t>List deviations from monograph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D8F25" w14:textId="77777777" w:rsidR="00BA6AA5" w:rsidRDefault="005A1F1D">
    <w:pPr>
      <w:pStyle w:val="Header"/>
    </w:pPr>
    <w:r>
      <w:rPr>
        <w:noProof/>
      </w:rPr>
      <w:pict w14:anchorId="6A687A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285016" o:spid="_x0000_s1035" type="#_x0000_t136" alt="" style="position:absolute;left:0;text-align:left;margin-left:0;margin-top:0;width:454.5pt;height:181.8pt;rotation:315;z-index:-2516439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B2D58" w14:textId="77777777" w:rsidR="00BA6AA5" w:rsidRPr="002A38B0" w:rsidRDefault="005A1F1D" w:rsidP="00710416">
    <w:pPr>
      <w:pStyle w:val="Header"/>
      <w:jc w:val="center"/>
      <w:rPr>
        <w:rFonts w:ascii="Arial" w:hAnsi="Arial" w:cs="Arial"/>
        <w:b/>
        <w:color w:val="FF0000"/>
        <w:szCs w:val="20"/>
      </w:rPr>
    </w:pPr>
    <w:r>
      <w:rPr>
        <w:noProof/>
      </w:rPr>
      <w:pict w14:anchorId="45327D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285017" o:spid="_x0000_s1036" type="#_x0000_t136" alt="" style="position:absolute;left:0;text-align:left;margin-left:0;margin-top:0;width:454.5pt;height:181.8pt;rotation:315;z-index:-2516428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BA6AA5" w:rsidRPr="002A38B0">
      <w:rPr>
        <w:rFonts w:ascii="Arial" w:hAnsi="Arial" w:cs="Arial"/>
        <w:b/>
        <w:szCs w:val="20"/>
      </w:rPr>
      <w:t>DRAFT DOCUMENT – FOR COMMENT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56F0C" w14:textId="77777777" w:rsidR="00BA6AA5" w:rsidRPr="00BA6AA5" w:rsidRDefault="005A1F1D" w:rsidP="00BA6AA5">
    <w:pPr>
      <w:pStyle w:val="Header"/>
      <w:tabs>
        <w:tab w:val="clear" w:pos="4513"/>
        <w:tab w:val="clear" w:pos="9026"/>
        <w:tab w:val="right" w:pos="9866"/>
      </w:tabs>
      <w:spacing w:after="240"/>
      <w:rPr>
        <w:rFonts w:ascii="Arial" w:hAnsi="Arial" w:cs="Arial"/>
        <w:b/>
        <w:i/>
        <w:szCs w:val="20"/>
      </w:rPr>
    </w:pPr>
    <w:r>
      <w:rPr>
        <w:noProof/>
        <w:szCs w:val="20"/>
      </w:rPr>
      <w:pict w14:anchorId="5D564D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alt="" style="position:absolute;left:0;text-align:left;margin-left:0;margin-top:0;width:496.7pt;height:198.65pt;rotation:315;z-index:-25164083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BA6AA5" w:rsidRPr="00BA6AA5">
      <w:rPr>
        <w:rFonts w:ascii="Arial" w:hAnsi="Arial" w:cs="Arial"/>
        <w:b/>
        <w:i/>
        <w:szCs w:val="20"/>
      </w:rPr>
      <w:t>Registration of Medicines</w:t>
    </w:r>
    <w:r w:rsidR="00BA6AA5" w:rsidRPr="00BA6AA5">
      <w:rPr>
        <w:rFonts w:ascii="Arial" w:hAnsi="Arial" w:cs="Arial"/>
        <w:b/>
        <w:i/>
        <w:szCs w:val="20"/>
      </w:rPr>
      <w:tab/>
      <w:t>Summary of Critical Regulatory Elements (SCoRE)</w:t>
    </w:r>
  </w:p>
  <w:p w14:paraId="10154187" w14:textId="77777777" w:rsidR="00BA6AA5" w:rsidRPr="00E0121B" w:rsidRDefault="00BA6AA5">
    <w:pPr>
      <w:pStyle w:val="Header"/>
      <w:rPr>
        <w:rFonts w:ascii="Arial" w:hAnsi="Arial" w:cs="Arial"/>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A2FB2" w14:textId="79B70733" w:rsidR="00BA6AA5" w:rsidRDefault="005A1F1D">
    <w:pPr>
      <w:pStyle w:val="Header"/>
    </w:pPr>
    <w:r>
      <w:rPr>
        <w:noProof/>
      </w:rPr>
      <w:pict w14:anchorId="1893D0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318141" o:spid="_x0000_s1026" type="#_x0000_t136" alt="" style="position:absolute;left:0;text-align:left;margin-left:0;margin-top:0;width:496.7pt;height:198.6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EDE8D" w14:textId="28BB82A3" w:rsidR="001F7B58" w:rsidRPr="00BA6AA5" w:rsidRDefault="005A1F1D" w:rsidP="00502C18">
    <w:pPr>
      <w:pStyle w:val="Header"/>
      <w:tabs>
        <w:tab w:val="clear" w:pos="4513"/>
        <w:tab w:val="clear" w:pos="9026"/>
        <w:tab w:val="right" w:pos="9866"/>
      </w:tabs>
      <w:spacing w:after="240"/>
      <w:rPr>
        <w:rFonts w:ascii="Arial" w:hAnsi="Arial" w:cs="Arial"/>
        <w:b/>
        <w:i/>
        <w:szCs w:val="20"/>
      </w:rPr>
    </w:pPr>
    <w:r>
      <w:rPr>
        <w:noProof/>
        <w:szCs w:val="20"/>
      </w:rPr>
      <w:pict w14:anchorId="07E5FA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318142" o:spid="_x0000_s1027" type="#_x0000_t136" alt="" style="position:absolute;left:0;text-align:left;margin-left:0;margin-top:0;width:496.7pt;height:198.6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1F7B58" w:rsidRPr="00BA6AA5">
      <w:rPr>
        <w:rFonts w:ascii="Arial" w:hAnsi="Arial" w:cs="Arial"/>
        <w:b/>
        <w:i/>
        <w:szCs w:val="20"/>
      </w:rPr>
      <w:t>Registration of Medicines</w:t>
    </w:r>
    <w:r w:rsidR="001F7B58" w:rsidRPr="00BA6AA5">
      <w:rPr>
        <w:rFonts w:ascii="Arial" w:hAnsi="Arial" w:cs="Arial"/>
        <w:b/>
        <w:i/>
        <w:szCs w:val="20"/>
      </w:rPr>
      <w:tab/>
    </w:r>
    <w:r w:rsidR="00BA6AA5" w:rsidRPr="00BA6AA5">
      <w:rPr>
        <w:rFonts w:ascii="Arial" w:hAnsi="Arial" w:cs="Arial"/>
        <w:b/>
        <w:i/>
        <w:szCs w:val="20"/>
      </w:rPr>
      <w:t>Summary of Critical Regulatory Elements (SCoRE)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FAF9A" w14:textId="12BEEAF1" w:rsidR="00BA6AA5" w:rsidRDefault="005A1F1D">
    <w:pPr>
      <w:pStyle w:val="Header"/>
    </w:pPr>
    <w:r>
      <w:rPr>
        <w:noProof/>
      </w:rPr>
      <w:pict w14:anchorId="703094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318140" o:spid="_x0000_s1025" type="#_x0000_t136" alt="" style="position:absolute;left:0;text-align:left;margin-left:0;margin-top:0;width:496.7pt;height:198.6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42BA0" w14:textId="0A5F52F5" w:rsidR="00BA6AA5" w:rsidRDefault="005A1F1D">
    <w:pPr>
      <w:pStyle w:val="Header"/>
    </w:pPr>
    <w:r>
      <w:rPr>
        <w:noProof/>
      </w:rPr>
      <w:pict w14:anchorId="2852C5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318144" o:spid="_x0000_s1029" type="#_x0000_t136" alt="" style="position:absolute;left:0;text-align:left;margin-left:0;margin-top:0;width:496.7pt;height:198.65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BCF1C" w14:textId="7CFEC934" w:rsidR="001F7B58" w:rsidRPr="00BA6AA5" w:rsidRDefault="005A1F1D" w:rsidP="00BA6AA5">
    <w:pPr>
      <w:pStyle w:val="Header"/>
      <w:tabs>
        <w:tab w:val="clear" w:pos="4513"/>
        <w:tab w:val="clear" w:pos="9026"/>
        <w:tab w:val="right" w:pos="9866"/>
      </w:tabs>
      <w:spacing w:after="240"/>
      <w:rPr>
        <w:rFonts w:ascii="Arial" w:hAnsi="Arial" w:cs="Arial"/>
        <w:b/>
        <w:i/>
        <w:szCs w:val="20"/>
      </w:rPr>
    </w:pPr>
    <w:r>
      <w:rPr>
        <w:noProof/>
        <w:szCs w:val="20"/>
      </w:rPr>
      <w:pict w14:anchorId="46D285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alt="" style="position:absolute;left:0;text-align:left;margin-left:0;margin-top:0;width:496.7pt;height:198.65pt;rotation:315;z-index:-25163878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BA6AA5" w:rsidRPr="00BA6AA5">
      <w:rPr>
        <w:rFonts w:ascii="Arial" w:hAnsi="Arial" w:cs="Arial"/>
        <w:b/>
        <w:i/>
        <w:szCs w:val="20"/>
      </w:rPr>
      <w:t>Registration of Medicines</w:t>
    </w:r>
    <w:r w:rsidR="00BA6AA5" w:rsidRPr="00BA6AA5">
      <w:rPr>
        <w:rFonts w:ascii="Arial" w:hAnsi="Arial" w:cs="Arial"/>
        <w:b/>
        <w:i/>
        <w:szCs w:val="20"/>
      </w:rPr>
      <w:tab/>
      <w:t>Summary of Critical Regulatory Elements (SCoRE)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D05E6" w14:textId="7C512D50" w:rsidR="00BA6AA5" w:rsidRDefault="005A1F1D">
    <w:pPr>
      <w:pStyle w:val="Header"/>
    </w:pPr>
    <w:r>
      <w:rPr>
        <w:noProof/>
      </w:rPr>
      <w:pict w14:anchorId="0448EA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318143" o:spid="_x0000_s1028" type="#_x0000_t136" alt="" style="position:absolute;left:0;text-align:left;margin-left:0;margin-top:0;width:496.7pt;height:198.6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F461C"/>
    <w:multiLevelType w:val="hybridMultilevel"/>
    <w:tmpl w:val="E24AABC6"/>
    <w:lvl w:ilvl="0" w:tplc="BC327B0C">
      <w:start w:val="1"/>
      <w:numFmt w:val="lowerLetter"/>
      <w:pStyle w:val="ListBulleta"/>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0AE229C4"/>
    <w:multiLevelType w:val="hybridMultilevel"/>
    <w:tmpl w:val="E638B78A"/>
    <w:lvl w:ilvl="0" w:tplc="225A5240">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117741F8"/>
    <w:multiLevelType w:val="hybridMultilevel"/>
    <w:tmpl w:val="5E0206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D933D22"/>
    <w:multiLevelType w:val="hybridMultilevel"/>
    <w:tmpl w:val="2866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93518"/>
    <w:multiLevelType w:val="multilevel"/>
    <w:tmpl w:val="B4F84406"/>
    <w:lvl w:ilvl="0">
      <w:start w:val="1"/>
      <w:numFmt w:val="decimal"/>
      <w:pStyle w:val="Head01"/>
      <w:lvlText w:val="%1"/>
      <w:lvlJc w:val="left"/>
      <w:pPr>
        <w:ind w:left="979" w:hanging="979"/>
      </w:pPr>
      <w:rPr>
        <w:rFonts w:hint="default"/>
      </w:rPr>
    </w:lvl>
    <w:lvl w:ilvl="1">
      <w:start w:val="1"/>
      <w:numFmt w:val="decimal"/>
      <w:pStyle w:val="Head02"/>
      <w:lvlText w:val="%1.%2"/>
      <w:lvlJc w:val="left"/>
      <w:pPr>
        <w:ind w:left="979" w:hanging="979"/>
      </w:pPr>
      <w:rPr>
        <w:rFonts w:hint="default"/>
      </w:rPr>
    </w:lvl>
    <w:lvl w:ilvl="2">
      <w:start w:val="1"/>
      <w:numFmt w:val="decimal"/>
      <w:pStyle w:val="Head03"/>
      <w:lvlText w:val="%1.%2.%3"/>
      <w:lvlJc w:val="left"/>
      <w:pPr>
        <w:ind w:left="979" w:hanging="979"/>
      </w:pPr>
      <w:rPr>
        <w:rFonts w:hint="default"/>
      </w:rPr>
    </w:lvl>
    <w:lvl w:ilvl="3">
      <w:start w:val="1"/>
      <w:numFmt w:val="decimal"/>
      <w:pStyle w:val="Head04"/>
      <w:lvlText w:val="%1.%2.%3.%4"/>
      <w:lvlJc w:val="left"/>
      <w:pPr>
        <w:ind w:left="979" w:hanging="979"/>
      </w:pPr>
      <w:rPr>
        <w:rFonts w:hint="default"/>
      </w:rPr>
    </w:lvl>
    <w:lvl w:ilvl="4">
      <w:start w:val="1"/>
      <w:numFmt w:val="decimal"/>
      <w:pStyle w:val="Head05"/>
      <w:lvlText w:val="%1.%2.%3.%4.%5"/>
      <w:lvlJc w:val="left"/>
      <w:pPr>
        <w:ind w:left="979" w:hanging="979"/>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A2B7B18"/>
    <w:multiLevelType w:val="hybridMultilevel"/>
    <w:tmpl w:val="11D67EA4"/>
    <w:lvl w:ilvl="0" w:tplc="7C7AC392">
      <w:start w:val="1"/>
      <w:numFmt w:val="lowerLetter"/>
      <w:pStyle w:val="ListNumber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757A2"/>
    <w:multiLevelType w:val="hybridMultilevel"/>
    <w:tmpl w:val="45567ECE"/>
    <w:lvl w:ilvl="0" w:tplc="8648EAD4">
      <w:start w:val="1"/>
      <w:numFmt w:val="bullet"/>
      <w:pStyle w:val="ListBullet0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D45D7"/>
    <w:multiLevelType w:val="hybridMultilevel"/>
    <w:tmpl w:val="F98AB184"/>
    <w:lvl w:ilvl="0" w:tplc="C0342E48">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32A81B75"/>
    <w:multiLevelType w:val="hybridMultilevel"/>
    <w:tmpl w:val="D88293FC"/>
    <w:lvl w:ilvl="0" w:tplc="ADEE39D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E5C8D"/>
    <w:multiLevelType w:val="hybridMultilevel"/>
    <w:tmpl w:val="08CE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436CF"/>
    <w:multiLevelType w:val="hybridMultilevel"/>
    <w:tmpl w:val="B8949674"/>
    <w:lvl w:ilvl="0" w:tplc="87E00386">
      <w:start w:val="1"/>
      <w:numFmt w:val="bullet"/>
      <w:pStyle w:val="ListBulletBlue0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9C71BB"/>
    <w:multiLevelType w:val="hybridMultilevel"/>
    <w:tmpl w:val="9310612E"/>
    <w:lvl w:ilvl="0" w:tplc="8BC8D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C81A31"/>
    <w:multiLevelType w:val="hybridMultilevel"/>
    <w:tmpl w:val="DE5E57A2"/>
    <w:lvl w:ilvl="0" w:tplc="77E85E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722B47"/>
    <w:multiLevelType w:val="hybridMultilevel"/>
    <w:tmpl w:val="1F044B9C"/>
    <w:lvl w:ilvl="0" w:tplc="0807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5CDC2906"/>
    <w:multiLevelType w:val="hybridMultilevel"/>
    <w:tmpl w:val="FD4271C2"/>
    <w:lvl w:ilvl="0" w:tplc="B2B0A23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7E3A2E"/>
    <w:multiLevelType w:val="hybridMultilevel"/>
    <w:tmpl w:val="37ECE742"/>
    <w:lvl w:ilvl="0" w:tplc="19C6186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2"/>
  </w:num>
  <w:num w:numId="4">
    <w:abstractNumId w:val="5"/>
  </w:num>
  <w:num w:numId="5">
    <w:abstractNumId w:val="5"/>
    <w:lvlOverride w:ilvl="0">
      <w:startOverride w:val="1"/>
    </w:lvlOverride>
  </w:num>
  <w:num w:numId="6">
    <w:abstractNumId w:val="6"/>
  </w:num>
  <w:num w:numId="7">
    <w:abstractNumId w:val="15"/>
  </w:num>
  <w:num w:numId="8">
    <w:abstractNumId w:val="11"/>
  </w:num>
  <w:num w:numId="9">
    <w:abstractNumId w:val="10"/>
  </w:num>
  <w:num w:numId="10">
    <w:abstractNumId w:val="7"/>
  </w:num>
  <w:num w:numId="11">
    <w:abstractNumId w:val="8"/>
  </w:num>
  <w:num w:numId="12">
    <w:abstractNumId w:val="3"/>
  </w:num>
  <w:num w:numId="13">
    <w:abstractNumId w:val="1"/>
  </w:num>
  <w:num w:numId="14">
    <w:abstractNumId w:val="14"/>
  </w:num>
  <w:num w:numId="15">
    <w:abstractNumId w:val="0"/>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1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displayVerticalDrawingGridEvery w:val="2"/>
  <w:characterSpacingControl w:val="doNotCompress"/>
  <w:hdrShapeDefaults>
    <o:shapedefaults v:ext="edit" spidmax="102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C18"/>
    <w:rsid w:val="00007399"/>
    <w:rsid w:val="00016889"/>
    <w:rsid w:val="000303A9"/>
    <w:rsid w:val="00053BD4"/>
    <w:rsid w:val="0005619E"/>
    <w:rsid w:val="00065D7A"/>
    <w:rsid w:val="00070165"/>
    <w:rsid w:val="00096A14"/>
    <w:rsid w:val="000B5826"/>
    <w:rsid w:val="000D602A"/>
    <w:rsid w:val="000F47E3"/>
    <w:rsid w:val="000F4A39"/>
    <w:rsid w:val="00117BF4"/>
    <w:rsid w:val="0015003D"/>
    <w:rsid w:val="001545B3"/>
    <w:rsid w:val="001635D7"/>
    <w:rsid w:val="001834E6"/>
    <w:rsid w:val="00190A09"/>
    <w:rsid w:val="001B104C"/>
    <w:rsid w:val="001C193B"/>
    <w:rsid w:val="001C1E20"/>
    <w:rsid w:val="001C5405"/>
    <w:rsid w:val="001E7C5A"/>
    <w:rsid w:val="001F517B"/>
    <w:rsid w:val="001F7B58"/>
    <w:rsid w:val="00202EAB"/>
    <w:rsid w:val="00204353"/>
    <w:rsid w:val="0020620B"/>
    <w:rsid w:val="002533BC"/>
    <w:rsid w:val="0028013D"/>
    <w:rsid w:val="00280EB3"/>
    <w:rsid w:val="00292065"/>
    <w:rsid w:val="002C3E24"/>
    <w:rsid w:val="002C570D"/>
    <w:rsid w:val="002F453B"/>
    <w:rsid w:val="002F7C96"/>
    <w:rsid w:val="00307427"/>
    <w:rsid w:val="0031689B"/>
    <w:rsid w:val="0033232B"/>
    <w:rsid w:val="00335A65"/>
    <w:rsid w:val="003E3E82"/>
    <w:rsid w:val="003F0A68"/>
    <w:rsid w:val="00441E68"/>
    <w:rsid w:val="00446915"/>
    <w:rsid w:val="004645E3"/>
    <w:rsid w:val="00482A3A"/>
    <w:rsid w:val="00492485"/>
    <w:rsid w:val="00495EAA"/>
    <w:rsid w:val="004A6E44"/>
    <w:rsid w:val="004B030D"/>
    <w:rsid w:val="004C1F31"/>
    <w:rsid w:val="00502643"/>
    <w:rsid w:val="00502C18"/>
    <w:rsid w:val="0055097B"/>
    <w:rsid w:val="005540EE"/>
    <w:rsid w:val="005548F1"/>
    <w:rsid w:val="005563CD"/>
    <w:rsid w:val="00564531"/>
    <w:rsid w:val="00566C62"/>
    <w:rsid w:val="00571F25"/>
    <w:rsid w:val="005745E3"/>
    <w:rsid w:val="00581ED9"/>
    <w:rsid w:val="00582613"/>
    <w:rsid w:val="00590733"/>
    <w:rsid w:val="005A1F1D"/>
    <w:rsid w:val="005B40BC"/>
    <w:rsid w:val="005C4E43"/>
    <w:rsid w:val="005D0D23"/>
    <w:rsid w:val="005E7074"/>
    <w:rsid w:val="0060171D"/>
    <w:rsid w:val="00616224"/>
    <w:rsid w:val="00620EA4"/>
    <w:rsid w:val="00624C7A"/>
    <w:rsid w:val="00630135"/>
    <w:rsid w:val="006869EB"/>
    <w:rsid w:val="00690986"/>
    <w:rsid w:val="006A12B2"/>
    <w:rsid w:val="006C089F"/>
    <w:rsid w:val="006D0892"/>
    <w:rsid w:val="006E0754"/>
    <w:rsid w:val="006E506D"/>
    <w:rsid w:val="007242D5"/>
    <w:rsid w:val="00735768"/>
    <w:rsid w:val="00741B65"/>
    <w:rsid w:val="007651E4"/>
    <w:rsid w:val="00784BDF"/>
    <w:rsid w:val="00797981"/>
    <w:rsid w:val="007B589B"/>
    <w:rsid w:val="007C444A"/>
    <w:rsid w:val="007C781F"/>
    <w:rsid w:val="007E5141"/>
    <w:rsid w:val="008036FA"/>
    <w:rsid w:val="00815B77"/>
    <w:rsid w:val="00842579"/>
    <w:rsid w:val="00860D00"/>
    <w:rsid w:val="00862D55"/>
    <w:rsid w:val="00892ED4"/>
    <w:rsid w:val="008A05C4"/>
    <w:rsid w:val="008A64E2"/>
    <w:rsid w:val="008D3BA3"/>
    <w:rsid w:val="008F3980"/>
    <w:rsid w:val="00934707"/>
    <w:rsid w:val="00984599"/>
    <w:rsid w:val="009916A0"/>
    <w:rsid w:val="00996587"/>
    <w:rsid w:val="009A6B3E"/>
    <w:rsid w:val="009E33A8"/>
    <w:rsid w:val="009E68C8"/>
    <w:rsid w:val="009F09A3"/>
    <w:rsid w:val="00A006AA"/>
    <w:rsid w:val="00A214F3"/>
    <w:rsid w:val="00A23031"/>
    <w:rsid w:val="00A44A3A"/>
    <w:rsid w:val="00A74521"/>
    <w:rsid w:val="00A76C0F"/>
    <w:rsid w:val="00AB0757"/>
    <w:rsid w:val="00AC38CA"/>
    <w:rsid w:val="00AC4A8D"/>
    <w:rsid w:val="00AD6500"/>
    <w:rsid w:val="00B21F9F"/>
    <w:rsid w:val="00B47436"/>
    <w:rsid w:val="00B95E83"/>
    <w:rsid w:val="00BA6336"/>
    <w:rsid w:val="00BA6AA5"/>
    <w:rsid w:val="00BC7A2A"/>
    <w:rsid w:val="00BF4D69"/>
    <w:rsid w:val="00C12ECD"/>
    <w:rsid w:val="00C4323B"/>
    <w:rsid w:val="00C85A19"/>
    <w:rsid w:val="00CD381E"/>
    <w:rsid w:val="00D03F88"/>
    <w:rsid w:val="00D057FB"/>
    <w:rsid w:val="00D36E40"/>
    <w:rsid w:val="00D70F5D"/>
    <w:rsid w:val="00D771DC"/>
    <w:rsid w:val="00D85641"/>
    <w:rsid w:val="00D92714"/>
    <w:rsid w:val="00DA5F54"/>
    <w:rsid w:val="00DF7ECF"/>
    <w:rsid w:val="00DF7F6C"/>
    <w:rsid w:val="00E057FE"/>
    <w:rsid w:val="00E146EB"/>
    <w:rsid w:val="00E35CAB"/>
    <w:rsid w:val="00E44478"/>
    <w:rsid w:val="00E67DA5"/>
    <w:rsid w:val="00F26D6B"/>
    <w:rsid w:val="00F512AB"/>
    <w:rsid w:val="00F6384E"/>
    <w:rsid w:val="00F641A8"/>
    <w:rsid w:val="00F6757F"/>
    <w:rsid w:val="00F8427F"/>
    <w:rsid w:val="00F92FDE"/>
    <w:rsid w:val="00FB2B3F"/>
    <w:rsid w:val="00FE5051"/>
    <w:rsid w:val="00FE5E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55"/>
    <o:shapelayout v:ext="edit">
      <o:idmap v:ext="edit" data="1"/>
    </o:shapelayout>
  </w:shapeDefaults>
  <w:decimalSymbol w:val="."/>
  <w:listSeparator w:val=","/>
  <w14:docId w14:val="388A6E8B"/>
  <w15:chartTrackingRefBased/>
  <w15:docId w15:val="{4371175B-0FF0-4497-B483-7B7B6AE4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Z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C18"/>
    <w:pPr>
      <w:widowControl w:val="0"/>
      <w:autoSpaceDE w:val="0"/>
      <w:autoSpaceDN w:val="0"/>
      <w:adjustRightInd w:val="0"/>
      <w:spacing w:before="240" w:line="280" w:lineRule="atLeast"/>
      <w:ind w:left="227" w:right="227"/>
    </w:pPr>
    <w:rPr>
      <w:rFonts w:ascii="Times New Roman" w:eastAsia="Times New Roman" w:hAnsi="Times New Roman" w:cs="Times New Roman"/>
      <w:sz w:val="20"/>
      <w:szCs w:val="24"/>
      <w:lang w:val="en-GB"/>
    </w:rPr>
  </w:style>
  <w:style w:type="paragraph" w:styleId="Heading1">
    <w:name w:val="heading 1"/>
    <w:basedOn w:val="Normal"/>
    <w:next w:val="Normal"/>
    <w:link w:val="Heading1Char"/>
    <w:qFormat/>
    <w:rsid w:val="005563CD"/>
    <w:pPr>
      <w:keepNext/>
      <w:keepLines/>
      <w:tabs>
        <w:tab w:val="left" w:pos="567"/>
      </w:tabs>
      <w:spacing w:before="360"/>
      <w:ind w:left="567" w:hanging="567"/>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3074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07427"/>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Caption"/>
    <w:link w:val="TableChar"/>
    <w:qFormat/>
    <w:rsid w:val="005563CD"/>
    <w:pPr>
      <w:keepNext/>
      <w:jc w:val="both"/>
    </w:pPr>
    <w:rPr>
      <w:b w:val="0"/>
      <w:i/>
    </w:rPr>
  </w:style>
  <w:style w:type="character" w:customStyle="1" w:styleId="TableChar">
    <w:name w:val="Table Char"/>
    <w:basedOn w:val="CaptionChar"/>
    <w:link w:val="Table"/>
    <w:rsid w:val="005563CD"/>
    <w:rPr>
      <w:rFonts w:ascii="Arial" w:hAnsi="Arial"/>
      <w:b w:val="0"/>
      <w:i/>
      <w:iCs/>
      <w:sz w:val="20"/>
      <w:szCs w:val="18"/>
    </w:rPr>
  </w:style>
  <w:style w:type="paragraph" w:styleId="Caption">
    <w:name w:val="caption"/>
    <w:basedOn w:val="Normal"/>
    <w:next w:val="Normal"/>
    <w:link w:val="CaptionChar"/>
    <w:uiPriority w:val="35"/>
    <w:qFormat/>
    <w:rsid w:val="005563CD"/>
    <w:pPr>
      <w:spacing w:before="120" w:after="120"/>
    </w:pPr>
    <w:rPr>
      <w:b/>
      <w:iCs/>
      <w:szCs w:val="18"/>
    </w:rPr>
  </w:style>
  <w:style w:type="character" w:customStyle="1" w:styleId="Heading1Char">
    <w:name w:val="Heading 1 Char"/>
    <w:basedOn w:val="DefaultParagraphFont"/>
    <w:link w:val="Heading1"/>
    <w:rsid w:val="005563CD"/>
    <w:rPr>
      <w:rFonts w:ascii="Arial" w:eastAsiaTheme="majorEastAsia" w:hAnsi="Arial" w:cstheme="majorBidi"/>
      <w:b/>
      <w:sz w:val="20"/>
      <w:szCs w:val="32"/>
    </w:rPr>
  </w:style>
  <w:style w:type="paragraph" w:styleId="CommentText">
    <w:name w:val="annotation text"/>
    <w:basedOn w:val="Normal"/>
    <w:link w:val="CommentTextChar"/>
    <w:uiPriority w:val="99"/>
    <w:unhideWhenUsed/>
    <w:rsid w:val="005563CD"/>
    <w:rPr>
      <w:szCs w:val="20"/>
    </w:rPr>
  </w:style>
  <w:style w:type="character" w:customStyle="1" w:styleId="CommentTextChar">
    <w:name w:val="Comment Text Char"/>
    <w:basedOn w:val="DefaultParagraphFont"/>
    <w:link w:val="CommentText"/>
    <w:uiPriority w:val="99"/>
    <w:rsid w:val="005563CD"/>
    <w:rPr>
      <w:sz w:val="20"/>
      <w:szCs w:val="20"/>
    </w:rPr>
  </w:style>
  <w:style w:type="paragraph" w:styleId="Header">
    <w:name w:val="header"/>
    <w:basedOn w:val="Normal"/>
    <w:link w:val="HeaderChar"/>
    <w:uiPriority w:val="99"/>
    <w:unhideWhenUsed/>
    <w:rsid w:val="005563CD"/>
    <w:pPr>
      <w:tabs>
        <w:tab w:val="center" w:pos="4513"/>
        <w:tab w:val="right" w:pos="9026"/>
      </w:tabs>
    </w:pPr>
  </w:style>
  <w:style w:type="character" w:customStyle="1" w:styleId="HeaderChar">
    <w:name w:val="Header Char"/>
    <w:basedOn w:val="DefaultParagraphFont"/>
    <w:link w:val="Header"/>
    <w:uiPriority w:val="99"/>
    <w:rsid w:val="005563CD"/>
  </w:style>
  <w:style w:type="paragraph" w:styleId="Footer">
    <w:name w:val="footer"/>
    <w:basedOn w:val="Normal"/>
    <w:link w:val="FooterChar"/>
    <w:uiPriority w:val="99"/>
    <w:unhideWhenUsed/>
    <w:rsid w:val="005563CD"/>
    <w:pPr>
      <w:tabs>
        <w:tab w:val="center" w:pos="4513"/>
        <w:tab w:val="right" w:pos="9026"/>
      </w:tabs>
    </w:pPr>
  </w:style>
  <w:style w:type="character" w:customStyle="1" w:styleId="FooterChar">
    <w:name w:val="Footer Char"/>
    <w:basedOn w:val="DefaultParagraphFont"/>
    <w:link w:val="Footer"/>
    <w:uiPriority w:val="99"/>
    <w:rsid w:val="005563CD"/>
  </w:style>
  <w:style w:type="character" w:customStyle="1" w:styleId="CaptionChar">
    <w:name w:val="Caption Char"/>
    <w:basedOn w:val="DefaultParagraphFont"/>
    <w:link w:val="Caption"/>
    <w:uiPriority w:val="35"/>
    <w:rsid w:val="005563CD"/>
    <w:rPr>
      <w:rFonts w:ascii="Arial" w:hAnsi="Arial"/>
      <w:b/>
      <w:iCs/>
      <w:sz w:val="20"/>
      <w:szCs w:val="18"/>
    </w:rPr>
  </w:style>
  <w:style w:type="character" w:styleId="CommentReference">
    <w:name w:val="annotation reference"/>
    <w:basedOn w:val="DefaultParagraphFont"/>
    <w:uiPriority w:val="99"/>
    <w:semiHidden/>
    <w:unhideWhenUsed/>
    <w:rsid w:val="005563CD"/>
    <w:rPr>
      <w:sz w:val="16"/>
      <w:szCs w:val="16"/>
    </w:rPr>
  </w:style>
  <w:style w:type="paragraph" w:styleId="CommentSubject">
    <w:name w:val="annotation subject"/>
    <w:basedOn w:val="CommentText"/>
    <w:next w:val="CommentText"/>
    <w:link w:val="CommentSubjectChar"/>
    <w:uiPriority w:val="99"/>
    <w:semiHidden/>
    <w:unhideWhenUsed/>
    <w:rsid w:val="005563CD"/>
    <w:rPr>
      <w:b/>
      <w:bCs/>
    </w:rPr>
  </w:style>
  <w:style w:type="character" w:customStyle="1" w:styleId="CommentSubjectChar">
    <w:name w:val="Comment Subject Char"/>
    <w:basedOn w:val="CommentTextChar"/>
    <w:link w:val="CommentSubject"/>
    <w:uiPriority w:val="99"/>
    <w:semiHidden/>
    <w:rsid w:val="005563CD"/>
    <w:rPr>
      <w:b/>
      <w:bCs/>
      <w:sz w:val="20"/>
      <w:szCs w:val="20"/>
    </w:rPr>
  </w:style>
  <w:style w:type="paragraph" w:styleId="BalloonText">
    <w:name w:val="Balloon Text"/>
    <w:basedOn w:val="Normal"/>
    <w:link w:val="BalloonTextChar"/>
    <w:uiPriority w:val="99"/>
    <w:semiHidden/>
    <w:unhideWhenUsed/>
    <w:rsid w:val="005563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3CD"/>
    <w:rPr>
      <w:rFonts w:ascii="Segoe UI" w:hAnsi="Segoe UI" w:cs="Segoe UI"/>
      <w:sz w:val="18"/>
      <w:szCs w:val="18"/>
    </w:rPr>
  </w:style>
  <w:style w:type="table" w:styleId="TableGrid">
    <w:name w:val="Table Grid"/>
    <w:basedOn w:val="TableNormal"/>
    <w:uiPriority w:val="59"/>
    <w:rsid w:val="00556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502C18"/>
  </w:style>
  <w:style w:type="paragraph" w:styleId="FootnoteText">
    <w:name w:val="footnote text"/>
    <w:basedOn w:val="Normal"/>
    <w:link w:val="FootnoteTextChar"/>
    <w:uiPriority w:val="99"/>
    <w:semiHidden/>
    <w:unhideWhenUsed/>
    <w:rsid w:val="00FE5051"/>
    <w:rPr>
      <w:rFonts w:ascii="Arial" w:hAnsi="Arial"/>
      <w:szCs w:val="20"/>
    </w:rPr>
  </w:style>
  <w:style w:type="character" w:customStyle="1" w:styleId="FootnoteTextChar">
    <w:name w:val="Footnote Text Char"/>
    <w:basedOn w:val="DefaultParagraphFont"/>
    <w:link w:val="FootnoteText"/>
    <w:uiPriority w:val="99"/>
    <w:semiHidden/>
    <w:rsid w:val="00FE5051"/>
    <w:rPr>
      <w:rFonts w:eastAsia="Times New Roman" w:cs="Times New Roman"/>
      <w:sz w:val="20"/>
      <w:szCs w:val="20"/>
      <w:lang w:val="en-US"/>
    </w:rPr>
  </w:style>
  <w:style w:type="paragraph" w:customStyle="1" w:styleId="TableParagraph">
    <w:name w:val="Table Paragraph"/>
    <w:basedOn w:val="Normal"/>
    <w:uiPriority w:val="1"/>
    <w:qFormat/>
    <w:rsid w:val="00502C18"/>
    <w:pPr>
      <w:autoSpaceDE/>
      <w:autoSpaceDN/>
      <w:adjustRightInd/>
      <w:spacing w:before="0" w:line="240" w:lineRule="auto"/>
      <w:ind w:left="0" w:right="0"/>
    </w:pPr>
    <w:rPr>
      <w:rFonts w:ascii="Calibri" w:eastAsia="Calibri" w:hAnsi="Calibri"/>
      <w:sz w:val="22"/>
      <w:szCs w:val="22"/>
    </w:rPr>
  </w:style>
  <w:style w:type="character" w:styleId="Hyperlink">
    <w:name w:val="Hyperlink"/>
    <w:basedOn w:val="DefaultParagraphFont"/>
    <w:uiPriority w:val="99"/>
    <w:unhideWhenUsed/>
    <w:rsid w:val="0020620B"/>
    <w:rPr>
      <w:rFonts w:ascii="Arial" w:hAnsi="Arial"/>
      <w:color w:val="0563C1" w:themeColor="hyperlink"/>
      <w:sz w:val="22"/>
      <w:u w:val="single"/>
    </w:rPr>
  </w:style>
  <w:style w:type="character" w:styleId="PageNumber">
    <w:name w:val="page number"/>
    <w:basedOn w:val="DefaultParagraphFont"/>
    <w:rsid w:val="00B21F9F"/>
  </w:style>
  <w:style w:type="paragraph" w:customStyle="1" w:styleId="BodyText01">
    <w:name w:val="Body Text 01"/>
    <w:qFormat/>
    <w:rsid w:val="00FB2B3F"/>
    <w:pPr>
      <w:spacing w:after="160" w:line="259" w:lineRule="auto"/>
    </w:pPr>
    <w:rPr>
      <w:rFonts w:eastAsia="Times New Roman"/>
      <w:szCs w:val="24"/>
      <w:lang w:val="en-US"/>
    </w:rPr>
  </w:style>
  <w:style w:type="paragraph" w:styleId="BodyText">
    <w:name w:val="Body Text"/>
    <w:link w:val="BodyTextChar"/>
    <w:uiPriority w:val="99"/>
    <w:unhideWhenUsed/>
    <w:rsid w:val="00FB2B3F"/>
    <w:pPr>
      <w:spacing w:after="240" w:line="259" w:lineRule="auto"/>
      <w:jc w:val="both"/>
    </w:pPr>
    <w:rPr>
      <w:rFonts w:cstheme="minorBidi"/>
    </w:rPr>
  </w:style>
  <w:style w:type="character" w:customStyle="1" w:styleId="BodyTextChar">
    <w:name w:val="Body Text Char"/>
    <w:basedOn w:val="DefaultParagraphFont"/>
    <w:link w:val="BodyText"/>
    <w:uiPriority w:val="99"/>
    <w:rsid w:val="00FB2B3F"/>
    <w:rPr>
      <w:rFonts w:cstheme="minorBidi"/>
    </w:rPr>
  </w:style>
  <w:style w:type="table" w:customStyle="1" w:styleId="TableGrid1">
    <w:name w:val="Table Grid1"/>
    <w:basedOn w:val="TableNormal"/>
    <w:next w:val="TableGrid"/>
    <w:uiPriority w:val="59"/>
    <w:rsid w:val="00FB2B3F"/>
    <w:rPr>
      <w:rFonts w:ascii="Times New Roman" w:eastAsia="Times New Roman" w:hAnsi="Times New Roman" w:cs="Times New Roman"/>
      <w:sz w:val="20"/>
      <w:szCs w:val="20"/>
      <w:lang w:val="en-ZW" w:eastAsia="en-Z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01">
    <w:name w:val="Table text 01"/>
    <w:qFormat/>
    <w:rsid w:val="00BF4D69"/>
    <w:pPr>
      <w:spacing w:before="100" w:after="100" w:line="259" w:lineRule="auto"/>
    </w:pPr>
    <w:rPr>
      <w:rFonts w:eastAsia="Times New Roman"/>
      <w:szCs w:val="24"/>
      <w:lang w:val="en-US"/>
    </w:rPr>
  </w:style>
  <w:style w:type="paragraph" w:customStyle="1" w:styleId="Head01">
    <w:name w:val="Head 01"/>
    <w:qFormat/>
    <w:rsid w:val="00A23031"/>
    <w:pPr>
      <w:keepNext/>
      <w:keepLines/>
      <w:numPr>
        <w:numId w:val="2"/>
      </w:numPr>
      <w:spacing w:after="240" w:line="259" w:lineRule="auto"/>
    </w:pPr>
    <w:rPr>
      <w:rFonts w:eastAsia="Times New Roman"/>
      <w:b/>
      <w:szCs w:val="24"/>
      <w:lang w:val="en-US"/>
    </w:rPr>
  </w:style>
  <w:style w:type="paragraph" w:customStyle="1" w:styleId="Head02">
    <w:name w:val="Head 02"/>
    <w:qFormat/>
    <w:rsid w:val="00A23031"/>
    <w:pPr>
      <w:keepNext/>
      <w:keepLines/>
      <w:numPr>
        <w:ilvl w:val="1"/>
        <w:numId w:val="2"/>
      </w:numPr>
      <w:spacing w:after="240" w:line="259" w:lineRule="auto"/>
    </w:pPr>
    <w:rPr>
      <w:rFonts w:eastAsia="Times New Roman"/>
      <w:b/>
      <w:szCs w:val="24"/>
      <w:lang w:val="en-US"/>
    </w:rPr>
  </w:style>
  <w:style w:type="paragraph" w:customStyle="1" w:styleId="BodyText02">
    <w:name w:val="Body Text 02"/>
    <w:qFormat/>
    <w:rsid w:val="00A74521"/>
    <w:pPr>
      <w:spacing w:after="240"/>
      <w:ind w:left="979"/>
    </w:pPr>
    <w:rPr>
      <w:rFonts w:eastAsia="Times New Roman"/>
      <w:szCs w:val="24"/>
      <w:lang w:val="en-US"/>
    </w:rPr>
  </w:style>
  <w:style w:type="paragraph" w:customStyle="1" w:styleId="ListNumbera">
    <w:name w:val="List Number a"/>
    <w:qFormat/>
    <w:rsid w:val="00A74521"/>
    <w:pPr>
      <w:numPr>
        <w:numId w:val="4"/>
      </w:numPr>
      <w:spacing w:after="240" w:line="259" w:lineRule="auto"/>
      <w:ind w:left="1339"/>
    </w:pPr>
    <w:rPr>
      <w:rFonts w:eastAsia="Times New Roman"/>
      <w:szCs w:val="24"/>
      <w:lang w:val="en-US"/>
    </w:rPr>
  </w:style>
  <w:style w:type="paragraph" w:customStyle="1" w:styleId="BodyText02KWN">
    <w:name w:val="Body Text 02 KWN"/>
    <w:qFormat/>
    <w:rsid w:val="00A74521"/>
    <w:pPr>
      <w:keepNext/>
      <w:keepLines/>
      <w:spacing w:after="240" w:line="259" w:lineRule="auto"/>
      <w:ind w:left="979"/>
    </w:pPr>
    <w:rPr>
      <w:rFonts w:eastAsia="Times New Roman"/>
      <w:szCs w:val="24"/>
      <w:lang w:val="en-US"/>
    </w:rPr>
  </w:style>
  <w:style w:type="paragraph" w:customStyle="1" w:styleId="ListBullet01">
    <w:name w:val="List Bullet 01"/>
    <w:qFormat/>
    <w:rsid w:val="00A74521"/>
    <w:pPr>
      <w:numPr>
        <w:numId w:val="6"/>
      </w:numPr>
      <w:spacing w:after="240" w:line="259" w:lineRule="auto"/>
      <w:ind w:left="1339"/>
    </w:pPr>
    <w:rPr>
      <w:rFonts w:eastAsia="Times New Roman"/>
      <w:szCs w:val="24"/>
      <w:lang w:val="en-US"/>
    </w:rPr>
  </w:style>
  <w:style w:type="paragraph" w:customStyle="1" w:styleId="MainHead01">
    <w:name w:val="Main Head 01"/>
    <w:qFormat/>
    <w:rsid w:val="00335A65"/>
    <w:pPr>
      <w:keepNext/>
      <w:keepLines/>
      <w:spacing w:after="240" w:line="259" w:lineRule="auto"/>
      <w:ind w:left="979"/>
    </w:pPr>
    <w:rPr>
      <w:rFonts w:eastAsia="Times New Roman"/>
      <w:b/>
      <w:color w:val="4472C4" w:themeColor="accent5"/>
      <w:szCs w:val="24"/>
      <w:lang w:val="en-US"/>
    </w:rPr>
  </w:style>
  <w:style w:type="paragraph" w:customStyle="1" w:styleId="BodyTextBlue">
    <w:name w:val="Body Text Blue"/>
    <w:qFormat/>
    <w:rsid w:val="00335A65"/>
    <w:pPr>
      <w:spacing w:after="240" w:line="259" w:lineRule="auto"/>
      <w:ind w:left="979"/>
    </w:pPr>
    <w:rPr>
      <w:rFonts w:eastAsia="Times New Roman"/>
      <w:color w:val="4472C4" w:themeColor="accent5"/>
      <w:szCs w:val="24"/>
      <w:lang w:val="en-US"/>
    </w:rPr>
  </w:style>
  <w:style w:type="paragraph" w:customStyle="1" w:styleId="Head03">
    <w:name w:val="Head 03"/>
    <w:qFormat/>
    <w:rsid w:val="00860D00"/>
    <w:pPr>
      <w:keepNext/>
      <w:keepLines/>
      <w:numPr>
        <w:ilvl w:val="2"/>
        <w:numId w:val="2"/>
      </w:numPr>
      <w:spacing w:after="240" w:line="259" w:lineRule="auto"/>
    </w:pPr>
    <w:rPr>
      <w:rFonts w:eastAsia="Times New Roman"/>
      <w:i/>
      <w:szCs w:val="24"/>
      <w:lang w:val="en-US"/>
    </w:rPr>
  </w:style>
  <w:style w:type="paragraph" w:customStyle="1" w:styleId="BodyText01KWN">
    <w:name w:val="Body Text 01 KWN"/>
    <w:qFormat/>
    <w:rsid w:val="00862D55"/>
    <w:pPr>
      <w:keepNext/>
      <w:keepLines/>
      <w:spacing w:after="240" w:line="259" w:lineRule="auto"/>
    </w:pPr>
    <w:rPr>
      <w:rFonts w:eastAsia="Times New Roman"/>
      <w:szCs w:val="24"/>
      <w:lang w:val="en-US"/>
    </w:rPr>
  </w:style>
  <w:style w:type="paragraph" w:customStyle="1" w:styleId="MainHead02">
    <w:name w:val="Main Head 02"/>
    <w:qFormat/>
    <w:rsid w:val="00A74521"/>
    <w:pPr>
      <w:keepNext/>
      <w:keepLines/>
      <w:spacing w:after="240" w:line="259" w:lineRule="auto"/>
      <w:ind w:left="979"/>
    </w:pPr>
    <w:rPr>
      <w:rFonts w:eastAsia="Times New Roman"/>
      <w:b/>
      <w:color w:val="000000" w:themeColor="text1"/>
      <w:szCs w:val="24"/>
      <w:lang w:val="en-US"/>
    </w:rPr>
  </w:style>
  <w:style w:type="paragraph" w:customStyle="1" w:styleId="MainHead03">
    <w:name w:val="Main Head 03"/>
    <w:qFormat/>
    <w:rsid w:val="00A74521"/>
    <w:pPr>
      <w:keepNext/>
      <w:keepLines/>
      <w:spacing w:after="240" w:line="259" w:lineRule="auto"/>
      <w:ind w:left="979"/>
    </w:pPr>
    <w:rPr>
      <w:rFonts w:eastAsia="Times New Roman"/>
      <w:i/>
      <w:szCs w:val="24"/>
      <w:lang w:val="en-US"/>
    </w:rPr>
  </w:style>
  <w:style w:type="paragraph" w:customStyle="1" w:styleId="TableHead01">
    <w:name w:val="Table Head 01"/>
    <w:qFormat/>
    <w:rsid w:val="00624C7A"/>
    <w:pPr>
      <w:keepNext/>
      <w:keepLines/>
      <w:spacing w:before="60" w:after="60" w:line="259" w:lineRule="auto"/>
    </w:pPr>
    <w:rPr>
      <w:rFonts w:eastAsia="Times New Roman"/>
      <w:b/>
      <w:szCs w:val="24"/>
      <w:lang w:val="en-US"/>
    </w:rPr>
  </w:style>
  <w:style w:type="paragraph" w:customStyle="1" w:styleId="Head04">
    <w:name w:val="Head 04"/>
    <w:qFormat/>
    <w:rsid w:val="00860D00"/>
    <w:pPr>
      <w:keepNext/>
      <w:keepLines/>
      <w:numPr>
        <w:ilvl w:val="3"/>
        <w:numId w:val="2"/>
      </w:numPr>
      <w:spacing w:after="240" w:line="259" w:lineRule="auto"/>
    </w:pPr>
    <w:rPr>
      <w:rFonts w:eastAsia="Times New Roman"/>
      <w:szCs w:val="24"/>
      <w:lang w:val="en-US"/>
    </w:rPr>
  </w:style>
  <w:style w:type="paragraph" w:customStyle="1" w:styleId="ListBulletBlue01">
    <w:name w:val="List Bullet Blue 01"/>
    <w:qFormat/>
    <w:rsid w:val="00335A65"/>
    <w:pPr>
      <w:numPr>
        <w:numId w:val="9"/>
      </w:numPr>
      <w:spacing w:after="240" w:line="259" w:lineRule="auto"/>
      <w:ind w:left="1339"/>
    </w:pPr>
    <w:rPr>
      <w:rFonts w:eastAsia="Times New Roman"/>
      <w:color w:val="4472C4" w:themeColor="accent5"/>
      <w:szCs w:val="24"/>
      <w:lang w:val="en-US"/>
    </w:rPr>
  </w:style>
  <w:style w:type="paragraph" w:customStyle="1" w:styleId="MainHead01Indent">
    <w:name w:val="Main Head 01 Indent"/>
    <w:qFormat/>
    <w:rsid w:val="00335A65"/>
    <w:pPr>
      <w:keepNext/>
      <w:keepLines/>
      <w:spacing w:after="240" w:line="259" w:lineRule="auto"/>
      <w:ind w:left="979"/>
    </w:pPr>
    <w:rPr>
      <w:rFonts w:eastAsia="Times New Roman"/>
      <w:b/>
      <w:color w:val="4472C4" w:themeColor="accent5"/>
      <w:szCs w:val="24"/>
      <w:lang w:val="en-US"/>
    </w:rPr>
  </w:style>
  <w:style w:type="paragraph" w:customStyle="1" w:styleId="BodyTextBlueIndent">
    <w:name w:val="Body Text Blue Indent"/>
    <w:qFormat/>
    <w:rsid w:val="00620EA4"/>
    <w:pPr>
      <w:spacing w:after="240" w:line="259" w:lineRule="auto"/>
      <w:ind w:left="979"/>
    </w:pPr>
    <w:rPr>
      <w:rFonts w:eastAsia="Times New Roman"/>
      <w:color w:val="4472C4" w:themeColor="accent5"/>
      <w:szCs w:val="24"/>
      <w:lang w:val="en-US"/>
    </w:rPr>
  </w:style>
  <w:style w:type="paragraph" w:customStyle="1" w:styleId="Head05">
    <w:name w:val="Head 05"/>
    <w:qFormat/>
    <w:rsid w:val="00860D00"/>
    <w:pPr>
      <w:numPr>
        <w:ilvl w:val="4"/>
        <w:numId w:val="2"/>
      </w:numPr>
      <w:spacing w:after="240" w:line="259" w:lineRule="auto"/>
    </w:pPr>
    <w:rPr>
      <w:rFonts w:eastAsia="Times New Roman"/>
      <w:szCs w:val="24"/>
      <w:lang w:val="en-US"/>
    </w:rPr>
  </w:style>
  <w:style w:type="paragraph" w:customStyle="1" w:styleId="ListBulleta">
    <w:name w:val="List Bullet (a)"/>
    <w:qFormat/>
    <w:rsid w:val="00335A65"/>
    <w:pPr>
      <w:numPr>
        <w:numId w:val="15"/>
      </w:numPr>
      <w:spacing w:after="240" w:line="259" w:lineRule="auto"/>
      <w:ind w:left="1339"/>
    </w:pPr>
    <w:rPr>
      <w:rFonts w:eastAsia="Times New Roman"/>
      <w:szCs w:val="24"/>
      <w:lang w:val="en-US"/>
    </w:rPr>
  </w:style>
  <w:style w:type="character" w:customStyle="1" w:styleId="Heading2Char">
    <w:name w:val="Heading 2 Char"/>
    <w:basedOn w:val="DefaultParagraphFont"/>
    <w:link w:val="Heading2"/>
    <w:uiPriority w:val="9"/>
    <w:semiHidden/>
    <w:rsid w:val="00307427"/>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307427"/>
    <w:rPr>
      <w:rFonts w:asciiTheme="majorHAnsi" w:eastAsiaTheme="majorEastAsia" w:hAnsiTheme="majorHAnsi" w:cstheme="majorBidi"/>
      <w:color w:val="1F4D78" w:themeColor="accent1" w:themeShade="7F"/>
      <w:sz w:val="24"/>
      <w:szCs w:val="24"/>
      <w:lang w:val="en-US"/>
    </w:rPr>
  </w:style>
  <w:style w:type="paragraph" w:styleId="TOC1">
    <w:name w:val="toc 1"/>
    <w:basedOn w:val="Normal"/>
    <w:next w:val="Normal"/>
    <w:autoRedefine/>
    <w:uiPriority w:val="39"/>
    <w:unhideWhenUsed/>
    <w:rsid w:val="0020620B"/>
    <w:pPr>
      <w:tabs>
        <w:tab w:val="left" w:pos="400"/>
        <w:tab w:val="right" w:leader="dot" w:pos="9854"/>
      </w:tabs>
      <w:spacing w:after="100"/>
      <w:ind w:left="0"/>
    </w:pPr>
    <w:rPr>
      <w:rFonts w:ascii="Arial" w:hAnsi="Arial" w:cs="Arial"/>
      <w:noProof/>
      <w:sz w:val="22"/>
      <w:szCs w:val="22"/>
    </w:rPr>
  </w:style>
  <w:style w:type="paragraph" w:styleId="TOC2">
    <w:name w:val="toc 2"/>
    <w:basedOn w:val="Normal"/>
    <w:next w:val="Normal"/>
    <w:autoRedefine/>
    <w:uiPriority w:val="39"/>
    <w:unhideWhenUsed/>
    <w:rsid w:val="00DA5F54"/>
    <w:pPr>
      <w:keepNext/>
      <w:keepLines/>
      <w:spacing w:after="100"/>
      <w:ind w:left="202" w:right="230"/>
    </w:pPr>
    <w:rPr>
      <w:rFonts w:ascii="Arial" w:hAnsi="Arial"/>
      <w:sz w:val="22"/>
    </w:rPr>
  </w:style>
  <w:style w:type="paragraph" w:styleId="TOC3">
    <w:name w:val="toc 3"/>
    <w:basedOn w:val="Normal"/>
    <w:next w:val="Normal"/>
    <w:autoRedefine/>
    <w:uiPriority w:val="39"/>
    <w:unhideWhenUsed/>
    <w:rsid w:val="00DA5F54"/>
    <w:pPr>
      <w:keepNext/>
      <w:spacing w:after="100"/>
      <w:ind w:left="403" w:right="230"/>
    </w:pPr>
    <w:rPr>
      <w:rFonts w:ascii="Arial" w:hAnsi="Arial"/>
      <w:sz w:val="22"/>
    </w:rPr>
  </w:style>
  <w:style w:type="paragraph" w:styleId="TOC4">
    <w:name w:val="toc 4"/>
    <w:basedOn w:val="Normal"/>
    <w:next w:val="Normal"/>
    <w:autoRedefine/>
    <w:uiPriority w:val="39"/>
    <w:unhideWhenUsed/>
    <w:rsid w:val="0020620B"/>
    <w:pPr>
      <w:spacing w:after="100"/>
      <w:ind w:left="600"/>
    </w:pPr>
    <w:rPr>
      <w:rFonts w:ascii="Arial" w:hAnsi="Arial"/>
      <w:sz w:val="22"/>
    </w:rPr>
  </w:style>
  <w:style w:type="paragraph" w:styleId="TOC5">
    <w:name w:val="toc 5"/>
    <w:basedOn w:val="Normal"/>
    <w:next w:val="Normal"/>
    <w:autoRedefine/>
    <w:uiPriority w:val="39"/>
    <w:unhideWhenUsed/>
    <w:rsid w:val="0020620B"/>
    <w:pPr>
      <w:spacing w:after="100"/>
      <w:ind w:left="800"/>
    </w:pPr>
    <w:rPr>
      <w:rFonts w:ascii="Arial" w:hAnsi="Arial"/>
      <w:sz w:val="22"/>
    </w:rPr>
  </w:style>
  <w:style w:type="paragraph" w:styleId="Revision">
    <w:name w:val="Revision"/>
    <w:hidden/>
    <w:uiPriority w:val="99"/>
    <w:semiHidden/>
    <w:rsid w:val="00566C62"/>
    <w:rPr>
      <w:rFonts w:ascii="Times New Roman" w:eastAsia="Times New Roman" w:hAnsi="Times New Roman" w:cs="Times New Roman"/>
      <w:sz w:val="20"/>
      <w:szCs w:val="24"/>
      <w:lang w:val="en-GB"/>
    </w:rPr>
  </w:style>
  <w:style w:type="paragraph" w:styleId="NormalWeb">
    <w:name w:val="Normal (Web)"/>
    <w:basedOn w:val="Normal"/>
    <w:uiPriority w:val="99"/>
    <w:semiHidden/>
    <w:unhideWhenUsed/>
    <w:rsid w:val="005A1F1D"/>
    <w:pPr>
      <w:widowControl/>
      <w:autoSpaceDE/>
      <w:autoSpaceDN/>
      <w:adjustRightInd/>
      <w:spacing w:before="100" w:beforeAutospacing="1" w:after="100" w:afterAutospacing="1" w:line="240" w:lineRule="auto"/>
      <w:ind w:left="0" w:right="0"/>
    </w:pPr>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5.xml"/><Relationship Id="rId20" Type="http://schemas.openxmlformats.org/officeDocument/2006/relationships/image" Target="media/image3.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E4B25-B31E-D44C-BB55-23023021B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8065</Words>
  <Characters>45974</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Taute</dc:creator>
  <cp:keywords/>
  <dc:description/>
  <cp:lastModifiedBy>Barbara Sematimba</cp:lastModifiedBy>
  <cp:revision>2</cp:revision>
  <cp:lastPrinted>2019-04-10T22:59:00Z</cp:lastPrinted>
  <dcterms:created xsi:type="dcterms:W3CDTF">2019-04-16T20:35:00Z</dcterms:created>
  <dcterms:modified xsi:type="dcterms:W3CDTF">2019-04-16T20:35:00Z</dcterms:modified>
</cp:coreProperties>
</file>