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18963" w14:textId="77777777" w:rsidR="006B0A68" w:rsidRPr="004970A2" w:rsidRDefault="006B0A68">
      <w:pPr>
        <w:pStyle w:val="BodyText"/>
        <w:rPr>
          <w:szCs w:val="22"/>
        </w:rPr>
      </w:pPr>
      <w:bookmarkStart w:id="0" w:name="_GoBack"/>
      <w:bookmarkEnd w:id="0"/>
    </w:p>
    <w:p w14:paraId="60FB982A" w14:textId="77777777" w:rsidR="0087366A" w:rsidRPr="00C85A19" w:rsidRDefault="0087366A" w:rsidP="0087366A">
      <w:pPr>
        <w:rPr>
          <w:bCs/>
          <w:szCs w:val="20"/>
          <w:lang w:val="en-GB"/>
        </w:rPr>
      </w:pPr>
      <w:r w:rsidRPr="00C85A19">
        <w:rPr>
          <w:bCs/>
          <w:noProof/>
          <w:szCs w:val="20"/>
        </w:rPr>
        <w:drawing>
          <wp:anchor distT="0" distB="0" distL="114300" distR="114300" simplePos="0" relativeHeight="251661312" behindDoc="0" locked="0" layoutInCell="1" allowOverlap="1" wp14:anchorId="33E9C41F" wp14:editId="2A15B354">
            <wp:simplePos x="0" y="0"/>
            <wp:positionH relativeFrom="column">
              <wp:posOffset>1987289</wp:posOffset>
            </wp:positionH>
            <wp:positionV relativeFrom="paragraph">
              <wp:posOffset>159945</wp:posOffset>
            </wp:positionV>
            <wp:extent cx="2468880" cy="926465"/>
            <wp:effectExtent l="0" t="0" r="762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9264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7366A" w:rsidRPr="00D6328E" w14:paraId="6D2C1F21" w14:textId="77777777" w:rsidTr="003867A4">
        <w:trPr>
          <w:jc w:val="center"/>
        </w:trPr>
        <w:tc>
          <w:tcPr>
            <w:tcW w:w="9923" w:type="dxa"/>
          </w:tcPr>
          <w:p w14:paraId="16704C4F" w14:textId="3863EBF4" w:rsidR="0087366A" w:rsidRPr="00D6328E" w:rsidRDefault="0087366A" w:rsidP="00BB1A84">
            <w:pPr>
              <w:spacing w:before="120" w:after="120"/>
              <w:jc w:val="center"/>
              <w:rPr>
                <w:b/>
                <w:sz w:val="36"/>
                <w:szCs w:val="36"/>
              </w:rPr>
            </w:pPr>
            <w:r w:rsidRPr="0087366A">
              <w:rPr>
                <w:b/>
                <w:bCs/>
                <w:sz w:val="36"/>
                <w:szCs w:val="36"/>
                <w:lang w:val="en-GB"/>
              </w:rPr>
              <w:t>GUIDELINE FOR PROFESSIONAL INFORMATION FOR HUMAN MEDICINES</w:t>
            </w:r>
          </w:p>
        </w:tc>
      </w:tr>
    </w:tbl>
    <w:p w14:paraId="50B32A2D" w14:textId="77777777" w:rsidR="0087366A" w:rsidRPr="00212B3D" w:rsidRDefault="0087366A" w:rsidP="0087366A">
      <w:pPr>
        <w:jc w:val="center"/>
        <w:rPr>
          <w:b/>
        </w:rPr>
      </w:pPr>
    </w:p>
    <w:tbl>
      <w:tblPr>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23"/>
      </w:tblGrid>
      <w:tr w:rsidR="0087366A" w:rsidRPr="00212B3D" w14:paraId="29CC7FC1" w14:textId="77777777" w:rsidTr="003867A4">
        <w:trPr>
          <w:jc w:val="center"/>
        </w:trPr>
        <w:tc>
          <w:tcPr>
            <w:tcW w:w="9923" w:type="dxa"/>
          </w:tcPr>
          <w:p w14:paraId="12279DF3" w14:textId="77777777" w:rsidR="004841FD" w:rsidRDefault="004841FD" w:rsidP="004841FD">
            <w:pPr>
              <w:pStyle w:val="BodyText"/>
              <w:rPr>
                <w:rFonts w:eastAsia="Calibri"/>
                <w:sz w:val="20"/>
              </w:rPr>
            </w:pPr>
            <w:r>
              <w:rPr>
                <w:sz w:val="20"/>
              </w:rPr>
              <w:t xml:space="preserve">This </w:t>
            </w:r>
            <w:r>
              <w:rPr>
                <w:rFonts w:eastAsia="Times New Roman"/>
                <w:sz w:val="20"/>
              </w:rPr>
              <w:t>guideline</w:t>
            </w:r>
            <w:r>
              <w:rPr>
                <w:sz w:val="20"/>
              </w:rPr>
              <w:t xml:space="preserve"> is intended to provide recommendations to applicants wishing to submit applications for the registration of medicines and variations.  It represents the Authority’s current thinking on the safety, efficacy and quality of medicines.  It is not intended as an exclusive approach.  SAHPRA reserves the right to request any additional information to establish the safety, efficacy and quality of a medicine in keeping with the knowledge current at the time of evaluation.  Alternative approaches may be used but these should be scientifically and technically justified.  The Authority is committed to ensure that all registered medicines will be of the required safety, efficacy and quality.  It is important that applicants adhere to the administrative requirements to avoid delays in the processing and evaluation of applications.</w:t>
            </w:r>
          </w:p>
          <w:p w14:paraId="52EEAF6B" w14:textId="14E3202A" w:rsidR="0087366A" w:rsidRPr="00212B3D" w:rsidRDefault="004841FD" w:rsidP="004841FD">
            <w:pPr>
              <w:spacing w:before="120" w:after="120"/>
              <w:ind w:right="284"/>
              <w:jc w:val="both"/>
              <w:rPr>
                <w:sz w:val="16"/>
              </w:rPr>
            </w:pPr>
            <w:r>
              <w:rPr>
                <w:sz w:val="20"/>
              </w:rPr>
              <w:t>Guidelines and application forms are available from the office of the Chief Executive Officer and the website.</w:t>
            </w:r>
          </w:p>
        </w:tc>
      </w:tr>
    </w:tbl>
    <w:p w14:paraId="254DC776" w14:textId="77777777" w:rsidR="0087366A" w:rsidRDefault="0087366A" w:rsidP="0087366A">
      <w:pPr>
        <w:rPr>
          <w:b/>
        </w:rPr>
      </w:pPr>
    </w:p>
    <w:tbl>
      <w:tblPr>
        <w:tblW w:w="9923"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7513"/>
        <w:gridCol w:w="2410"/>
      </w:tblGrid>
      <w:tr w:rsidR="00B607CE" w:rsidRPr="00212B3D" w14:paraId="14752558" w14:textId="77777777" w:rsidTr="003867A4">
        <w:trPr>
          <w:jc w:val="center"/>
        </w:trPr>
        <w:tc>
          <w:tcPr>
            <w:tcW w:w="7513" w:type="dxa"/>
          </w:tcPr>
          <w:p w14:paraId="0DFC7CAC" w14:textId="113784DE" w:rsidR="00B607CE" w:rsidRPr="00B607CE" w:rsidRDefault="00B607CE" w:rsidP="00FF33FE">
            <w:pPr>
              <w:spacing w:before="120" w:after="60"/>
              <w:ind w:right="284"/>
              <w:rPr>
                <w:sz w:val="20"/>
                <w:szCs w:val="20"/>
              </w:rPr>
            </w:pPr>
            <w:r w:rsidRPr="00B607CE">
              <w:rPr>
                <w:sz w:val="20"/>
                <w:szCs w:val="20"/>
              </w:rPr>
              <w:t>Version 1 - Publication for comment</w:t>
            </w:r>
          </w:p>
        </w:tc>
        <w:tc>
          <w:tcPr>
            <w:tcW w:w="2410" w:type="dxa"/>
          </w:tcPr>
          <w:p w14:paraId="2A4782E4" w14:textId="49143245" w:rsidR="00B607CE" w:rsidRPr="00B607CE" w:rsidRDefault="00354F8C" w:rsidP="00A368D9">
            <w:pPr>
              <w:spacing w:before="120" w:after="60"/>
              <w:ind w:right="113"/>
              <w:jc w:val="right"/>
              <w:rPr>
                <w:sz w:val="20"/>
                <w:szCs w:val="20"/>
              </w:rPr>
            </w:pPr>
            <w:r>
              <w:rPr>
                <w:sz w:val="20"/>
                <w:szCs w:val="20"/>
              </w:rPr>
              <w:t>15</w:t>
            </w:r>
            <w:r w:rsidR="00FF33FE">
              <w:rPr>
                <w:sz w:val="20"/>
                <w:szCs w:val="20"/>
              </w:rPr>
              <w:t xml:space="preserve"> </w:t>
            </w:r>
            <w:r w:rsidR="00B607CE" w:rsidRPr="00B607CE">
              <w:rPr>
                <w:sz w:val="20"/>
                <w:szCs w:val="20"/>
              </w:rPr>
              <w:t>A</w:t>
            </w:r>
            <w:r w:rsidR="00FF33FE">
              <w:rPr>
                <w:sz w:val="20"/>
                <w:szCs w:val="20"/>
              </w:rPr>
              <w:t>pril 2019</w:t>
            </w:r>
          </w:p>
        </w:tc>
      </w:tr>
      <w:tr w:rsidR="00B607CE" w:rsidRPr="00212B3D" w14:paraId="259C287B" w14:textId="77777777" w:rsidTr="003867A4">
        <w:trPr>
          <w:jc w:val="center"/>
        </w:trPr>
        <w:tc>
          <w:tcPr>
            <w:tcW w:w="7513" w:type="dxa"/>
          </w:tcPr>
          <w:p w14:paraId="6D266381" w14:textId="77777777" w:rsidR="00B607CE" w:rsidRPr="00B607CE" w:rsidRDefault="00B607CE" w:rsidP="00A368D9">
            <w:pPr>
              <w:spacing w:before="80" w:after="40"/>
              <w:ind w:left="567" w:right="284"/>
              <w:rPr>
                <w:sz w:val="20"/>
                <w:szCs w:val="20"/>
              </w:rPr>
            </w:pPr>
            <w:r w:rsidRPr="00B607CE">
              <w:rPr>
                <w:sz w:val="20"/>
                <w:szCs w:val="20"/>
              </w:rPr>
              <w:t>Due date for comment</w:t>
            </w:r>
          </w:p>
        </w:tc>
        <w:tc>
          <w:tcPr>
            <w:tcW w:w="2410" w:type="dxa"/>
          </w:tcPr>
          <w:p w14:paraId="74C43117" w14:textId="102CD27F" w:rsidR="00B607CE" w:rsidRPr="00B607CE" w:rsidRDefault="00354F8C" w:rsidP="00A368D9">
            <w:pPr>
              <w:spacing w:before="80" w:after="40"/>
              <w:ind w:right="113"/>
              <w:jc w:val="right"/>
              <w:rPr>
                <w:sz w:val="20"/>
                <w:szCs w:val="20"/>
              </w:rPr>
            </w:pPr>
            <w:r>
              <w:rPr>
                <w:sz w:val="20"/>
                <w:szCs w:val="20"/>
              </w:rPr>
              <w:t>15</w:t>
            </w:r>
            <w:r w:rsidR="00FF33FE">
              <w:rPr>
                <w:sz w:val="20"/>
                <w:szCs w:val="20"/>
              </w:rPr>
              <w:t xml:space="preserve"> May 2019</w:t>
            </w:r>
          </w:p>
        </w:tc>
      </w:tr>
    </w:tbl>
    <w:p w14:paraId="0F58E7B7" w14:textId="77777777" w:rsidR="00B607CE" w:rsidRDefault="00B607CE" w:rsidP="00B607CE">
      <w:pPr>
        <w:spacing w:before="80"/>
        <w:rPr>
          <w:b/>
          <w:szCs w:val="20"/>
        </w:rPr>
      </w:pPr>
    </w:p>
    <w:p w14:paraId="7D40FCD8" w14:textId="77777777" w:rsidR="006B0A68" w:rsidRPr="004970A2" w:rsidRDefault="006B0A68">
      <w:pPr>
        <w:pStyle w:val="BodyText"/>
        <w:spacing w:before="4"/>
        <w:rPr>
          <w:b/>
          <w:szCs w:val="22"/>
        </w:rPr>
      </w:pPr>
    </w:p>
    <w:p w14:paraId="44C7CDB1" w14:textId="44007BAC" w:rsidR="006B0A68" w:rsidRPr="004970A2" w:rsidRDefault="006B0A68" w:rsidP="003816A4">
      <w:pPr>
        <w:sectPr w:rsidR="006B0A68" w:rsidRPr="004970A2" w:rsidSect="003816A4">
          <w:headerReference w:type="even" r:id="rId9"/>
          <w:headerReference w:type="default" r:id="rId10"/>
          <w:footerReference w:type="default" r:id="rId11"/>
          <w:headerReference w:type="first" r:id="rId12"/>
          <w:type w:val="continuous"/>
          <w:pgSz w:w="12240" w:h="15840" w:code="1"/>
          <w:pgMar w:top="1440" w:right="1440" w:bottom="1440" w:left="1440" w:header="720" w:footer="720" w:gutter="0"/>
          <w:cols w:space="720"/>
        </w:sectPr>
      </w:pPr>
    </w:p>
    <w:p w14:paraId="7A5235C6" w14:textId="017C5F96" w:rsidR="006B0A68" w:rsidRPr="004970A2" w:rsidRDefault="00D743C1" w:rsidP="00FE5824">
      <w:pPr>
        <w:pStyle w:val="Head"/>
      </w:pPr>
      <w:r w:rsidRPr="004970A2">
        <w:lastRenderedPageBreak/>
        <w:t>PROFESSIONAL INFORMATION: GENERAL NOTES</w:t>
      </w:r>
    </w:p>
    <w:p w14:paraId="395B7EFB" w14:textId="77777777" w:rsidR="00D743C1" w:rsidRPr="004970A2" w:rsidRDefault="00D743C1" w:rsidP="00FE5824">
      <w:pPr>
        <w:pStyle w:val="BodyText"/>
      </w:pPr>
      <w:r w:rsidRPr="004970A2">
        <w:t>The Regulation 11 of The Medicine and Related Substance Act, Act 101 of 1965, as amended requires that, in order to obtain a certificate of registration, a Professional Information must be included in the application.</w:t>
      </w:r>
    </w:p>
    <w:p w14:paraId="062334C9" w14:textId="4172D92E" w:rsidR="00D743C1" w:rsidRPr="004970A2" w:rsidRDefault="00D743C1" w:rsidP="00FE5824">
      <w:pPr>
        <w:pStyle w:val="BodyText"/>
      </w:pPr>
      <w:r w:rsidRPr="004970A2">
        <w:t>The Professional Information sets out the agreed position of the medicine as distilled during the course of the assessment process. As such, the content cannot be changed except with the approval of</w:t>
      </w:r>
      <w:r w:rsidR="00CE4CA3" w:rsidRPr="004970A2">
        <w:t xml:space="preserve"> the</w:t>
      </w:r>
      <w:r w:rsidRPr="004970A2">
        <w:t xml:space="preserve"> South African Health Product</w:t>
      </w:r>
      <w:r w:rsidR="00CE4CA3" w:rsidRPr="004970A2">
        <w:t>s Regulatory</w:t>
      </w:r>
      <w:r w:rsidRPr="004970A2">
        <w:t xml:space="preserve"> Authority (SAHPRA). </w:t>
      </w:r>
    </w:p>
    <w:p w14:paraId="0FACAF15" w14:textId="77777777" w:rsidR="00D743C1" w:rsidRPr="004970A2" w:rsidRDefault="00D743C1" w:rsidP="00FE5824">
      <w:pPr>
        <w:pStyle w:val="BodyText"/>
      </w:pPr>
      <w:r w:rsidRPr="004970A2">
        <w:t>The following Guidelines may be applicable to the Professional Information:</w:t>
      </w:r>
    </w:p>
    <w:p w14:paraId="6EC5649C" w14:textId="1A24B548" w:rsidR="00D743C1" w:rsidRPr="004970A2" w:rsidRDefault="00D743C1" w:rsidP="00F36CD3">
      <w:pPr>
        <w:pStyle w:val="Bullet"/>
      </w:pPr>
      <w:r w:rsidRPr="004970A2">
        <w:t>Biosimilar</w:t>
      </w:r>
      <w:r w:rsidR="00256322" w:rsidRPr="004970A2">
        <w:t>s</w:t>
      </w:r>
      <w:r w:rsidRPr="004970A2">
        <w:t xml:space="preserve"> Guidelines</w:t>
      </w:r>
    </w:p>
    <w:p w14:paraId="50F4DB97" w14:textId="338AC684" w:rsidR="00D743C1" w:rsidRPr="004970A2" w:rsidRDefault="00C7574A" w:rsidP="00F36CD3">
      <w:pPr>
        <w:pStyle w:val="Bullet"/>
      </w:pPr>
      <w:r w:rsidRPr="004970A2">
        <w:t xml:space="preserve">Guideline on </w:t>
      </w:r>
      <w:r>
        <w:t>E</w:t>
      </w:r>
      <w:r w:rsidRPr="004970A2">
        <w:t xml:space="preserve">xcipients in the </w:t>
      </w:r>
      <w:r>
        <w:t>L</w:t>
      </w:r>
      <w:r w:rsidRPr="004970A2">
        <w:t xml:space="preserve">abel and </w:t>
      </w:r>
      <w:r>
        <w:t>P</w:t>
      </w:r>
      <w:r w:rsidRPr="004970A2">
        <w:t xml:space="preserve">ackage </w:t>
      </w:r>
      <w:r>
        <w:t>L</w:t>
      </w:r>
      <w:r w:rsidRPr="004970A2">
        <w:t xml:space="preserve">eaflet of </w:t>
      </w:r>
      <w:r>
        <w:t>M</w:t>
      </w:r>
      <w:r w:rsidRPr="004970A2">
        <w:t>edicines for Human Use</w:t>
      </w:r>
      <w:r w:rsidRPr="004970A2" w:rsidDel="00C7574A">
        <w:t xml:space="preserve"> </w:t>
      </w:r>
      <w:r w:rsidR="00D743C1" w:rsidRPr="004970A2">
        <w:t>Guideline on standardised text for Professional Information.</w:t>
      </w:r>
    </w:p>
    <w:p w14:paraId="5C99209F" w14:textId="6DEE8AD8" w:rsidR="00D743C1" w:rsidRDefault="00F21BD8" w:rsidP="00F36CD3">
      <w:pPr>
        <w:pStyle w:val="Bullet"/>
      </w:pPr>
      <w:r>
        <w:t>Human Reproduction Guideline</w:t>
      </w:r>
    </w:p>
    <w:p w14:paraId="1EF0DCB3" w14:textId="2C78A95B" w:rsidR="00F21BD8" w:rsidRDefault="00C96F74" w:rsidP="00F36CD3">
      <w:pPr>
        <w:pStyle w:val="Bullet"/>
      </w:pPr>
      <w:r>
        <w:t>Scheduling of Medicines</w:t>
      </w:r>
    </w:p>
    <w:p w14:paraId="66D3E30B" w14:textId="1963EBB6" w:rsidR="00551B1E" w:rsidRPr="004970A2" w:rsidRDefault="00551B1E" w:rsidP="00551B1E">
      <w:pPr>
        <w:pStyle w:val="Bullet"/>
      </w:pPr>
      <w:r w:rsidRPr="00551B1E">
        <w:t xml:space="preserve">Multiple </w:t>
      </w:r>
      <w:r w:rsidR="00D94D26">
        <w:t>S</w:t>
      </w:r>
      <w:r w:rsidRPr="00551B1E">
        <w:t xml:space="preserve">ubmissions of the </w:t>
      </w:r>
      <w:r w:rsidR="00D94D26">
        <w:t>S</w:t>
      </w:r>
      <w:r w:rsidRPr="00551B1E">
        <w:t xml:space="preserve">ame </w:t>
      </w:r>
      <w:r w:rsidR="00D94D26">
        <w:t>A</w:t>
      </w:r>
      <w:r w:rsidR="002257DE">
        <w:t>pplication</w:t>
      </w:r>
      <w:r>
        <w:t xml:space="preserve"> for </w:t>
      </w:r>
      <w:r w:rsidR="00D94D26">
        <w:t>R</w:t>
      </w:r>
      <w:r>
        <w:t xml:space="preserve">egistration with </w:t>
      </w:r>
      <w:r w:rsidR="00D94D26">
        <w:t>D</w:t>
      </w:r>
      <w:r>
        <w:t xml:space="preserve">ifferent </w:t>
      </w:r>
      <w:r w:rsidR="00D94D26">
        <w:t>P</w:t>
      </w:r>
      <w:r>
        <w:t xml:space="preserve">roprietary </w:t>
      </w:r>
      <w:r w:rsidR="00D94D26">
        <w:t>N</w:t>
      </w:r>
      <w:r>
        <w:t>ames</w:t>
      </w:r>
    </w:p>
    <w:p w14:paraId="79855BC2" w14:textId="77777777" w:rsidR="00D743C1" w:rsidRPr="004970A2" w:rsidRDefault="00D743C1" w:rsidP="00F36CD3">
      <w:pPr>
        <w:pStyle w:val="BodyText"/>
      </w:pPr>
      <w:r w:rsidRPr="004970A2">
        <w:rPr>
          <w:spacing w:val="3"/>
        </w:rPr>
        <w:t>T</w:t>
      </w:r>
      <w:r w:rsidRPr="004970A2">
        <w:t>he</w:t>
      </w:r>
      <w:r w:rsidRPr="004970A2">
        <w:rPr>
          <w:spacing w:val="-6"/>
        </w:rPr>
        <w:t xml:space="preserve"> </w:t>
      </w:r>
      <w:r w:rsidRPr="004970A2">
        <w:rPr>
          <w:spacing w:val="-2"/>
        </w:rPr>
        <w:t>i</w:t>
      </w:r>
      <w:r w:rsidRPr="004970A2">
        <w:t>nt</w:t>
      </w:r>
      <w:r w:rsidRPr="004970A2">
        <w:rPr>
          <w:spacing w:val="-1"/>
        </w:rPr>
        <w:t>e</w:t>
      </w:r>
      <w:r w:rsidRPr="004970A2">
        <w:rPr>
          <w:spacing w:val="1"/>
        </w:rPr>
        <w:t>n</w:t>
      </w:r>
      <w:r w:rsidRPr="004970A2">
        <w:t>t</w:t>
      </w:r>
      <w:r w:rsidRPr="004970A2">
        <w:rPr>
          <w:spacing w:val="-2"/>
        </w:rPr>
        <w:t>i</w:t>
      </w:r>
      <w:r w:rsidRPr="004970A2">
        <w:rPr>
          <w:spacing w:val="1"/>
        </w:rPr>
        <w:t>o</w:t>
      </w:r>
      <w:r w:rsidRPr="004970A2">
        <w:t>n</w:t>
      </w:r>
      <w:r w:rsidRPr="004970A2">
        <w:rPr>
          <w:spacing w:val="-6"/>
        </w:rPr>
        <w:t xml:space="preserve"> </w:t>
      </w:r>
      <w:r w:rsidRPr="004970A2">
        <w:rPr>
          <w:spacing w:val="-1"/>
        </w:rPr>
        <w:t>o</w:t>
      </w:r>
      <w:r w:rsidRPr="004970A2">
        <w:t>f</w:t>
      </w:r>
      <w:r w:rsidRPr="004970A2">
        <w:rPr>
          <w:spacing w:val="-5"/>
        </w:rPr>
        <w:t xml:space="preserve"> </w:t>
      </w:r>
      <w:r w:rsidRPr="004970A2">
        <w:t>t</w:t>
      </w:r>
      <w:r w:rsidRPr="004970A2">
        <w:rPr>
          <w:spacing w:val="1"/>
        </w:rPr>
        <w:t>h</w:t>
      </w:r>
      <w:r w:rsidRPr="004970A2">
        <w:rPr>
          <w:spacing w:val="-1"/>
        </w:rPr>
        <w:t>i</w:t>
      </w:r>
      <w:r w:rsidRPr="004970A2">
        <w:t>s</w:t>
      </w:r>
      <w:r w:rsidRPr="004970A2">
        <w:rPr>
          <w:spacing w:val="-5"/>
        </w:rPr>
        <w:t xml:space="preserve"> </w:t>
      </w:r>
      <w:r w:rsidRPr="004970A2">
        <w:t>g</w:t>
      </w:r>
      <w:r w:rsidRPr="004970A2">
        <w:rPr>
          <w:spacing w:val="1"/>
        </w:rPr>
        <w:t>u</w:t>
      </w:r>
      <w:r w:rsidRPr="004970A2">
        <w:rPr>
          <w:spacing w:val="-1"/>
        </w:rPr>
        <w:t>i</w:t>
      </w:r>
      <w:r w:rsidRPr="004970A2">
        <w:t>d</w:t>
      </w:r>
      <w:r w:rsidRPr="004970A2">
        <w:rPr>
          <w:spacing w:val="1"/>
        </w:rPr>
        <w:t>e</w:t>
      </w:r>
      <w:r w:rsidRPr="004970A2">
        <w:rPr>
          <w:spacing w:val="-1"/>
        </w:rPr>
        <w:t>l</w:t>
      </w:r>
      <w:r w:rsidRPr="004970A2">
        <w:rPr>
          <w:spacing w:val="1"/>
        </w:rPr>
        <w:t>i</w:t>
      </w:r>
      <w:r w:rsidRPr="004970A2">
        <w:t>ne</w:t>
      </w:r>
      <w:r w:rsidRPr="004970A2">
        <w:rPr>
          <w:spacing w:val="-6"/>
        </w:rPr>
        <w:t xml:space="preserve"> </w:t>
      </w:r>
      <w:r w:rsidRPr="004970A2">
        <w:rPr>
          <w:spacing w:val="-2"/>
        </w:rPr>
        <w:t>i</w:t>
      </w:r>
      <w:r w:rsidRPr="004970A2">
        <w:t>s</w:t>
      </w:r>
    </w:p>
    <w:p w14:paraId="7BAB5A32" w14:textId="7EB3A6D2" w:rsidR="00D743C1" w:rsidRPr="004970A2" w:rsidRDefault="00F36CD3" w:rsidP="00F36CD3">
      <w:pPr>
        <w:pStyle w:val="Bullet"/>
      </w:pPr>
      <w:r w:rsidRPr="004970A2">
        <w:t>To</w:t>
      </w:r>
      <w:r w:rsidRPr="004970A2">
        <w:rPr>
          <w:spacing w:val="-6"/>
        </w:rPr>
        <w:t xml:space="preserve"> </w:t>
      </w:r>
      <w:r w:rsidR="00D743C1" w:rsidRPr="004970A2">
        <w:t>h</w:t>
      </w:r>
      <w:r w:rsidR="00D743C1" w:rsidRPr="004970A2">
        <w:rPr>
          <w:spacing w:val="1"/>
        </w:rPr>
        <w:t>e</w:t>
      </w:r>
      <w:r w:rsidR="00D743C1" w:rsidRPr="004970A2">
        <w:rPr>
          <w:spacing w:val="-1"/>
        </w:rPr>
        <w:t>l</w:t>
      </w:r>
      <w:r w:rsidR="00D743C1" w:rsidRPr="004970A2">
        <w:t>p</w:t>
      </w:r>
      <w:r w:rsidR="00D743C1" w:rsidRPr="004970A2">
        <w:rPr>
          <w:spacing w:val="-5"/>
        </w:rPr>
        <w:t xml:space="preserve"> </w:t>
      </w:r>
      <w:r w:rsidR="00D743C1" w:rsidRPr="004970A2">
        <w:t>a</w:t>
      </w:r>
      <w:r w:rsidR="00D743C1" w:rsidRPr="004970A2">
        <w:rPr>
          <w:spacing w:val="-1"/>
        </w:rPr>
        <w:t>p</w:t>
      </w:r>
      <w:r w:rsidR="00D743C1" w:rsidRPr="004970A2">
        <w:rPr>
          <w:spacing w:val="1"/>
        </w:rPr>
        <w:t>p</w:t>
      </w:r>
      <w:r w:rsidR="00D743C1" w:rsidRPr="004970A2">
        <w:rPr>
          <w:spacing w:val="-1"/>
        </w:rPr>
        <w:t>li</w:t>
      </w:r>
      <w:r w:rsidR="00D743C1" w:rsidRPr="004970A2">
        <w:rPr>
          <w:spacing w:val="1"/>
        </w:rPr>
        <w:t>ca</w:t>
      </w:r>
      <w:r w:rsidR="00D743C1" w:rsidRPr="004970A2">
        <w:t>nts</w:t>
      </w:r>
      <w:r w:rsidR="00D743C1" w:rsidRPr="004970A2">
        <w:rPr>
          <w:spacing w:val="-3"/>
        </w:rPr>
        <w:t xml:space="preserve"> </w:t>
      </w:r>
      <w:r w:rsidR="00D743C1" w:rsidRPr="004970A2">
        <w:t>w</w:t>
      </w:r>
      <w:r w:rsidR="00D743C1" w:rsidRPr="004970A2">
        <w:rPr>
          <w:spacing w:val="-1"/>
        </w:rPr>
        <w:t>i</w:t>
      </w:r>
      <w:r w:rsidR="00D743C1" w:rsidRPr="004970A2">
        <w:t>th</w:t>
      </w:r>
      <w:r w:rsidR="00D743C1" w:rsidRPr="004970A2">
        <w:rPr>
          <w:spacing w:val="-6"/>
        </w:rPr>
        <w:t xml:space="preserve"> </w:t>
      </w:r>
      <w:r w:rsidR="00D743C1" w:rsidRPr="004970A2">
        <w:rPr>
          <w:spacing w:val="2"/>
        </w:rPr>
        <w:t>t</w:t>
      </w:r>
      <w:r w:rsidR="00D743C1" w:rsidRPr="004970A2">
        <w:t>he</w:t>
      </w:r>
      <w:r w:rsidR="00D743C1" w:rsidRPr="004970A2">
        <w:rPr>
          <w:spacing w:val="-5"/>
        </w:rPr>
        <w:t xml:space="preserve"> </w:t>
      </w:r>
      <w:r w:rsidR="00D743C1" w:rsidRPr="004970A2">
        <w:rPr>
          <w:spacing w:val="1"/>
        </w:rPr>
        <w:t>c</w:t>
      </w:r>
      <w:r w:rsidR="00D743C1" w:rsidRPr="004970A2">
        <w:t>or</w:t>
      </w:r>
      <w:r w:rsidR="00D743C1" w:rsidRPr="004970A2">
        <w:rPr>
          <w:spacing w:val="1"/>
        </w:rPr>
        <w:t>r</w:t>
      </w:r>
      <w:r w:rsidR="00D743C1" w:rsidRPr="004970A2">
        <w:t>ect</w:t>
      </w:r>
      <w:r w:rsidR="00D743C1" w:rsidRPr="004970A2">
        <w:rPr>
          <w:spacing w:val="-2"/>
        </w:rPr>
        <w:t xml:space="preserve"> </w:t>
      </w:r>
      <w:r w:rsidR="00D743C1" w:rsidRPr="004970A2">
        <w:rPr>
          <w:spacing w:val="-3"/>
        </w:rPr>
        <w:t>w</w:t>
      </w:r>
      <w:r w:rsidR="00D743C1" w:rsidRPr="004970A2">
        <w:rPr>
          <w:spacing w:val="4"/>
        </w:rPr>
        <w:t>a</w:t>
      </w:r>
      <w:r w:rsidR="00D743C1" w:rsidRPr="004970A2">
        <w:t>y</w:t>
      </w:r>
      <w:r w:rsidR="00D743C1" w:rsidRPr="004970A2">
        <w:rPr>
          <w:spacing w:val="-7"/>
        </w:rPr>
        <w:t xml:space="preserve"> </w:t>
      </w:r>
      <w:r w:rsidR="00D743C1" w:rsidRPr="004970A2">
        <w:t>of</w:t>
      </w:r>
      <w:r w:rsidR="00D743C1" w:rsidRPr="004970A2">
        <w:rPr>
          <w:spacing w:val="-4"/>
        </w:rPr>
        <w:t xml:space="preserve"> </w:t>
      </w:r>
      <w:r w:rsidR="00D743C1" w:rsidRPr="004970A2">
        <w:t>pre</w:t>
      </w:r>
      <w:r w:rsidR="00D743C1" w:rsidRPr="004970A2">
        <w:rPr>
          <w:spacing w:val="1"/>
        </w:rPr>
        <w:t>s</w:t>
      </w:r>
      <w:r w:rsidR="00D743C1" w:rsidRPr="004970A2">
        <w:t>e</w:t>
      </w:r>
      <w:r w:rsidR="00D743C1" w:rsidRPr="004970A2">
        <w:rPr>
          <w:spacing w:val="-1"/>
        </w:rPr>
        <w:t>n</w:t>
      </w:r>
      <w:r w:rsidR="00D743C1" w:rsidRPr="004970A2">
        <w:t>ting</w:t>
      </w:r>
      <w:r w:rsidR="00D743C1" w:rsidRPr="004970A2">
        <w:rPr>
          <w:spacing w:val="-5"/>
        </w:rPr>
        <w:t xml:space="preserve"> </w:t>
      </w:r>
      <w:r w:rsidR="00D743C1" w:rsidRPr="004970A2">
        <w:t>Professional Information</w:t>
      </w:r>
      <w:r w:rsidR="00D743C1" w:rsidRPr="004970A2">
        <w:rPr>
          <w:spacing w:val="2"/>
        </w:rPr>
        <w:t xml:space="preserve"> f</w:t>
      </w:r>
      <w:r w:rsidR="00D743C1" w:rsidRPr="004970A2">
        <w:t>or</w:t>
      </w:r>
      <w:r w:rsidR="00D743C1" w:rsidRPr="004970A2">
        <w:rPr>
          <w:spacing w:val="-6"/>
        </w:rPr>
        <w:t xml:space="preserve"> </w:t>
      </w:r>
      <w:r w:rsidR="00D743C1" w:rsidRPr="004970A2">
        <w:rPr>
          <w:spacing w:val="2"/>
        </w:rPr>
        <w:t>e</w:t>
      </w:r>
      <w:r w:rsidR="00D743C1" w:rsidRPr="004970A2">
        <w:rPr>
          <w:spacing w:val="-2"/>
        </w:rPr>
        <w:t>v</w:t>
      </w:r>
      <w:r w:rsidR="00D743C1" w:rsidRPr="004970A2">
        <w:rPr>
          <w:spacing w:val="1"/>
        </w:rPr>
        <w:t>a</w:t>
      </w:r>
      <w:r w:rsidR="00D743C1" w:rsidRPr="004970A2">
        <w:rPr>
          <w:spacing w:val="-1"/>
        </w:rPr>
        <w:t>l</w:t>
      </w:r>
      <w:r w:rsidR="00D743C1" w:rsidRPr="004970A2">
        <w:t>u</w:t>
      </w:r>
      <w:r w:rsidR="00D743C1" w:rsidRPr="004970A2">
        <w:rPr>
          <w:spacing w:val="-1"/>
        </w:rPr>
        <w:t>a</w:t>
      </w:r>
      <w:r w:rsidR="00D743C1" w:rsidRPr="004970A2">
        <w:rPr>
          <w:spacing w:val="2"/>
        </w:rPr>
        <w:t>t</w:t>
      </w:r>
      <w:r w:rsidR="00D743C1" w:rsidRPr="004970A2">
        <w:rPr>
          <w:spacing w:val="1"/>
        </w:rPr>
        <w:t>i</w:t>
      </w:r>
      <w:r w:rsidR="00D743C1" w:rsidRPr="004970A2">
        <w:t>o</w:t>
      </w:r>
      <w:r w:rsidR="00D743C1" w:rsidRPr="004970A2">
        <w:rPr>
          <w:spacing w:val="-1"/>
        </w:rPr>
        <w:t>n</w:t>
      </w:r>
      <w:r w:rsidR="00D743C1" w:rsidRPr="004970A2">
        <w:t>,</w:t>
      </w:r>
      <w:r w:rsidR="00D743C1" w:rsidRPr="004970A2">
        <w:rPr>
          <w:spacing w:val="-6"/>
        </w:rPr>
        <w:t xml:space="preserve"> </w:t>
      </w:r>
      <w:r w:rsidR="00D743C1" w:rsidRPr="004970A2">
        <w:rPr>
          <w:spacing w:val="1"/>
        </w:rPr>
        <w:t>a</w:t>
      </w:r>
      <w:r w:rsidR="00D743C1" w:rsidRPr="004970A2">
        <w:t>nd</w:t>
      </w:r>
    </w:p>
    <w:p w14:paraId="77B025CC" w14:textId="71A30B90" w:rsidR="00D743C1" w:rsidRPr="004970A2" w:rsidRDefault="00F36CD3" w:rsidP="00F36CD3">
      <w:pPr>
        <w:pStyle w:val="Bullet"/>
      </w:pPr>
      <w:r w:rsidRPr="004970A2">
        <w:t>To</w:t>
      </w:r>
      <w:r w:rsidRPr="004970A2">
        <w:rPr>
          <w:spacing w:val="-7"/>
        </w:rPr>
        <w:t xml:space="preserve"> </w:t>
      </w:r>
      <w:r w:rsidR="00D743C1" w:rsidRPr="004970A2">
        <w:t>e</w:t>
      </w:r>
      <w:r w:rsidR="00D743C1" w:rsidRPr="004970A2">
        <w:rPr>
          <w:spacing w:val="1"/>
        </w:rPr>
        <w:t>n</w:t>
      </w:r>
      <w:r w:rsidR="00D743C1" w:rsidRPr="004970A2">
        <w:t>h</w:t>
      </w:r>
      <w:r w:rsidR="00D743C1" w:rsidRPr="004970A2">
        <w:rPr>
          <w:spacing w:val="-1"/>
        </w:rPr>
        <w:t>a</w:t>
      </w:r>
      <w:r w:rsidR="00D743C1" w:rsidRPr="004970A2">
        <w:t>nce</w:t>
      </w:r>
      <w:r w:rsidR="00D743C1" w:rsidRPr="004970A2">
        <w:rPr>
          <w:spacing w:val="-4"/>
        </w:rPr>
        <w:t xml:space="preserve"> </w:t>
      </w:r>
      <w:r w:rsidR="00D743C1" w:rsidRPr="004970A2">
        <w:t>co</w:t>
      </w:r>
      <w:r w:rsidR="00D743C1" w:rsidRPr="004970A2">
        <w:rPr>
          <w:spacing w:val="-1"/>
        </w:rPr>
        <w:t>n</w:t>
      </w:r>
      <w:r w:rsidR="00D743C1" w:rsidRPr="004970A2">
        <w:rPr>
          <w:spacing w:val="1"/>
        </w:rPr>
        <w:t>s</w:t>
      </w:r>
      <w:r w:rsidR="00D743C1" w:rsidRPr="004970A2">
        <w:rPr>
          <w:spacing w:val="-1"/>
        </w:rPr>
        <w:t>i</w:t>
      </w:r>
      <w:r w:rsidR="00D743C1" w:rsidRPr="004970A2">
        <w:rPr>
          <w:spacing w:val="1"/>
        </w:rPr>
        <w:t>s</w:t>
      </w:r>
      <w:r w:rsidR="00D743C1" w:rsidRPr="004970A2">
        <w:t>t</w:t>
      </w:r>
      <w:r w:rsidR="00D743C1" w:rsidRPr="004970A2">
        <w:rPr>
          <w:spacing w:val="1"/>
        </w:rPr>
        <w:t>e</w:t>
      </w:r>
      <w:r w:rsidR="00D743C1" w:rsidRPr="004970A2">
        <w:t>n</w:t>
      </w:r>
      <w:r w:rsidR="00D743C1" w:rsidRPr="004970A2">
        <w:rPr>
          <w:spacing w:val="3"/>
        </w:rPr>
        <w:t>c</w:t>
      </w:r>
      <w:r w:rsidR="00D743C1" w:rsidRPr="004970A2">
        <w:t>y</w:t>
      </w:r>
      <w:r w:rsidR="00D743C1" w:rsidRPr="004970A2">
        <w:rPr>
          <w:spacing w:val="-8"/>
        </w:rPr>
        <w:t xml:space="preserve"> </w:t>
      </w:r>
      <w:r w:rsidR="00D743C1" w:rsidRPr="004970A2">
        <w:rPr>
          <w:spacing w:val="-1"/>
        </w:rPr>
        <w:t>i</w:t>
      </w:r>
      <w:r w:rsidR="00D743C1" w:rsidRPr="004970A2">
        <w:t>n</w:t>
      </w:r>
      <w:r w:rsidR="00D743C1" w:rsidRPr="004970A2">
        <w:rPr>
          <w:spacing w:val="-6"/>
        </w:rPr>
        <w:t xml:space="preserve"> </w:t>
      </w:r>
      <w:r w:rsidR="00D743C1" w:rsidRPr="004970A2">
        <w:rPr>
          <w:spacing w:val="1"/>
        </w:rPr>
        <w:t>t</w:t>
      </w:r>
      <w:r w:rsidR="00D743C1" w:rsidRPr="004970A2">
        <w:t>he</w:t>
      </w:r>
      <w:r w:rsidR="00D743C1" w:rsidRPr="004970A2">
        <w:rPr>
          <w:spacing w:val="-7"/>
        </w:rPr>
        <w:t xml:space="preserve"> </w:t>
      </w:r>
      <w:r w:rsidR="00D743C1" w:rsidRPr="004970A2">
        <w:t>co</w:t>
      </w:r>
      <w:r w:rsidR="00D743C1" w:rsidRPr="004970A2">
        <w:rPr>
          <w:spacing w:val="-1"/>
        </w:rPr>
        <w:t>n</w:t>
      </w:r>
      <w:r w:rsidR="00D743C1" w:rsidRPr="004970A2">
        <w:rPr>
          <w:spacing w:val="2"/>
        </w:rPr>
        <w:t>t</w:t>
      </w:r>
      <w:r w:rsidR="00D743C1" w:rsidRPr="004970A2">
        <w:t>e</w:t>
      </w:r>
      <w:r w:rsidR="00D743C1" w:rsidRPr="004970A2">
        <w:rPr>
          <w:spacing w:val="-1"/>
        </w:rPr>
        <w:t>n</w:t>
      </w:r>
      <w:r w:rsidR="00D743C1" w:rsidRPr="004970A2">
        <w:t>t</w:t>
      </w:r>
      <w:r w:rsidR="00D743C1" w:rsidRPr="004970A2">
        <w:rPr>
          <w:spacing w:val="-4"/>
        </w:rPr>
        <w:t xml:space="preserve"> </w:t>
      </w:r>
      <w:r w:rsidR="00D743C1" w:rsidRPr="004970A2">
        <w:t>of</w:t>
      </w:r>
      <w:r w:rsidR="00D743C1" w:rsidRPr="004970A2">
        <w:rPr>
          <w:spacing w:val="-5"/>
        </w:rPr>
        <w:t xml:space="preserve"> </w:t>
      </w:r>
      <w:r w:rsidR="00C17F1B" w:rsidRPr="004970A2">
        <w:rPr>
          <w:spacing w:val="-5"/>
        </w:rPr>
        <w:t xml:space="preserve">the </w:t>
      </w:r>
      <w:r w:rsidR="00D743C1" w:rsidRPr="004970A2">
        <w:t>Professional Information.</w:t>
      </w:r>
    </w:p>
    <w:p w14:paraId="123F59EA" w14:textId="77777777" w:rsidR="00D743C1" w:rsidRPr="004970A2" w:rsidRDefault="00D743C1" w:rsidP="00F36CD3">
      <w:pPr>
        <w:pStyle w:val="BodyText"/>
      </w:pPr>
      <w:r w:rsidRPr="004970A2">
        <w:rPr>
          <w:spacing w:val="3"/>
        </w:rPr>
        <w:t>T</w:t>
      </w:r>
      <w:r w:rsidRPr="004970A2">
        <w:t>he</w:t>
      </w:r>
      <w:r w:rsidRPr="004970A2">
        <w:rPr>
          <w:spacing w:val="46"/>
        </w:rPr>
        <w:t xml:space="preserve"> </w:t>
      </w:r>
      <w:r w:rsidRPr="004970A2">
        <w:t xml:space="preserve">Professional Information </w:t>
      </w:r>
      <w:r w:rsidRPr="004970A2">
        <w:rPr>
          <w:spacing w:val="-1"/>
        </w:rPr>
        <w:t>i</w:t>
      </w:r>
      <w:r w:rsidRPr="004970A2">
        <w:t>s</w:t>
      </w:r>
      <w:r w:rsidRPr="004970A2">
        <w:rPr>
          <w:spacing w:val="48"/>
        </w:rPr>
        <w:t xml:space="preserve"> </w:t>
      </w:r>
      <w:r w:rsidRPr="004970A2">
        <w:t>r</w:t>
      </w:r>
      <w:r w:rsidRPr="004970A2">
        <w:rPr>
          <w:spacing w:val="1"/>
        </w:rPr>
        <w:t>e</w:t>
      </w:r>
      <w:r w:rsidRPr="004970A2">
        <w:t>g</w:t>
      </w:r>
      <w:r w:rsidRPr="004970A2">
        <w:rPr>
          <w:spacing w:val="-1"/>
        </w:rPr>
        <w:t>a</w:t>
      </w:r>
      <w:r w:rsidRPr="004970A2">
        <w:t>rd</w:t>
      </w:r>
      <w:r w:rsidRPr="004970A2">
        <w:rPr>
          <w:spacing w:val="1"/>
        </w:rPr>
        <w:t>e</w:t>
      </w:r>
      <w:r w:rsidRPr="004970A2">
        <w:t>d</w:t>
      </w:r>
      <w:r w:rsidRPr="004970A2">
        <w:rPr>
          <w:spacing w:val="47"/>
        </w:rPr>
        <w:t xml:space="preserve"> </w:t>
      </w:r>
      <w:r w:rsidRPr="004970A2">
        <w:t>as</w:t>
      </w:r>
      <w:r w:rsidRPr="004970A2">
        <w:rPr>
          <w:spacing w:val="48"/>
        </w:rPr>
        <w:t xml:space="preserve"> </w:t>
      </w:r>
      <w:r w:rsidRPr="004970A2">
        <w:t>t</w:t>
      </w:r>
      <w:r w:rsidRPr="004970A2">
        <w:rPr>
          <w:spacing w:val="1"/>
        </w:rPr>
        <w:t>h</w:t>
      </w:r>
      <w:r w:rsidRPr="004970A2">
        <w:t>e</w:t>
      </w:r>
      <w:r w:rsidRPr="004970A2">
        <w:rPr>
          <w:spacing w:val="47"/>
        </w:rPr>
        <w:t xml:space="preserve"> </w:t>
      </w:r>
      <w:r w:rsidRPr="004970A2">
        <w:rPr>
          <w:spacing w:val="1"/>
        </w:rPr>
        <w:t>d</w:t>
      </w:r>
      <w:r w:rsidRPr="004970A2">
        <w:t>ocu</w:t>
      </w:r>
      <w:r w:rsidRPr="004970A2">
        <w:rPr>
          <w:spacing w:val="4"/>
        </w:rPr>
        <w:t>m</w:t>
      </w:r>
      <w:r w:rsidRPr="004970A2">
        <w:t>e</w:t>
      </w:r>
      <w:r w:rsidRPr="004970A2">
        <w:rPr>
          <w:spacing w:val="-1"/>
        </w:rPr>
        <w:t>n</w:t>
      </w:r>
      <w:r w:rsidRPr="004970A2">
        <w:t>t</w:t>
      </w:r>
      <w:r w:rsidRPr="004970A2">
        <w:rPr>
          <w:spacing w:val="48"/>
        </w:rPr>
        <w:t xml:space="preserve"> </w:t>
      </w:r>
      <w:r w:rsidRPr="004970A2">
        <w:t>th</w:t>
      </w:r>
      <w:r w:rsidRPr="004970A2">
        <w:rPr>
          <w:spacing w:val="-1"/>
        </w:rPr>
        <w:t>a</w:t>
      </w:r>
      <w:r w:rsidRPr="004970A2">
        <w:t>t</w:t>
      </w:r>
      <w:r w:rsidRPr="004970A2">
        <w:rPr>
          <w:spacing w:val="49"/>
        </w:rPr>
        <w:t xml:space="preserve"> </w:t>
      </w:r>
      <w:r w:rsidRPr="004970A2">
        <w:t>e</w:t>
      </w:r>
      <w:r w:rsidRPr="004970A2">
        <w:rPr>
          <w:spacing w:val="-1"/>
        </w:rPr>
        <w:t>n</w:t>
      </w:r>
      <w:r w:rsidRPr="004970A2">
        <w:rPr>
          <w:spacing w:val="1"/>
        </w:rPr>
        <w:t>s</w:t>
      </w:r>
      <w:r w:rsidRPr="004970A2">
        <w:t>ures</w:t>
      </w:r>
      <w:r w:rsidRPr="004970A2">
        <w:rPr>
          <w:spacing w:val="48"/>
        </w:rPr>
        <w:t xml:space="preserve"> </w:t>
      </w:r>
      <w:r w:rsidRPr="004970A2">
        <w:t>t</w:t>
      </w:r>
      <w:r w:rsidRPr="004970A2">
        <w:rPr>
          <w:spacing w:val="1"/>
        </w:rPr>
        <w:t>h</w:t>
      </w:r>
      <w:r w:rsidRPr="004970A2">
        <w:t>e</w:t>
      </w:r>
      <w:r w:rsidRPr="004970A2">
        <w:rPr>
          <w:spacing w:val="47"/>
        </w:rPr>
        <w:t xml:space="preserve"> </w:t>
      </w:r>
      <w:r w:rsidRPr="004970A2">
        <w:rPr>
          <w:spacing w:val="1"/>
        </w:rPr>
        <w:t>s</w:t>
      </w:r>
      <w:r w:rsidRPr="004970A2">
        <w:t>a</w:t>
      </w:r>
      <w:r w:rsidRPr="004970A2">
        <w:rPr>
          <w:spacing w:val="1"/>
        </w:rPr>
        <w:t>f</w:t>
      </w:r>
      <w:r w:rsidRPr="004970A2">
        <w:t>e</w:t>
      </w:r>
      <w:r w:rsidRPr="004970A2">
        <w:rPr>
          <w:spacing w:val="47"/>
        </w:rPr>
        <w:t xml:space="preserve"> </w:t>
      </w:r>
      <w:r w:rsidRPr="004970A2">
        <w:t>a</w:t>
      </w:r>
      <w:r w:rsidRPr="004970A2">
        <w:rPr>
          <w:spacing w:val="1"/>
        </w:rPr>
        <w:t>n</w:t>
      </w:r>
      <w:r w:rsidRPr="004970A2">
        <w:t>d</w:t>
      </w:r>
      <w:r w:rsidRPr="004970A2">
        <w:rPr>
          <w:spacing w:val="47"/>
        </w:rPr>
        <w:t xml:space="preserve"> </w:t>
      </w:r>
      <w:r w:rsidRPr="004970A2">
        <w:t>e</w:t>
      </w:r>
      <w:r w:rsidRPr="004970A2">
        <w:rPr>
          <w:spacing w:val="1"/>
        </w:rPr>
        <w:t>f</w:t>
      </w:r>
      <w:r w:rsidRPr="004970A2">
        <w:rPr>
          <w:spacing w:val="2"/>
        </w:rPr>
        <w:t>f</w:t>
      </w:r>
      <w:r w:rsidRPr="004970A2">
        <w:t>ect</w:t>
      </w:r>
      <w:r w:rsidRPr="004970A2">
        <w:rPr>
          <w:spacing w:val="-2"/>
        </w:rPr>
        <w:t>iv</w:t>
      </w:r>
      <w:r w:rsidRPr="004970A2">
        <w:t>e</w:t>
      </w:r>
      <w:r w:rsidRPr="004970A2">
        <w:rPr>
          <w:spacing w:val="47"/>
        </w:rPr>
        <w:t xml:space="preserve"> </w:t>
      </w:r>
      <w:r w:rsidRPr="004970A2">
        <w:t>use</w:t>
      </w:r>
      <w:r w:rsidRPr="004970A2">
        <w:rPr>
          <w:spacing w:val="50"/>
        </w:rPr>
        <w:t xml:space="preserve"> </w:t>
      </w:r>
      <w:r w:rsidRPr="004970A2">
        <w:t>of</w:t>
      </w:r>
      <w:r w:rsidRPr="004970A2">
        <w:rPr>
          <w:spacing w:val="49"/>
        </w:rPr>
        <w:t xml:space="preserve"> </w:t>
      </w:r>
      <w:r w:rsidRPr="004970A2">
        <w:t>the</w:t>
      </w:r>
      <w:r w:rsidRPr="004970A2">
        <w:rPr>
          <w:w w:val="99"/>
        </w:rPr>
        <w:t xml:space="preserve"> </w:t>
      </w:r>
      <w:r w:rsidRPr="004970A2">
        <w:rPr>
          <w:spacing w:val="4"/>
        </w:rPr>
        <w:t>m</w:t>
      </w:r>
      <w:r w:rsidRPr="004970A2">
        <w:t>e</w:t>
      </w:r>
      <w:r w:rsidRPr="004970A2">
        <w:rPr>
          <w:spacing w:val="-1"/>
        </w:rPr>
        <w:t>di</w:t>
      </w:r>
      <w:r w:rsidRPr="004970A2">
        <w:rPr>
          <w:spacing w:val="1"/>
        </w:rPr>
        <w:t>c</w:t>
      </w:r>
      <w:r w:rsidRPr="004970A2">
        <w:rPr>
          <w:spacing w:val="-1"/>
        </w:rPr>
        <w:t>i</w:t>
      </w:r>
      <w:r w:rsidRPr="004970A2">
        <w:t>ne</w:t>
      </w:r>
      <w:r w:rsidRPr="004970A2">
        <w:rPr>
          <w:spacing w:val="21"/>
        </w:rPr>
        <w:t xml:space="preserve"> </w:t>
      </w:r>
      <w:r w:rsidRPr="004970A2">
        <w:t>u</w:t>
      </w:r>
      <w:r w:rsidRPr="004970A2">
        <w:rPr>
          <w:spacing w:val="1"/>
        </w:rPr>
        <w:t>n</w:t>
      </w:r>
      <w:r w:rsidRPr="004970A2">
        <w:t>d</w:t>
      </w:r>
      <w:r w:rsidRPr="004970A2">
        <w:rPr>
          <w:spacing w:val="-1"/>
        </w:rPr>
        <w:t>e</w:t>
      </w:r>
      <w:r w:rsidRPr="004970A2">
        <w:t>r</w:t>
      </w:r>
      <w:r w:rsidRPr="004970A2">
        <w:rPr>
          <w:spacing w:val="22"/>
        </w:rPr>
        <w:t xml:space="preserve"> </w:t>
      </w:r>
      <w:r w:rsidRPr="004970A2">
        <w:rPr>
          <w:spacing w:val="4"/>
        </w:rPr>
        <w:t>m</w:t>
      </w:r>
      <w:r w:rsidRPr="004970A2">
        <w:t>ost</w:t>
      </w:r>
      <w:r w:rsidRPr="004970A2">
        <w:rPr>
          <w:spacing w:val="22"/>
        </w:rPr>
        <w:t xml:space="preserve"> </w:t>
      </w:r>
      <w:r w:rsidRPr="004970A2">
        <w:rPr>
          <w:spacing w:val="1"/>
        </w:rPr>
        <w:t>c</w:t>
      </w:r>
      <w:r w:rsidRPr="004970A2">
        <w:rPr>
          <w:spacing w:val="-1"/>
        </w:rPr>
        <w:t>i</w:t>
      </w:r>
      <w:r w:rsidRPr="004970A2">
        <w:t>r</w:t>
      </w:r>
      <w:r w:rsidRPr="004970A2">
        <w:rPr>
          <w:spacing w:val="1"/>
        </w:rPr>
        <w:t>c</w:t>
      </w:r>
      <w:r w:rsidRPr="004970A2">
        <w:rPr>
          <w:spacing w:val="-3"/>
        </w:rPr>
        <w:t>u</w:t>
      </w:r>
      <w:r w:rsidRPr="004970A2">
        <w:rPr>
          <w:spacing w:val="1"/>
        </w:rPr>
        <w:t>ms</w:t>
      </w:r>
      <w:r w:rsidRPr="004970A2">
        <w:t>ta</w:t>
      </w:r>
      <w:r w:rsidRPr="004970A2">
        <w:rPr>
          <w:spacing w:val="-1"/>
        </w:rPr>
        <w:t>n</w:t>
      </w:r>
      <w:r w:rsidRPr="004970A2">
        <w:rPr>
          <w:spacing w:val="1"/>
        </w:rPr>
        <w:t>c</w:t>
      </w:r>
      <w:r w:rsidRPr="004970A2">
        <w:t>es.</w:t>
      </w:r>
      <w:r w:rsidRPr="004970A2">
        <w:rPr>
          <w:spacing w:val="22"/>
        </w:rPr>
        <w:t xml:space="preserve"> </w:t>
      </w:r>
      <w:r w:rsidRPr="004970A2">
        <w:t>It</w:t>
      </w:r>
      <w:r w:rsidRPr="004970A2">
        <w:rPr>
          <w:spacing w:val="22"/>
        </w:rPr>
        <w:t xml:space="preserve"> </w:t>
      </w:r>
      <w:r w:rsidRPr="004970A2">
        <w:t>pre</w:t>
      </w:r>
      <w:r w:rsidRPr="004970A2">
        <w:rPr>
          <w:spacing w:val="1"/>
        </w:rPr>
        <w:t>s</w:t>
      </w:r>
      <w:r w:rsidRPr="004970A2">
        <w:t>e</w:t>
      </w:r>
      <w:r w:rsidRPr="004970A2">
        <w:rPr>
          <w:spacing w:val="-1"/>
        </w:rPr>
        <w:t>n</w:t>
      </w:r>
      <w:r w:rsidRPr="004970A2">
        <w:t>ts</w:t>
      </w:r>
      <w:r w:rsidRPr="004970A2">
        <w:rPr>
          <w:spacing w:val="22"/>
        </w:rPr>
        <w:t xml:space="preserve"> </w:t>
      </w:r>
      <w:r w:rsidRPr="004970A2">
        <w:t>a</w:t>
      </w:r>
      <w:r w:rsidRPr="004970A2">
        <w:rPr>
          <w:spacing w:val="22"/>
        </w:rPr>
        <w:t xml:space="preserve"> </w:t>
      </w:r>
      <w:r w:rsidRPr="004970A2">
        <w:rPr>
          <w:spacing w:val="1"/>
        </w:rPr>
        <w:t>sc</w:t>
      </w:r>
      <w:r w:rsidRPr="004970A2">
        <w:rPr>
          <w:spacing w:val="-1"/>
        </w:rPr>
        <w:t>i</w:t>
      </w:r>
      <w:r w:rsidRPr="004970A2">
        <w:t>e</w:t>
      </w:r>
      <w:r w:rsidRPr="004970A2">
        <w:rPr>
          <w:spacing w:val="-1"/>
        </w:rPr>
        <w:t>n</w:t>
      </w:r>
      <w:r w:rsidRPr="004970A2">
        <w:rPr>
          <w:spacing w:val="2"/>
        </w:rPr>
        <w:t>t</w:t>
      </w:r>
      <w:r w:rsidRPr="004970A2">
        <w:rPr>
          <w:spacing w:val="-1"/>
        </w:rPr>
        <w:t>i</w:t>
      </w:r>
      <w:r w:rsidRPr="004970A2">
        <w:rPr>
          <w:spacing w:val="2"/>
        </w:rPr>
        <w:t>f</w:t>
      </w:r>
      <w:r w:rsidRPr="004970A2">
        <w:rPr>
          <w:spacing w:val="-1"/>
        </w:rPr>
        <w:t>i</w:t>
      </w:r>
      <w:r w:rsidRPr="004970A2">
        <w:rPr>
          <w:spacing w:val="1"/>
        </w:rPr>
        <w:t>c</w:t>
      </w:r>
      <w:r w:rsidRPr="004970A2">
        <w:t>,</w:t>
      </w:r>
      <w:r w:rsidRPr="004970A2">
        <w:rPr>
          <w:spacing w:val="22"/>
        </w:rPr>
        <w:t xml:space="preserve"> </w:t>
      </w:r>
      <w:r w:rsidRPr="004970A2">
        <w:t>o</w:t>
      </w:r>
      <w:r w:rsidRPr="004970A2">
        <w:rPr>
          <w:spacing w:val="-1"/>
        </w:rPr>
        <w:t>b</w:t>
      </w:r>
      <w:r w:rsidRPr="004970A2">
        <w:rPr>
          <w:spacing w:val="1"/>
        </w:rPr>
        <w:t>j</w:t>
      </w:r>
      <w:r w:rsidRPr="004970A2">
        <w:t>ect</w:t>
      </w:r>
      <w:r w:rsidRPr="004970A2">
        <w:rPr>
          <w:spacing w:val="1"/>
        </w:rPr>
        <w:t>i</w:t>
      </w:r>
      <w:r w:rsidRPr="004970A2">
        <w:rPr>
          <w:spacing w:val="-2"/>
        </w:rPr>
        <w:t>v</w:t>
      </w:r>
      <w:r w:rsidRPr="004970A2">
        <w:t>e</w:t>
      </w:r>
      <w:r w:rsidRPr="004970A2">
        <w:rPr>
          <w:spacing w:val="24"/>
        </w:rPr>
        <w:t xml:space="preserve"> </w:t>
      </w:r>
      <w:r w:rsidRPr="004970A2">
        <w:t>ac</w:t>
      </w:r>
      <w:r w:rsidRPr="004970A2">
        <w:rPr>
          <w:spacing w:val="1"/>
        </w:rPr>
        <w:t>c</w:t>
      </w:r>
      <w:r w:rsidRPr="004970A2">
        <w:t>o</w:t>
      </w:r>
      <w:r w:rsidRPr="004970A2">
        <w:rPr>
          <w:spacing w:val="-1"/>
        </w:rPr>
        <w:t>u</w:t>
      </w:r>
      <w:r w:rsidRPr="004970A2">
        <w:t>nt</w:t>
      </w:r>
      <w:r w:rsidRPr="004970A2">
        <w:rPr>
          <w:spacing w:val="23"/>
        </w:rPr>
        <w:t xml:space="preserve"> </w:t>
      </w:r>
      <w:r w:rsidRPr="004970A2">
        <w:t>of</w:t>
      </w:r>
      <w:r w:rsidRPr="004970A2">
        <w:rPr>
          <w:spacing w:val="24"/>
        </w:rPr>
        <w:t xml:space="preserve"> </w:t>
      </w:r>
      <w:r w:rsidRPr="004970A2">
        <w:t>the</w:t>
      </w:r>
      <w:r w:rsidRPr="004970A2">
        <w:rPr>
          <w:spacing w:val="21"/>
        </w:rPr>
        <w:t xml:space="preserve"> </w:t>
      </w:r>
      <w:r w:rsidRPr="004970A2">
        <w:rPr>
          <w:spacing w:val="4"/>
        </w:rPr>
        <w:t>m</w:t>
      </w:r>
      <w:r w:rsidRPr="004970A2">
        <w:t>e</w:t>
      </w:r>
      <w:r w:rsidRPr="004970A2">
        <w:rPr>
          <w:spacing w:val="-1"/>
        </w:rPr>
        <w:t>di</w:t>
      </w:r>
      <w:r w:rsidRPr="004970A2">
        <w:rPr>
          <w:spacing w:val="1"/>
        </w:rPr>
        <w:t>c</w:t>
      </w:r>
      <w:r w:rsidRPr="004970A2">
        <w:rPr>
          <w:spacing w:val="-1"/>
        </w:rPr>
        <w:t>i</w:t>
      </w:r>
      <w:r w:rsidRPr="004970A2">
        <w:rPr>
          <w:spacing w:val="10"/>
        </w:rPr>
        <w:t>n</w:t>
      </w:r>
      <w:r w:rsidRPr="004970A2">
        <w:t>e</w:t>
      </w:r>
      <w:r w:rsidRPr="004970A2">
        <w:rPr>
          <w:spacing w:val="-2"/>
        </w:rPr>
        <w:t>’</w:t>
      </w:r>
      <w:r w:rsidRPr="004970A2">
        <w:t>s</w:t>
      </w:r>
      <w:r w:rsidRPr="004970A2">
        <w:rPr>
          <w:spacing w:val="23"/>
        </w:rPr>
        <w:t xml:space="preserve"> </w:t>
      </w:r>
      <w:r w:rsidRPr="004970A2">
        <w:t>use</w:t>
      </w:r>
      <w:r w:rsidRPr="004970A2">
        <w:rPr>
          <w:w w:val="99"/>
        </w:rPr>
        <w:t xml:space="preserve"> </w:t>
      </w:r>
      <w:r w:rsidRPr="004970A2">
        <w:t>a</w:t>
      </w:r>
      <w:r w:rsidRPr="004970A2">
        <w:rPr>
          <w:spacing w:val="-1"/>
        </w:rPr>
        <w:t>n</w:t>
      </w:r>
      <w:r w:rsidRPr="004970A2">
        <w:t>d</w:t>
      </w:r>
      <w:r w:rsidRPr="004970A2">
        <w:rPr>
          <w:spacing w:val="29"/>
        </w:rPr>
        <w:t xml:space="preserve"> </w:t>
      </w:r>
      <w:r w:rsidRPr="004970A2">
        <w:rPr>
          <w:spacing w:val="-1"/>
        </w:rPr>
        <w:t>li</w:t>
      </w:r>
      <w:r w:rsidRPr="004970A2">
        <w:rPr>
          <w:spacing w:val="4"/>
        </w:rPr>
        <w:t>m</w:t>
      </w:r>
      <w:r w:rsidRPr="004970A2">
        <w:rPr>
          <w:spacing w:val="-1"/>
        </w:rPr>
        <w:t>i</w:t>
      </w:r>
      <w:r w:rsidRPr="004970A2">
        <w:t>ta</w:t>
      </w:r>
      <w:r w:rsidRPr="004970A2">
        <w:rPr>
          <w:spacing w:val="-1"/>
        </w:rPr>
        <w:t>t</w:t>
      </w:r>
      <w:r w:rsidRPr="004970A2">
        <w:rPr>
          <w:spacing w:val="1"/>
        </w:rPr>
        <w:t>i</w:t>
      </w:r>
      <w:r w:rsidRPr="004970A2">
        <w:t>on</w:t>
      </w:r>
      <w:r w:rsidRPr="004970A2">
        <w:rPr>
          <w:spacing w:val="27"/>
        </w:rPr>
        <w:t xml:space="preserve"> </w:t>
      </w:r>
      <w:r w:rsidRPr="004970A2">
        <w:t>as</w:t>
      </w:r>
      <w:r w:rsidRPr="004970A2">
        <w:rPr>
          <w:spacing w:val="30"/>
        </w:rPr>
        <w:t xml:space="preserve"> </w:t>
      </w:r>
      <w:r w:rsidRPr="004970A2">
        <w:t>esta</w:t>
      </w:r>
      <w:r w:rsidRPr="004970A2">
        <w:rPr>
          <w:spacing w:val="1"/>
        </w:rPr>
        <w:t>b</w:t>
      </w:r>
      <w:r w:rsidRPr="004970A2">
        <w:rPr>
          <w:spacing w:val="-1"/>
        </w:rPr>
        <w:t>li</w:t>
      </w:r>
      <w:r w:rsidRPr="004970A2">
        <w:rPr>
          <w:spacing w:val="1"/>
        </w:rPr>
        <w:t>sh</w:t>
      </w:r>
      <w:r w:rsidRPr="004970A2">
        <w:t>ed</w:t>
      </w:r>
      <w:r w:rsidRPr="004970A2">
        <w:rPr>
          <w:spacing w:val="27"/>
        </w:rPr>
        <w:t xml:space="preserve"> </w:t>
      </w:r>
      <w:r w:rsidRPr="004970A2">
        <w:rPr>
          <w:spacing w:val="4"/>
        </w:rPr>
        <w:t>b</w:t>
      </w:r>
      <w:r w:rsidRPr="004970A2">
        <w:t>y</w:t>
      </w:r>
      <w:r w:rsidRPr="004970A2">
        <w:rPr>
          <w:spacing w:val="24"/>
        </w:rPr>
        <w:t xml:space="preserve"> </w:t>
      </w:r>
      <w:r w:rsidRPr="004970A2">
        <w:t>t</w:t>
      </w:r>
      <w:r w:rsidRPr="004970A2">
        <w:rPr>
          <w:spacing w:val="1"/>
        </w:rPr>
        <w:t>h</w:t>
      </w:r>
      <w:r w:rsidRPr="004970A2">
        <w:t>e</w:t>
      </w:r>
      <w:r w:rsidRPr="004970A2">
        <w:rPr>
          <w:spacing w:val="27"/>
        </w:rPr>
        <w:t xml:space="preserve"> </w:t>
      </w:r>
      <w:r w:rsidRPr="004970A2">
        <w:rPr>
          <w:spacing w:val="1"/>
        </w:rPr>
        <w:t>s</w:t>
      </w:r>
      <w:r w:rsidRPr="004970A2">
        <w:t>u</w:t>
      </w:r>
      <w:r w:rsidRPr="004970A2">
        <w:rPr>
          <w:spacing w:val="1"/>
        </w:rPr>
        <w:t>p</w:t>
      </w:r>
      <w:r w:rsidRPr="004970A2">
        <w:t>p</w:t>
      </w:r>
      <w:r w:rsidRPr="004970A2">
        <w:rPr>
          <w:spacing w:val="-1"/>
        </w:rPr>
        <w:t>o</w:t>
      </w:r>
      <w:r w:rsidRPr="004970A2">
        <w:t>rt</w:t>
      </w:r>
      <w:r w:rsidRPr="004970A2">
        <w:rPr>
          <w:spacing w:val="1"/>
        </w:rPr>
        <w:t>i</w:t>
      </w:r>
      <w:r w:rsidRPr="004970A2">
        <w:t>ng</w:t>
      </w:r>
      <w:r w:rsidRPr="004970A2">
        <w:rPr>
          <w:spacing w:val="30"/>
        </w:rPr>
        <w:t xml:space="preserve"> </w:t>
      </w:r>
      <w:r w:rsidRPr="004970A2">
        <w:t>ev</w:t>
      </w:r>
      <w:r w:rsidRPr="004970A2">
        <w:rPr>
          <w:spacing w:val="-1"/>
        </w:rPr>
        <w:t>i</w:t>
      </w:r>
      <w:r w:rsidRPr="004970A2">
        <w:rPr>
          <w:spacing w:val="1"/>
        </w:rPr>
        <w:t>d</w:t>
      </w:r>
      <w:r w:rsidRPr="004970A2">
        <w:t>e</w:t>
      </w:r>
      <w:r w:rsidRPr="004970A2">
        <w:rPr>
          <w:spacing w:val="-1"/>
        </w:rPr>
        <w:t>n</w:t>
      </w:r>
      <w:r w:rsidRPr="004970A2">
        <w:rPr>
          <w:spacing w:val="1"/>
        </w:rPr>
        <w:t>c</w:t>
      </w:r>
      <w:r w:rsidRPr="004970A2">
        <w:t>e.</w:t>
      </w:r>
      <w:r w:rsidRPr="004970A2">
        <w:rPr>
          <w:spacing w:val="55"/>
        </w:rPr>
        <w:t xml:space="preserve"> </w:t>
      </w:r>
      <w:r w:rsidRPr="004970A2">
        <w:rPr>
          <w:spacing w:val="3"/>
        </w:rPr>
        <w:t>T</w:t>
      </w:r>
      <w:r w:rsidRPr="004970A2">
        <w:t>he</w:t>
      </w:r>
      <w:r w:rsidRPr="004970A2">
        <w:rPr>
          <w:spacing w:val="26"/>
        </w:rPr>
        <w:t xml:space="preserve"> </w:t>
      </w:r>
      <w:r w:rsidRPr="004970A2">
        <w:t>Professional Information</w:t>
      </w:r>
      <w:r w:rsidRPr="004970A2">
        <w:rPr>
          <w:spacing w:val="30"/>
        </w:rPr>
        <w:t xml:space="preserve"> </w:t>
      </w:r>
      <w:r w:rsidRPr="004970A2">
        <w:rPr>
          <w:spacing w:val="1"/>
        </w:rPr>
        <w:t>s</w:t>
      </w:r>
      <w:r w:rsidRPr="004970A2">
        <w:t>h</w:t>
      </w:r>
      <w:r w:rsidRPr="004970A2">
        <w:rPr>
          <w:spacing w:val="-1"/>
        </w:rPr>
        <w:t>o</w:t>
      </w:r>
      <w:r w:rsidRPr="004970A2">
        <w:t>uld</w:t>
      </w:r>
      <w:r w:rsidRPr="004970A2">
        <w:rPr>
          <w:spacing w:val="28"/>
        </w:rPr>
        <w:t xml:space="preserve"> </w:t>
      </w:r>
      <w:r w:rsidRPr="004970A2">
        <w:t>n</w:t>
      </w:r>
      <w:r w:rsidRPr="004970A2">
        <w:rPr>
          <w:spacing w:val="1"/>
        </w:rPr>
        <w:t>o</w:t>
      </w:r>
      <w:r w:rsidRPr="004970A2">
        <w:t>t</w:t>
      </w:r>
      <w:r w:rsidRPr="004970A2">
        <w:rPr>
          <w:spacing w:val="28"/>
        </w:rPr>
        <w:t xml:space="preserve"> </w:t>
      </w:r>
      <w:r w:rsidRPr="004970A2">
        <w:rPr>
          <w:spacing w:val="1"/>
        </w:rPr>
        <w:t>s</w:t>
      </w:r>
      <w:r w:rsidRPr="004970A2">
        <w:t>er</w:t>
      </w:r>
      <w:r w:rsidRPr="004970A2">
        <w:rPr>
          <w:spacing w:val="1"/>
        </w:rPr>
        <w:t>v</w:t>
      </w:r>
      <w:r w:rsidRPr="004970A2">
        <w:t>e</w:t>
      </w:r>
      <w:r w:rsidRPr="004970A2">
        <w:rPr>
          <w:spacing w:val="27"/>
        </w:rPr>
        <w:t xml:space="preserve"> </w:t>
      </w:r>
      <w:r w:rsidRPr="004970A2">
        <w:t>the</w:t>
      </w:r>
      <w:r w:rsidRPr="004970A2">
        <w:rPr>
          <w:w w:val="99"/>
        </w:rPr>
        <w:t xml:space="preserve"> </w:t>
      </w:r>
      <w:r w:rsidRPr="004970A2">
        <w:t>p</w:t>
      </w:r>
      <w:r w:rsidRPr="004970A2">
        <w:rPr>
          <w:spacing w:val="-1"/>
        </w:rPr>
        <w:t>u</w:t>
      </w:r>
      <w:r w:rsidRPr="004970A2">
        <w:t>rp</w:t>
      </w:r>
      <w:r w:rsidRPr="004970A2">
        <w:rPr>
          <w:spacing w:val="-1"/>
        </w:rPr>
        <w:t>o</w:t>
      </w:r>
      <w:r w:rsidRPr="004970A2">
        <w:rPr>
          <w:spacing w:val="1"/>
        </w:rPr>
        <w:t>s</w:t>
      </w:r>
      <w:r w:rsidRPr="004970A2">
        <w:t>e</w:t>
      </w:r>
      <w:r w:rsidRPr="004970A2">
        <w:rPr>
          <w:spacing w:val="-7"/>
        </w:rPr>
        <w:t xml:space="preserve"> </w:t>
      </w:r>
      <w:r w:rsidRPr="004970A2">
        <w:t>of</w:t>
      </w:r>
      <w:r w:rsidRPr="004970A2">
        <w:rPr>
          <w:spacing w:val="-7"/>
        </w:rPr>
        <w:t xml:space="preserve"> </w:t>
      </w:r>
      <w:r w:rsidRPr="004970A2">
        <w:t>a</w:t>
      </w:r>
      <w:r w:rsidRPr="004970A2">
        <w:rPr>
          <w:spacing w:val="-7"/>
        </w:rPr>
        <w:t xml:space="preserve"> </w:t>
      </w:r>
      <w:r w:rsidRPr="004970A2">
        <w:t>g</w:t>
      </w:r>
      <w:r w:rsidRPr="004970A2">
        <w:rPr>
          <w:spacing w:val="1"/>
        </w:rPr>
        <w:t>e</w:t>
      </w:r>
      <w:r w:rsidRPr="004970A2">
        <w:t>n</w:t>
      </w:r>
      <w:r w:rsidRPr="004970A2">
        <w:rPr>
          <w:spacing w:val="-1"/>
        </w:rPr>
        <w:t>e</w:t>
      </w:r>
      <w:r w:rsidRPr="004970A2">
        <w:t>r</w:t>
      </w:r>
      <w:r w:rsidRPr="004970A2">
        <w:rPr>
          <w:spacing w:val="1"/>
        </w:rPr>
        <w:t>a</w:t>
      </w:r>
      <w:r w:rsidRPr="004970A2">
        <w:t>l</w:t>
      </w:r>
      <w:r w:rsidRPr="004970A2">
        <w:rPr>
          <w:spacing w:val="-8"/>
        </w:rPr>
        <w:t xml:space="preserve"> </w:t>
      </w:r>
      <w:r w:rsidRPr="004970A2">
        <w:t>tre</w:t>
      </w:r>
      <w:r w:rsidRPr="004970A2">
        <w:rPr>
          <w:spacing w:val="-1"/>
        </w:rPr>
        <w:t>a</w:t>
      </w:r>
      <w:r w:rsidRPr="004970A2">
        <w:rPr>
          <w:spacing w:val="2"/>
        </w:rPr>
        <w:t>t</w:t>
      </w:r>
      <w:r w:rsidRPr="004970A2">
        <w:rPr>
          <w:spacing w:val="4"/>
        </w:rPr>
        <w:t>m</w:t>
      </w:r>
      <w:r w:rsidRPr="004970A2">
        <w:t>e</w:t>
      </w:r>
      <w:r w:rsidRPr="004970A2">
        <w:rPr>
          <w:spacing w:val="-1"/>
        </w:rPr>
        <w:t>n</w:t>
      </w:r>
      <w:r w:rsidRPr="004970A2">
        <w:t>t</w:t>
      </w:r>
      <w:r w:rsidRPr="004970A2">
        <w:rPr>
          <w:spacing w:val="-8"/>
        </w:rPr>
        <w:t xml:space="preserve"> </w:t>
      </w:r>
      <w:r w:rsidRPr="004970A2">
        <w:rPr>
          <w:spacing w:val="-1"/>
        </w:rPr>
        <w:t>g</w:t>
      </w:r>
      <w:r w:rsidRPr="004970A2">
        <w:t>u</w:t>
      </w:r>
      <w:r w:rsidRPr="004970A2">
        <w:rPr>
          <w:spacing w:val="-2"/>
        </w:rPr>
        <w:t>i</w:t>
      </w:r>
      <w:r w:rsidRPr="004970A2">
        <w:t>d</w:t>
      </w:r>
      <w:r w:rsidRPr="004970A2">
        <w:rPr>
          <w:spacing w:val="1"/>
        </w:rPr>
        <w:t>e</w:t>
      </w:r>
      <w:r w:rsidRPr="004970A2">
        <w:rPr>
          <w:spacing w:val="-1"/>
        </w:rPr>
        <w:t>l</w:t>
      </w:r>
      <w:r w:rsidRPr="004970A2">
        <w:rPr>
          <w:spacing w:val="1"/>
        </w:rPr>
        <w:t>i</w:t>
      </w:r>
      <w:r w:rsidRPr="004970A2">
        <w:t>n</w:t>
      </w:r>
      <w:r w:rsidRPr="004970A2">
        <w:rPr>
          <w:spacing w:val="-1"/>
        </w:rPr>
        <w:t>e</w:t>
      </w:r>
      <w:r w:rsidRPr="004970A2">
        <w:t>/</w:t>
      </w:r>
      <w:r w:rsidRPr="004970A2">
        <w:rPr>
          <w:spacing w:val="4"/>
        </w:rPr>
        <w:t>m</w:t>
      </w:r>
      <w:r w:rsidRPr="004970A2">
        <w:t>a</w:t>
      </w:r>
      <w:r w:rsidRPr="004970A2">
        <w:rPr>
          <w:spacing w:val="-1"/>
        </w:rPr>
        <w:t>n</w:t>
      </w:r>
      <w:r w:rsidRPr="004970A2">
        <w:t>u</w:t>
      </w:r>
      <w:r w:rsidRPr="004970A2">
        <w:rPr>
          <w:spacing w:val="1"/>
        </w:rPr>
        <w:t>a</w:t>
      </w:r>
      <w:r w:rsidRPr="004970A2">
        <w:t>l</w:t>
      </w:r>
      <w:r w:rsidRPr="004970A2">
        <w:rPr>
          <w:spacing w:val="-9"/>
        </w:rPr>
        <w:t xml:space="preserve"> </w:t>
      </w:r>
      <w:r w:rsidRPr="004970A2">
        <w:t>of</w:t>
      </w:r>
      <w:r w:rsidRPr="004970A2">
        <w:rPr>
          <w:spacing w:val="-7"/>
        </w:rPr>
        <w:t xml:space="preserve"> </w:t>
      </w:r>
      <w:r w:rsidRPr="004970A2">
        <w:rPr>
          <w:spacing w:val="1"/>
        </w:rPr>
        <w:t>p</w:t>
      </w:r>
      <w:r w:rsidRPr="004970A2">
        <w:t>art</w:t>
      </w:r>
      <w:r w:rsidRPr="004970A2">
        <w:rPr>
          <w:spacing w:val="-1"/>
        </w:rPr>
        <w:t>i</w:t>
      </w:r>
      <w:r w:rsidRPr="004970A2">
        <w:rPr>
          <w:spacing w:val="1"/>
        </w:rPr>
        <w:t>c</w:t>
      </w:r>
      <w:r w:rsidRPr="004970A2">
        <w:t>ular</w:t>
      </w:r>
      <w:r w:rsidRPr="004970A2">
        <w:rPr>
          <w:spacing w:val="-8"/>
        </w:rPr>
        <w:t xml:space="preserve"> </w:t>
      </w:r>
      <w:r w:rsidRPr="004970A2">
        <w:rPr>
          <w:spacing w:val="4"/>
        </w:rPr>
        <w:t>m</w:t>
      </w:r>
      <w:r w:rsidRPr="004970A2">
        <w:t>e</w:t>
      </w:r>
      <w:r w:rsidRPr="004970A2">
        <w:rPr>
          <w:spacing w:val="-1"/>
        </w:rPr>
        <w:t>di</w:t>
      </w:r>
      <w:r w:rsidRPr="004970A2">
        <w:rPr>
          <w:spacing w:val="1"/>
        </w:rPr>
        <w:t>c</w:t>
      </w:r>
      <w:r w:rsidRPr="004970A2">
        <w:t>al</w:t>
      </w:r>
      <w:r w:rsidRPr="004970A2">
        <w:rPr>
          <w:spacing w:val="-9"/>
        </w:rPr>
        <w:t xml:space="preserve"> </w:t>
      </w:r>
      <w:r w:rsidRPr="004970A2">
        <w:t>co</w:t>
      </w:r>
      <w:r w:rsidRPr="004970A2">
        <w:rPr>
          <w:spacing w:val="1"/>
        </w:rPr>
        <w:t>n</w:t>
      </w:r>
      <w:r w:rsidRPr="004970A2">
        <w:t>d</w:t>
      </w:r>
      <w:r w:rsidRPr="004970A2">
        <w:rPr>
          <w:spacing w:val="-2"/>
        </w:rPr>
        <w:t>i</w:t>
      </w:r>
      <w:r w:rsidRPr="004970A2">
        <w:rPr>
          <w:spacing w:val="2"/>
        </w:rPr>
        <w:t>t</w:t>
      </w:r>
      <w:r w:rsidRPr="004970A2">
        <w:rPr>
          <w:spacing w:val="-1"/>
        </w:rPr>
        <w:t>i</w:t>
      </w:r>
      <w:r w:rsidRPr="004970A2">
        <w:t>o</w:t>
      </w:r>
      <w:r w:rsidRPr="004970A2">
        <w:rPr>
          <w:spacing w:val="-1"/>
        </w:rPr>
        <w:t>n</w:t>
      </w:r>
      <w:r w:rsidRPr="004970A2">
        <w:rPr>
          <w:spacing w:val="3"/>
        </w:rPr>
        <w:t>s</w:t>
      </w:r>
      <w:r w:rsidRPr="004970A2">
        <w:t>.</w:t>
      </w:r>
    </w:p>
    <w:p w14:paraId="13AA08B6" w14:textId="77777777" w:rsidR="00D743C1" w:rsidRPr="004970A2" w:rsidRDefault="00D743C1" w:rsidP="00F36CD3">
      <w:pPr>
        <w:pStyle w:val="BodyText"/>
      </w:pPr>
      <w:r w:rsidRPr="004970A2">
        <w:t>SAHPRA</w:t>
      </w:r>
      <w:r w:rsidRPr="004970A2">
        <w:rPr>
          <w:spacing w:val="20"/>
        </w:rPr>
        <w:t xml:space="preserve"> </w:t>
      </w:r>
      <w:r w:rsidRPr="004970A2">
        <w:t>ret</w:t>
      </w:r>
      <w:r w:rsidRPr="004970A2">
        <w:rPr>
          <w:spacing w:val="1"/>
        </w:rPr>
        <w:t>a</w:t>
      </w:r>
      <w:r w:rsidRPr="004970A2">
        <w:rPr>
          <w:spacing w:val="-1"/>
        </w:rPr>
        <w:t>i</w:t>
      </w:r>
      <w:r w:rsidRPr="004970A2">
        <w:t>ns</w:t>
      </w:r>
      <w:r w:rsidRPr="004970A2">
        <w:rPr>
          <w:spacing w:val="22"/>
        </w:rPr>
        <w:t xml:space="preserve"> </w:t>
      </w:r>
      <w:r w:rsidRPr="004970A2">
        <w:rPr>
          <w:spacing w:val="2"/>
        </w:rPr>
        <w:t>t</w:t>
      </w:r>
      <w:r w:rsidRPr="004970A2">
        <w:t>he</w:t>
      </w:r>
      <w:r w:rsidRPr="004970A2">
        <w:rPr>
          <w:spacing w:val="22"/>
        </w:rPr>
        <w:t xml:space="preserve"> </w:t>
      </w:r>
      <w:r w:rsidRPr="004970A2">
        <w:t>d</w:t>
      </w:r>
      <w:r w:rsidRPr="004970A2">
        <w:rPr>
          <w:spacing w:val="-2"/>
        </w:rPr>
        <w:t>i</w:t>
      </w:r>
      <w:r w:rsidRPr="004970A2">
        <w:rPr>
          <w:spacing w:val="1"/>
        </w:rPr>
        <w:t>sc</w:t>
      </w:r>
      <w:r w:rsidRPr="004970A2">
        <w:t>ret</w:t>
      </w:r>
      <w:r w:rsidRPr="004970A2">
        <w:rPr>
          <w:spacing w:val="-2"/>
        </w:rPr>
        <w:t>i</w:t>
      </w:r>
      <w:r w:rsidRPr="004970A2">
        <w:rPr>
          <w:spacing w:val="1"/>
        </w:rPr>
        <w:t>o</w:t>
      </w:r>
      <w:r w:rsidRPr="004970A2">
        <w:t>n</w:t>
      </w:r>
      <w:r w:rsidRPr="004970A2">
        <w:rPr>
          <w:spacing w:val="20"/>
        </w:rPr>
        <w:t xml:space="preserve"> </w:t>
      </w:r>
      <w:r w:rsidRPr="004970A2">
        <w:t>to</w:t>
      </w:r>
      <w:r w:rsidRPr="004970A2">
        <w:rPr>
          <w:spacing w:val="22"/>
        </w:rPr>
        <w:t xml:space="preserve"> </w:t>
      </w:r>
      <w:r w:rsidRPr="004970A2">
        <w:t>re</w:t>
      </w:r>
      <w:r w:rsidRPr="004970A2">
        <w:rPr>
          <w:spacing w:val="-1"/>
        </w:rPr>
        <w:t>q</w:t>
      </w:r>
      <w:r w:rsidRPr="004970A2">
        <w:rPr>
          <w:spacing w:val="1"/>
        </w:rPr>
        <w:t>u</w:t>
      </w:r>
      <w:r w:rsidRPr="004970A2">
        <w:rPr>
          <w:spacing w:val="-1"/>
        </w:rPr>
        <w:t>i</w:t>
      </w:r>
      <w:r w:rsidRPr="004970A2">
        <w:t>re</w:t>
      </w:r>
      <w:r w:rsidRPr="004970A2">
        <w:rPr>
          <w:spacing w:val="21"/>
        </w:rPr>
        <w:t xml:space="preserve"> </w:t>
      </w:r>
      <w:r w:rsidRPr="004970A2">
        <w:rPr>
          <w:spacing w:val="4"/>
        </w:rPr>
        <w:t>m</w:t>
      </w:r>
      <w:r w:rsidRPr="004970A2">
        <w:t>ore</w:t>
      </w:r>
      <w:r w:rsidRPr="004970A2">
        <w:rPr>
          <w:spacing w:val="20"/>
        </w:rPr>
        <w:t xml:space="preserve"> </w:t>
      </w:r>
      <w:r w:rsidRPr="004970A2">
        <w:t>or</w:t>
      </w:r>
      <w:r w:rsidRPr="004970A2">
        <w:rPr>
          <w:spacing w:val="22"/>
        </w:rPr>
        <w:t xml:space="preserve"> </w:t>
      </w:r>
      <w:r w:rsidRPr="004970A2">
        <w:rPr>
          <w:spacing w:val="1"/>
        </w:rPr>
        <w:t>les</w:t>
      </w:r>
      <w:r w:rsidRPr="004970A2">
        <w:t>s</w:t>
      </w:r>
      <w:r w:rsidRPr="004970A2">
        <w:rPr>
          <w:spacing w:val="21"/>
        </w:rPr>
        <w:t xml:space="preserve"> </w:t>
      </w:r>
      <w:r w:rsidRPr="004970A2">
        <w:t>d</w:t>
      </w:r>
      <w:r w:rsidRPr="004970A2">
        <w:rPr>
          <w:spacing w:val="-1"/>
        </w:rPr>
        <w:t>e</w:t>
      </w:r>
      <w:r w:rsidRPr="004970A2">
        <w:t>tail</w:t>
      </w:r>
      <w:r w:rsidRPr="004970A2">
        <w:rPr>
          <w:spacing w:val="19"/>
        </w:rPr>
        <w:t xml:space="preserve"> </w:t>
      </w:r>
      <w:r w:rsidRPr="004970A2">
        <w:rPr>
          <w:spacing w:val="1"/>
        </w:rPr>
        <w:t>u</w:t>
      </w:r>
      <w:r w:rsidRPr="004970A2">
        <w:t>n</w:t>
      </w:r>
      <w:r w:rsidRPr="004970A2">
        <w:rPr>
          <w:spacing w:val="-1"/>
        </w:rPr>
        <w:t>d</w:t>
      </w:r>
      <w:r w:rsidRPr="004970A2">
        <w:t>er</w:t>
      </w:r>
      <w:r w:rsidRPr="004970A2">
        <w:rPr>
          <w:spacing w:val="24"/>
        </w:rPr>
        <w:t xml:space="preserve"> </w:t>
      </w:r>
      <w:r w:rsidRPr="004970A2">
        <w:t>the</w:t>
      </w:r>
      <w:r w:rsidRPr="004970A2">
        <w:rPr>
          <w:spacing w:val="20"/>
        </w:rPr>
        <w:t xml:space="preserve"> </w:t>
      </w:r>
      <w:r w:rsidRPr="004970A2">
        <w:rPr>
          <w:spacing w:val="21"/>
        </w:rPr>
        <w:t xml:space="preserve">various </w:t>
      </w:r>
      <w:r w:rsidRPr="004970A2">
        <w:t>h</w:t>
      </w:r>
      <w:r w:rsidRPr="004970A2">
        <w:rPr>
          <w:spacing w:val="1"/>
        </w:rPr>
        <w:t>e</w:t>
      </w:r>
      <w:r w:rsidRPr="004970A2">
        <w:t>a</w:t>
      </w:r>
      <w:r w:rsidRPr="004970A2">
        <w:rPr>
          <w:spacing w:val="1"/>
        </w:rPr>
        <w:t>d</w:t>
      </w:r>
      <w:r w:rsidRPr="004970A2">
        <w:rPr>
          <w:spacing w:val="-1"/>
        </w:rPr>
        <w:t>i</w:t>
      </w:r>
      <w:r w:rsidRPr="004970A2">
        <w:t>n</w:t>
      </w:r>
      <w:r w:rsidRPr="004970A2">
        <w:rPr>
          <w:spacing w:val="-1"/>
        </w:rPr>
        <w:t>g</w:t>
      </w:r>
      <w:r w:rsidRPr="004970A2">
        <w:rPr>
          <w:spacing w:val="1"/>
        </w:rPr>
        <w:t>s</w:t>
      </w:r>
      <w:r w:rsidRPr="004970A2">
        <w:t>,</w:t>
      </w:r>
      <w:r w:rsidRPr="004970A2">
        <w:rPr>
          <w:spacing w:val="23"/>
        </w:rPr>
        <w:t xml:space="preserve"> </w:t>
      </w:r>
      <w:r w:rsidRPr="004970A2">
        <w:t>or</w:t>
      </w:r>
      <w:r w:rsidRPr="004970A2">
        <w:rPr>
          <w:spacing w:val="21"/>
        </w:rPr>
        <w:t xml:space="preserve"> </w:t>
      </w:r>
      <w:r w:rsidRPr="004970A2">
        <w:t>t</w:t>
      </w:r>
      <w:r w:rsidRPr="004970A2">
        <w:rPr>
          <w:spacing w:val="1"/>
        </w:rPr>
        <w:t>h</w:t>
      </w:r>
      <w:r w:rsidRPr="004970A2">
        <w:t>at</w:t>
      </w:r>
      <w:r w:rsidRPr="004970A2">
        <w:rPr>
          <w:w w:val="99"/>
        </w:rPr>
        <w:t xml:space="preserve"> </w:t>
      </w:r>
      <w:r w:rsidRPr="004970A2">
        <w:rPr>
          <w:spacing w:val="-1"/>
        </w:rPr>
        <w:t>i</w:t>
      </w:r>
      <w:r w:rsidRPr="004970A2">
        <w:t>n</w:t>
      </w:r>
      <w:r w:rsidRPr="004970A2">
        <w:rPr>
          <w:spacing w:val="1"/>
        </w:rPr>
        <w:t>f</w:t>
      </w:r>
      <w:r w:rsidRPr="004970A2">
        <w:t>or</w:t>
      </w:r>
      <w:r w:rsidRPr="004970A2">
        <w:rPr>
          <w:spacing w:val="4"/>
        </w:rPr>
        <w:t>m</w:t>
      </w:r>
      <w:r w:rsidRPr="004970A2">
        <w:t>at</w:t>
      </w:r>
      <w:r w:rsidRPr="004970A2">
        <w:rPr>
          <w:spacing w:val="-2"/>
        </w:rPr>
        <w:t>i</w:t>
      </w:r>
      <w:r w:rsidRPr="004970A2">
        <w:t>on</w:t>
      </w:r>
      <w:r w:rsidRPr="004970A2">
        <w:rPr>
          <w:spacing w:val="27"/>
        </w:rPr>
        <w:t xml:space="preserve"> </w:t>
      </w:r>
      <w:r w:rsidRPr="004970A2">
        <w:t>should be</w:t>
      </w:r>
      <w:r w:rsidRPr="004970A2">
        <w:rPr>
          <w:spacing w:val="31"/>
        </w:rPr>
        <w:t xml:space="preserve"> </w:t>
      </w:r>
      <w:r w:rsidRPr="004970A2">
        <w:t>d</w:t>
      </w:r>
      <w:r w:rsidRPr="004970A2">
        <w:rPr>
          <w:spacing w:val="-2"/>
        </w:rPr>
        <w:t>i</w:t>
      </w:r>
      <w:r w:rsidRPr="004970A2">
        <w:rPr>
          <w:spacing w:val="1"/>
        </w:rPr>
        <w:t>sp</w:t>
      </w:r>
      <w:r w:rsidRPr="004970A2">
        <w:rPr>
          <w:spacing w:val="-1"/>
        </w:rPr>
        <w:t>l</w:t>
      </w:r>
      <w:r w:rsidRPr="004970A2">
        <w:rPr>
          <w:spacing w:val="4"/>
        </w:rPr>
        <w:t>a</w:t>
      </w:r>
      <w:r w:rsidRPr="004970A2">
        <w:rPr>
          <w:spacing w:val="-5"/>
        </w:rPr>
        <w:t>y</w:t>
      </w:r>
      <w:r w:rsidRPr="004970A2">
        <w:t>ed</w:t>
      </w:r>
      <w:r w:rsidRPr="004970A2">
        <w:rPr>
          <w:spacing w:val="29"/>
        </w:rPr>
        <w:t xml:space="preserve"> </w:t>
      </w:r>
      <w:r w:rsidRPr="004970A2">
        <w:rPr>
          <w:spacing w:val="1"/>
        </w:rPr>
        <w:t>i</w:t>
      </w:r>
      <w:r w:rsidRPr="004970A2">
        <w:t>n</w:t>
      </w:r>
      <w:r w:rsidRPr="004970A2">
        <w:rPr>
          <w:spacing w:val="30"/>
        </w:rPr>
        <w:t xml:space="preserve"> </w:t>
      </w:r>
      <w:r w:rsidRPr="004970A2">
        <w:t>a</w:t>
      </w:r>
      <w:r w:rsidRPr="004970A2">
        <w:rPr>
          <w:spacing w:val="28"/>
        </w:rPr>
        <w:t xml:space="preserve"> </w:t>
      </w:r>
      <w:r w:rsidRPr="004970A2">
        <w:rPr>
          <w:spacing w:val="4"/>
        </w:rPr>
        <w:t>m</w:t>
      </w:r>
      <w:r w:rsidRPr="004970A2">
        <w:t>ore</w:t>
      </w:r>
      <w:r w:rsidRPr="004970A2">
        <w:rPr>
          <w:spacing w:val="28"/>
        </w:rPr>
        <w:t xml:space="preserve"> </w:t>
      </w:r>
      <w:r w:rsidRPr="004970A2">
        <w:t>pro</w:t>
      </w:r>
      <w:r w:rsidRPr="004970A2">
        <w:rPr>
          <w:spacing w:val="4"/>
        </w:rPr>
        <w:t>m</w:t>
      </w:r>
      <w:r w:rsidRPr="004970A2">
        <w:rPr>
          <w:spacing w:val="-1"/>
        </w:rPr>
        <w:t>i</w:t>
      </w:r>
      <w:r w:rsidRPr="004970A2">
        <w:t>n</w:t>
      </w:r>
      <w:r w:rsidRPr="004970A2">
        <w:rPr>
          <w:spacing w:val="-1"/>
        </w:rPr>
        <w:t>e</w:t>
      </w:r>
      <w:r w:rsidRPr="004970A2">
        <w:rPr>
          <w:spacing w:val="4"/>
        </w:rPr>
        <w:t>n</w:t>
      </w:r>
      <w:r w:rsidRPr="004970A2">
        <w:t>t</w:t>
      </w:r>
      <w:r w:rsidRPr="004970A2">
        <w:rPr>
          <w:spacing w:val="28"/>
        </w:rPr>
        <w:t xml:space="preserve"> </w:t>
      </w:r>
      <w:r w:rsidRPr="004970A2">
        <w:rPr>
          <w:spacing w:val="2"/>
        </w:rPr>
        <w:t>f</w:t>
      </w:r>
      <w:r w:rsidRPr="004970A2">
        <w:t>or</w:t>
      </w:r>
      <w:r w:rsidRPr="004970A2">
        <w:rPr>
          <w:spacing w:val="4"/>
        </w:rPr>
        <w:t>m</w:t>
      </w:r>
      <w:r w:rsidRPr="004970A2">
        <w:t>at</w:t>
      </w:r>
      <w:r w:rsidRPr="004970A2">
        <w:rPr>
          <w:spacing w:val="27"/>
        </w:rPr>
        <w:t xml:space="preserve"> </w:t>
      </w:r>
      <w:r w:rsidRPr="004970A2">
        <w:rPr>
          <w:spacing w:val="1"/>
        </w:rPr>
        <w:t>s</w:t>
      </w:r>
      <w:r w:rsidRPr="004970A2">
        <w:t>uch</w:t>
      </w:r>
      <w:r w:rsidRPr="004970A2">
        <w:rPr>
          <w:spacing w:val="28"/>
        </w:rPr>
        <w:t xml:space="preserve"> </w:t>
      </w:r>
      <w:r w:rsidRPr="004970A2">
        <w:t>as</w:t>
      </w:r>
      <w:r w:rsidRPr="004970A2">
        <w:rPr>
          <w:spacing w:val="31"/>
        </w:rPr>
        <w:t xml:space="preserve"> </w:t>
      </w:r>
      <w:r w:rsidRPr="004970A2">
        <w:t>b</w:t>
      </w:r>
      <w:r w:rsidRPr="004970A2">
        <w:rPr>
          <w:spacing w:val="-1"/>
        </w:rPr>
        <w:t>o</w:t>
      </w:r>
      <w:r w:rsidRPr="004970A2">
        <w:rPr>
          <w:spacing w:val="1"/>
        </w:rPr>
        <w:t>x</w:t>
      </w:r>
      <w:r w:rsidRPr="004970A2">
        <w:t>ed</w:t>
      </w:r>
      <w:r w:rsidRPr="004970A2">
        <w:rPr>
          <w:spacing w:val="29"/>
        </w:rPr>
        <w:t xml:space="preserve"> </w:t>
      </w:r>
      <w:r w:rsidRPr="004970A2">
        <w:t>a</w:t>
      </w:r>
      <w:r w:rsidRPr="004970A2">
        <w:rPr>
          <w:spacing w:val="1"/>
        </w:rPr>
        <w:t>n</w:t>
      </w:r>
      <w:r w:rsidRPr="004970A2">
        <w:t>d/</w:t>
      </w:r>
      <w:r w:rsidRPr="004970A2">
        <w:rPr>
          <w:spacing w:val="-1"/>
        </w:rPr>
        <w:t>o</w:t>
      </w:r>
      <w:r w:rsidRPr="004970A2">
        <w:t>r</w:t>
      </w:r>
      <w:r w:rsidRPr="004970A2">
        <w:rPr>
          <w:spacing w:val="31"/>
        </w:rPr>
        <w:t xml:space="preserve"> </w:t>
      </w:r>
      <w:r w:rsidRPr="004970A2">
        <w:t>b</w:t>
      </w:r>
      <w:r w:rsidRPr="004970A2">
        <w:rPr>
          <w:spacing w:val="1"/>
        </w:rPr>
        <w:t>o</w:t>
      </w:r>
      <w:r w:rsidRPr="004970A2">
        <w:rPr>
          <w:spacing w:val="-1"/>
        </w:rPr>
        <w:t>l</w:t>
      </w:r>
      <w:r w:rsidRPr="004970A2">
        <w:t>d</w:t>
      </w:r>
      <w:r w:rsidRPr="004970A2">
        <w:rPr>
          <w:spacing w:val="1"/>
        </w:rPr>
        <w:t>e</w:t>
      </w:r>
      <w:r w:rsidRPr="004970A2">
        <w:t>d,</w:t>
      </w:r>
      <w:r w:rsidRPr="004970A2">
        <w:rPr>
          <w:spacing w:val="27"/>
        </w:rPr>
        <w:t xml:space="preserve"> </w:t>
      </w:r>
      <w:r w:rsidRPr="004970A2">
        <w:t>as</w:t>
      </w:r>
      <w:r w:rsidRPr="004970A2">
        <w:rPr>
          <w:spacing w:val="31"/>
        </w:rPr>
        <w:t xml:space="preserve"> </w:t>
      </w:r>
      <w:r w:rsidRPr="004970A2">
        <w:rPr>
          <w:spacing w:val="-1"/>
        </w:rPr>
        <w:t>i</w:t>
      </w:r>
      <w:r w:rsidRPr="004970A2">
        <w:t>t</w:t>
      </w:r>
      <w:r w:rsidRPr="004970A2">
        <w:rPr>
          <w:spacing w:val="30"/>
        </w:rPr>
        <w:t xml:space="preserve"> </w:t>
      </w:r>
      <w:r w:rsidRPr="004970A2">
        <w:rPr>
          <w:spacing w:val="4"/>
        </w:rPr>
        <w:t>m</w:t>
      </w:r>
      <w:r w:rsidRPr="004970A2">
        <w:rPr>
          <w:spacing w:val="1"/>
        </w:rPr>
        <w:t>a</w:t>
      </w:r>
      <w:r w:rsidRPr="004970A2">
        <w:t>y</w:t>
      </w:r>
      <w:r w:rsidRPr="004970A2">
        <w:rPr>
          <w:spacing w:val="24"/>
        </w:rPr>
        <w:t xml:space="preserve"> </w:t>
      </w:r>
      <w:r w:rsidRPr="004970A2">
        <w:t>d</w:t>
      </w:r>
      <w:r w:rsidRPr="004970A2">
        <w:rPr>
          <w:spacing w:val="1"/>
        </w:rPr>
        <w:t>e</w:t>
      </w:r>
      <w:r w:rsidRPr="004970A2">
        <w:rPr>
          <w:spacing w:val="-3"/>
        </w:rPr>
        <w:t>e</w:t>
      </w:r>
      <w:r w:rsidRPr="004970A2">
        <w:t>m</w:t>
      </w:r>
      <w:r w:rsidRPr="004970A2">
        <w:rPr>
          <w:w w:val="99"/>
        </w:rPr>
        <w:t xml:space="preserve"> </w:t>
      </w:r>
      <w:r w:rsidRPr="004970A2">
        <w:t>n</w:t>
      </w:r>
      <w:r w:rsidRPr="004970A2">
        <w:rPr>
          <w:spacing w:val="-1"/>
        </w:rPr>
        <w:t>e</w:t>
      </w:r>
      <w:r w:rsidRPr="004970A2">
        <w:rPr>
          <w:spacing w:val="1"/>
        </w:rPr>
        <w:t>c</w:t>
      </w:r>
      <w:r w:rsidRPr="004970A2">
        <w:t>es</w:t>
      </w:r>
      <w:r w:rsidRPr="004970A2">
        <w:rPr>
          <w:spacing w:val="1"/>
        </w:rPr>
        <w:t>s</w:t>
      </w:r>
      <w:r w:rsidRPr="004970A2">
        <w:t>a</w:t>
      </w:r>
      <w:r w:rsidRPr="004970A2">
        <w:rPr>
          <w:spacing w:val="2"/>
        </w:rPr>
        <w:t>r</w:t>
      </w:r>
      <w:r w:rsidRPr="004970A2">
        <w:rPr>
          <w:spacing w:val="-5"/>
        </w:rPr>
        <w:t>y</w:t>
      </w:r>
      <w:r w:rsidRPr="004970A2">
        <w:t>,</w:t>
      </w:r>
      <w:r w:rsidRPr="004970A2">
        <w:rPr>
          <w:spacing w:val="-5"/>
        </w:rPr>
        <w:t xml:space="preserve"> </w:t>
      </w:r>
      <w:r w:rsidRPr="004970A2">
        <w:t>wh</w:t>
      </w:r>
      <w:r w:rsidRPr="004970A2">
        <w:rPr>
          <w:spacing w:val="1"/>
        </w:rPr>
        <w:t>i</w:t>
      </w:r>
      <w:r w:rsidRPr="004970A2">
        <w:rPr>
          <w:spacing w:val="-1"/>
        </w:rPr>
        <w:t>l</w:t>
      </w:r>
      <w:r w:rsidRPr="004970A2">
        <w:t>e</w:t>
      </w:r>
      <w:r w:rsidRPr="004970A2">
        <w:rPr>
          <w:spacing w:val="-7"/>
        </w:rPr>
        <w:t xml:space="preserve"> </w:t>
      </w:r>
      <w:r w:rsidRPr="004970A2">
        <w:rPr>
          <w:spacing w:val="1"/>
        </w:rPr>
        <w:t>t</w:t>
      </w:r>
      <w:r w:rsidRPr="004970A2">
        <w:t>he</w:t>
      </w:r>
      <w:r w:rsidRPr="004970A2">
        <w:rPr>
          <w:spacing w:val="-6"/>
        </w:rPr>
        <w:t xml:space="preserve"> </w:t>
      </w:r>
      <w:r w:rsidRPr="004970A2">
        <w:t>a</w:t>
      </w:r>
      <w:r w:rsidRPr="004970A2">
        <w:rPr>
          <w:spacing w:val="-1"/>
        </w:rPr>
        <w:t>p</w:t>
      </w:r>
      <w:r w:rsidRPr="004970A2">
        <w:rPr>
          <w:spacing w:val="1"/>
        </w:rPr>
        <w:t>p</w:t>
      </w:r>
      <w:r w:rsidRPr="004970A2">
        <w:rPr>
          <w:spacing w:val="-1"/>
        </w:rPr>
        <w:t>li</w:t>
      </w:r>
      <w:r w:rsidRPr="004970A2">
        <w:rPr>
          <w:spacing w:val="3"/>
        </w:rPr>
        <w:t>c</w:t>
      </w:r>
      <w:r w:rsidRPr="004970A2">
        <w:t>a</w:t>
      </w:r>
      <w:r w:rsidRPr="004970A2">
        <w:rPr>
          <w:spacing w:val="-1"/>
        </w:rPr>
        <w:t>n</w:t>
      </w:r>
      <w:r w:rsidRPr="004970A2">
        <w:t>t</w:t>
      </w:r>
      <w:r w:rsidRPr="004970A2">
        <w:rPr>
          <w:spacing w:val="-7"/>
        </w:rPr>
        <w:t xml:space="preserve"> </w:t>
      </w:r>
      <w:r w:rsidRPr="004970A2">
        <w:rPr>
          <w:spacing w:val="4"/>
        </w:rPr>
        <w:t>m</w:t>
      </w:r>
      <w:r w:rsidRPr="004970A2">
        <w:rPr>
          <w:spacing w:val="1"/>
        </w:rPr>
        <w:t>a</w:t>
      </w:r>
      <w:r w:rsidRPr="004970A2">
        <w:t>y</w:t>
      </w:r>
      <w:r w:rsidRPr="004970A2">
        <w:rPr>
          <w:spacing w:val="-7"/>
        </w:rPr>
        <w:t xml:space="preserve"> </w:t>
      </w:r>
      <w:r w:rsidRPr="004970A2">
        <w:rPr>
          <w:spacing w:val="4"/>
        </w:rPr>
        <w:t>m</w:t>
      </w:r>
      <w:r w:rsidRPr="004970A2">
        <w:t>ot</w:t>
      </w:r>
      <w:r w:rsidRPr="004970A2">
        <w:rPr>
          <w:spacing w:val="-2"/>
        </w:rPr>
        <w:t>iv</w:t>
      </w:r>
      <w:r w:rsidRPr="004970A2">
        <w:t>a</w:t>
      </w:r>
      <w:r w:rsidRPr="004970A2">
        <w:rPr>
          <w:spacing w:val="1"/>
        </w:rPr>
        <w:t>t</w:t>
      </w:r>
      <w:r w:rsidRPr="004970A2">
        <w:t>e</w:t>
      </w:r>
      <w:r w:rsidRPr="004970A2">
        <w:rPr>
          <w:spacing w:val="-7"/>
        </w:rPr>
        <w:t xml:space="preserve"> </w:t>
      </w:r>
      <w:r w:rsidRPr="004970A2">
        <w:rPr>
          <w:spacing w:val="1"/>
        </w:rPr>
        <w:t>f</w:t>
      </w:r>
      <w:r w:rsidRPr="004970A2">
        <w:t>or</w:t>
      </w:r>
      <w:r w:rsidRPr="004970A2">
        <w:rPr>
          <w:spacing w:val="-6"/>
        </w:rPr>
        <w:t xml:space="preserve"> </w:t>
      </w:r>
      <w:r w:rsidRPr="004970A2">
        <w:t>the</w:t>
      </w:r>
      <w:r w:rsidRPr="004970A2">
        <w:rPr>
          <w:spacing w:val="-5"/>
        </w:rPr>
        <w:t xml:space="preserve"> </w:t>
      </w:r>
      <w:r w:rsidRPr="004970A2">
        <w:rPr>
          <w:spacing w:val="-1"/>
        </w:rPr>
        <w:t>i</w:t>
      </w:r>
      <w:r w:rsidRPr="004970A2">
        <w:rPr>
          <w:spacing w:val="1"/>
        </w:rPr>
        <w:t>nc</w:t>
      </w:r>
      <w:r w:rsidRPr="004970A2">
        <w:rPr>
          <w:spacing w:val="-1"/>
        </w:rPr>
        <w:t>l</w:t>
      </w:r>
      <w:r w:rsidRPr="004970A2">
        <w:t>us</w:t>
      </w:r>
      <w:r w:rsidRPr="004970A2">
        <w:rPr>
          <w:spacing w:val="-1"/>
        </w:rPr>
        <w:t>i</w:t>
      </w:r>
      <w:r w:rsidRPr="004970A2">
        <w:t>on</w:t>
      </w:r>
      <w:r w:rsidRPr="004970A2">
        <w:rPr>
          <w:spacing w:val="-5"/>
        </w:rPr>
        <w:t xml:space="preserve"> </w:t>
      </w:r>
      <w:r w:rsidRPr="004970A2">
        <w:t>or</w:t>
      </w:r>
      <w:r w:rsidRPr="004970A2">
        <w:rPr>
          <w:spacing w:val="-7"/>
        </w:rPr>
        <w:t xml:space="preserve"> </w:t>
      </w:r>
      <w:r w:rsidRPr="004970A2">
        <w:t>ex</w:t>
      </w:r>
      <w:r w:rsidRPr="004970A2">
        <w:rPr>
          <w:spacing w:val="1"/>
        </w:rPr>
        <w:t>c</w:t>
      </w:r>
      <w:r w:rsidRPr="004970A2">
        <w:rPr>
          <w:spacing w:val="-1"/>
        </w:rPr>
        <w:t>l</w:t>
      </w:r>
      <w:r w:rsidRPr="004970A2">
        <w:t>u</w:t>
      </w:r>
      <w:r w:rsidRPr="004970A2">
        <w:rPr>
          <w:spacing w:val="3"/>
        </w:rPr>
        <w:t>s</w:t>
      </w:r>
      <w:r w:rsidRPr="004970A2">
        <w:rPr>
          <w:spacing w:val="-1"/>
        </w:rPr>
        <w:t>i</w:t>
      </w:r>
      <w:r w:rsidRPr="004970A2">
        <w:t>on</w:t>
      </w:r>
      <w:r w:rsidRPr="004970A2">
        <w:rPr>
          <w:spacing w:val="-6"/>
        </w:rPr>
        <w:t xml:space="preserve"> </w:t>
      </w:r>
      <w:r w:rsidRPr="004970A2">
        <w:t>of</w:t>
      </w:r>
      <w:r w:rsidRPr="004970A2">
        <w:rPr>
          <w:spacing w:val="-5"/>
        </w:rPr>
        <w:t xml:space="preserve"> </w:t>
      </w:r>
      <w:r w:rsidRPr="004970A2">
        <w:rPr>
          <w:spacing w:val="-2"/>
        </w:rPr>
        <w:t>i</w:t>
      </w:r>
      <w:r w:rsidRPr="004970A2">
        <w:t>n</w:t>
      </w:r>
      <w:r w:rsidRPr="004970A2">
        <w:rPr>
          <w:spacing w:val="1"/>
        </w:rPr>
        <w:t>f</w:t>
      </w:r>
      <w:r w:rsidRPr="004970A2">
        <w:t>or</w:t>
      </w:r>
      <w:r w:rsidRPr="004970A2">
        <w:rPr>
          <w:spacing w:val="4"/>
        </w:rPr>
        <w:t>m</w:t>
      </w:r>
      <w:r w:rsidRPr="004970A2">
        <w:t>at</w:t>
      </w:r>
      <w:r w:rsidRPr="004970A2">
        <w:rPr>
          <w:spacing w:val="-2"/>
        </w:rPr>
        <w:t>i</w:t>
      </w:r>
      <w:r w:rsidRPr="004970A2">
        <w:t>o</w:t>
      </w:r>
      <w:r w:rsidRPr="004970A2">
        <w:rPr>
          <w:spacing w:val="-1"/>
        </w:rPr>
        <w:t>n</w:t>
      </w:r>
      <w:r w:rsidRPr="004970A2">
        <w:t>. C</w:t>
      </w:r>
      <w:r w:rsidRPr="004970A2">
        <w:rPr>
          <w:spacing w:val="-1"/>
        </w:rPr>
        <w:t>l</w:t>
      </w:r>
      <w:r w:rsidRPr="004970A2">
        <w:rPr>
          <w:spacing w:val="1"/>
        </w:rPr>
        <w:t>i</w:t>
      </w:r>
      <w:r w:rsidRPr="004970A2">
        <w:t>n</w:t>
      </w:r>
      <w:r w:rsidRPr="004970A2">
        <w:rPr>
          <w:spacing w:val="-2"/>
        </w:rPr>
        <w:t>i</w:t>
      </w:r>
      <w:r w:rsidRPr="004970A2">
        <w:rPr>
          <w:spacing w:val="1"/>
        </w:rPr>
        <w:t>ca</w:t>
      </w:r>
      <w:r w:rsidRPr="004970A2">
        <w:t>l</w:t>
      </w:r>
      <w:r w:rsidRPr="004970A2">
        <w:rPr>
          <w:spacing w:val="8"/>
        </w:rPr>
        <w:t xml:space="preserve"> </w:t>
      </w:r>
      <w:r w:rsidRPr="004970A2">
        <w:rPr>
          <w:spacing w:val="1"/>
        </w:rPr>
        <w:t>j</w:t>
      </w:r>
      <w:r w:rsidRPr="004970A2">
        <w:t>u</w:t>
      </w:r>
      <w:r w:rsidRPr="004970A2">
        <w:rPr>
          <w:spacing w:val="-1"/>
        </w:rPr>
        <w:t>d</w:t>
      </w:r>
      <w:r w:rsidRPr="004970A2">
        <w:rPr>
          <w:spacing w:val="1"/>
        </w:rPr>
        <w:t>g</w:t>
      </w:r>
      <w:r w:rsidRPr="004970A2">
        <w:t>e</w:t>
      </w:r>
      <w:r w:rsidRPr="004970A2">
        <w:rPr>
          <w:spacing w:val="4"/>
        </w:rPr>
        <w:t>m</w:t>
      </w:r>
      <w:r w:rsidRPr="004970A2">
        <w:t>e</w:t>
      </w:r>
      <w:r w:rsidRPr="004970A2">
        <w:rPr>
          <w:spacing w:val="-1"/>
        </w:rPr>
        <w:t>n</w:t>
      </w:r>
      <w:r w:rsidRPr="004970A2">
        <w:t>t</w:t>
      </w:r>
      <w:r w:rsidRPr="004970A2">
        <w:rPr>
          <w:spacing w:val="9"/>
        </w:rPr>
        <w:t xml:space="preserve"> </w:t>
      </w:r>
      <w:r w:rsidRPr="004970A2">
        <w:t>re</w:t>
      </w:r>
      <w:r w:rsidRPr="004970A2">
        <w:rPr>
          <w:spacing w:val="-1"/>
        </w:rPr>
        <w:t>g</w:t>
      </w:r>
      <w:r w:rsidRPr="004970A2">
        <w:t>ar</w:t>
      </w:r>
      <w:r w:rsidRPr="004970A2">
        <w:rPr>
          <w:spacing w:val="2"/>
        </w:rPr>
        <w:t>d</w:t>
      </w:r>
      <w:r w:rsidRPr="004970A2">
        <w:rPr>
          <w:spacing w:val="1"/>
        </w:rPr>
        <w:t>i</w:t>
      </w:r>
      <w:r w:rsidRPr="004970A2">
        <w:t>ng</w:t>
      </w:r>
      <w:r w:rsidRPr="004970A2">
        <w:rPr>
          <w:spacing w:val="8"/>
        </w:rPr>
        <w:t xml:space="preserve"> </w:t>
      </w:r>
      <w:r w:rsidRPr="004970A2">
        <w:rPr>
          <w:spacing w:val="1"/>
        </w:rPr>
        <w:t>a</w:t>
      </w:r>
      <w:r w:rsidRPr="004970A2">
        <w:t>n</w:t>
      </w:r>
      <w:r w:rsidRPr="004970A2">
        <w:rPr>
          <w:spacing w:val="8"/>
        </w:rPr>
        <w:t xml:space="preserve"> </w:t>
      </w:r>
      <w:r w:rsidRPr="004970A2">
        <w:rPr>
          <w:spacing w:val="1"/>
        </w:rPr>
        <w:t>i</w:t>
      </w:r>
      <w:r w:rsidRPr="004970A2">
        <w:t>n</w:t>
      </w:r>
      <w:r w:rsidRPr="004970A2">
        <w:rPr>
          <w:spacing w:val="-1"/>
        </w:rPr>
        <w:t>d</w:t>
      </w:r>
      <w:r w:rsidRPr="004970A2">
        <w:rPr>
          <w:spacing w:val="1"/>
        </w:rPr>
        <w:t>iv</w:t>
      </w:r>
      <w:r w:rsidRPr="004970A2">
        <w:rPr>
          <w:spacing w:val="-1"/>
        </w:rPr>
        <w:t>i</w:t>
      </w:r>
      <w:r w:rsidRPr="004970A2">
        <w:t>d</w:t>
      </w:r>
      <w:r w:rsidRPr="004970A2">
        <w:rPr>
          <w:spacing w:val="1"/>
        </w:rPr>
        <w:t>u</w:t>
      </w:r>
      <w:r w:rsidRPr="004970A2">
        <w:t>al</w:t>
      </w:r>
      <w:r w:rsidRPr="004970A2">
        <w:rPr>
          <w:spacing w:val="13"/>
        </w:rPr>
        <w:t xml:space="preserve"> </w:t>
      </w:r>
      <w:r w:rsidRPr="004970A2">
        <w:rPr>
          <w:spacing w:val="4"/>
        </w:rPr>
        <w:t>m</w:t>
      </w:r>
      <w:r w:rsidRPr="004970A2">
        <w:t>e</w:t>
      </w:r>
      <w:r w:rsidRPr="004970A2">
        <w:rPr>
          <w:spacing w:val="-1"/>
        </w:rPr>
        <w:t>di</w:t>
      </w:r>
      <w:r w:rsidRPr="004970A2">
        <w:rPr>
          <w:spacing w:val="1"/>
        </w:rPr>
        <w:t>ci</w:t>
      </w:r>
      <w:r w:rsidRPr="004970A2">
        <w:t>ne</w:t>
      </w:r>
      <w:r w:rsidRPr="004970A2">
        <w:rPr>
          <w:spacing w:val="11"/>
        </w:rPr>
        <w:t xml:space="preserve"> </w:t>
      </w:r>
      <w:r w:rsidRPr="004970A2">
        <w:t>on</w:t>
      </w:r>
      <w:r w:rsidRPr="004970A2">
        <w:rPr>
          <w:spacing w:val="10"/>
        </w:rPr>
        <w:t xml:space="preserve"> </w:t>
      </w:r>
      <w:r w:rsidRPr="004970A2">
        <w:rPr>
          <w:spacing w:val="-3"/>
        </w:rPr>
        <w:t>w</w:t>
      </w:r>
      <w:r w:rsidRPr="004970A2">
        <w:rPr>
          <w:spacing w:val="1"/>
        </w:rPr>
        <w:t>h</w:t>
      </w:r>
      <w:r w:rsidRPr="004970A2">
        <w:t>et</w:t>
      </w:r>
      <w:r w:rsidRPr="004970A2">
        <w:rPr>
          <w:spacing w:val="1"/>
        </w:rPr>
        <w:t>h</w:t>
      </w:r>
      <w:r w:rsidRPr="004970A2">
        <w:t>er</w:t>
      </w:r>
      <w:r w:rsidRPr="004970A2">
        <w:rPr>
          <w:spacing w:val="9"/>
        </w:rPr>
        <w:t xml:space="preserve"> </w:t>
      </w:r>
      <w:r w:rsidRPr="004970A2">
        <w:t>to</w:t>
      </w:r>
      <w:r w:rsidRPr="004970A2">
        <w:rPr>
          <w:spacing w:val="11"/>
        </w:rPr>
        <w:t xml:space="preserve"> </w:t>
      </w:r>
      <w:r w:rsidRPr="004970A2">
        <w:rPr>
          <w:spacing w:val="-1"/>
        </w:rPr>
        <w:t>i</w:t>
      </w:r>
      <w:r w:rsidRPr="004970A2">
        <w:t>nc</w:t>
      </w:r>
      <w:r w:rsidRPr="004970A2">
        <w:rPr>
          <w:spacing w:val="1"/>
        </w:rPr>
        <w:t>l</w:t>
      </w:r>
      <w:r w:rsidRPr="004970A2">
        <w:t>u</w:t>
      </w:r>
      <w:r w:rsidRPr="004970A2">
        <w:rPr>
          <w:spacing w:val="-1"/>
        </w:rPr>
        <w:t>d</w:t>
      </w:r>
      <w:r w:rsidRPr="004970A2">
        <w:t>e</w:t>
      </w:r>
      <w:r w:rsidRPr="004970A2">
        <w:rPr>
          <w:spacing w:val="10"/>
        </w:rPr>
        <w:t xml:space="preserve"> </w:t>
      </w:r>
      <w:r w:rsidRPr="004970A2">
        <w:rPr>
          <w:spacing w:val="1"/>
        </w:rPr>
        <w:t>c</w:t>
      </w:r>
      <w:r w:rsidRPr="004970A2">
        <w:t>erta</w:t>
      </w:r>
      <w:r w:rsidRPr="004970A2">
        <w:rPr>
          <w:spacing w:val="-1"/>
        </w:rPr>
        <w:t>i</w:t>
      </w:r>
      <w:r w:rsidRPr="004970A2">
        <w:t>n</w:t>
      </w:r>
      <w:r w:rsidRPr="004970A2">
        <w:rPr>
          <w:spacing w:val="11"/>
        </w:rPr>
        <w:t xml:space="preserve"> </w:t>
      </w:r>
      <w:r w:rsidRPr="004970A2">
        <w:rPr>
          <w:spacing w:val="-1"/>
        </w:rPr>
        <w:t>i</w:t>
      </w:r>
      <w:r w:rsidRPr="004970A2">
        <w:t>n</w:t>
      </w:r>
      <w:r w:rsidRPr="004970A2">
        <w:rPr>
          <w:spacing w:val="1"/>
        </w:rPr>
        <w:t>f</w:t>
      </w:r>
      <w:r w:rsidRPr="004970A2">
        <w:t>or</w:t>
      </w:r>
      <w:r w:rsidRPr="004970A2">
        <w:rPr>
          <w:spacing w:val="4"/>
        </w:rPr>
        <w:t>m</w:t>
      </w:r>
      <w:r w:rsidRPr="004970A2">
        <w:t>at</w:t>
      </w:r>
      <w:r w:rsidRPr="004970A2">
        <w:rPr>
          <w:spacing w:val="-2"/>
        </w:rPr>
        <w:t>i</w:t>
      </w:r>
      <w:r w:rsidRPr="004970A2">
        <w:t>on</w:t>
      </w:r>
      <w:r w:rsidRPr="004970A2">
        <w:rPr>
          <w:spacing w:val="8"/>
        </w:rPr>
        <w:t xml:space="preserve"> </w:t>
      </w:r>
      <w:r w:rsidRPr="004970A2">
        <w:t>re</w:t>
      </w:r>
      <w:r w:rsidRPr="004970A2">
        <w:rPr>
          <w:spacing w:val="4"/>
        </w:rPr>
        <w:t>m</w:t>
      </w:r>
      <w:r w:rsidRPr="004970A2">
        <w:t>a</w:t>
      </w:r>
      <w:r w:rsidRPr="004970A2">
        <w:rPr>
          <w:spacing w:val="-2"/>
        </w:rPr>
        <w:t>i</w:t>
      </w:r>
      <w:r w:rsidRPr="004970A2">
        <w:t>ns</w:t>
      </w:r>
      <w:r w:rsidRPr="004970A2">
        <w:rPr>
          <w:w w:val="99"/>
        </w:rPr>
        <w:t xml:space="preserve"> </w:t>
      </w:r>
      <w:r w:rsidRPr="004970A2">
        <w:rPr>
          <w:spacing w:val="-1"/>
        </w:rPr>
        <w:t>i</w:t>
      </w:r>
      <w:r w:rsidRPr="004970A2">
        <w:rPr>
          <w:spacing w:val="4"/>
        </w:rPr>
        <w:t>m</w:t>
      </w:r>
      <w:r w:rsidRPr="004970A2">
        <w:t>p</w:t>
      </w:r>
      <w:r w:rsidRPr="004970A2">
        <w:rPr>
          <w:spacing w:val="-1"/>
        </w:rPr>
        <w:t>o</w:t>
      </w:r>
      <w:r w:rsidRPr="004970A2">
        <w:t>rta</w:t>
      </w:r>
      <w:r w:rsidRPr="004970A2">
        <w:rPr>
          <w:spacing w:val="-1"/>
        </w:rPr>
        <w:t>n</w:t>
      </w:r>
      <w:r w:rsidRPr="004970A2">
        <w:t>t.</w:t>
      </w:r>
    </w:p>
    <w:p w14:paraId="7D1CE928" w14:textId="77777777" w:rsidR="00D743C1" w:rsidRPr="004970A2" w:rsidRDefault="00D743C1" w:rsidP="00F36CD3">
      <w:pPr>
        <w:pStyle w:val="BodyText"/>
      </w:pPr>
      <w:r w:rsidRPr="004970A2">
        <w:t xml:space="preserve">Applicants should maintain the integrity of each section of the document by only including information in each section which is relevant to the section heading. However, some issues may need to be addressed in more than one section of the Professional Information and in such situations the individual statements may be cross-referenced to other sections when these contain relevant additional information.  </w:t>
      </w:r>
    </w:p>
    <w:p w14:paraId="5929A8D4" w14:textId="60CFD7AD" w:rsidR="00D743C1" w:rsidRPr="004970A2" w:rsidRDefault="00D743C1" w:rsidP="00F36CD3">
      <w:pPr>
        <w:pStyle w:val="BodyText"/>
      </w:pPr>
      <w:r w:rsidRPr="004970A2">
        <w:rPr>
          <w:spacing w:val="6"/>
        </w:rPr>
        <w:t>W</w:t>
      </w:r>
      <w:r w:rsidRPr="004970A2">
        <w:rPr>
          <w:spacing w:val="-3"/>
        </w:rPr>
        <w:t>h</w:t>
      </w:r>
      <w:r w:rsidRPr="004970A2">
        <w:t>en</w:t>
      </w:r>
      <w:r w:rsidRPr="004970A2">
        <w:rPr>
          <w:spacing w:val="44"/>
        </w:rPr>
        <w:t xml:space="preserve"> </w:t>
      </w:r>
      <w:r w:rsidRPr="004970A2">
        <w:t>re</w:t>
      </w:r>
      <w:r w:rsidRPr="004970A2">
        <w:rPr>
          <w:spacing w:val="1"/>
        </w:rPr>
        <w:t>f</w:t>
      </w:r>
      <w:r w:rsidRPr="004970A2">
        <w:t>er</w:t>
      </w:r>
      <w:r w:rsidRPr="004970A2">
        <w:rPr>
          <w:spacing w:val="1"/>
        </w:rPr>
        <w:t>r</w:t>
      </w:r>
      <w:r w:rsidRPr="004970A2">
        <w:rPr>
          <w:spacing w:val="-1"/>
        </w:rPr>
        <w:t>i</w:t>
      </w:r>
      <w:r w:rsidRPr="004970A2">
        <w:t>ng</w:t>
      </w:r>
      <w:r w:rsidRPr="004970A2">
        <w:rPr>
          <w:spacing w:val="44"/>
        </w:rPr>
        <w:t xml:space="preserve"> </w:t>
      </w:r>
      <w:r w:rsidRPr="004970A2">
        <w:t>to</w:t>
      </w:r>
      <w:r w:rsidRPr="004970A2">
        <w:rPr>
          <w:spacing w:val="45"/>
        </w:rPr>
        <w:t xml:space="preserve"> </w:t>
      </w:r>
      <w:r w:rsidRPr="004970A2">
        <w:t>proper</w:t>
      </w:r>
      <w:r w:rsidRPr="004970A2">
        <w:rPr>
          <w:spacing w:val="2"/>
        </w:rPr>
        <w:t>t</w:t>
      </w:r>
      <w:r w:rsidRPr="004970A2">
        <w:rPr>
          <w:spacing w:val="1"/>
        </w:rPr>
        <w:t>i</w:t>
      </w:r>
      <w:r w:rsidRPr="004970A2">
        <w:t>es</w:t>
      </w:r>
      <w:r w:rsidRPr="004970A2">
        <w:rPr>
          <w:spacing w:val="46"/>
        </w:rPr>
        <w:t xml:space="preserve"> </w:t>
      </w:r>
      <w:r w:rsidRPr="004970A2">
        <w:t>of</w:t>
      </w:r>
      <w:r w:rsidRPr="004970A2">
        <w:rPr>
          <w:spacing w:val="47"/>
        </w:rPr>
        <w:t xml:space="preserve"> </w:t>
      </w:r>
      <w:r w:rsidRPr="004970A2">
        <w:t>the</w:t>
      </w:r>
      <w:r w:rsidRPr="004970A2">
        <w:rPr>
          <w:spacing w:val="45"/>
        </w:rPr>
        <w:t xml:space="preserve"> </w:t>
      </w:r>
      <w:r w:rsidRPr="004970A2">
        <w:t>act</w:t>
      </w:r>
      <w:r w:rsidRPr="004970A2">
        <w:rPr>
          <w:spacing w:val="-2"/>
        </w:rPr>
        <w:t>i</w:t>
      </w:r>
      <w:r w:rsidRPr="004970A2">
        <w:rPr>
          <w:spacing w:val="1"/>
        </w:rPr>
        <w:t>v</w:t>
      </w:r>
      <w:r w:rsidRPr="004970A2">
        <w:t>e</w:t>
      </w:r>
      <w:r w:rsidRPr="004970A2">
        <w:rPr>
          <w:spacing w:val="45"/>
        </w:rPr>
        <w:t xml:space="preserve"> </w:t>
      </w:r>
      <w:r w:rsidRPr="004970A2">
        <w:rPr>
          <w:spacing w:val="-1"/>
        </w:rPr>
        <w:t>i</w:t>
      </w:r>
      <w:r w:rsidRPr="004970A2">
        <w:rPr>
          <w:spacing w:val="1"/>
        </w:rPr>
        <w:t>n</w:t>
      </w:r>
      <w:r w:rsidRPr="004970A2">
        <w:t>gre</w:t>
      </w:r>
      <w:r w:rsidRPr="004970A2">
        <w:rPr>
          <w:spacing w:val="2"/>
        </w:rPr>
        <w:t>d</w:t>
      </w:r>
      <w:r w:rsidRPr="004970A2">
        <w:rPr>
          <w:spacing w:val="-1"/>
        </w:rPr>
        <w:t>i</w:t>
      </w:r>
      <w:r w:rsidRPr="004970A2">
        <w:t>e</w:t>
      </w:r>
      <w:r w:rsidRPr="004970A2">
        <w:rPr>
          <w:spacing w:val="1"/>
        </w:rPr>
        <w:t>n</w:t>
      </w:r>
      <w:r w:rsidRPr="004970A2">
        <w:t>t</w:t>
      </w:r>
      <w:r w:rsidRPr="004970A2">
        <w:rPr>
          <w:spacing w:val="46"/>
        </w:rPr>
        <w:t xml:space="preserve"> </w:t>
      </w:r>
      <w:r w:rsidRPr="004970A2">
        <w:rPr>
          <w:spacing w:val="1"/>
        </w:rPr>
        <w:t>s</w:t>
      </w:r>
      <w:r w:rsidRPr="004970A2">
        <w:t>uch</w:t>
      </w:r>
      <w:r w:rsidRPr="004970A2">
        <w:rPr>
          <w:spacing w:val="45"/>
        </w:rPr>
        <w:t xml:space="preserve"> </w:t>
      </w:r>
      <w:r w:rsidRPr="004970A2">
        <w:t>as its</w:t>
      </w:r>
      <w:r w:rsidRPr="004970A2">
        <w:rPr>
          <w:spacing w:val="46"/>
        </w:rPr>
        <w:t xml:space="preserve"> </w:t>
      </w:r>
      <w:r w:rsidR="006F75B6" w:rsidRPr="004970A2">
        <w:rPr>
          <w:u w:val="single"/>
        </w:rPr>
        <w:t>pharmacodynamic</w:t>
      </w:r>
      <w:r w:rsidR="006F75B6" w:rsidRPr="004970A2">
        <w:t xml:space="preserve"> </w:t>
      </w:r>
      <w:r w:rsidRPr="004970A2">
        <w:t>or</w:t>
      </w:r>
      <w:r w:rsidRPr="004970A2">
        <w:rPr>
          <w:spacing w:val="46"/>
        </w:rPr>
        <w:t xml:space="preserve"> </w:t>
      </w:r>
      <w:r w:rsidRPr="004970A2">
        <w:t>p</w:t>
      </w:r>
      <w:r w:rsidRPr="004970A2">
        <w:rPr>
          <w:spacing w:val="-1"/>
        </w:rPr>
        <w:t>h</w:t>
      </w:r>
      <w:r w:rsidRPr="004970A2">
        <w:t>ar</w:t>
      </w:r>
      <w:r w:rsidRPr="004970A2">
        <w:rPr>
          <w:spacing w:val="4"/>
        </w:rPr>
        <w:t>m</w:t>
      </w:r>
      <w:r w:rsidRPr="004970A2">
        <w:t>aco</w:t>
      </w:r>
      <w:r w:rsidRPr="004970A2">
        <w:rPr>
          <w:spacing w:val="3"/>
        </w:rPr>
        <w:t>k</w:t>
      </w:r>
      <w:r w:rsidRPr="004970A2">
        <w:rPr>
          <w:spacing w:val="-1"/>
        </w:rPr>
        <w:t>i</w:t>
      </w:r>
      <w:r w:rsidRPr="004970A2">
        <w:t>n</w:t>
      </w:r>
      <w:r w:rsidRPr="004970A2">
        <w:rPr>
          <w:spacing w:val="-1"/>
        </w:rPr>
        <w:t>e</w:t>
      </w:r>
      <w:r w:rsidRPr="004970A2">
        <w:t>t</w:t>
      </w:r>
      <w:r w:rsidRPr="004970A2">
        <w:rPr>
          <w:spacing w:val="-2"/>
        </w:rPr>
        <w:t>i</w:t>
      </w:r>
      <w:r w:rsidRPr="004970A2">
        <w:t>c</w:t>
      </w:r>
      <w:r w:rsidRPr="004970A2">
        <w:rPr>
          <w:w w:val="99"/>
        </w:rPr>
        <w:t xml:space="preserve"> </w:t>
      </w:r>
      <w:r w:rsidRPr="004970A2">
        <w:t>proper</w:t>
      </w:r>
      <w:r w:rsidRPr="004970A2">
        <w:rPr>
          <w:spacing w:val="2"/>
        </w:rPr>
        <w:t>t</w:t>
      </w:r>
      <w:r w:rsidRPr="004970A2">
        <w:rPr>
          <w:spacing w:val="-1"/>
        </w:rPr>
        <w:t>i</w:t>
      </w:r>
      <w:r w:rsidRPr="004970A2">
        <w:t>es</w:t>
      </w:r>
      <w:r w:rsidRPr="004970A2">
        <w:rPr>
          <w:spacing w:val="20"/>
        </w:rPr>
        <w:t xml:space="preserve"> </w:t>
      </w:r>
      <w:r w:rsidRPr="004970A2">
        <w:t>the</w:t>
      </w:r>
      <w:r w:rsidRPr="004970A2">
        <w:rPr>
          <w:spacing w:val="19"/>
        </w:rPr>
        <w:t xml:space="preserve"> </w:t>
      </w:r>
      <w:r w:rsidR="00052A76" w:rsidRPr="004970A2">
        <w:t>International Non-proprietary Name</w:t>
      </w:r>
      <w:r w:rsidRPr="004970A2">
        <w:rPr>
          <w:spacing w:val="17"/>
        </w:rPr>
        <w:t xml:space="preserve"> </w:t>
      </w:r>
      <w:r w:rsidRPr="004970A2">
        <w:t>(INN)</w:t>
      </w:r>
      <w:r w:rsidRPr="004970A2">
        <w:rPr>
          <w:spacing w:val="20"/>
        </w:rPr>
        <w:t xml:space="preserve"> </w:t>
      </w:r>
      <w:r w:rsidRPr="004970A2">
        <w:rPr>
          <w:spacing w:val="1"/>
        </w:rPr>
        <w:t>s</w:t>
      </w:r>
      <w:r w:rsidRPr="004970A2">
        <w:t>h</w:t>
      </w:r>
      <w:r w:rsidRPr="004970A2">
        <w:rPr>
          <w:spacing w:val="-1"/>
        </w:rPr>
        <w:t>o</w:t>
      </w:r>
      <w:r w:rsidRPr="004970A2">
        <w:t>u</w:t>
      </w:r>
      <w:r w:rsidRPr="004970A2">
        <w:rPr>
          <w:spacing w:val="-2"/>
        </w:rPr>
        <w:t>l</w:t>
      </w:r>
      <w:r w:rsidRPr="004970A2">
        <w:t>d</w:t>
      </w:r>
      <w:r w:rsidRPr="004970A2">
        <w:rPr>
          <w:spacing w:val="19"/>
        </w:rPr>
        <w:t xml:space="preserve"> </w:t>
      </w:r>
      <w:r w:rsidRPr="004970A2">
        <w:t>be</w:t>
      </w:r>
      <w:r w:rsidRPr="004970A2">
        <w:rPr>
          <w:spacing w:val="19"/>
        </w:rPr>
        <w:t xml:space="preserve"> </w:t>
      </w:r>
      <w:r w:rsidRPr="004970A2">
        <w:t>use</w:t>
      </w:r>
      <w:r w:rsidRPr="004970A2">
        <w:rPr>
          <w:spacing w:val="1"/>
        </w:rPr>
        <w:t>d</w:t>
      </w:r>
      <w:r w:rsidRPr="004970A2">
        <w:t>,</w:t>
      </w:r>
      <w:r w:rsidRPr="004970A2">
        <w:rPr>
          <w:spacing w:val="19"/>
        </w:rPr>
        <w:t xml:space="preserve"> </w:t>
      </w:r>
      <w:r w:rsidRPr="004970A2">
        <w:rPr>
          <w:spacing w:val="-1"/>
        </w:rPr>
        <w:t>i</w:t>
      </w:r>
      <w:r w:rsidRPr="004970A2">
        <w:t>.e.</w:t>
      </w:r>
      <w:r w:rsidRPr="004970A2">
        <w:rPr>
          <w:spacing w:val="20"/>
        </w:rPr>
        <w:t xml:space="preserve"> </w:t>
      </w:r>
      <w:r w:rsidRPr="004970A2">
        <w:lastRenderedPageBreak/>
        <w:t>u</w:t>
      </w:r>
      <w:r w:rsidRPr="004970A2">
        <w:rPr>
          <w:spacing w:val="-1"/>
        </w:rPr>
        <w:t>n</w:t>
      </w:r>
      <w:r w:rsidRPr="004970A2">
        <w:rPr>
          <w:spacing w:val="1"/>
        </w:rPr>
        <w:t>d</w:t>
      </w:r>
      <w:r w:rsidRPr="004970A2">
        <w:rPr>
          <w:spacing w:val="4"/>
        </w:rPr>
        <w:t>e</w:t>
      </w:r>
      <w:r w:rsidRPr="004970A2">
        <w:t>r</w:t>
      </w:r>
      <w:r w:rsidRPr="004970A2">
        <w:rPr>
          <w:spacing w:val="20"/>
        </w:rPr>
        <w:t xml:space="preserve"> </w:t>
      </w:r>
      <w:r w:rsidRPr="004970A2">
        <w:t>the</w:t>
      </w:r>
      <w:r w:rsidRPr="004970A2">
        <w:rPr>
          <w:spacing w:val="19"/>
        </w:rPr>
        <w:t xml:space="preserve"> </w:t>
      </w:r>
      <w:r w:rsidRPr="004970A2">
        <w:t>h</w:t>
      </w:r>
      <w:r w:rsidRPr="004970A2">
        <w:rPr>
          <w:spacing w:val="1"/>
        </w:rPr>
        <w:t>e</w:t>
      </w:r>
      <w:r w:rsidRPr="004970A2">
        <w:t>a</w:t>
      </w:r>
      <w:r w:rsidRPr="004970A2">
        <w:rPr>
          <w:spacing w:val="-1"/>
        </w:rPr>
        <w:t>d</w:t>
      </w:r>
      <w:r w:rsidRPr="004970A2">
        <w:rPr>
          <w:spacing w:val="1"/>
        </w:rPr>
        <w:t>i</w:t>
      </w:r>
      <w:r w:rsidRPr="004970A2">
        <w:t>ng</w:t>
      </w:r>
      <w:r w:rsidRPr="004970A2">
        <w:rPr>
          <w:spacing w:val="19"/>
        </w:rPr>
        <w:t xml:space="preserve"> </w:t>
      </w:r>
      <w:r w:rsidRPr="004970A2">
        <w:rPr>
          <w:spacing w:val="1"/>
        </w:rPr>
        <w:t>P</w:t>
      </w:r>
      <w:r w:rsidRPr="004970A2">
        <w:t>h</w:t>
      </w:r>
      <w:r w:rsidRPr="004970A2">
        <w:rPr>
          <w:spacing w:val="-1"/>
        </w:rPr>
        <w:t>a</w:t>
      </w:r>
      <w:r w:rsidRPr="004970A2">
        <w:t>r</w:t>
      </w:r>
      <w:r w:rsidRPr="004970A2">
        <w:rPr>
          <w:spacing w:val="4"/>
        </w:rPr>
        <w:t>m</w:t>
      </w:r>
      <w:r w:rsidRPr="004970A2">
        <w:t>aco</w:t>
      </w:r>
      <w:r w:rsidRPr="004970A2">
        <w:rPr>
          <w:spacing w:val="-2"/>
        </w:rPr>
        <w:t>l</w:t>
      </w:r>
      <w:r w:rsidRPr="004970A2">
        <w:t>o</w:t>
      </w:r>
      <w:r w:rsidRPr="004970A2">
        <w:rPr>
          <w:spacing w:val="-1"/>
        </w:rPr>
        <w:t>gi</w:t>
      </w:r>
      <w:r w:rsidRPr="004970A2">
        <w:rPr>
          <w:spacing w:val="1"/>
        </w:rPr>
        <w:t>ca</w:t>
      </w:r>
      <w:r w:rsidRPr="004970A2">
        <w:t>l</w:t>
      </w:r>
      <w:r w:rsidRPr="004970A2">
        <w:rPr>
          <w:spacing w:val="18"/>
        </w:rPr>
        <w:t xml:space="preserve"> </w:t>
      </w:r>
      <w:r w:rsidRPr="004970A2">
        <w:rPr>
          <w:spacing w:val="-1"/>
        </w:rPr>
        <w:t>Properties</w:t>
      </w:r>
      <w:r w:rsidRPr="004970A2">
        <w:t>.</w:t>
      </w:r>
      <w:r w:rsidRPr="004970A2">
        <w:rPr>
          <w:w w:val="99"/>
        </w:rPr>
        <w:t xml:space="preserve"> </w:t>
      </w:r>
      <w:r w:rsidRPr="004970A2">
        <w:rPr>
          <w:spacing w:val="6"/>
        </w:rPr>
        <w:t>W</w:t>
      </w:r>
      <w:r w:rsidRPr="004970A2">
        <w:rPr>
          <w:spacing w:val="-3"/>
        </w:rPr>
        <w:t>h</w:t>
      </w:r>
      <w:r w:rsidRPr="004970A2">
        <w:t>en</w:t>
      </w:r>
      <w:r w:rsidRPr="004970A2">
        <w:rPr>
          <w:spacing w:val="-6"/>
        </w:rPr>
        <w:t xml:space="preserve"> </w:t>
      </w:r>
      <w:r w:rsidRPr="004970A2">
        <w:t>r</w:t>
      </w:r>
      <w:r w:rsidRPr="004970A2">
        <w:rPr>
          <w:spacing w:val="-3"/>
        </w:rPr>
        <w:t>e</w:t>
      </w:r>
      <w:r w:rsidRPr="004970A2">
        <w:rPr>
          <w:spacing w:val="2"/>
        </w:rPr>
        <w:t>f</w:t>
      </w:r>
      <w:r w:rsidRPr="004970A2">
        <w:t>er</w:t>
      </w:r>
      <w:r w:rsidRPr="004970A2">
        <w:rPr>
          <w:spacing w:val="1"/>
        </w:rPr>
        <w:t>r</w:t>
      </w:r>
      <w:r w:rsidRPr="004970A2">
        <w:rPr>
          <w:spacing w:val="-1"/>
        </w:rPr>
        <w:t>i</w:t>
      </w:r>
      <w:r w:rsidRPr="004970A2">
        <w:t>ng</w:t>
      </w:r>
      <w:r w:rsidRPr="004970A2">
        <w:rPr>
          <w:spacing w:val="-5"/>
        </w:rPr>
        <w:t xml:space="preserve"> </w:t>
      </w:r>
      <w:r w:rsidRPr="004970A2">
        <w:t>to</w:t>
      </w:r>
      <w:r w:rsidRPr="004970A2">
        <w:rPr>
          <w:spacing w:val="-4"/>
        </w:rPr>
        <w:t xml:space="preserve"> </w:t>
      </w:r>
      <w:r w:rsidRPr="004970A2">
        <w:t>proper</w:t>
      </w:r>
      <w:r w:rsidRPr="004970A2">
        <w:rPr>
          <w:spacing w:val="2"/>
        </w:rPr>
        <w:t>t</w:t>
      </w:r>
      <w:r w:rsidRPr="004970A2">
        <w:rPr>
          <w:spacing w:val="-1"/>
        </w:rPr>
        <w:t>i</w:t>
      </w:r>
      <w:r w:rsidRPr="004970A2">
        <w:rPr>
          <w:spacing w:val="1"/>
        </w:rPr>
        <w:t>e</w:t>
      </w:r>
      <w:r w:rsidRPr="004970A2">
        <w:t>s</w:t>
      </w:r>
      <w:r w:rsidRPr="004970A2">
        <w:rPr>
          <w:spacing w:val="-3"/>
        </w:rPr>
        <w:t xml:space="preserve"> </w:t>
      </w:r>
      <w:r w:rsidRPr="004970A2">
        <w:t>re</w:t>
      </w:r>
      <w:r w:rsidRPr="004970A2">
        <w:rPr>
          <w:spacing w:val="-2"/>
        </w:rPr>
        <w:t>l</w:t>
      </w:r>
      <w:r w:rsidRPr="004970A2">
        <w:t>at</w:t>
      </w:r>
      <w:r w:rsidRPr="004970A2">
        <w:rPr>
          <w:spacing w:val="-2"/>
        </w:rPr>
        <w:t>i</w:t>
      </w:r>
      <w:r w:rsidRPr="004970A2">
        <w:rPr>
          <w:spacing w:val="1"/>
        </w:rPr>
        <w:t>n</w:t>
      </w:r>
      <w:r w:rsidRPr="004970A2">
        <w:t>g</w:t>
      </w:r>
      <w:r w:rsidRPr="004970A2">
        <w:rPr>
          <w:spacing w:val="-4"/>
        </w:rPr>
        <w:t xml:space="preserve"> </w:t>
      </w:r>
      <w:r w:rsidRPr="004970A2">
        <w:rPr>
          <w:spacing w:val="1"/>
        </w:rPr>
        <w:t>s</w:t>
      </w:r>
      <w:r w:rsidRPr="004970A2">
        <w:t>p</w:t>
      </w:r>
      <w:r w:rsidRPr="004970A2">
        <w:rPr>
          <w:spacing w:val="-1"/>
        </w:rPr>
        <w:t>e</w:t>
      </w:r>
      <w:r w:rsidRPr="004970A2">
        <w:rPr>
          <w:spacing w:val="1"/>
        </w:rPr>
        <w:t>c</w:t>
      </w:r>
      <w:r w:rsidRPr="004970A2">
        <w:rPr>
          <w:spacing w:val="-1"/>
        </w:rPr>
        <w:t>i</w:t>
      </w:r>
      <w:r w:rsidRPr="004970A2">
        <w:rPr>
          <w:spacing w:val="2"/>
        </w:rPr>
        <w:t>f</w:t>
      </w:r>
      <w:r w:rsidRPr="004970A2">
        <w:rPr>
          <w:spacing w:val="-1"/>
        </w:rPr>
        <w:t>i</w:t>
      </w:r>
      <w:r w:rsidRPr="004970A2">
        <w:rPr>
          <w:spacing w:val="1"/>
        </w:rPr>
        <w:t>c</w:t>
      </w:r>
      <w:r w:rsidRPr="004970A2">
        <w:t>a</w:t>
      </w:r>
      <w:r w:rsidRPr="004970A2">
        <w:rPr>
          <w:spacing w:val="-2"/>
        </w:rPr>
        <w:t>l</w:t>
      </w:r>
      <w:r w:rsidRPr="004970A2">
        <w:rPr>
          <w:spacing w:val="3"/>
        </w:rPr>
        <w:t>l</w:t>
      </w:r>
      <w:r w:rsidRPr="004970A2">
        <w:t>y</w:t>
      </w:r>
      <w:r w:rsidRPr="004970A2">
        <w:rPr>
          <w:spacing w:val="-7"/>
        </w:rPr>
        <w:t xml:space="preserve"> </w:t>
      </w:r>
      <w:r w:rsidRPr="004970A2">
        <w:t>to</w:t>
      </w:r>
      <w:r w:rsidRPr="004970A2">
        <w:rPr>
          <w:spacing w:val="-4"/>
        </w:rPr>
        <w:t xml:space="preserve"> </w:t>
      </w:r>
      <w:r w:rsidRPr="004970A2">
        <w:t>the</w:t>
      </w:r>
      <w:r w:rsidRPr="004970A2">
        <w:rPr>
          <w:spacing w:val="-2"/>
        </w:rPr>
        <w:t xml:space="preserve"> </w:t>
      </w:r>
      <w:r w:rsidRPr="004970A2">
        <w:t>use</w:t>
      </w:r>
      <w:r w:rsidRPr="004970A2">
        <w:rPr>
          <w:spacing w:val="-5"/>
        </w:rPr>
        <w:t xml:space="preserve"> </w:t>
      </w:r>
      <w:r w:rsidRPr="004970A2">
        <w:t>of</w:t>
      </w:r>
      <w:r w:rsidRPr="004970A2">
        <w:rPr>
          <w:spacing w:val="-2"/>
        </w:rPr>
        <w:t xml:space="preserve"> </w:t>
      </w:r>
      <w:r w:rsidRPr="004970A2">
        <w:t xml:space="preserve">the </w:t>
      </w:r>
      <w:r w:rsidRPr="004970A2">
        <w:rPr>
          <w:spacing w:val="4"/>
        </w:rPr>
        <w:t>m</w:t>
      </w:r>
      <w:r w:rsidRPr="004970A2">
        <w:t>e</w:t>
      </w:r>
      <w:r w:rsidRPr="004970A2">
        <w:rPr>
          <w:spacing w:val="-1"/>
        </w:rPr>
        <w:t>di</w:t>
      </w:r>
      <w:r w:rsidRPr="004970A2">
        <w:rPr>
          <w:spacing w:val="1"/>
        </w:rPr>
        <w:t>c</w:t>
      </w:r>
      <w:r w:rsidRPr="004970A2">
        <w:rPr>
          <w:spacing w:val="-1"/>
        </w:rPr>
        <w:t>i</w:t>
      </w:r>
      <w:r w:rsidRPr="004970A2">
        <w:t>ne,</w:t>
      </w:r>
      <w:r w:rsidRPr="004970A2">
        <w:rPr>
          <w:spacing w:val="-4"/>
        </w:rPr>
        <w:t xml:space="preserve"> </w:t>
      </w:r>
      <w:r w:rsidRPr="004970A2">
        <w:t>the</w:t>
      </w:r>
      <w:r w:rsidRPr="004970A2">
        <w:rPr>
          <w:spacing w:val="-5"/>
        </w:rPr>
        <w:t xml:space="preserve"> </w:t>
      </w:r>
      <w:r w:rsidR="00490A96">
        <w:t>invented</w:t>
      </w:r>
      <w:r w:rsidR="007C547B">
        <w:t>/product</w:t>
      </w:r>
      <w:r w:rsidR="00490A96" w:rsidRPr="004970A2">
        <w:rPr>
          <w:spacing w:val="-7"/>
        </w:rPr>
        <w:t xml:space="preserve"> </w:t>
      </w:r>
      <w:r w:rsidRPr="004970A2">
        <w:t>n</w:t>
      </w:r>
      <w:r w:rsidRPr="004970A2">
        <w:rPr>
          <w:spacing w:val="-1"/>
        </w:rPr>
        <w:t>a</w:t>
      </w:r>
      <w:r w:rsidRPr="004970A2">
        <w:rPr>
          <w:spacing w:val="4"/>
        </w:rPr>
        <w:t>m</w:t>
      </w:r>
      <w:r w:rsidRPr="004970A2">
        <w:t>e</w:t>
      </w:r>
      <w:r w:rsidRPr="004970A2">
        <w:rPr>
          <w:spacing w:val="-4"/>
        </w:rPr>
        <w:t xml:space="preserve"> </w:t>
      </w:r>
      <w:r w:rsidRPr="004970A2">
        <w:rPr>
          <w:spacing w:val="1"/>
        </w:rPr>
        <w:t>s</w:t>
      </w:r>
      <w:r w:rsidRPr="004970A2">
        <w:t>h</w:t>
      </w:r>
      <w:r w:rsidRPr="004970A2">
        <w:rPr>
          <w:spacing w:val="-1"/>
        </w:rPr>
        <w:t>o</w:t>
      </w:r>
      <w:r w:rsidRPr="004970A2">
        <w:t>u</w:t>
      </w:r>
      <w:r w:rsidRPr="004970A2">
        <w:rPr>
          <w:spacing w:val="-2"/>
        </w:rPr>
        <w:t>l</w:t>
      </w:r>
      <w:r w:rsidRPr="004970A2">
        <w:t>d</w:t>
      </w:r>
      <w:r w:rsidRPr="004970A2">
        <w:rPr>
          <w:w w:val="99"/>
        </w:rPr>
        <w:t xml:space="preserve"> </w:t>
      </w:r>
      <w:r w:rsidRPr="004970A2">
        <w:t>be</w:t>
      </w:r>
      <w:r w:rsidRPr="004970A2">
        <w:rPr>
          <w:spacing w:val="10"/>
        </w:rPr>
        <w:t xml:space="preserve"> </w:t>
      </w:r>
      <w:r w:rsidRPr="004970A2">
        <w:t>use</w:t>
      </w:r>
      <w:r w:rsidRPr="004970A2">
        <w:rPr>
          <w:spacing w:val="-1"/>
        </w:rPr>
        <w:t>d</w:t>
      </w:r>
      <w:r w:rsidRPr="004970A2">
        <w:t>.</w:t>
      </w:r>
      <w:r w:rsidRPr="004970A2">
        <w:rPr>
          <w:spacing w:val="27"/>
        </w:rPr>
        <w:t xml:space="preserve"> </w:t>
      </w:r>
      <w:r w:rsidRPr="004970A2">
        <w:t>Re</w:t>
      </w:r>
      <w:r w:rsidRPr="004970A2">
        <w:rPr>
          <w:spacing w:val="1"/>
        </w:rPr>
        <w:t>f</w:t>
      </w:r>
      <w:r w:rsidRPr="004970A2">
        <w:t>erence</w:t>
      </w:r>
      <w:r w:rsidRPr="004970A2">
        <w:rPr>
          <w:spacing w:val="11"/>
        </w:rPr>
        <w:t xml:space="preserve"> </w:t>
      </w:r>
      <w:r w:rsidRPr="004970A2">
        <w:t>to</w:t>
      </w:r>
      <w:r w:rsidRPr="004970A2">
        <w:rPr>
          <w:spacing w:val="11"/>
        </w:rPr>
        <w:t xml:space="preserve"> </w:t>
      </w:r>
      <w:r w:rsidRPr="004970A2">
        <w:rPr>
          <w:spacing w:val="2"/>
        </w:rPr>
        <w:t>t</w:t>
      </w:r>
      <w:r w:rsidRPr="004970A2">
        <w:t>he</w:t>
      </w:r>
      <w:r w:rsidRPr="004970A2">
        <w:rPr>
          <w:spacing w:val="11"/>
        </w:rPr>
        <w:t xml:space="preserve"> </w:t>
      </w:r>
      <w:r w:rsidRPr="004970A2">
        <w:rPr>
          <w:spacing w:val="1"/>
        </w:rPr>
        <w:t>c</w:t>
      </w:r>
      <w:r w:rsidRPr="004970A2">
        <w:rPr>
          <w:spacing w:val="-1"/>
        </w:rPr>
        <w:t>l</w:t>
      </w:r>
      <w:r w:rsidRPr="004970A2">
        <w:t>ass</w:t>
      </w:r>
      <w:r w:rsidRPr="004970A2">
        <w:rPr>
          <w:spacing w:val="13"/>
        </w:rPr>
        <w:t xml:space="preserve"> </w:t>
      </w:r>
      <w:r w:rsidRPr="004970A2">
        <w:t>of</w:t>
      </w:r>
      <w:r w:rsidRPr="004970A2">
        <w:rPr>
          <w:spacing w:val="11"/>
        </w:rPr>
        <w:t xml:space="preserve"> </w:t>
      </w:r>
      <w:r w:rsidRPr="004970A2">
        <w:rPr>
          <w:spacing w:val="4"/>
        </w:rPr>
        <w:t>m</w:t>
      </w:r>
      <w:r w:rsidRPr="004970A2">
        <w:t>e</w:t>
      </w:r>
      <w:r w:rsidRPr="004970A2">
        <w:rPr>
          <w:spacing w:val="-1"/>
        </w:rPr>
        <w:t>di</w:t>
      </w:r>
      <w:r w:rsidRPr="004970A2">
        <w:rPr>
          <w:spacing w:val="1"/>
        </w:rPr>
        <w:t>c</w:t>
      </w:r>
      <w:r w:rsidRPr="004970A2">
        <w:rPr>
          <w:spacing w:val="-1"/>
        </w:rPr>
        <w:t>i</w:t>
      </w:r>
      <w:r w:rsidRPr="004970A2">
        <w:t>n</w:t>
      </w:r>
      <w:r w:rsidRPr="004970A2">
        <w:rPr>
          <w:spacing w:val="-1"/>
        </w:rPr>
        <w:t>e</w:t>
      </w:r>
      <w:r w:rsidRPr="004970A2">
        <w:t>s</w:t>
      </w:r>
      <w:r w:rsidRPr="004970A2">
        <w:rPr>
          <w:spacing w:val="10"/>
        </w:rPr>
        <w:t xml:space="preserve"> </w:t>
      </w:r>
      <w:r w:rsidRPr="004970A2">
        <w:rPr>
          <w:spacing w:val="4"/>
        </w:rPr>
        <w:t>m</w:t>
      </w:r>
      <w:r w:rsidRPr="004970A2">
        <w:rPr>
          <w:spacing w:val="1"/>
        </w:rPr>
        <w:t>a</w:t>
      </w:r>
      <w:r w:rsidRPr="004970A2">
        <w:t>y</w:t>
      </w:r>
      <w:r w:rsidRPr="004970A2">
        <w:rPr>
          <w:spacing w:val="8"/>
        </w:rPr>
        <w:t xml:space="preserve"> </w:t>
      </w:r>
      <w:r w:rsidRPr="004970A2">
        <w:t>be</w:t>
      </w:r>
      <w:r w:rsidRPr="004970A2">
        <w:rPr>
          <w:spacing w:val="10"/>
        </w:rPr>
        <w:t xml:space="preserve"> </w:t>
      </w:r>
      <w:r w:rsidRPr="004970A2">
        <w:t>re</w:t>
      </w:r>
      <w:r w:rsidRPr="004970A2">
        <w:rPr>
          <w:spacing w:val="1"/>
        </w:rPr>
        <w:t>f</w:t>
      </w:r>
      <w:r w:rsidRPr="004970A2">
        <w:t>er</w:t>
      </w:r>
      <w:r w:rsidRPr="004970A2">
        <w:rPr>
          <w:spacing w:val="1"/>
        </w:rPr>
        <w:t>r</w:t>
      </w:r>
      <w:r w:rsidRPr="004970A2">
        <w:t>ed</w:t>
      </w:r>
      <w:r w:rsidRPr="004970A2">
        <w:rPr>
          <w:spacing w:val="11"/>
        </w:rPr>
        <w:t xml:space="preserve"> </w:t>
      </w:r>
      <w:r w:rsidRPr="004970A2">
        <w:t>to,</w:t>
      </w:r>
      <w:r w:rsidRPr="004970A2">
        <w:rPr>
          <w:spacing w:val="11"/>
        </w:rPr>
        <w:t xml:space="preserve"> </w:t>
      </w:r>
      <w:r w:rsidRPr="004970A2">
        <w:rPr>
          <w:spacing w:val="-3"/>
        </w:rPr>
        <w:t>w</w:t>
      </w:r>
      <w:r w:rsidRPr="004970A2">
        <w:rPr>
          <w:spacing w:val="1"/>
        </w:rPr>
        <w:t>h</w:t>
      </w:r>
      <w:r w:rsidRPr="004970A2">
        <w:t>en</w:t>
      </w:r>
      <w:r w:rsidRPr="004970A2">
        <w:rPr>
          <w:w w:val="99"/>
        </w:rPr>
        <w:t xml:space="preserve"> </w:t>
      </w:r>
      <w:r w:rsidRPr="004970A2">
        <w:rPr>
          <w:spacing w:val="1"/>
        </w:rPr>
        <w:t>s</w:t>
      </w:r>
      <w:r w:rsidRPr="004970A2">
        <w:t>p</w:t>
      </w:r>
      <w:r w:rsidRPr="004970A2">
        <w:rPr>
          <w:spacing w:val="-1"/>
        </w:rPr>
        <w:t>e</w:t>
      </w:r>
      <w:r w:rsidRPr="004970A2">
        <w:rPr>
          <w:spacing w:val="1"/>
        </w:rPr>
        <w:t>c</w:t>
      </w:r>
      <w:r w:rsidRPr="004970A2">
        <w:rPr>
          <w:spacing w:val="-1"/>
        </w:rPr>
        <w:t>i</w:t>
      </w:r>
      <w:r w:rsidRPr="004970A2">
        <w:rPr>
          <w:spacing w:val="2"/>
        </w:rPr>
        <w:t>f</w:t>
      </w:r>
      <w:r w:rsidRPr="004970A2">
        <w:rPr>
          <w:spacing w:val="-1"/>
        </w:rPr>
        <w:t>i</w:t>
      </w:r>
      <w:r w:rsidRPr="004970A2">
        <w:t>c</w:t>
      </w:r>
      <w:r w:rsidRPr="004970A2">
        <w:rPr>
          <w:spacing w:val="13"/>
        </w:rPr>
        <w:t xml:space="preserve"> </w:t>
      </w:r>
      <w:r w:rsidRPr="004970A2">
        <w:rPr>
          <w:spacing w:val="1"/>
        </w:rPr>
        <w:t>c</w:t>
      </w:r>
      <w:r w:rsidRPr="004970A2">
        <w:rPr>
          <w:spacing w:val="-1"/>
        </w:rPr>
        <w:t>li</w:t>
      </w:r>
      <w:r w:rsidRPr="004970A2">
        <w:t>n</w:t>
      </w:r>
      <w:r w:rsidRPr="004970A2">
        <w:rPr>
          <w:spacing w:val="-2"/>
        </w:rPr>
        <w:t>i</w:t>
      </w:r>
      <w:r w:rsidRPr="004970A2">
        <w:rPr>
          <w:spacing w:val="1"/>
        </w:rPr>
        <w:t>ca</w:t>
      </w:r>
      <w:r w:rsidRPr="004970A2">
        <w:rPr>
          <w:spacing w:val="-1"/>
        </w:rPr>
        <w:t>l</w:t>
      </w:r>
      <w:r w:rsidRPr="004970A2">
        <w:rPr>
          <w:spacing w:val="3"/>
        </w:rPr>
        <w:t>l</w:t>
      </w:r>
      <w:r w:rsidRPr="004970A2">
        <w:t>y</w:t>
      </w:r>
      <w:r w:rsidRPr="004970A2">
        <w:rPr>
          <w:spacing w:val="5"/>
        </w:rPr>
        <w:t xml:space="preserve"> </w:t>
      </w:r>
      <w:r w:rsidRPr="004970A2">
        <w:t>r</w:t>
      </w:r>
      <w:r w:rsidRPr="004970A2">
        <w:rPr>
          <w:spacing w:val="1"/>
        </w:rPr>
        <w:t>e</w:t>
      </w:r>
      <w:r w:rsidRPr="004970A2">
        <w:rPr>
          <w:spacing w:val="-1"/>
        </w:rPr>
        <w:t>l</w:t>
      </w:r>
      <w:r w:rsidRPr="004970A2">
        <w:rPr>
          <w:spacing w:val="1"/>
        </w:rPr>
        <w:t>e</w:t>
      </w:r>
      <w:r w:rsidRPr="004970A2">
        <w:rPr>
          <w:spacing w:val="-2"/>
        </w:rPr>
        <w:t>v</w:t>
      </w:r>
      <w:r w:rsidRPr="004970A2">
        <w:rPr>
          <w:spacing w:val="1"/>
        </w:rPr>
        <w:t>a</w:t>
      </w:r>
      <w:r w:rsidRPr="004970A2">
        <w:t>nt</w:t>
      </w:r>
      <w:r w:rsidRPr="004970A2">
        <w:rPr>
          <w:spacing w:val="10"/>
        </w:rPr>
        <w:t xml:space="preserve"> </w:t>
      </w:r>
      <w:r w:rsidRPr="004970A2">
        <w:rPr>
          <w:spacing w:val="1"/>
        </w:rPr>
        <w:t>s</w:t>
      </w:r>
      <w:r w:rsidRPr="004970A2">
        <w:t>a</w:t>
      </w:r>
      <w:r w:rsidRPr="004970A2">
        <w:rPr>
          <w:spacing w:val="1"/>
        </w:rPr>
        <w:t>f</w:t>
      </w:r>
      <w:r w:rsidRPr="004970A2">
        <w:t>e</w:t>
      </w:r>
      <w:r w:rsidRPr="004970A2">
        <w:rPr>
          <w:spacing w:val="1"/>
        </w:rPr>
        <w:t>t</w:t>
      </w:r>
      <w:r w:rsidRPr="004970A2">
        <w:t>y</w:t>
      </w:r>
      <w:r w:rsidRPr="004970A2">
        <w:rPr>
          <w:spacing w:val="8"/>
        </w:rPr>
        <w:t xml:space="preserve"> </w:t>
      </w:r>
      <w:r w:rsidRPr="004970A2">
        <w:rPr>
          <w:spacing w:val="-1"/>
        </w:rPr>
        <w:t>i</w:t>
      </w:r>
      <w:r w:rsidRPr="004970A2">
        <w:t>n</w:t>
      </w:r>
      <w:r w:rsidRPr="004970A2">
        <w:rPr>
          <w:spacing w:val="1"/>
        </w:rPr>
        <w:t>f</w:t>
      </w:r>
      <w:r w:rsidRPr="004970A2">
        <w:t>or</w:t>
      </w:r>
      <w:r w:rsidRPr="004970A2">
        <w:rPr>
          <w:spacing w:val="4"/>
        </w:rPr>
        <w:t>m</w:t>
      </w:r>
      <w:r w:rsidRPr="004970A2">
        <w:t>at</w:t>
      </w:r>
      <w:r w:rsidRPr="004970A2">
        <w:rPr>
          <w:spacing w:val="-2"/>
        </w:rPr>
        <w:t>i</w:t>
      </w:r>
      <w:r w:rsidRPr="004970A2">
        <w:t>on</w:t>
      </w:r>
      <w:r w:rsidRPr="004970A2">
        <w:rPr>
          <w:spacing w:val="10"/>
        </w:rPr>
        <w:t xml:space="preserve"> </w:t>
      </w:r>
      <w:r w:rsidRPr="004970A2">
        <w:rPr>
          <w:spacing w:val="-1"/>
        </w:rPr>
        <w:t>i</w:t>
      </w:r>
      <w:r w:rsidRPr="004970A2">
        <w:t>s</w:t>
      </w:r>
      <w:r w:rsidRPr="004970A2">
        <w:rPr>
          <w:spacing w:val="12"/>
        </w:rPr>
        <w:t xml:space="preserve"> </w:t>
      </w:r>
      <w:r w:rsidRPr="004970A2">
        <w:t>a</w:t>
      </w:r>
      <w:r w:rsidRPr="004970A2">
        <w:rPr>
          <w:spacing w:val="-2"/>
        </w:rPr>
        <w:t>v</w:t>
      </w:r>
      <w:r w:rsidRPr="004970A2">
        <w:rPr>
          <w:spacing w:val="1"/>
        </w:rPr>
        <w:t>a</w:t>
      </w:r>
      <w:r w:rsidRPr="004970A2">
        <w:rPr>
          <w:spacing w:val="-1"/>
        </w:rPr>
        <w:t>i</w:t>
      </w:r>
      <w:r w:rsidRPr="004970A2">
        <w:rPr>
          <w:spacing w:val="1"/>
        </w:rPr>
        <w:t>l</w:t>
      </w:r>
      <w:r w:rsidRPr="004970A2">
        <w:t>a</w:t>
      </w:r>
      <w:r w:rsidRPr="004970A2">
        <w:rPr>
          <w:spacing w:val="1"/>
        </w:rPr>
        <w:t>b</w:t>
      </w:r>
      <w:r w:rsidRPr="004970A2">
        <w:rPr>
          <w:spacing w:val="-1"/>
        </w:rPr>
        <w:t>l</w:t>
      </w:r>
      <w:r w:rsidRPr="004970A2">
        <w:t>e</w:t>
      </w:r>
      <w:r w:rsidRPr="004970A2">
        <w:rPr>
          <w:spacing w:val="11"/>
        </w:rPr>
        <w:t xml:space="preserve"> </w:t>
      </w:r>
      <w:r w:rsidRPr="004970A2">
        <w:t>o</w:t>
      </w:r>
      <w:r w:rsidRPr="004970A2">
        <w:rPr>
          <w:spacing w:val="1"/>
        </w:rPr>
        <w:t>nl</w:t>
      </w:r>
      <w:r w:rsidRPr="004970A2">
        <w:t>y</w:t>
      </w:r>
      <w:r w:rsidRPr="004970A2">
        <w:rPr>
          <w:spacing w:val="7"/>
        </w:rPr>
        <w:t xml:space="preserve"> </w:t>
      </w:r>
      <w:r w:rsidRPr="004970A2">
        <w:rPr>
          <w:spacing w:val="2"/>
        </w:rPr>
        <w:t>f</w:t>
      </w:r>
      <w:r w:rsidRPr="004970A2">
        <w:t>or</w:t>
      </w:r>
      <w:r w:rsidRPr="004970A2">
        <w:rPr>
          <w:spacing w:val="11"/>
        </w:rPr>
        <w:t xml:space="preserve"> </w:t>
      </w:r>
      <w:r w:rsidRPr="004970A2">
        <w:t>the</w:t>
      </w:r>
      <w:r w:rsidRPr="004970A2">
        <w:rPr>
          <w:spacing w:val="10"/>
        </w:rPr>
        <w:t xml:space="preserve"> </w:t>
      </w:r>
      <w:r w:rsidRPr="004970A2">
        <w:rPr>
          <w:spacing w:val="1"/>
        </w:rPr>
        <w:t>c</w:t>
      </w:r>
      <w:r w:rsidRPr="004970A2">
        <w:rPr>
          <w:spacing w:val="-1"/>
        </w:rPr>
        <w:t>l</w:t>
      </w:r>
      <w:r w:rsidRPr="004970A2">
        <w:t>as</w:t>
      </w:r>
      <w:r w:rsidRPr="004970A2">
        <w:rPr>
          <w:spacing w:val="1"/>
        </w:rPr>
        <w:t>s</w:t>
      </w:r>
      <w:r w:rsidRPr="004970A2">
        <w:t>,</w:t>
      </w:r>
      <w:r w:rsidRPr="004970A2">
        <w:rPr>
          <w:spacing w:val="12"/>
        </w:rPr>
        <w:t xml:space="preserve"> </w:t>
      </w:r>
      <w:r w:rsidRPr="004970A2">
        <w:t>a</w:t>
      </w:r>
      <w:r w:rsidRPr="004970A2">
        <w:rPr>
          <w:spacing w:val="-1"/>
        </w:rPr>
        <w:t>n</w:t>
      </w:r>
      <w:r w:rsidRPr="004970A2">
        <w:t>d</w:t>
      </w:r>
      <w:r w:rsidRPr="004970A2">
        <w:rPr>
          <w:spacing w:val="10"/>
        </w:rPr>
        <w:t xml:space="preserve"> </w:t>
      </w:r>
      <w:r w:rsidRPr="004970A2">
        <w:rPr>
          <w:spacing w:val="2"/>
        </w:rPr>
        <w:t>t</w:t>
      </w:r>
      <w:r w:rsidRPr="004970A2">
        <w:t>h</w:t>
      </w:r>
      <w:r w:rsidRPr="004970A2">
        <w:rPr>
          <w:spacing w:val="-1"/>
        </w:rPr>
        <w:t>e</w:t>
      </w:r>
      <w:r w:rsidRPr="004970A2">
        <w:t>n</w:t>
      </w:r>
      <w:r w:rsidRPr="004970A2">
        <w:rPr>
          <w:spacing w:val="10"/>
        </w:rPr>
        <w:t xml:space="preserve"> </w:t>
      </w:r>
      <w:r w:rsidRPr="004970A2">
        <w:rPr>
          <w:spacing w:val="1"/>
        </w:rPr>
        <w:t>s</w:t>
      </w:r>
      <w:r w:rsidRPr="004970A2">
        <w:t>ta</w:t>
      </w:r>
      <w:r w:rsidRPr="004970A2">
        <w:rPr>
          <w:spacing w:val="-1"/>
        </w:rPr>
        <w:t>t</w:t>
      </w:r>
      <w:r w:rsidRPr="004970A2">
        <w:rPr>
          <w:spacing w:val="1"/>
        </w:rPr>
        <w:t>e</w:t>
      </w:r>
      <w:r w:rsidRPr="004970A2">
        <w:t>d</w:t>
      </w:r>
      <w:r w:rsidRPr="004970A2">
        <w:rPr>
          <w:spacing w:val="10"/>
        </w:rPr>
        <w:t xml:space="preserve"> </w:t>
      </w:r>
      <w:r w:rsidRPr="004970A2">
        <w:t>th</w:t>
      </w:r>
      <w:r w:rsidRPr="004970A2">
        <w:rPr>
          <w:spacing w:val="-1"/>
        </w:rPr>
        <w:t>a</w:t>
      </w:r>
      <w:r w:rsidRPr="004970A2">
        <w:t>t</w:t>
      </w:r>
      <w:r w:rsidRPr="004970A2">
        <w:rPr>
          <w:spacing w:val="12"/>
        </w:rPr>
        <w:t xml:space="preserve"> </w:t>
      </w:r>
      <w:r w:rsidRPr="004970A2">
        <w:rPr>
          <w:spacing w:val="1"/>
        </w:rPr>
        <w:t>i</w:t>
      </w:r>
      <w:r w:rsidRPr="004970A2">
        <w:t>t</w:t>
      </w:r>
      <w:r w:rsidRPr="004970A2">
        <w:rPr>
          <w:spacing w:val="11"/>
        </w:rPr>
        <w:t xml:space="preserve"> </w:t>
      </w:r>
      <w:r w:rsidRPr="004970A2">
        <w:rPr>
          <w:spacing w:val="4"/>
        </w:rPr>
        <w:t>m</w:t>
      </w:r>
      <w:r w:rsidRPr="004970A2">
        <w:rPr>
          <w:spacing w:val="1"/>
        </w:rPr>
        <w:t>a</w:t>
      </w:r>
      <w:r w:rsidRPr="004970A2">
        <w:t>y</w:t>
      </w:r>
      <w:r w:rsidRPr="004970A2">
        <w:rPr>
          <w:w w:val="99"/>
        </w:rPr>
        <w:t xml:space="preserve"> </w:t>
      </w:r>
      <w:r w:rsidRPr="004970A2">
        <w:t>oc</w:t>
      </w:r>
      <w:r w:rsidRPr="004970A2">
        <w:rPr>
          <w:spacing w:val="1"/>
        </w:rPr>
        <w:t>c</w:t>
      </w:r>
      <w:r w:rsidRPr="004970A2">
        <w:t>ur</w:t>
      </w:r>
      <w:r w:rsidRPr="004970A2">
        <w:rPr>
          <w:spacing w:val="-8"/>
        </w:rPr>
        <w:t xml:space="preserve"> </w:t>
      </w:r>
      <w:r w:rsidRPr="004970A2">
        <w:t>wi</w:t>
      </w:r>
      <w:r w:rsidRPr="004970A2">
        <w:rPr>
          <w:spacing w:val="-1"/>
        </w:rPr>
        <w:t>t</w:t>
      </w:r>
      <w:r w:rsidRPr="004970A2">
        <w:t>h</w:t>
      </w:r>
      <w:r w:rsidRPr="004970A2">
        <w:rPr>
          <w:spacing w:val="-8"/>
        </w:rPr>
        <w:t xml:space="preserve"> </w:t>
      </w:r>
      <w:r w:rsidRPr="004970A2">
        <w:rPr>
          <w:spacing w:val="1"/>
        </w:rPr>
        <w:t>t</w:t>
      </w:r>
      <w:r w:rsidRPr="004970A2">
        <w:t>he</w:t>
      </w:r>
      <w:r w:rsidRPr="004970A2">
        <w:rPr>
          <w:spacing w:val="-7"/>
        </w:rPr>
        <w:t xml:space="preserve"> </w:t>
      </w:r>
      <w:r w:rsidRPr="004970A2">
        <w:rPr>
          <w:spacing w:val="4"/>
        </w:rPr>
        <w:t>m</w:t>
      </w:r>
      <w:r w:rsidRPr="004970A2">
        <w:t>e</w:t>
      </w:r>
      <w:r w:rsidRPr="004970A2">
        <w:rPr>
          <w:spacing w:val="-1"/>
        </w:rPr>
        <w:t>di</w:t>
      </w:r>
      <w:r w:rsidRPr="004970A2">
        <w:rPr>
          <w:spacing w:val="1"/>
        </w:rPr>
        <w:t>c</w:t>
      </w:r>
      <w:r w:rsidRPr="004970A2">
        <w:rPr>
          <w:spacing w:val="-1"/>
        </w:rPr>
        <w:t>i</w:t>
      </w:r>
      <w:r w:rsidRPr="004970A2">
        <w:rPr>
          <w:spacing w:val="1"/>
        </w:rPr>
        <w:t>ne</w:t>
      </w:r>
      <w:r w:rsidRPr="004970A2">
        <w:t>.</w:t>
      </w:r>
    </w:p>
    <w:p w14:paraId="68AE0704" w14:textId="77777777" w:rsidR="00A24B4E" w:rsidRPr="004970A2" w:rsidRDefault="00A24B4E" w:rsidP="00F36CD3">
      <w:pPr>
        <w:pStyle w:val="BodyText"/>
      </w:pPr>
    </w:p>
    <w:p w14:paraId="3562E7EC" w14:textId="77777777" w:rsidR="00D743C1" w:rsidRPr="004970A2" w:rsidRDefault="00D743C1" w:rsidP="00F36CD3">
      <w:pPr>
        <w:pStyle w:val="BodyText"/>
      </w:pPr>
      <w:r w:rsidRPr="004970A2">
        <w:rPr>
          <w:b/>
          <w:bCs/>
        </w:rPr>
        <w:t>Note:</w:t>
      </w:r>
      <w:r w:rsidRPr="004970A2">
        <w:rPr>
          <w:b/>
          <w:bCs/>
          <w:spacing w:val="50"/>
        </w:rPr>
        <w:t xml:space="preserve"> </w:t>
      </w:r>
      <w:r w:rsidRPr="004970A2">
        <w:rPr>
          <w:spacing w:val="3"/>
        </w:rPr>
        <w:t>T</w:t>
      </w:r>
      <w:r w:rsidRPr="004970A2">
        <w:t>he</w:t>
      </w:r>
      <w:r w:rsidRPr="004970A2">
        <w:rPr>
          <w:spacing w:val="48"/>
        </w:rPr>
        <w:t xml:space="preserve"> </w:t>
      </w:r>
      <w:r w:rsidRPr="004970A2">
        <w:t>INN</w:t>
      </w:r>
      <w:r w:rsidRPr="004970A2">
        <w:rPr>
          <w:spacing w:val="51"/>
        </w:rPr>
        <w:t xml:space="preserve"> </w:t>
      </w:r>
      <w:r w:rsidRPr="004970A2">
        <w:t>n</w:t>
      </w:r>
      <w:r w:rsidRPr="004970A2">
        <w:rPr>
          <w:spacing w:val="-1"/>
        </w:rPr>
        <w:t>a</w:t>
      </w:r>
      <w:r w:rsidRPr="004970A2">
        <w:rPr>
          <w:spacing w:val="4"/>
        </w:rPr>
        <w:t>m</w:t>
      </w:r>
      <w:r w:rsidRPr="004970A2">
        <w:t>e</w:t>
      </w:r>
      <w:r w:rsidRPr="004970A2">
        <w:rPr>
          <w:spacing w:val="48"/>
        </w:rPr>
        <w:t xml:space="preserve"> </w:t>
      </w:r>
      <w:r w:rsidRPr="004970A2">
        <w:t>“e</w:t>
      </w:r>
      <w:r w:rsidRPr="004970A2">
        <w:rPr>
          <w:spacing w:val="1"/>
        </w:rPr>
        <w:t>p</w:t>
      </w:r>
      <w:r w:rsidRPr="004970A2">
        <w:rPr>
          <w:spacing w:val="-1"/>
        </w:rPr>
        <w:t>i</w:t>
      </w:r>
      <w:r w:rsidRPr="004970A2">
        <w:t>n</w:t>
      </w:r>
      <w:r w:rsidRPr="004970A2">
        <w:rPr>
          <w:spacing w:val="1"/>
        </w:rPr>
        <w:t>e</w:t>
      </w:r>
      <w:r w:rsidRPr="004970A2">
        <w:t>p</w:t>
      </w:r>
      <w:r w:rsidRPr="004970A2">
        <w:rPr>
          <w:spacing w:val="-1"/>
        </w:rPr>
        <w:t>h</w:t>
      </w:r>
      <w:r w:rsidRPr="004970A2">
        <w:t>r</w:t>
      </w:r>
      <w:r w:rsidRPr="004970A2">
        <w:rPr>
          <w:spacing w:val="1"/>
        </w:rPr>
        <w:t>i</w:t>
      </w:r>
      <w:r w:rsidRPr="004970A2">
        <w:t>n</w:t>
      </w:r>
      <w:r w:rsidRPr="004970A2">
        <w:rPr>
          <w:spacing w:val="-1"/>
        </w:rPr>
        <w:t>e</w:t>
      </w:r>
      <w:r w:rsidRPr="004970A2">
        <w:t>”</w:t>
      </w:r>
      <w:r w:rsidRPr="004970A2">
        <w:rPr>
          <w:spacing w:val="49"/>
        </w:rPr>
        <w:t xml:space="preserve"> </w:t>
      </w:r>
      <w:r w:rsidRPr="004970A2">
        <w:rPr>
          <w:spacing w:val="1"/>
        </w:rPr>
        <w:t>s</w:t>
      </w:r>
      <w:r w:rsidRPr="004970A2">
        <w:t>h</w:t>
      </w:r>
      <w:r w:rsidRPr="004970A2">
        <w:rPr>
          <w:spacing w:val="1"/>
        </w:rPr>
        <w:t>o</w:t>
      </w:r>
      <w:r w:rsidRPr="004970A2">
        <w:t>uld</w:t>
      </w:r>
      <w:r w:rsidRPr="004970A2">
        <w:rPr>
          <w:spacing w:val="48"/>
        </w:rPr>
        <w:t xml:space="preserve"> </w:t>
      </w:r>
      <w:r w:rsidRPr="004970A2">
        <w:rPr>
          <w:spacing w:val="1"/>
        </w:rPr>
        <w:t>b</w:t>
      </w:r>
      <w:r w:rsidRPr="004970A2">
        <w:t>e</w:t>
      </w:r>
      <w:r w:rsidRPr="004970A2">
        <w:rPr>
          <w:spacing w:val="49"/>
        </w:rPr>
        <w:t xml:space="preserve"> </w:t>
      </w:r>
      <w:r w:rsidRPr="004970A2">
        <w:rPr>
          <w:spacing w:val="2"/>
        </w:rPr>
        <w:t>f</w:t>
      </w:r>
      <w:r w:rsidRPr="004970A2">
        <w:t>ol</w:t>
      </w:r>
      <w:r w:rsidRPr="004970A2">
        <w:rPr>
          <w:spacing w:val="-1"/>
        </w:rPr>
        <w:t>l</w:t>
      </w:r>
      <w:r w:rsidRPr="004970A2">
        <w:rPr>
          <w:spacing w:val="1"/>
        </w:rPr>
        <w:t>o</w:t>
      </w:r>
      <w:r w:rsidRPr="004970A2">
        <w:t>wed</w:t>
      </w:r>
      <w:r w:rsidRPr="004970A2">
        <w:rPr>
          <w:spacing w:val="50"/>
        </w:rPr>
        <w:t xml:space="preserve"> </w:t>
      </w:r>
      <w:r w:rsidRPr="004970A2">
        <w:rPr>
          <w:spacing w:val="-1"/>
        </w:rPr>
        <w:t>i</w:t>
      </w:r>
      <w:r w:rsidRPr="004970A2">
        <w:t>n</w:t>
      </w:r>
      <w:r w:rsidRPr="004970A2">
        <w:rPr>
          <w:spacing w:val="50"/>
        </w:rPr>
        <w:t xml:space="preserve"> </w:t>
      </w:r>
      <w:r w:rsidRPr="004970A2">
        <w:t>bra</w:t>
      </w:r>
      <w:r w:rsidRPr="004970A2">
        <w:rPr>
          <w:spacing w:val="1"/>
        </w:rPr>
        <w:t>c</w:t>
      </w:r>
      <w:r w:rsidRPr="004970A2">
        <w:rPr>
          <w:spacing w:val="3"/>
        </w:rPr>
        <w:t>k</w:t>
      </w:r>
      <w:r w:rsidRPr="004970A2">
        <w:t>ets</w:t>
      </w:r>
      <w:r w:rsidRPr="004970A2">
        <w:rPr>
          <w:spacing w:val="49"/>
        </w:rPr>
        <w:t xml:space="preserve"> </w:t>
      </w:r>
      <w:r w:rsidRPr="004970A2">
        <w:rPr>
          <w:spacing w:val="1"/>
        </w:rPr>
        <w:t>b</w:t>
      </w:r>
      <w:r w:rsidRPr="004970A2">
        <w:t>y</w:t>
      </w:r>
      <w:r w:rsidRPr="004970A2">
        <w:rPr>
          <w:spacing w:val="45"/>
        </w:rPr>
        <w:t xml:space="preserve"> </w:t>
      </w:r>
      <w:r w:rsidRPr="004970A2">
        <w:t>“</w:t>
      </w:r>
      <w:r w:rsidRPr="004970A2">
        <w:rPr>
          <w:spacing w:val="1"/>
        </w:rPr>
        <w:t>a</w:t>
      </w:r>
      <w:r w:rsidRPr="004970A2">
        <w:t>dr</w:t>
      </w:r>
      <w:r w:rsidRPr="004970A2">
        <w:rPr>
          <w:spacing w:val="2"/>
        </w:rPr>
        <w:t>e</w:t>
      </w:r>
      <w:r w:rsidRPr="004970A2">
        <w:t>n</w:t>
      </w:r>
      <w:r w:rsidRPr="004970A2">
        <w:rPr>
          <w:spacing w:val="-1"/>
        </w:rPr>
        <w:t>a</w:t>
      </w:r>
      <w:r w:rsidRPr="004970A2">
        <w:rPr>
          <w:spacing w:val="1"/>
        </w:rPr>
        <w:t>l</w:t>
      </w:r>
      <w:r w:rsidRPr="004970A2">
        <w:rPr>
          <w:spacing w:val="-1"/>
        </w:rPr>
        <w:t>i</w:t>
      </w:r>
      <w:r w:rsidRPr="004970A2">
        <w:t>n</w:t>
      </w:r>
      <w:r w:rsidRPr="004970A2">
        <w:rPr>
          <w:spacing w:val="-1"/>
        </w:rPr>
        <w:t>e”</w:t>
      </w:r>
      <w:r w:rsidRPr="004970A2">
        <w:t>,</w:t>
      </w:r>
      <w:r w:rsidRPr="004970A2">
        <w:rPr>
          <w:spacing w:val="50"/>
        </w:rPr>
        <w:t xml:space="preserve"> </w:t>
      </w:r>
      <w:r w:rsidRPr="004970A2">
        <w:t>a</w:t>
      </w:r>
      <w:r w:rsidRPr="004970A2">
        <w:rPr>
          <w:spacing w:val="1"/>
        </w:rPr>
        <w:t>n</w:t>
      </w:r>
      <w:r w:rsidRPr="004970A2">
        <w:t>d</w:t>
      </w:r>
      <w:r w:rsidRPr="004970A2">
        <w:rPr>
          <w:spacing w:val="49"/>
        </w:rPr>
        <w:t xml:space="preserve"> </w:t>
      </w:r>
      <w:r w:rsidRPr="004970A2">
        <w:rPr>
          <w:spacing w:val="2"/>
        </w:rPr>
        <w:t>t</w:t>
      </w:r>
      <w:r w:rsidRPr="004970A2">
        <w:t>he</w:t>
      </w:r>
      <w:r w:rsidRPr="004970A2">
        <w:rPr>
          <w:spacing w:val="50"/>
        </w:rPr>
        <w:t xml:space="preserve"> </w:t>
      </w:r>
      <w:r w:rsidRPr="004970A2">
        <w:t>INN</w:t>
      </w:r>
      <w:r w:rsidRPr="004970A2">
        <w:rPr>
          <w:w w:val="99"/>
        </w:rPr>
        <w:t xml:space="preserve"> </w:t>
      </w:r>
      <w:r w:rsidRPr="004970A2">
        <w:rPr>
          <w:spacing w:val="-1"/>
        </w:rPr>
        <w:t>‘</w:t>
      </w:r>
      <w:r w:rsidRPr="004970A2">
        <w:rPr>
          <w:spacing w:val="1"/>
        </w:rPr>
        <w:t>l</w:t>
      </w:r>
      <w:r w:rsidRPr="004970A2">
        <w:rPr>
          <w:spacing w:val="-1"/>
        </w:rPr>
        <w:t>i</w:t>
      </w:r>
      <w:r w:rsidRPr="004970A2">
        <w:t>d</w:t>
      </w:r>
      <w:r w:rsidRPr="004970A2">
        <w:rPr>
          <w:spacing w:val="-1"/>
        </w:rPr>
        <w:t>o</w:t>
      </w:r>
      <w:r w:rsidRPr="004970A2">
        <w:rPr>
          <w:spacing w:val="1"/>
        </w:rPr>
        <w:t>ca</w:t>
      </w:r>
      <w:r w:rsidRPr="004970A2">
        <w:rPr>
          <w:spacing w:val="-1"/>
        </w:rPr>
        <w:t>i</w:t>
      </w:r>
      <w:r w:rsidRPr="004970A2">
        <w:t>n</w:t>
      </w:r>
      <w:r w:rsidRPr="004970A2">
        <w:rPr>
          <w:spacing w:val="1"/>
        </w:rPr>
        <w:t>e</w:t>
      </w:r>
      <w:r w:rsidRPr="004970A2">
        <w:t>’</w:t>
      </w:r>
      <w:r w:rsidRPr="004970A2">
        <w:rPr>
          <w:spacing w:val="-9"/>
        </w:rPr>
        <w:t xml:space="preserve"> </w:t>
      </w:r>
      <w:r w:rsidRPr="004970A2">
        <w:t>s</w:t>
      </w:r>
      <w:r w:rsidRPr="004970A2">
        <w:rPr>
          <w:spacing w:val="1"/>
        </w:rPr>
        <w:t>h</w:t>
      </w:r>
      <w:r w:rsidRPr="004970A2">
        <w:t>o</w:t>
      </w:r>
      <w:r w:rsidRPr="004970A2">
        <w:rPr>
          <w:spacing w:val="-1"/>
        </w:rPr>
        <w:t>u</w:t>
      </w:r>
      <w:r w:rsidRPr="004970A2">
        <w:rPr>
          <w:spacing w:val="1"/>
        </w:rPr>
        <w:t>l</w:t>
      </w:r>
      <w:r w:rsidRPr="004970A2">
        <w:t>d</w:t>
      </w:r>
      <w:r w:rsidRPr="004970A2">
        <w:rPr>
          <w:spacing w:val="-8"/>
        </w:rPr>
        <w:t xml:space="preserve"> </w:t>
      </w:r>
      <w:r w:rsidRPr="004970A2">
        <w:rPr>
          <w:spacing w:val="1"/>
        </w:rPr>
        <w:t>b</w:t>
      </w:r>
      <w:r w:rsidRPr="004970A2">
        <w:t>e</w:t>
      </w:r>
      <w:r w:rsidRPr="004970A2">
        <w:rPr>
          <w:spacing w:val="-7"/>
        </w:rPr>
        <w:t xml:space="preserve"> </w:t>
      </w:r>
      <w:r w:rsidRPr="004970A2">
        <w:rPr>
          <w:spacing w:val="1"/>
        </w:rPr>
        <w:t>f</w:t>
      </w:r>
      <w:r w:rsidRPr="004970A2">
        <w:t>o</w:t>
      </w:r>
      <w:r w:rsidRPr="004970A2">
        <w:rPr>
          <w:spacing w:val="-2"/>
        </w:rPr>
        <w:t>l</w:t>
      </w:r>
      <w:r w:rsidRPr="004970A2">
        <w:rPr>
          <w:spacing w:val="1"/>
        </w:rPr>
        <w:t>lo</w:t>
      </w:r>
      <w:r w:rsidRPr="004970A2">
        <w:t>wed</w:t>
      </w:r>
      <w:r w:rsidRPr="004970A2">
        <w:rPr>
          <w:spacing w:val="-8"/>
        </w:rPr>
        <w:t xml:space="preserve"> </w:t>
      </w:r>
      <w:r w:rsidRPr="004970A2">
        <w:rPr>
          <w:spacing w:val="1"/>
        </w:rPr>
        <w:t>i</w:t>
      </w:r>
      <w:r w:rsidRPr="004970A2">
        <w:t>n</w:t>
      </w:r>
      <w:r w:rsidRPr="004970A2">
        <w:rPr>
          <w:spacing w:val="-7"/>
        </w:rPr>
        <w:t xml:space="preserve"> </w:t>
      </w:r>
      <w:r w:rsidRPr="004970A2">
        <w:rPr>
          <w:spacing w:val="-1"/>
        </w:rPr>
        <w:t>b</w:t>
      </w:r>
      <w:r w:rsidRPr="004970A2">
        <w:t>r</w:t>
      </w:r>
      <w:r w:rsidRPr="004970A2">
        <w:rPr>
          <w:spacing w:val="3"/>
        </w:rPr>
        <w:t>a</w:t>
      </w:r>
      <w:r w:rsidRPr="004970A2">
        <w:rPr>
          <w:spacing w:val="1"/>
        </w:rPr>
        <w:t>c</w:t>
      </w:r>
      <w:r w:rsidRPr="004970A2">
        <w:rPr>
          <w:spacing w:val="3"/>
        </w:rPr>
        <w:t>k</w:t>
      </w:r>
      <w:r w:rsidRPr="004970A2">
        <w:t>ets</w:t>
      </w:r>
      <w:r w:rsidRPr="004970A2">
        <w:rPr>
          <w:spacing w:val="-7"/>
        </w:rPr>
        <w:t xml:space="preserve"> </w:t>
      </w:r>
      <w:r w:rsidRPr="004970A2">
        <w:rPr>
          <w:spacing w:val="1"/>
        </w:rPr>
        <w:t>b</w:t>
      </w:r>
      <w:r w:rsidRPr="004970A2">
        <w:t>y</w:t>
      </w:r>
      <w:r w:rsidRPr="004970A2">
        <w:rPr>
          <w:spacing w:val="-9"/>
        </w:rPr>
        <w:t xml:space="preserve"> </w:t>
      </w:r>
      <w:r w:rsidRPr="004970A2">
        <w:rPr>
          <w:spacing w:val="-1"/>
        </w:rPr>
        <w:t>‘</w:t>
      </w:r>
      <w:r w:rsidRPr="004970A2">
        <w:rPr>
          <w:spacing w:val="1"/>
        </w:rPr>
        <w:t>l</w:t>
      </w:r>
      <w:r w:rsidRPr="004970A2">
        <w:rPr>
          <w:spacing w:val="-1"/>
        </w:rPr>
        <w:t>i</w:t>
      </w:r>
      <w:r w:rsidRPr="004970A2">
        <w:t>g</w:t>
      </w:r>
      <w:r w:rsidRPr="004970A2">
        <w:rPr>
          <w:spacing w:val="3"/>
        </w:rPr>
        <w:t>n</w:t>
      </w:r>
      <w:r w:rsidRPr="004970A2">
        <w:rPr>
          <w:spacing w:val="-1"/>
        </w:rPr>
        <w:t>o</w:t>
      </w:r>
      <w:r w:rsidRPr="004970A2">
        <w:rPr>
          <w:spacing w:val="1"/>
        </w:rPr>
        <w:t>c</w:t>
      </w:r>
      <w:r w:rsidRPr="004970A2">
        <w:t>ai</w:t>
      </w:r>
      <w:r w:rsidRPr="004970A2">
        <w:rPr>
          <w:spacing w:val="1"/>
        </w:rPr>
        <w:t>n</w:t>
      </w:r>
      <w:r w:rsidRPr="004970A2">
        <w:t>e”.</w:t>
      </w:r>
    </w:p>
    <w:p w14:paraId="2E6805F4" w14:textId="77777777" w:rsidR="00D743C1" w:rsidRPr="004970A2" w:rsidRDefault="00D743C1" w:rsidP="00F36CD3">
      <w:pPr>
        <w:pStyle w:val="BodyText"/>
      </w:pPr>
      <w:r w:rsidRPr="004970A2">
        <w:rPr>
          <w:spacing w:val="-1"/>
        </w:rPr>
        <w:t>A</w:t>
      </w:r>
      <w:r w:rsidRPr="004970A2">
        <w:t>p</w:t>
      </w:r>
      <w:r w:rsidRPr="004970A2">
        <w:rPr>
          <w:spacing w:val="1"/>
        </w:rPr>
        <w:t>p</w:t>
      </w:r>
      <w:r w:rsidRPr="004970A2">
        <w:rPr>
          <w:spacing w:val="-1"/>
        </w:rPr>
        <w:t>li</w:t>
      </w:r>
      <w:r w:rsidRPr="004970A2">
        <w:rPr>
          <w:spacing w:val="1"/>
        </w:rPr>
        <w:t>ca</w:t>
      </w:r>
      <w:r w:rsidRPr="004970A2">
        <w:t>nts</w:t>
      </w:r>
      <w:r w:rsidRPr="004970A2">
        <w:rPr>
          <w:spacing w:val="29"/>
        </w:rPr>
        <w:t xml:space="preserve"> </w:t>
      </w:r>
      <w:r w:rsidRPr="004970A2">
        <w:rPr>
          <w:spacing w:val="1"/>
        </w:rPr>
        <w:t>s</w:t>
      </w:r>
      <w:r w:rsidRPr="004970A2">
        <w:t>h</w:t>
      </w:r>
      <w:r w:rsidRPr="004970A2">
        <w:rPr>
          <w:spacing w:val="-1"/>
        </w:rPr>
        <w:t>o</w:t>
      </w:r>
      <w:r w:rsidRPr="004970A2">
        <w:rPr>
          <w:spacing w:val="1"/>
        </w:rPr>
        <w:t>u</w:t>
      </w:r>
      <w:r w:rsidRPr="004970A2">
        <w:rPr>
          <w:spacing w:val="-1"/>
        </w:rPr>
        <w:t>l</w:t>
      </w:r>
      <w:r w:rsidRPr="004970A2">
        <w:t>d</w:t>
      </w:r>
      <w:r w:rsidRPr="004970A2">
        <w:rPr>
          <w:spacing w:val="29"/>
        </w:rPr>
        <w:t xml:space="preserve"> </w:t>
      </w:r>
      <w:r w:rsidRPr="004970A2">
        <w:t>r</w:t>
      </w:r>
      <w:r w:rsidRPr="004970A2">
        <w:rPr>
          <w:spacing w:val="1"/>
        </w:rPr>
        <w:t>e</w:t>
      </w:r>
      <w:r w:rsidRPr="004970A2">
        <w:t>g</w:t>
      </w:r>
      <w:r w:rsidRPr="004970A2">
        <w:rPr>
          <w:spacing w:val="1"/>
        </w:rPr>
        <w:t>u</w:t>
      </w:r>
      <w:r w:rsidRPr="004970A2">
        <w:rPr>
          <w:spacing w:val="-1"/>
        </w:rPr>
        <w:t>l</w:t>
      </w:r>
      <w:r w:rsidRPr="004970A2">
        <w:t>ar</w:t>
      </w:r>
      <w:r w:rsidRPr="004970A2">
        <w:rPr>
          <w:spacing w:val="1"/>
        </w:rPr>
        <w:t>l</w:t>
      </w:r>
      <w:r w:rsidRPr="004970A2">
        <w:t>y</w:t>
      </w:r>
      <w:r w:rsidRPr="004970A2">
        <w:rPr>
          <w:spacing w:val="27"/>
        </w:rPr>
        <w:t xml:space="preserve"> </w:t>
      </w:r>
      <w:r w:rsidRPr="004970A2">
        <w:rPr>
          <w:spacing w:val="3"/>
        </w:rPr>
        <w:t>c</w:t>
      </w:r>
      <w:r w:rsidRPr="004970A2">
        <w:t>o</w:t>
      </w:r>
      <w:r w:rsidRPr="004970A2">
        <w:rPr>
          <w:spacing w:val="-1"/>
        </w:rPr>
        <w:t>n</w:t>
      </w:r>
      <w:r w:rsidRPr="004970A2">
        <w:rPr>
          <w:spacing w:val="1"/>
        </w:rPr>
        <w:t>su</w:t>
      </w:r>
      <w:r w:rsidRPr="004970A2">
        <w:rPr>
          <w:spacing w:val="-1"/>
        </w:rPr>
        <w:t>l</w:t>
      </w:r>
      <w:r w:rsidRPr="004970A2">
        <w:t>t</w:t>
      </w:r>
      <w:r w:rsidRPr="004970A2">
        <w:rPr>
          <w:spacing w:val="29"/>
        </w:rPr>
        <w:t xml:space="preserve"> </w:t>
      </w:r>
      <w:r w:rsidRPr="004970A2">
        <w:t>t</w:t>
      </w:r>
      <w:r w:rsidRPr="004970A2">
        <w:rPr>
          <w:spacing w:val="1"/>
        </w:rPr>
        <w:t>h</w:t>
      </w:r>
      <w:r w:rsidRPr="004970A2">
        <w:t>e</w:t>
      </w:r>
      <w:r w:rsidRPr="004970A2">
        <w:rPr>
          <w:spacing w:val="29"/>
        </w:rPr>
        <w:t xml:space="preserve"> </w:t>
      </w:r>
      <w:r w:rsidRPr="004970A2">
        <w:rPr>
          <w:spacing w:val="1"/>
        </w:rPr>
        <w:t>l</w:t>
      </w:r>
      <w:r w:rsidRPr="004970A2">
        <w:rPr>
          <w:spacing w:val="-1"/>
        </w:rPr>
        <w:t>i</w:t>
      </w:r>
      <w:r w:rsidRPr="004970A2">
        <w:rPr>
          <w:spacing w:val="1"/>
        </w:rPr>
        <w:t>s</w:t>
      </w:r>
      <w:r w:rsidRPr="004970A2">
        <w:t>t</w:t>
      </w:r>
      <w:r w:rsidRPr="004970A2">
        <w:rPr>
          <w:spacing w:val="29"/>
        </w:rPr>
        <w:t xml:space="preserve"> </w:t>
      </w:r>
      <w:r w:rsidRPr="004970A2">
        <w:t>of</w:t>
      </w:r>
      <w:r w:rsidRPr="004970A2">
        <w:rPr>
          <w:spacing w:val="30"/>
        </w:rPr>
        <w:t xml:space="preserve"> </w:t>
      </w:r>
      <w:r w:rsidRPr="004970A2">
        <w:t>INN</w:t>
      </w:r>
      <w:r w:rsidRPr="004970A2">
        <w:rPr>
          <w:spacing w:val="32"/>
        </w:rPr>
        <w:t xml:space="preserve"> </w:t>
      </w:r>
      <w:r w:rsidRPr="004970A2">
        <w:rPr>
          <w:spacing w:val="1"/>
        </w:rPr>
        <w:t>n</w:t>
      </w:r>
      <w:r w:rsidRPr="004970A2">
        <w:t>a</w:t>
      </w:r>
      <w:r w:rsidRPr="004970A2">
        <w:rPr>
          <w:spacing w:val="4"/>
        </w:rPr>
        <w:t>m</w:t>
      </w:r>
      <w:r w:rsidRPr="004970A2">
        <w:t>es</w:t>
      </w:r>
      <w:r w:rsidRPr="004970A2">
        <w:rPr>
          <w:spacing w:val="30"/>
        </w:rPr>
        <w:t xml:space="preserve"> </w:t>
      </w:r>
      <w:r w:rsidRPr="004970A2">
        <w:t>to</w:t>
      </w:r>
      <w:r w:rsidRPr="004970A2">
        <w:rPr>
          <w:spacing w:val="29"/>
        </w:rPr>
        <w:t xml:space="preserve"> </w:t>
      </w:r>
      <w:r w:rsidRPr="004970A2">
        <w:t>e</w:t>
      </w:r>
      <w:r w:rsidRPr="004970A2">
        <w:rPr>
          <w:spacing w:val="-1"/>
        </w:rPr>
        <w:t>n</w:t>
      </w:r>
      <w:r w:rsidRPr="004970A2">
        <w:rPr>
          <w:spacing w:val="1"/>
        </w:rPr>
        <w:t>s</w:t>
      </w:r>
      <w:r w:rsidRPr="004970A2">
        <w:t>ure</w:t>
      </w:r>
      <w:r w:rsidRPr="004970A2">
        <w:rPr>
          <w:spacing w:val="30"/>
        </w:rPr>
        <w:t xml:space="preserve"> </w:t>
      </w:r>
      <w:r w:rsidRPr="004970A2">
        <w:rPr>
          <w:spacing w:val="1"/>
        </w:rPr>
        <w:t>c</w:t>
      </w:r>
      <w:r w:rsidRPr="004970A2">
        <w:t>or</w:t>
      </w:r>
      <w:r w:rsidRPr="004970A2">
        <w:rPr>
          <w:spacing w:val="1"/>
        </w:rPr>
        <w:t>r</w:t>
      </w:r>
      <w:r w:rsidRPr="004970A2">
        <w:t>ect/</w:t>
      </w:r>
      <w:r w:rsidRPr="004970A2">
        <w:rPr>
          <w:spacing w:val="-1"/>
        </w:rPr>
        <w:t>u</w:t>
      </w:r>
      <w:r w:rsidRPr="004970A2">
        <w:rPr>
          <w:spacing w:val="1"/>
        </w:rPr>
        <w:t>p</w:t>
      </w:r>
      <w:r w:rsidRPr="004970A2">
        <w:t>d</w:t>
      </w:r>
      <w:r w:rsidRPr="004970A2">
        <w:rPr>
          <w:spacing w:val="-1"/>
        </w:rPr>
        <w:t>a</w:t>
      </w:r>
      <w:r w:rsidRPr="004970A2">
        <w:t>t</w:t>
      </w:r>
      <w:r w:rsidRPr="004970A2">
        <w:rPr>
          <w:spacing w:val="1"/>
        </w:rPr>
        <w:t>e</w:t>
      </w:r>
      <w:r w:rsidRPr="004970A2">
        <w:t>d</w:t>
      </w:r>
      <w:r w:rsidRPr="004970A2">
        <w:rPr>
          <w:spacing w:val="29"/>
        </w:rPr>
        <w:t xml:space="preserve"> </w:t>
      </w:r>
      <w:r w:rsidRPr="004970A2">
        <w:rPr>
          <w:spacing w:val="1"/>
        </w:rPr>
        <w:t>s</w:t>
      </w:r>
      <w:r w:rsidRPr="004970A2">
        <w:t>p</w:t>
      </w:r>
      <w:r w:rsidRPr="004970A2">
        <w:rPr>
          <w:spacing w:val="1"/>
        </w:rPr>
        <w:t>e</w:t>
      </w:r>
      <w:r w:rsidRPr="004970A2">
        <w:rPr>
          <w:spacing w:val="-1"/>
        </w:rPr>
        <w:t>l</w:t>
      </w:r>
      <w:r w:rsidRPr="004970A2">
        <w:rPr>
          <w:spacing w:val="1"/>
        </w:rPr>
        <w:t>l</w:t>
      </w:r>
      <w:r w:rsidRPr="004970A2">
        <w:rPr>
          <w:spacing w:val="-1"/>
        </w:rPr>
        <w:t>i</w:t>
      </w:r>
      <w:r w:rsidRPr="004970A2">
        <w:t>ng</w:t>
      </w:r>
      <w:r w:rsidRPr="004970A2">
        <w:rPr>
          <w:spacing w:val="31"/>
        </w:rPr>
        <w:t xml:space="preserve"> </w:t>
      </w:r>
      <w:r w:rsidRPr="004970A2">
        <w:t>of</w:t>
      </w:r>
      <w:r w:rsidRPr="004970A2">
        <w:rPr>
          <w:spacing w:val="31"/>
        </w:rPr>
        <w:t xml:space="preserve"> </w:t>
      </w:r>
      <w:r w:rsidRPr="004970A2">
        <w:t>INN</w:t>
      </w:r>
      <w:r w:rsidRPr="004970A2">
        <w:rPr>
          <w:w w:val="99"/>
        </w:rPr>
        <w:t xml:space="preserve"> </w:t>
      </w:r>
      <w:r w:rsidRPr="004970A2">
        <w:t>n</w:t>
      </w:r>
      <w:r w:rsidRPr="004970A2">
        <w:rPr>
          <w:spacing w:val="-1"/>
        </w:rPr>
        <w:t>a</w:t>
      </w:r>
      <w:r w:rsidRPr="004970A2">
        <w:rPr>
          <w:spacing w:val="4"/>
        </w:rPr>
        <w:t>m</w:t>
      </w:r>
      <w:r w:rsidRPr="004970A2">
        <w:t>e</w:t>
      </w:r>
      <w:r w:rsidRPr="004970A2">
        <w:rPr>
          <w:spacing w:val="1"/>
        </w:rPr>
        <w:t>s</w:t>
      </w:r>
      <w:r w:rsidRPr="004970A2">
        <w:t>.</w:t>
      </w:r>
    </w:p>
    <w:p w14:paraId="44B9370F" w14:textId="77777777" w:rsidR="00D743C1" w:rsidRPr="004970A2" w:rsidRDefault="00D743C1" w:rsidP="00F36CD3">
      <w:pPr>
        <w:pStyle w:val="BodyText"/>
      </w:pPr>
      <w:r w:rsidRPr="004970A2">
        <w:rPr>
          <w:spacing w:val="3"/>
        </w:rPr>
        <w:t>T</w:t>
      </w:r>
      <w:r w:rsidRPr="004970A2">
        <w:t>he</w:t>
      </w:r>
      <w:r w:rsidRPr="004970A2">
        <w:rPr>
          <w:spacing w:val="-7"/>
        </w:rPr>
        <w:t xml:space="preserve"> </w:t>
      </w:r>
      <w:r w:rsidRPr="004970A2">
        <w:t xml:space="preserve">Professional Information </w:t>
      </w:r>
      <w:r w:rsidRPr="004970A2">
        <w:rPr>
          <w:spacing w:val="-7"/>
        </w:rPr>
        <w:t>may</w:t>
      </w:r>
      <w:r w:rsidRPr="004970A2">
        <w:rPr>
          <w:spacing w:val="-9"/>
        </w:rPr>
        <w:t xml:space="preserve"> </w:t>
      </w:r>
      <w:r w:rsidRPr="004970A2">
        <w:t>n</w:t>
      </w:r>
      <w:r w:rsidRPr="004970A2">
        <w:rPr>
          <w:spacing w:val="1"/>
        </w:rPr>
        <w:t>o</w:t>
      </w:r>
      <w:r w:rsidRPr="004970A2">
        <w:t>t:</w:t>
      </w:r>
    </w:p>
    <w:p w14:paraId="10821305" w14:textId="01AEEBA2" w:rsidR="00D743C1" w:rsidRPr="004970A2" w:rsidRDefault="00F36CD3" w:rsidP="00F36CD3">
      <w:pPr>
        <w:pStyle w:val="Bullet"/>
      </w:pPr>
      <w:r w:rsidRPr="004970A2">
        <w:rPr>
          <w:spacing w:val="1"/>
        </w:rPr>
        <w:t>C</w:t>
      </w:r>
      <w:r w:rsidRPr="004970A2">
        <w:t>o</w:t>
      </w:r>
      <w:r w:rsidRPr="004970A2">
        <w:rPr>
          <w:spacing w:val="-1"/>
        </w:rPr>
        <w:t>n</w:t>
      </w:r>
      <w:r w:rsidRPr="004970A2">
        <w:t>tain</w:t>
      </w:r>
      <w:r w:rsidRPr="004970A2">
        <w:rPr>
          <w:spacing w:val="-8"/>
        </w:rPr>
        <w:t xml:space="preserve"> </w:t>
      </w:r>
      <w:r w:rsidR="00D743C1" w:rsidRPr="004970A2">
        <w:t>in</w:t>
      </w:r>
      <w:r w:rsidR="00D743C1" w:rsidRPr="004970A2">
        <w:rPr>
          <w:spacing w:val="1"/>
        </w:rPr>
        <w:t>f</w:t>
      </w:r>
      <w:r w:rsidR="00D743C1" w:rsidRPr="004970A2">
        <w:t>o</w:t>
      </w:r>
      <w:r w:rsidR="00D743C1" w:rsidRPr="004970A2">
        <w:rPr>
          <w:spacing w:val="-2"/>
        </w:rPr>
        <w:t>r</w:t>
      </w:r>
      <w:r w:rsidR="00D743C1" w:rsidRPr="004970A2">
        <w:rPr>
          <w:spacing w:val="4"/>
        </w:rPr>
        <w:t>m</w:t>
      </w:r>
      <w:r w:rsidR="00D743C1" w:rsidRPr="004970A2">
        <w:t>at</w:t>
      </w:r>
      <w:r w:rsidR="00D743C1" w:rsidRPr="004970A2">
        <w:rPr>
          <w:spacing w:val="-2"/>
        </w:rPr>
        <w:t>i</w:t>
      </w:r>
      <w:r w:rsidR="00D743C1" w:rsidRPr="004970A2">
        <w:t>on</w:t>
      </w:r>
      <w:r w:rsidR="00D743C1" w:rsidRPr="004970A2">
        <w:rPr>
          <w:spacing w:val="-7"/>
        </w:rPr>
        <w:t xml:space="preserve"> </w:t>
      </w:r>
      <w:r w:rsidR="00D743C1" w:rsidRPr="004970A2">
        <w:rPr>
          <w:spacing w:val="1"/>
        </w:rPr>
        <w:t>t</w:t>
      </w:r>
      <w:r w:rsidR="00D743C1" w:rsidRPr="004970A2">
        <w:t>o</w:t>
      </w:r>
      <w:r w:rsidR="00D743C1" w:rsidRPr="004970A2">
        <w:rPr>
          <w:spacing w:val="-7"/>
        </w:rPr>
        <w:t xml:space="preserve"> </w:t>
      </w:r>
      <w:r w:rsidR="00D743C1" w:rsidRPr="004970A2">
        <w:rPr>
          <w:spacing w:val="1"/>
        </w:rPr>
        <w:t>b</w:t>
      </w:r>
      <w:r w:rsidR="00D743C1" w:rsidRPr="004970A2">
        <w:t>e</w:t>
      </w:r>
      <w:r w:rsidR="00D743C1" w:rsidRPr="004970A2">
        <w:rPr>
          <w:spacing w:val="-7"/>
        </w:rPr>
        <w:t xml:space="preserve"> </w:t>
      </w:r>
      <w:r w:rsidR="00D743C1" w:rsidRPr="004970A2">
        <w:t>se</w:t>
      </w:r>
      <w:r w:rsidR="00D743C1" w:rsidRPr="004970A2">
        <w:rPr>
          <w:spacing w:val="-1"/>
        </w:rPr>
        <w:t>e</w:t>
      </w:r>
      <w:r w:rsidR="00D743C1" w:rsidRPr="004970A2">
        <w:t>n</w:t>
      </w:r>
      <w:r w:rsidR="00D743C1" w:rsidRPr="004970A2">
        <w:rPr>
          <w:spacing w:val="-6"/>
        </w:rPr>
        <w:t xml:space="preserve"> </w:t>
      </w:r>
      <w:r w:rsidR="00D743C1" w:rsidRPr="004970A2">
        <w:t>as</w:t>
      </w:r>
      <w:r w:rsidR="00D743C1" w:rsidRPr="004970A2">
        <w:rPr>
          <w:spacing w:val="-6"/>
        </w:rPr>
        <w:t xml:space="preserve"> </w:t>
      </w:r>
      <w:r w:rsidR="00D743C1" w:rsidRPr="004970A2">
        <w:t>pro</w:t>
      </w:r>
      <w:r w:rsidR="00D743C1" w:rsidRPr="004970A2">
        <w:rPr>
          <w:spacing w:val="4"/>
        </w:rPr>
        <w:t>m</w:t>
      </w:r>
      <w:r w:rsidR="00D743C1" w:rsidRPr="004970A2">
        <w:t>ot</w:t>
      </w:r>
      <w:r w:rsidR="00D743C1" w:rsidRPr="004970A2">
        <w:rPr>
          <w:spacing w:val="-2"/>
        </w:rPr>
        <w:t>i</w:t>
      </w:r>
      <w:r w:rsidR="00D743C1" w:rsidRPr="004970A2">
        <w:t>o</w:t>
      </w:r>
      <w:r w:rsidR="00D743C1" w:rsidRPr="004970A2">
        <w:rPr>
          <w:spacing w:val="-1"/>
        </w:rPr>
        <w:t>n</w:t>
      </w:r>
      <w:r w:rsidR="00D743C1" w:rsidRPr="004970A2">
        <w:rPr>
          <w:spacing w:val="1"/>
        </w:rPr>
        <w:t>a</w:t>
      </w:r>
      <w:r w:rsidR="00D743C1" w:rsidRPr="004970A2">
        <w:rPr>
          <w:spacing w:val="-1"/>
        </w:rPr>
        <w:t>l</w:t>
      </w:r>
      <w:r w:rsidR="00D743C1" w:rsidRPr="004970A2">
        <w:t>.</w:t>
      </w:r>
    </w:p>
    <w:p w14:paraId="69204EC0" w14:textId="6D958F9A" w:rsidR="00D743C1" w:rsidRPr="004970A2" w:rsidRDefault="00F36CD3" w:rsidP="00F36CD3">
      <w:pPr>
        <w:pStyle w:val="Bullet"/>
      </w:pPr>
      <w:r w:rsidRPr="004970A2">
        <w:rPr>
          <w:spacing w:val="1"/>
        </w:rPr>
        <w:t>C</w:t>
      </w:r>
      <w:r w:rsidRPr="004970A2">
        <w:t>o</w:t>
      </w:r>
      <w:r w:rsidRPr="004970A2">
        <w:rPr>
          <w:spacing w:val="-1"/>
        </w:rPr>
        <w:t>n</w:t>
      </w:r>
      <w:r w:rsidRPr="004970A2">
        <w:t xml:space="preserve">tain </w:t>
      </w:r>
      <w:r w:rsidR="00D743C1" w:rsidRPr="004970A2">
        <w:rPr>
          <w:spacing w:val="1"/>
        </w:rPr>
        <w:t>an</w:t>
      </w:r>
      <w:r w:rsidR="00D743C1" w:rsidRPr="004970A2">
        <w:t>y</w:t>
      </w:r>
      <w:r w:rsidR="00D743C1" w:rsidRPr="004970A2">
        <w:rPr>
          <w:spacing w:val="-3"/>
        </w:rPr>
        <w:t xml:space="preserve"> </w:t>
      </w:r>
      <w:r w:rsidR="00D743C1" w:rsidRPr="004970A2">
        <w:rPr>
          <w:spacing w:val="1"/>
        </w:rPr>
        <w:t>c</w:t>
      </w:r>
      <w:r w:rsidR="00D743C1" w:rsidRPr="004970A2">
        <w:t>o</w:t>
      </w:r>
      <w:r w:rsidR="00D743C1" w:rsidRPr="004970A2">
        <w:rPr>
          <w:spacing w:val="4"/>
        </w:rPr>
        <w:t>m</w:t>
      </w:r>
      <w:r w:rsidR="00D743C1" w:rsidRPr="004970A2">
        <w:t>p</w:t>
      </w:r>
      <w:r w:rsidR="00D743C1" w:rsidRPr="004970A2">
        <w:rPr>
          <w:spacing w:val="-1"/>
        </w:rPr>
        <w:t>a</w:t>
      </w:r>
      <w:r w:rsidR="00D743C1" w:rsidRPr="004970A2">
        <w:t>r</w:t>
      </w:r>
      <w:r w:rsidR="00D743C1" w:rsidRPr="004970A2">
        <w:rPr>
          <w:spacing w:val="-1"/>
        </w:rPr>
        <w:t>i</w:t>
      </w:r>
      <w:r w:rsidR="00D743C1" w:rsidRPr="004970A2">
        <w:rPr>
          <w:spacing w:val="1"/>
        </w:rPr>
        <w:t>s</w:t>
      </w:r>
      <w:r w:rsidR="00D743C1" w:rsidRPr="004970A2">
        <w:t>o</w:t>
      </w:r>
      <w:r w:rsidR="00D743C1" w:rsidRPr="004970A2">
        <w:rPr>
          <w:spacing w:val="-1"/>
        </w:rPr>
        <w:t>n</w:t>
      </w:r>
      <w:r w:rsidR="00D743C1" w:rsidRPr="004970A2">
        <w:t>s</w:t>
      </w:r>
      <w:r w:rsidR="00D743C1" w:rsidRPr="004970A2">
        <w:rPr>
          <w:spacing w:val="4"/>
        </w:rPr>
        <w:t xml:space="preserve"> </w:t>
      </w:r>
      <w:r w:rsidR="00D743C1" w:rsidRPr="004970A2">
        <w:t>w</w:t>
      </w:r>
      <w:r w:rsidR="00D743C1" w:rsidRPr="004970A2">
        <w:rPr>
          <w:spacing w:val="-1"/>
        </w:rPr>
        <w:t>i</w:t>
      </w:r>
      <w:r w:rsidR="00D743C1" w:rsidRPr="004970A2">
        <w:t>th</w:t>
      </w:r>
      <w:r w:rsidR="00D743C1" w:rsidRPr="004970A2">
        <w:rPr>
          <w:spacing w:val="1"/>
        </w:rPr>
        <w:t xml:space="preserve"> o</w:t>
      </w:r>
      <w:r w:rsidR="00D743C1" w:rsidRPr="004970A2">
        <w:t>th</w:t>
      </w:r>
      <w:r w:rsidR="00D743C1" w:rsidRPr="004970A2">
        <w:rPr>
          <w:spacing w:val="-1"/>
        </w:rPr>
        <w:t>e</w:t>
      </w:r>
      <w:r w:rsidR="00D743C1" w:rsidRPr="004970A2">
        <w:t>r</w:t>
      </w:r>
      <w:r w:rsidR="00D743C1" w:rsidRPr="004970A2">
        <w:rPr>
          <w:spacing w:val="1"/>
        </w:rPr>
        <w:t xml:space="preserve"> </w:t>
      </w:r>
      <w:r w:rsidR="00D743C1" w:rsidRPr="004970A2">
        <w:rPr>
          <w:spacing w:val="4"/>
        </w:rPr>
        <w:t>m</w:t>
      </w:r>
      <w:r w:rsidR="00D743C1" w:rsidRPr="004970A2">
        <w:t>e</w:t>
      </w:r>
      <w:r w:rsidR="00D743C1" w:rsidRPr="004970A2">
        <w:rPr>
          <w:spacing w:val="-1"/>
        </w:rPr>
        <w:t>di</w:t>
      </w:r>
      <w:r w:rsidR="00D743C1" w:rsidRPr="004970A2">
        <w:rPr>
          <w:spacing w:val="1"/>
        </w:rPr>
        <w:t>c</w:t>
      </w:r>
      <w:r w:rsidR="00D743C1" w:rsidRPr="004970A2">
        <w:rPr>
          <w:spacing w:val="-1"/>
        </w:rPr>
        <w:t>i</w:t>
      </w:r>
      <w:r w:rsidR="00D743C1" w:rsidRPr="004970A2">
        <w:rPr>
          <w:spacing w:val="1"/>
        </w:rPr>
        <w:t>n</w:t>
      </w:r>
      <w:r w:rsidR="00D743C1" w:rsidRPr="004970A2">
        <w:t>es</w:t>
      </w:r>
      <w:r w:rsidR="00D743C1" w:rsidRPr="004970A2">
        <w:rPr>
          <w:spacing w:val="2"/>
        </w:rPr>
        <w:t xml:space="preserve"> </w:t>
      </w:r>
      <w:r w:rsidR="00D743C1" w:rsidRPr="004970A2">
        <w:t>or</w:t>
      </w:r>
      <w:r w:rsidR="00D743C1" w:rsidRPr="004970A2">
        <w:rPr>
          <w:spacing w:val="7"/>
        </w:rPr>
        <w:t xml:space="preserve"> </w:t>
      </w:r>
      <w:r w:rsidR="00D743C1" w:rsidRPr="004970A2">
        <w:t>a</w:t>
      </w:r>
      <w:r w:rsidR="00D743C1" w:rsidRPr="004970A2">
        <w:rPr>
          <w:spacing w:val="4"/>
        </w:rPr>
        <w:t>n</w:t>
      </w:r>
      <w:r w:rsidR="00D743C1" w:rsidRPr="004970A2">
        <w:t>y</w:t>
      </w:r>
      <w:r w:rsidR="00D743C1" w:rsidRPr="004970A2">
        <w:rPr>
          <w:spacing w:val="-3"/>
        </w:rPr>
        <w:t xml:space="preserve"> </w:t>
      </w:r>
      <w:r w:rsidR="00D743C1" w:rsidRPr="004970A2">
        <w:rPr>
          <w:spacing w:val="3"/>
        </w:rPr>
        <w:t>r</w:t>
      </w:r>
      <w:r w:rsidR="00D743C1" w:rsidRPr="004970A2">
        <w:t>e</w:t>
      </w:r>
      <w:r w:rsidR="00D743C1" w:rsidRPr="004970A2">
        <w:rPr>
          <w:spacing w:val="1"/>
        </w:rPr>
        <w:t>f</w:t>
      </w:r>
      <w:r w:rsidR="00D743C1" w:rsidRPr="004970A2">
        <w:t>erence</w:t>
      </w:r>
      <w:r w:rsidR="00D743C1" w:rsidRPr="004970A2">
        <w:rPr>
          <w:spacing w:val="1"/>
        </w:rPr>
        <w:t xml:space="preserve"> </w:t>
      </w:r>
      <w:r w:rsidR="00D743C1" w:rsidRPr="004970A2">
        <w:t>to</w:t>
      </w:r>
      <w:r w:rsidR="00D743C1" w:rsidRPr="004970A2">
        <w:rPr>
          <w:spacing w:val="1"/>
        </w:rPr>
        <w:t xml:space="preserve"> </w:t>
      </w:r>
      <w:r w:rsidR="00D743C1" w:rsidRPr="004970A2">
        <w:rPr>
          <w:spacing w:val="2"/>
        </w:rPr>
        <w:t>t</w:t>
      </w:r>
      <w:r w:rsidR="00D743C1" w:rsidRPr="004970A2">
        <w:t>he product name</w:t>
      </w:r>
      <w:r w:rsidR="00D743C1" w:rsidRPr="004970A2">
        <w:rPr>
          <w:spacing w:val="1"/>
        </w:rPr>
        <w:t xml:space="preserve"> </w:t>
      </w:r>
      <w:r w:rsidR="00D743C1" w:rsidRPr="004970A2">
        <w:t>of</w:t>
      </w:r>
      <w:r w:rsidR="00D743C1" w:rsidRPr="004970A2">
        <w:rPr>
          <w:spacing w:val="3"/>
        </w:rPr>
        <w:t xml:space="preserve"> </w:t>
      </w:r>
      <w:r w:rsidR="00D743C1" w:rsidRPr="004970A2">
        <w:t>a</w:t>
      </w:r>
      <w:r w:rsidR="00D743C1" w:rsidRPr="004970A2">
        <w:rPr>
          <w:spacing w:val="1"/>
        </w:rPr>
        <w:t>n</w:t>
      </w:r>
      <w:r w:rsidR="00D743C1" w:rsidRPr="004970A2">
        <w:t>y</w:t>
      </w:r>
      <w:r w:rsidR="00D743C1" w:rsidRPr="004970A2">
        <w:rPr>
          <w:spacing w:val="2"/>
        </w:rPr>
        <w:t xml:space="preserve"> </w:t>
      </w:r>
      <w:r w:rsidR="00D743C1" w:rsidRPr="004970A2">
        <w:rPr>
          <w:spacing w:val="4"/>
        </w:rPr>
        <w:t>m</w:t>
      </w:r>
      <w:r w:rsidR="00D743C1" w:rsidRPr="004970A2">
        <w:t>e</w:t>
      </w:r>
      <w:r w:rsidR="00D743C1" w:rsidRPr="004970A2">
        <w:rPr>
          <w:spacing w:val="-1"/>
        </w:rPr>
        <w:t>di</w:t>
      </w:r>
      <w:r w:rsidR="00D743C1" w:rsidRPr="004970A2">
        <w:rPr>
          <w:spacing w:val="1"/>
        </w:rPr>
        <w:t>ci</w:t>
      </w:r>
      <w:r w:rsidR="00D743C1" w:rsidRPr="004970A2">
        <w:t>ne</w:t>
      </w:r>
      <w:r w:rsidR="00D743C1" w:rsidRPr="004970A2">
        <w:rPr>
          <w:w w:val="99"/>
        </w:rPr>
        <w:t xml:space="preserve"> </w:t>
      </w:r>
      <w:r w:rsidR="00D743C1" w:rsidRPr="004970A2">
        <w:t>th</w:t>
      </w:r>
      <w:r w:rsidR="00D743C1" w:rsidRPr="004970A2">
        <w:rPr>
          <w:spacing w:val="-1"/>
        </w:rPr>
        <w:t>a</w:t>
      </w:r>
      <w:r w:rsidR="00D743C1" w:rsidRPr="004970A2">
        <w:t>t</w:t>
      </w:r>
      <w:r w:rsidR="00D743C1" w:rsidRPr="004970A2">
        <w:rPr>
          <w:spacing w:val="-4"/>
        </w:rPr>
        <w:t xml:space="preserve"> </w:t>
      </w:r>
      <w:r w:rsidR="00D743C1" w:rsidRPr="004970A2">
        <w:rPr>
          <w:spacing w:val="-1"/>
        </w:rPr>
        <w:t>i</w:t>
      </w:r>
      <w:r w:rsidR="00D743C1" w:rsidRPr="004970A2">
        <w:t>s</w:t>
      </w:r>
      <w:r w:rsidR="00D743C1" w:rsidRPr="004970A2">
        <w:rPr>
          <w:spacing w:val="-4"/>
        </w:rPr>
        <w:t xml:space="preserve"> </w:t>
      </w:r>
      <w:r w:rsidR="00D743C1" w:rsidRPr="004970A2">
        <w:t>n</w:t>
      </w:r>
      <w:r w:rsidR="00D743C1" w:rsidRPr="004970A2">
        <w:rPr>
          <w:spacing w:val="-1"/>
        </w:rPr>
        <w:t>o</w:t>
      </w:r>
      <w:r w:rsidR="00D743C1" w:rsidRPr="004970A2">
        <w:t>t</w:t>
      </w:r>
      <w:r w:rsidR="00D743C1" w:rsidRPr="004970A2">
        <w:rPr>
          <w:spacing w:val="-3"/>
        </w:rPr>
        <w:t xml:space="preserve"> </w:t>
      </w:r>
      <w:r w:rsidR="00D743C1" w:rsidRPr="004970A2">
        <w:t>t</w:t>
      </w:r>
      <w:r w:rsidR="00D743C1" w:rsidRPr="004970A2">
        <w:rPr>
          <w:spacing w:val="-1"/>
        </w:rPr>
        <w:t>h</w:t>
      </w:r>
      <w:r w:rsidR="00D743C1" w:rsidRPr="004970A2">
        <w:t>e</w:t>
      </w:r>
      <w:r w:rsidR="00D743C1" w:rsidRPr="004970A2">
        <w:rPr>
          <w:spacing w:val="-3"/>
        </w:rPr>
        <w:t xml:space="preserve"> </w:t>
      </w:r>
      <w:r w:rsidR="00D743C1" w:rsidRPr="004970A2">
        <w:t>su</w:t>
      </w:r>
      <w:r w:rsidR="00D743C1" w:rsidRPr="004970A2">
        <w:rPr>
          <w:spacing w:val="-1"/>
        </w:rPr>
        <w:t>b</w:t>
      </w:r>
      <w:r w:rsidR="00D743C1" w:rsidRPr="004970A2">
        <w:rPr>
          <w:spacing w:val="1"/>
        </w:rPr>
        <w:t>j</w:t>
      </w:r>
      <w:r w:rsidR="00D743C1" w:rsidRPr="004970A2">
        <w:t>ect</w:t>
      </w:r>
      <w:r w:rsidR="00D743C1" w:rsidRPr="004970A2">
        <w:rPr>
          <w:spacing w:val="-5"/>
        </w:rPr>
        <w:t xml:space="preserve"> </w:t>
      </w:r>
      <w:r w:rsidR="00D743C1" w:rsidRPr="004970A2">
        <w:rPr>
          <w:spacing w:val="-1"/>
        </w:rPr>
        <w:t>o</w:t>
      </w:r>
      <w:r w:rsidR="00D743C1" w:rsidRPr="004970A2">
        <w:t>f</w:t>
      </w:r>
      <w:r w:rsidR="00D743C1" w:rsidRPr="004970A2">
        <w:rPr>
          <w:spacing w:val="-4"/>
        </w:rPr>
        <w:t xml:space="preserve"> </w:t>
      </w:r>
      <w:r w:rsidR="00D743C1" w:rsidRPr="004970A2">
        <w:t>t</w:t>
      </w:r>
      <w:r w:rsidR="00D743C1" w:rsidRPr="004970A2">
        <w:rPr>
          <w:spacing w:val="-1"/>
        </w:rPr>
        <w:t>h</w:t>
      </w:r>
      <w:r w:rsidR="00D743C1" w:rsidRPr="004970A2">
        <w:t>e</w:t>
      </w:r>
      <w:r w:rsidR="00D743C1" w:rsidRPr="004970A2">
        <w:rPr>
          <w:spacing w:val="-3"/>
        </w:rPr>
        <w:t xml:space="preserve"> </w:t>
      </w:r>
      <w:r w:rsidR="00D743C1" w:rsidRPr="004970A2">
        <w:t xml:space="preserve">Professional Information (with the exception of placebo) </w:t>
      </w:r>
    </w:p>
    <w:p w14:paraId="177A14D6" w14:textId="4EA34EA2" w:rsidR="00D743C1" w:rsidRPr="004970A2" w:rsidRDefault="00F36CD3" w:rsidP="00F36CD3">
      <w:pPr>
        <w:pStyle w:val="Bullet"/>
      </w:pPr>
      <w:r w:rsidRPr="004970A2">
        <w:rPr>
          <w:spacing w:val="1"/>
        </w:rPr>
        <w:t>C</w:t>
      </w:r>
      <w:r w:rsidRPr="004970A2">
        <w:t>o</w:t>
      </w:r>
      <w:r w:rsidRPr="004970A2">
        <w:rPr>
          <w:spacing w:val="-1"/>
        </w:rPr>
        <w:t>n</w:t>
      </w:r>
      <w:r w:rsidRPr="004970A2">
        <w:t>tain</w:t>
      </w:r>
      <w:r w:rsidRPr="004970A2">
        <w:rPr>
          <w:spacing w:val="-9"/>
        </w:rPr>
        <w:t xml:space="preserve"> </w:t>
      </w:r>
      <w:r w:rsidR="00D743C1" w:rsidRPr="004970A2">
        <w:rPr>
          <w:spacing w:val="1"/>
        </w:rPr>
        <w:t>an</w:t>
      </w:r>
      <w:r w:rsidR="00D743C1" w:rsidRPr="004970A2">
        <w:t>y</w:t>
      </w:r>
      <w:r w:rsidR="00D743C1" w:rsidRPr="004970A2">
        <w:rPr>
          <w:spacing w:val="-11"/>
        </w:rPr>
        <w:t xml:space="preserve"> </w:t>
      </w:r>
      <w:r w:rsidR="00D743C1" w:rsidRPr="004970A2">
        <w:t>s</w:t>
      </w:r>
      <w:r w:rsidR="00D743C1" w:rsidRPr="004970A2">
        <w:rPr>
          <w:spacing w:val="2"/>
        </w:rPr>
        <w:t>t</w:t>
      </w:r>
      <w:r w:rsidR="00D743C1" w:rsidRPr="004970A2">
        <w:t>at</w:t>
      </w:r>
      <w:r w:rsidR="00D743C1" w:rsidRPr="004970A2">
        <w:rPr>
          <w:spacing w:val="-1"/>
        </w:rPr>
        <w:t>e</w:t>
      </w:r>
      <w:r w:rsidR="00D743C1" w:rsidRPr="004970A2">
        <w:rPr>
          <w:spacing w:val="4"/>
        </w:rPr>
        <w:t>m</w:t>
      </w:r>
      <w:r w:rsidR="00D743C1" w:rsidRPr="004970A2">
        <w:t>e</w:t>
      </w:r>
      <w:r w:rsidR="00D743C1" w:rsidRPr="004970A2">
        <w:rPr>
          <w:spacing w:val="-1"/>
        </w:rPr>
        <w:t>n</w:t>
      </w:r>
      <w:r w:rsidR="00D743C1" w:rsidRPr="004970A2">
        <w:t>ts</w:t>
      </w:r>
      <w:r w:rsidR="00D743C1" w:rsidRPr="004970A2">
        <w:rPr>
          <w:spacing w:val="-7"/>
        </w:rPr>
        <w:t xml:space="preserve"> </w:t>
      </w:r>
      <w:r w:rsidR="00D743C1" w:rsidRPr="004970A2">
        <w:t>su</w:t>
      </w:r>
      <w:r w:rsidR="00D743C1" w:rsidRPr="004970A2">
        <w:rPr>
          <w:spacing w:val="1"/>
        </w:rPr>
        <w:t>g</w:t>
      </w:r>
      <w:r w:rsidR="00D743C1" w:rsidRPr="004970A2">
        <w:t>g</w:t>
      </w:r>
      <w:r w:rsidR="00D743C1" w:rsidRPr="004970A2">
        <w:rPr>
          <w:spacing w:val="-1"/>
        </w:rPr>
        <w:t>e</w:t>
      </w:r>
      <w:r w:rsidR="00D743C1" w:rsidRPr="004970A2">
        <w:rPr>
          <w:spacing w:val="1"/>
        </w:rPr>
        <w:t>s</w:t>
      </w:r>
      <w:r w:rsidR="00D743C1" w:rsidRPr="004970A2">
        <w:t>t</w:t>
      </w:r>
      <w:r w:rsidR="00D743C1" w:rsidRPr="004970A2">
        <w:rPr>
          <w:spacing w:val="1"/>
        </w:rPr>
        <w:t>i</w:t>
      </w:r>
      <w:r w:rsidR="00D743C1" w:rsidRPr="004970A2">
        <w:rPr>
          <w:spacing w:val="-2"/>
        </w:rPr>
        <w:t>v</w:t>
      </w:r>
      <w:r w:rsidR="00D743C1" w:rsidRPr="004970A2">
        <w:t>e</w:t>
      </w:r>
      <w:r w:rsidR="00D743C1" w:rsidRPr="004970A2">
        <w:rPr>
          <w:spacing w:val="-7"/>
        </w:rPr>
        <w:t xml:space="preserve"> </w:t>
      </w:r>
      <w:r w:rsidR="00D743C1" w:rsidRPr="004970A2">
        <w:t>of</w:t>
      </w:r>
      <w:r w:rsidR="00D743C1" w:rsidRPr="004970A2">
        <w:rPr>
          <w:spacing w:val="-6"/>
        </w:rPr>
        <w:t xml:space="preserve"> </w:t>
      </w:r>
      <w:r w:rsidR="00D743C1" w:rsidRPr="004970A2">
        <w:t>a</w:t>
      </w:r>
      <w:r w:rsidR="00D743C1" w:rsidRPr="004970A2">
        <w:rPr>
          <w:spacing w:val="1"/>
        </w:rPr>
        <w:t>n</w:t>
      </w:r>
      <w:r w:rsidR="00D743C1" w:rsidRPr="004970A2">
        <w:t>y</w:t>
      </w:r>
      <w:r w:rsidR="00D743C1" w:rsidRPr="004970A2">
        <w:rPr>
          <w:spacing w:val="-9"/>
        </w:rPr>
        <w:t xml:space="preserve"> </w:t>
      </w:r>
      <w:r w:rsidR="00D743C1" w:rsidRPr="004970A2">
        <w:t>p</w:t>
      </w:r>
      <w:r w:rsidR="00D743C1" w:rsidRPr="004970A2">
        <w:rPr>
          <w:spacing w:val="-1"/>
        </w:rPr>
        <w:t>o</w:t>
      </w:r>
      <w:r w:rsidR="00D743C1" w:rsidRPr="004970A2">
        <w:rPr>
          <w:spacing w:val="2"/>
        </w:rPr>
        <w:t>t</w:t>
      </w:r>
      <w:r w:rsidR="00D743C1" w:rsidRPr="004970A2">
        <w:t>e</w:t>
      </w:r>
      <w:r w:rsidR="00D743C1" w:rsidRPr="004970A2">
        <w:rPr>
          <w:spacing w:val="-1"/>
        </w:rPr>
        <w:t>n</w:t>
      </w:r>
      <w:r w:rsidR="00D743C1" w:rsidRPr="004970A2">
        <w:rPr>
          <w:spacing w:val="2"/>
        </w:rPr>
        <w:t>t</w:t>
      </w:r>
      <w:r w:rsidR="00D743C1" w:rsidRPr="004970A2">
        <w:rPr>
          <w:spacing w:val="-1"/>
        </w:rPr>
        <w:t>i</w:t>
      </w:r>
      <w:r w:rsidR="00D743C1" w:rsidRPr="004970A2">
        <w:t>al</w:t>
      </w:r>
      <w:r w:rsidR="00D743C1" w:rsidRPr="004970A2">
        <w:rPr>
          <w:spacing w:val="-8"/>
        </w:rPr>
        <w:t xml:space="preserve"> </w:t>
      </w:r>
      <w:r w:rsidR="00D743C1" w:rsidRPr="004970A2">
        <w:t>a</w:t>
      </w:r>
      <w:r w:rsidR="00D743C1" w:rsidRPr="004970A2">
        <w:rPr>
          <w:spacing w:val="1"/>
        </w:rPr>
        <w:t>dv</w:t>
      </w:r>
      <w:r w:rsidR="00D743C1" w:rsidRPr="004970A2">
        <w:t>a</w:t>
      </w:r>
      <w:r w:rsidR="00D743C1" w:rsidRPr="004970A2">
        <w:rPr>
          <w:spacing w:val="-1"/>
        </w:rPr>
        <w:t>n</w:t>
      </w:r>
      <w:r w:rsidR="00D743C1" w:rsidRPr="004970A2">
        <w:t>t</w:t>
      </w:r>
      <w:r w:rsidR="00D743C1" w:rsidRPr="004970A2">
        <w:rPr>
          <w:spacing w:val="1"/>
        </w:rPr>
        <w:t>a</w:t>
      </w:r>
      <w:r w:rsidR="00D743C1" w:rsidRPr="004970A2">
        <w:t>ge</w:t>
      </w:r>
      <w:r w:rsidR="00D743C1" w:rsidRPr="004970A2">
        <w:rPr>
          <w:spacing w:val="-8"/>
        </w:rPr>
        <w:t xml:space="preserve"> </w:t>
      </w:r>
      <w:r w:rsidR="00D743C1" w:rsidRPr="004970A2">
        <w:rPr>
          <w:spacing w:val="1"/>
        </w:rPr>
        <w:t>o</w:t>
      </w:r>
      <w:r w:rsidR="00D743C1" w:rsidRPr="004970A2">
        <w:rPr>
          <w:spacing w:val="-2"/>
        </w:rPr>
        <w:t>v</w:t>
      </w:r>
      <w:r w:rsidR="00D743C1" w:rsidRPr="004970A2">
        <w:t>er</w:t>
      </w:r>
      <w:r w:rsidR="00D743C1" w:rsidRPr="004970A2">
        <w:rPr>
          <w:spacing w:val="-8"/>
        </w:rPr>
        <w:t xml:space="preserve"> </w:t>
      </w:r>
      <w:r w:rsidR="00D743C1" w:rsidRPr="004970A2">
        <w:rPr>
          <w:spacing w:val="1"/>
        </w:rPr>
        <w:t>c</w:t>
      </w:r>
      <w:r w:rsidR="00D743C1" w:rsidRPr="004970A2">
        <w:t>o</w:t>
      </w:r>
      <w:r w:rsidR="00D743C1" w:rsidRPr="004970A2">
        <w:rPr>
          <w:spacing w:val="4"/>
        </w:rPr>
        <w:t>m</w:t>
      </w:r>
      <w:r w:rsidR="00D743C1" w:rsidRPr="004970A2">
        <w:t>p</w:t>
      </w:r>
      <w:r w:rsidR="00D743C1" w:rsidRPr="004970A2">
        <w:rPr>
          <w:spacing w:val="-1"/>
        </w:rPr>
        <w:t>e</w:t>
      </w:r>
      <w:r w:rsidR="00D743C1" w:rsidRPr="004970A2">
        <w:t>t</w:t>
      </w:r>
      <w:r w:rsidR="00D743C1" w:rsidRPr="004970A2">
        <w:rPr>
          <w:spacing w:val="-2"/>
        </w:rPr>
        <w:t>i</w:t>
      </w:r>
      <w:r w:rsidR="00D743C1" w:rsidRPr="004970A2">
        <w:rPr>
          <w:spacing w:val="2"/>
        </w:rPr>
        <w:t>t</w:t>
      </w:r>
      <w:r w:rsidR="00D743C1" w:rsidRPr="004970A2">
        <w:t>or</w:t>
      </w:r>
      <w:r w:rsidR="00D743C1" w:rsidRPr="004970A2">
        <w:rPr>
          <w:spacing w:val="1"/>
        </w:rPr>
        <w:t>s</w:t>
      </w:r>
      <w:r w:rsidR="00D743C1" w:rsidRPr="004970A2">
        <w:t>.</w:t>
      </w:r>
    </w:p>
    <w:p w14:paraId="1E4257D7" w14:textId="77777777" w:rsidR="00D743C1" w:rsidRPr="004970A2" w:rsidRDefault="00D743C1" w:rsidP="00D743C1">
      <w:pPr>
        <w:pStyle w:val="BodyText"/>
        <w:ind w:left="72" w:hanging="72"/>
        <w:jc w:val="both"/>
        <w:rPr>
          <w:szCs w:val="22"/>
        </w:rPr>
      </w:pPr>
      <w:r w:rsidRPr="004970A2">
        <w:rPr>
          <w:szCs w:val="22"/>
        </w:rPr>
        <w:t xml:space="preserve">However, the following may be allowed: </w:t>
      </w:r>
    </w:p>
    <w:p w14:paraId="7230A41A" w14:textId="26199391" w:rsidR="00D743C1" w:rsidRPr="004970A2" w:rsidRDefault="00F36CD3" w:rsidP="00F36CD3">
      <w:pPr>
        <w:pStyle w:val="Bullet"/>
      </w:pPr>
      <w:r w:rsidRPr="004970A2">
        <w:t xml:space="preserve">"References </w:t>
      </w:r>
      <w:r w:rsidR="00D743C1" w:rsidRPr="004970A2">
        <w:t xml:space="preserve">to concomitant / sequential use, based on clinical evidence, without referring to dosages.” When required to refer to dosages, these must be substantiated by clinical evidence. </w:t>
      </w:r>
    </w:p>
    <w:p w14:paraId="5BD431C8" w14:textId="77777777" w:rsidR="00D743C1" w:rsidRPr="004970A2" w:rsidRDefault="00D743C1" w:rsidP="00F36CD3">
      <w:pPr>
        <w:pStyle w:val="BodyText"/>
      </w:pPr>
      <w:r w:rsidRPr="004970A2">
        <w:t>En</w:t>
      </w:r>
      <w:r w:rsidRPr="004970A2">
        <w:rPr>
          <w:spacing w:val="1"/>
        </w:rPr>
        <w:t>g</w:t>
      </w:r>
      <w:r w:rsidRPr="004970A2">
        <w:rPr>
          <w:spacing w:val="-1"/>
        </w:rPr>
        <w:t>li</w:t>
      </w:r>
      <w:r w:rsidRPr="004970A2">
        <w:rPr>
          <w:spacing w:val="1"/>
        </w:rPr>
        <w:t>s</w:t>
      </w:r>
      <w:r w:rsidRPr="004970A2">
        <w:t>h</w:t>
      </w:r>
      <w:r w:rsidRPr="004970A2">
        <w:rPr>
          <w:spacing w:val="-6"/>
        </w:rPr>
        <w:t xml:space="preserve"> </w:t>
      </w:r>
      <w:r w:rsidRPr="004970A2">
        <w:rPr>
          <w:spacing w:val="-1"/>
        </w:rPr>
        <w:t>l</w:t>
      </w:r>
      <w:r w:rsidRPr="004970A2">
        <w:t>a</w:t>
      </w:r>
      <w:r w:rsidRPr="004970A2">
        <w:rPr>
          <w:spacing w:val="1"/>
        </w:rPr>
        <w:t>n</w:t>
      </w:r>
      <w:r w:rsidRPr="004970A2">
        <w:t>g</w:t>
      </w:r>
      <w:r w:rsidRPr="004970A2">
        <w:rPr>
          <w:spacing w:val="-1"/>
        </w:rPr>
        <w:t>u</w:t>
      </w:r>
      <w:r w:rsidRPr="004970A2">
        <w:rPr>
          <w:spacing w:val="1"/>
        </w:rPr>
        <w:t>a</w:t>
      </w:r>
      <w:r w:rsidRPr="004970A2">
        <w:t>ge (</w:t>
      </w:r>
      <w:r w:rsidRPr="004970A2">
        <w:rPr>
          <w:spacing w:val="-1"/>
        </w:rPr>
        <w:t>United Kingdom</w:t>
      </w:r>
      <w:r w:rsidRPr="004970A2">
        <w:rPr>
          <w:spacing w:val="-1"/>
          <w:u w:val="single"/>
        </w:rPr>
        <w:t>)</w:t>
      </w:r>
      <w:r w:rsidRPr="004970A2">
        <w:t xml:space="preserve"> s</w:t>
      </w:r>
      <w:r w:rsidRPr="004970A2">
        <w:rPr>
          <w:spacing w:val="1"/>
        </w:rPr>
        <w:t>h</w:t>
      </w:r>
      <w:r w:rsidRPr="004970A2">
        <w:t>o</w:t>
      </w:r>
      <w:r w:rsidRPr="004970A2">
        <w:rPr>
          <w:spacing w:val="-1"/>
        </w:rPr>
        <w:t>u</w:t>
      </w:r>
      <w:r w:rsidRPr="004970A2">
        <w:rPr>
          <w:spacing w:val="1"/>
        </w:rPr>
        <w:t>l</w:t>
      </w:r>
      <w:r w:rsidRPr="004970A2">
        <w:t>d</w:t>
      </w:r>
      <w:r w:rsidRPr="004970A2">
        <w:rPr>
          <w:spacing w:val="-5"/>
        </w:rPr>
        <w:t xml:space="preserve"> </w:t>
      </w:r>
      <w:r w:rsidRPr="004970A2">
        <w:t>be</w:t>
      </w:r>
      <w:r w:rsidRPr="004970A2">
        <w:rPr>
          <w:spacing w:val="-6"/>
        </w:rPr>
        <w:t xml:space="preserve"> </w:t>
      </w:r>
      <w:r w:rsidRPr="004970A2">
        <w:t>use</w:t>
      </w:r>
      <w:r w:rsidRPr="004970A2">
        <w:rPr>
          <w:spacing w:val="1"/>
        </w:rPr>
        <w:t>d</w:t>
      </w:r>
      <w:r w:rsidRPr="004970A2">
        <w:t>.</w:t>
      </w:r>
    </w:p>
    <w:p w14:paraId="7686B466" w14:textId="4E94607F" w:rsidR="00D743C1" w:rsidRPr="004970A2" w:rsidRDefault="00D743C1" w:rsidP="00F36CD3">
      <w:pPr>
        <w:pStyle w:val="BodyText"/>
      </w:pPr>
      <w:r w:rsidRPr="004970A2">
        <w:t>M</w:t>
      </w:r>
      <w:r w:rsidRPr="004970A2">
        <w:rPr>
          <w:spacing w:val="-1"/>
        </w:rPr>
        <w:t>e</w:t>
      </w:r>
      <w:r w:rsidRPr="004970A2">
        <w:t>asure</w:t>
      </w:r>
      <w:r w:rsidRPr="004970A2">
        <w:rPr>
          <w:spacing w:val="4"/>
        </w:rPr>
        <w:t>m</w:t>
      </w:r>
      <w:r w:rsidRPr="004970A2">
        <w:t>e</w:t>
      </w:r>
      <w:r w:rsidRPr="004970A2">
        <w:rPr>
          <w:spacing w:val="-1"/>
        </w:rPr>
        <w:t>n</w:t>
      </w:r>
      <w:r w:rsidRPr="004970A2">
        <w:t>ts:</w:t>
      </w:r>
      <w:r w:rsidRPr="004970A2">
        <w:rPr>
          <w:spacing w:val="5"/>
        </w:rPr>
        <w:t xml:space="preserve"> </w:t>
      </w:r>
      <w:r w:rsidR="00AD7CDE" w:rsidRPr="004970A2">
        <w:rPr>
          <w:spacing w:val="3"/>
        </w:rPr>
        <w:t>T</w:t>
      </w:r>
      <w:r w:rsidR="00AD7CDE" w:rsidRPr="004970A2">
        <w:t>he</w:t>
      </w:r>
      <w:r w:rsidR="00AD7CDE" w:rsidRPr="004970A2">
        <w:rPr>
          <w:spacing w:val="15"/>
        </w:rPr>
        <w:t xml:space="preserve"> </w:t>
      </w:r>
      <w:r w:rsidR="00AD7CDE" w:rsidRPr="004970A2">
        <w:t xml:space="preserve">Professional Information </w:t>
      </w:r>
      <w:r w:rsidR="00AD7CDE" w:rsidRPr="004970A2">
        <w:rPr>
          <w:spacing w:val="13"/>
        </w:rPr>
        <w:t xml:space="preserve">should </w:t>
      </w:r>
      <w:r w:rsidR="00AD7CDE" w:rsidRPr="004970A2">
        <w:t>be</w:t>
      </w:r>
      <w:r w:rsidR="00AD7CDE" w:rsidRPr="004970A2">
        <w:rPr>
          <w:spacing w:val="14"/>
        </w:rPr>
        <w:t xml:space="preserve"> </w:t>
      </w:r>
      <w:r w:rsidR="00AD7CDE" w:rsidRPr="004970A2">
        <w:rPr>
          <w:spacing w:val="1"/>
        </w:rPr>
        <w:t>i</w:t>
      </w:r>
      <w:r w:rsidR="00AD7CDE" w:rsidRPr="004970A2">
        <w:t>n</w:t>
      </w:r>
      <w:r w:rsidR="00AD7CDE" w:rsidRPr="004970A2">
        <w:rPr>
          <w:spacing w:val="14"/>
        </w:rPr>
        <w:t xml:space="preserve"> </w:t>
      </w:r>
      <w:r w:rsidR="00AD7CDE" w:rsidRPr="004970A2">
        <w:t>ac</w:t>
      </w:r>
      <w:r w:rsidR="00AD7CDE" w:rsidRPr="004970A2">
        <w:rPr>
          <w:spacing w:val="1"/>
        </w:rPr>
        <w:t>c</w:t>
      </w:r>
      <w:r w:rsidR="00AD7CDE" w:rsidRPr="004970A2">
        <w:t>or</w:t>
      </w:r>
      <w:r w:rsidR="00AD7CDE" w:rsidRPr="004970A2">
        <w:rPr>
          <w:spacing w:val="2"/>
        </w:rPr>
        <w:t>d</w:t>
      </w:r>
      <w:r w:rsidR="00AD7CDE" w:rsidRPr="004970A2">
        <w:t>a</w:t>
      </w:r>
      <w:r w:rsidR="00AD7CDE" w:rsidRPr="004970A2">
        <w:rPr>
          <w:spacing w:val="1"/>
        </w:rPr>
        <w:t>nc</w:t>
      </w:r>
      <w:r w:rsidR="00AD7CDE" w:rsidRPr="004970A2">
        <w:t>e</w:t>
      </w:r>
      <w:r w:rsidR="00AD7CDE" w:rsidRPr="004970A2">
        <w:rPr>
          <w:spacing w:val="15"/>
        </w:rPr>
        <w:t xml:space="preserve"> </w:t>
      </w:r>
      <w:r w:rsidR="00AD7CDE" w:rsidRPr="004970A2">
        <w:rPr>
          <w:spacing w:val="-3"/>
        </w:rPr>
        <w:t>w</w:t>
      </w:r>
      <w:r w:rsidR="00AD7CDE" w:rsidRPr="004970A2">
        <w:rPr>
          <w:spacing w:val="-1"/>
        </w:rPr>
        <w:t>i</w:t>
      </w:r>
      <w:r w:rsidR="00AD7CDE" w:rsidRPr="004970A2">
        <w:rPr>
          <w:spacing w:val="2"/>
        </w:rPr>
        <w:t>t</w:t>
      </w:r>
      <w:r w:rsidR="00AD7CDE" w:rsidRPr="004970A2">
        <w:t>h</w:t>
      </w:r>
      <w:r w:rsidR="00AD7CDE" w:rsidRPr="004970A2">
        <w:rPr>
          <w:spacing w:val="14"/>
        </w:rPr>
        <w:t xml:space="preserve"> </w:t>
      </w:r>
      <w:r w:rsidR="00AD7CDE" w:rsidRPr="004970A2">
        <w:t>t</w:t>
      </w:r>
      <w:r w:rsidR="00AD7CDE" w:rsidRPr="004970A2">
        <w:rPr>
          <w:spacing w:val="1"/>
        </w:rPr>
        <w:t>h</w:t>
      </w:r>
      <w:r w:rsidR="00AD7CDE" w:rsidRPr="004970A2">
        <w:t>e</w:t>
      </w:r>
      <w:r w:rsidR="00AD7CDE" w:rsidRPr="004970A2">
        <w:rPr>
          <w:spacing w:val="14"/>
        </w:rPr>
        <w:t xml:space="preserve"> </w:t>
      </w:r>
      <w:r w:rsidR="00AD7CDE" w:rsidRPr="004970A2">
        <w:rPr>
          <w:spacing w:val="3"/>
        </w:rPr>
        <w:t>Legal</w:t>
      </w:r>
      <w:r w:rsidR="00AD7CDE" w:rsidRPr="004970A2">
        <w:rPr>
          <w:spacing w:val="15"/>
        </w:rPr>
        <w:t xml:space="preserve"> </w:t>
      </w:r>
      <w:r w:rsidR="00AD7CDE" w:rsidRPr="004970A2">
        <w:t>a</w:t>
      </w:r>
      <w:r w:rsidR="00AD7CDE" w:rsidRPr="004970A2">
        <w:rPr>
          <w:spacing w:val="-1"/>
        </w:rPr>
        <w:t>n</w:t>
      </w:r>
      <w:r w:rsidR="00AD7CDE" w:rsidRPr="004970A2">
        <w:t>d</w:t>
      </w:r>
      <w:r w:rsidR="00AD7CDE" w:rsidRPr="004970A2">
        <w:rPr>
          <w:w w:val="99"/>
        </w:rPr>
        <w:t xml:space="preserve"> </w:t>
      </w:r>
      <w:r w:rsidR="00AD7CDE" w:rsidRPr="004970A2">
        <w:t>M</w:t>
      </w:r>
      <w:r w:rsidR="00AD7CDE" w:rsidRPr="004970A2">
        <w:rPr>
          <w:spacing w:val="-1"/>
        </w:rPr>
        <w:t>e</w:t>
      </w:r>
      <w:r w:rsidR="00AD7CDE" w:rsidRPr="004970A2">
        <w:t>tr</w:t>
      </w:r>
      <w:r w:rsidR="00AD7CDE" w:rsidRPr="004970A2">
        <w:rPr>
          <w:spacing w:val="1"/>
        </w:rPr>
        <w:t>o</w:t>
      </w:r>
      <w:r w:rsidR="00AD7CDE" w:rsidRPr="004970A2">
        <w:rPr>
          <w:spacing w:val="-1"/>
        </w:rPr>
        <w:t>l</w:t>
      </w:r>
      <w:r w:rsidR="00AD7CDE" w:rsidRPr="004970A2">
        <w:t>o</w:t>
      </w:r>
      <w:r w:rsidR="00AD7CDE" w:rsidRPr="004970A2">
        <w:rPr>
          <w:spacing w:val="4"/>
        </w:rPr>
        <w:t>g</w:t>
      </w:r>
      <w:r w:rsidR="00AD7CDE" w:rsidRPr="004970A2">
        <w:t>y</w:t>
      </w:r>
      <w:r w:rsidR="00AD7CDE" w:rsidRPr="004970A2">
        <w:rPr>
          <w:spacing w:val="-7"/>
        </w:rPr>
        <w:t xml:space="preserve"> </w:t>
      </w:r>
      <w:r w:rsidR="00AD7CDE" w:rsidRPr="004970A2">
        <w:rPr>
          <w:spacing w:val="-1"/>
        </w:rPr>
        <w:t>A</w:t>
      </w:r>
      <w:r w:rsidR="00AD7CDE" w:rsidRPr="004970A2">
        <w:rPr>
          <w:spacing w:val="1"/>
        </w:rPr>
        <w:t>c</w:t>
      </w:r>
      <w:r w:rsidR="00AD7CDE" w:rsidRPr="004970A2">
        <w:t>t</w:t>
      </w:r>
      <w:r w:rsidR="00AD7CDE" w:rsidRPr="004970A2">
        <w:rPr>
          <w:spacing w:val="-5"/>
        </w:rPr>
        <w:t xml:space="preserve"> </w:t>
      </w:r>
      <w:r w:rsidR="00AD7CDE" w:rsidRPr="004970A2">
        <w:t>No.</w:t>
      </w:r>
      <w:r w:rsidR="00AD7CDE" w:rsidRPr="004970A2">
        <w:rPr>
          <w:spacing w:val="-4"/>
        </w:rPr>
        <w:t xml:space="preserve"> </w:t>
      </w:r>
      <w:r w:rsidR="00AD7CDE" w:rsidRPr="004970A2">
        <w:t>9</w:t>
      </w:r>
      <w:r w:rsidR="00AD7CDE" w:rsidRPr="004970A2">
        <w:rPr>
          <w:spacing w:val="-5"/>
        </w:rPr>
        <w:t xml:space="preserve"> </w:t>
      </w:r>
      <w:r w:rsidR="00AD7CDE" w:rsidRPr="004970A2">
        <w:t>of</w:t>
      </w:r>
      <w:r w:rsidR="00AD7CDE" w:rsidRPr="004970A2">
        <w:rPr>
          <w:spacing w:val="-4"/>
        </w:rPr>
        <w:t xml:space="preserve"> </w:t>
      </w:r>
      <w:r w:rsidR="00AD7CDE" w:rsidRPr="004970A2">
        <w:t>2014,</w:t>
      </w:r>
      <w:r w:rsidR="00AD7CDE" w:rsidRPr="004970A2">
        <w:rPr>
          <w:spacing w:val="-6"/>
        </w:rPr>
        <w:t xml:space="preserve"> </w:t>
      </w:r>
      <w:r w:rsidR="00AD7CDE" w:rsidRPr="004970A2">
        <w:rPr>
          <w:spacing w:val="-1"/>
        </w:rPr>
        <w:t>a</w:t>
      </w:r>
      <w:r w:rsidR="00AD7CDE" w:rsidRPr="004970A2">
        <w:t>s</w:t>
      </w:r>
      <w:r w:rsidR="00AD7CDE" w:rsidRPr="004970A2">
        <w:rPr>
          <w:spacing w:val="-3"/>
        </w:rPr>
        <w:t xml:space="preserve"> </w:t>
      </w:r>
      <w:r w:rsidR="00AD7CDE" w:rsidRPr="004970A2">
        <w:t>a</w:t>
      </w:r>
      <w:r w:rsidR="00AD7CDE" w:rsidRPr="004970A2">
        <w:rPr>
          <w:spacing w:val="4"/>
        </w:rPr>
        <w:t>m</w:t>
      </w:r>
      <w:r w:rsidR="00AD7CDE" w:rsidRPr="004970A2">
        <w:t>e</w:t>
      </w:r>
      <w:r w:rsidR="00AD7CDE" w:rsidRPr="004970A2">
        <w:rPr>
          <w:spacing w:val="-1"/>
        </w:rPr>
        <w:t>n</w:t>
      </w:r>
      <w:r w:rsidR="00AD7CDE" w:rsidRPr="004970A2">
        <w:rPr>
          <w:spacing w:val="2"/>
        </w:rPr>
        <w:t>d</w:t>
      </w:r>
      <w:r w:rsidR="00AD7CDE" w:rsidRPr="004970A2">
        <w:rPr>
          <w:spacing w:val="-1"/>
        </w:rPr>
        <w:t xml:space="preserve">ed (please refer to the International </w:t>
      </w:r>
      <w:r w:rsidR="003A7E59" w:rsidRPr="004970A2">
        <w:rPr>
          <w:spacing w:val="-1"/>
        </w:rPr>
        <w:t>System of U</w:t>
      </w:r>
      <w:r w:rsidR="00AD7CDE" w:rsidRPr="004970A2">
        <w:rPr>
          <w:spacing w:val="-1"/>
        </w:rPr>
        <w:t xml:space="preserve">nits - SI). </w:t>
      </w:r>
      <w:r w:rsidRPr="004970A2">
        <w:t>For</w:t>
      </w:r>
      <w:r w:rsidRPr="004970A2">
        <w:rPr>
          <w:spacing w:val="5"/>
        </w:rPr>
        <w:t xml:space="preserve"> </w:t>
      </w:r>
      <w:r w:rsidRPr="004970A2">
        <w:t>p</w:t>
      </w:r>
      <w:r w:rsidRPr="004970A2">
        <w:rPr>
          <w:spacing w:val="-2"/>
        </w:rPr>
        <w:t>l</w:t>
      </w:r>
      <w:r w:rsidRPr="004970A2">
        <w:rPr>
          <w:spacing w:val="1"/>
        </w:rPr>
        <w:t>asm</w:t>
      </w:r>
      <w:r w:rsidRPr="004970A2">
        <w:t>a</w:t>
      </w:r>
      <w:r w:rsidRPr="004970A2">
        <w:rPr>
          <w:spacing w:val="5"/>
        </w:rPr>
        <w:t xml:space="preserve"> </w:t>
      </w:r>
      <w:r w:rsidRPr="004970A2">
        <w:rPr>
          <w:spacing w:val="1"/>
        </w:rPr>
        <w:t>c</w:t>
      </w:r>
      <w:r w:rsidRPr="004970A2">
        <w:t>o</w:t>
      </w:r>
      <w:r w:rsidRPr="004970A2">
        <w:rPr>
          <w:spacing w:val="-1"/>
        </w:rPr>
        <w:t>n</w:t>
      </w:r>
      <w:r w:rsidRPr="004970A2">
        <w:rPr>
          <w:spacing w:val="1"/>
        </w:rPr>
        <w:t>c</w:t>
      </w:r>
      <w:r w:rsidRPr="004970A2">
        <w:t>e</w:t>
      </w:r>
      <w:r w:rsidRPr="004970A2">
        <w:rPr>
          <w:spacing w:val="-1"/>
        </w:rPr>
        <w:t>n</w:t>
      </w:r>
      <w:r w:rsidRPr="004970A2">
        <w:t>tra</w:t>
      </w:r>
      <w:r w:rsidRPr="004970A2">
        <w:rPr>
          <w:spacing w:val="1"/>
        </w:rPr>
        <w:t>t</w:t>
      </w:r>
      <w:r w:rsidRPr="004970A2">
        <w:rPr>
          <w:spacing w:val="-1"/>
        </w:rPr>
        <w:t>i</w:t>
      </w:r>
      <w:r w:rsidRPr="004970A2">
        <w:rPr>
          <w:spacing w:val="1"/>
        </w:rPr>
        <w:t>o</w:t>
      </w:r>
      <w:r w:rsidRPr="004970A2">
        <w:t>ns</w:t>
      </w:r>
      <w:r w:rsidRPr="004970A2">
        <w:rPr>
          <w:spacing w:val="5"/>
        </w:rPr>
        <w:t xml:space="preserve"> </w:t>
      </w:r>
      <w:r w:rsidRPr="004970A2">
        <w:t>the</w:t>
      </w:r>
      <w:r w:rsidRPr="004970A2">
        <w:rPr>
          <w:spacing w:val="4"/>
        </w:rPr>
        <w:t xml:space="preserve"> </w:t>
      </w:r>
      <w:r w:rsidRPr="004970A2">
        <w:rPr>
          <w:spacing w:val="1"/>
        </w:rPr>
        <w:t>S</w:t>
      </w:r>
      <w:r w:rsidRPr="004970A2">
        <w:t>I</w:t>
      </w:r>
      <w:r w:rsidRPr="004970A2">
        <w:rPr>
          <w:spacing w:val="6"/>
        </w:rPr>
        <w:t xml:space="preserve"> </w:t>
      </w:r>
      <w:r w:rsidRPr="004970A2">
        <w:rPr>
          <w:spacing w:val="3"/>
        </w:rPr>
        <w:t>s</w:t>
      </w:r>
      <w:r w:rsidRPr="004970A2">
        <w:rPr>
          <w:spacing w:val="-5"/>
        </w:rPr>
        <w:t>y</w:t>
      </w:r>
      <w:r w:rsidRPr="004970A2">
        <w:rPr>
          <w:spacing w:val="3"/>
        </w:rPr>
        <w:t>s</w:t>
      </w:r>
      <w:r w:rsidRPr="004970A2">
        <w:t>tem</w:t>
      </w:r>
      <w:r w:rsidRPr="004970A2">
        <w:rPr>
          <w:spacing w:val="6"/>
        </w:rPr>
        <w:t xml:space="preserve"> </w:t>
      </w:r>
      <w:r w:rsidRPr="004970A2">
        <w:rPr>
          <w:spacing w:val="1"/>
        </w:rPr>
        <w:t>s</w:t>
      </w:r>
      <w:r w:rsidRPr="004970A2">
        <w:t>h</w:t>
      </w:r>
      <w:r w:rsidRPr="004970A2">
        <w:rPr>
          <w:spacing w:val="-1"/>
        </w:rPr>
        <w:t>o</w:t>
      </w:r>
      <w:r w:rsidRPr="004970A2">
        <w:t>u</w:t>
      </w:r>
      <w:r w:rsidRPr="004970A2">
        <w:rPr>
          <w:spacing w:val="-2"/>
        </w:rPr>
        <w:t>l</w:t>
      </w:r>
      <w:r w:rsidRPr="004970A2">
        <w:t>d</w:t>
      </w:r>
      <w:r w:rsidRPr="004970A2">
        <w:rPr>
          <w:spacing w:val="7"/>
        </w:rPr>
        <w:t xml:space="preserve"> </w:t>
      </w:r>
      <w:r w:rsidRPr="004970A2">
        <w:t>be</w:t>
      </w:r>
      <w:r w:rsidRPr="004970A2">
        <w:rPr>
          <w:spacing w:val="4"/>
        </w:rPr>
        <w:t xml:space="preserve"> </w:t>
      </w:r>
      <w:r w:rsidRPr="004970A2">
        <w:t>u</w:t>
      </w:r>
      <w:r w:rsidRPr="004970A2">
        <w:rPr>
          <w:spacing w:val="3"/>
        </w:rPr>
        <w:t>s</w:t>
      </w:r>
      <w:r w:rsidRPr="004970A2">
        <w:t>e</w:t>
      </w:r>
      <w:r w:rsidRPr="004970A2">
        <w:rPr>
          <w:spacing w:val="-1"/>
        </w:rPr>
        <w:t>d</w:t>
      </w:r>
      <w:r w:rsidRPr="004970A2">
        <w:t>,</w:t>
      </w:r>
      <w:r w:rsidRPr="004970A2">
        <w:rPr>
          <w:spacing w:val="5"/>
        </w:rPr>
        <w:t xml:space="preserve"> </w:t>
      </w:r>
      <w:r w:rsidRPr="004970A2">
        <w:t>e</w:t>
      </w:r>
      <w:r w:rsidRPr="004970A2">
        <w:rPr>
          <w:spacing w:val="1"/>
        </w:rPr>
        <w:t>.</w:t>
      </w:r>
      <w:r w:rsidRPr="004970A2">
        <w:t>g.</w:t>
      </w:r>
      <w:r w:rsidRPr="004970A2">
        <w:rPr>
          <w:spacing w:val="5"/>
        </w:rPr>
        <w:t xml:space="preserve"> </w:t>
      </w:r>
      <w:r w:rsidRPr="004970A2">
        <w:t>n</w:t>
      </w:r>
      <w:r w:rsidRPr="004970A2">
        <w:rPr>
          <w:spacing w:val="-1"/>
        </w:rPr>
        <w:t>g</w:t>
      </w:r>
      <w:r w:rsidRPr="004970A2">
        <w:t>/m</w:t>
      </w:r>
      <w:r w:rsidR="007C547B">
        <w:t>L</w:t>
      </w:r>
      <w:r w:rsidRPr="004970A2">
        <w:t>,</w:t>
      </w:r>
      <w:r w:rsidRPr="004970A2">
        <w:rPr>
          <w:spacing w:val="5"/>
        </w:rPr>
        <w:t xml:space="preserve"> </w:t>
      </w:r>
      <w:r w:rsidRPr="004970A2">
        <w:rPr>
          <w:spacing w:val="4"/>
        </w:rPr>
        <w:t>m</w:t>
      </w:r>
      <w:r w:rsidRPr="004970A2">
        <w:t>g</w:t>
      </w:r>
      <w:r w:rsidRPr="004970A2">
        <w:rPr>
          <w:spacing w:val="-3"/>
        </w:rPr>
        <w:t>/</w:t>
      </w:r>
      <w:r w:rsidRPr="004970A2">
        <w:rPr>
          <w:spacing w:val="4"/>
        </w:rPr>
        <w:t>m</w:t>
      </w:r>
      <w:r w:rsidR="007C547B">
        <w:t>L</w:t>
      </w:r>
      <w:r w:rsidRPr="004970A2">
        <w:t>,</w:t>
      </w:r>
      <w:r w:rsidRPr="004970A2">
        <w:rPr>
          <w:w w:val="99"/>
        </w:rPr>
        <w:t xml:space="preserve"> </w:t>
      </w:r>
      <w:r w:rsidRPr="004970A2">
        <w:t>etc.</w:t>
      </w:r>
      <w:r w:rsidRPr="004970A2">
        <w:rPr>
          <w:spacing w:val="-5"/>
        </w:rPr>
        <w:t xml:space="preserve"> </w:t>
      </w:r>
      <w:r w:rsidRPr="004970A2">
        <w:t>C</w:t>
      </w:r>
      <w:r w:rsidRPr="004970A2">
        <w:rPr>
          <w:spacing w:val="-1"/>
        </w:rPr>
        <w:t>li</w:t>
      </w:r>
      <w:r w:rsidRPr="004970A2">
        <w:rPr>
          <w:spacing w:val="1"/>
        </w:rPr>
        <w:t>n</w:t>
      </w:r>
      <w:r w:rsidRPr="004970A2">
        <w:rPr>
          <w:spacing w:val="-1"/>
        </w:rPr>
        <w:t>i</w:t>
      </w:r>
      <w:r w:rsidRPr="004970A2">
        <w:rPr>
          <w:spacing w:val="1"/>
        </w:rPr>
        <w:t>ca</w:t>
      </w:r>
      <w:r w:rsidRPr="004970A2">
        <w:t>l</w:t>
      </w:r>
      <w:r w:rsidRPr="004970A2">
        <w:rPr>
          <w:spacing w:val="-5"/>
        </w:rPr>
        <w:t xml:space="preserve"> </w:t>
      </w:r>
      <w:r w:rsidRPr="004970A2">
        <w:rPr>
          <w:spacing w:val="1"/>
        </w:rPr>
        <w:t>c</w:t>
      </w:r>
      <w:r w:rsidRPr="004970A2">
        <w:t>h</w:t>
      </w:r>
      <w:r w:rsidRPr="004970A2">
        <w:rPr>
          <w:spacing w:val="-1"/>
        </w:rPr>
        <w:t>e</w:t>
      </w:r>
      <w:r w:rsidRPr="004970A2">
        <w:rPr>
          <w:spacing w:val="4"/>
        </w:rPr>
        <w:t>m</w:t>
      </w:r>
      <w:r w:rsidRPr="004970A2">
        <w:rPr>
          <w:spacing w:val="-1"/>
        </w:rPr>
        <w:t>i</w:t>
      </w:r>
      <w:r w:rsidRPr="004970A2">
        <w:rPr>
          <w:spacing w:val="1"/>
        </w:rPr>
        <w:t>s</w:t>
      </w:r>
      <w:r w:rsidRPr="004970A2">
        <w:t>t</w:t>
      </w:r>
      <w:r w:rsidRPr="004970A2">
        <w:rPr>
          <w:spacing w:val="3"/>
        </w:rPr>
        <w:t>r</w:t>
      </w:r>
      <w:r w:rsidRPr="004970A2">
        <w:t>y</w:t>
      </w:r>
      <w:r w:rsidRPr="004970A2">
        <w:rPr>
          <w:spacing w:val="-10"/>
        </w:rPr>
        <w:t xml:space="preserve"> </w:t>
      </w:r>
      <w:r w:rsidRPr="004970A2">
        <w:rPr>
          <w:spacing w:val="-1"/>
        </w:rPr>
        <w:t>l</w:t>
      </w:r>
      <w:r w:rsidRPr="004970A2">
        <w:t>a</w:t>
      </w:r>
      <w:r w:rsidRPr="004970A2">
        <w:rPr>
          <w:spacing w:val="1"/>
        </w:rPr>
        <w:t>b</w:t>
      </w:r>
      <w:r w:rsidRPr="004970A2">
        <w:t>o</w:t>
      </w:r>
      <w:r w:rsidRPr="004970A2">
        <w:rPr>
          <w:spacing w:val="2"/>
        </w:rPr>
        <w:t>r</w:t>
      </w:r>
      <w:r w:rsidRPr="004970A2">
        <w:t>at</w:t>
      </w:r>
      <w:r w:rsidRPr="004970A2">
        <w:rPr>
          <w:spacing w:val="-1"/>
        </w:rPr>
        <w:t>o</w:t>
      </w:r>
      <w:r w:rsidRPr="004970A2">
        <w:rPr>
          <w:spacing w:val="3"/>
        </w:rPr>
        <w:t>r</w:t>
      </w:r>
      <w:r w:rsidRPr="004970A2">
        <w:t>y</w:t>
      </w:r>
      <w:r w:rsidRPr="004970A2">
        <w:rPr>
          <w:spacing w:val="-6"/>
        </w:rPr>
        <w:t xml:space="preserve"> </w:t>
      </w:r>
      <w:r w:rsidRPr="004970A2">
        <w:rPr>
          <w:spacing w:val="-2"/>
        </w:rPr>
        <w:t>v</w:t>
      </w:r>
      <w:r w:rsidRPr="004970A2">
        <w:t>alu</w:t>
      </w:r>
      <w:r w:rsidRPr="004970A2">
        <w:rPr>
          <w:spacing w:val="-1"/>
        </w:rPr>
        <w:t>e</w:t>
      </w:r>
      <w:r w:rsidRPr="004970A2">
        <w:t>s</w:t>
      </w:r>
      <w:r w:rsidRPr="004970A2">
        <w:rPr>
          <w:spacing w:val="-3"/>
        </w:rPr>
        <w:t xml:space="preserve"> </w:t>
      </w:r>
      <w:r w:rsidRPr="004970A2">
        <w:rPr>
          <w:spacing w:val="1"/>
        </w:rPr>
        <w:t>s</w:t>
      </w:r>
      <w:r w:rsidRPr="004970A2">
        <w:t>h</w:t>
      </w:r>
      <w:r w:rsidRPr="004970A2">
        <w:rPr>
          <w:spacing w:val="-1"/>
        </w:rPr>
        <w:t>o</w:t>
      </w:r>
      <w:r w:rsidRPr="004970A2">
        <w:rPr>
          <w:spacing w:val="1"/>
        </w:rPr>
        <w:t>u</w:t>
      </w:r>
      <w:r w:rsidRPr="004970A2">
        <w:rPr>
          <w:spacing w:val="-1"/>
        </w:rPr>
        <w:t>l</w:t>
      </w:r>
      <w:r w:rsidRPr="004970A2">
        <w:t>d</w:t>
      </w:r>
      <w:r w:rsidRPr="004970A2">
        <w:rPr>
          <w:spacing w:val="-5"/>
        </w:rPr>
        <w:t xml:space="preserve"> </w:t>
      </w:r>
      <w:r w:rsidRPr="004970A2">
        <w:t>be</w:t>
      </w:r>
      <w:r w:rsidRPr="004970A2">
        <w:rPr>
          <w:spacing w:val="-5"/>
        </w:rPr>
        <w:t xml:space="preserve"> </w:t>
      </w:r>
      <w:r w:rsidRPr="004970A2">
        <w:t>exp</w:t>
      </w:r>
      <w:r w:rsidRPr="004970A2">
        <w:rPr>
          <w:spacing w:val="2"/>
        </w:rPr>
        <w:t>r</w:t>
      </w:r>
      <w:r w:rsidRPr="004970A2">
        <w:t>es</w:t>
      </w:r>
      <w:r w:rsidRPr="004970A2">
        <w:rPr>
          <w:spacing w:val="1"/>
        </w:rPr>
        <w:t>s</w:t>
      </w:r>
      <w:r w:rsidRPr="004970A2">
        <w:t>ed</w:t>
      </w:r>
      <w:r w:rsidRPr="004970A2">
        <w:rPr>
          <w:spacing w:val="-6"/>
        </w:rPr>
        <w:t xml:space="preserve"> </w:t>
      </w:r>
      <w:r w:rsidRPr="004970A2">
        <w:rPr>
          <w:spacing w:val="-1"/>
        </w:rPr>
        <w:t>i</w:t>
      </w:r>
      <w:r w:rsidRPr="004970A2">
        <w:t>n</w:t>
      </w:r>
      <w:r w:rsidRPr="004970A2">
        <w:rPr>
          <w:spacing w:val="-4"/>
        </w:rPr>
        <w:t xml:space="preserve"> </w:t>
      </w:r>
      <w:r w:rsidRPr="004970A2">
        <w:rPr>
          <w:spacing w:val="-1"/>
        </w:rPr>
        <w:t>S</w:t>
      </w:r>
      <w:r w:rsidRPr="004970A2">
        <w:t>I</w:t>
      </w:r>
      <w:r w:rsidRPr="004970A2">
        <w:rPr>
          <w:spacing w:val="-4"/>
        </w:rPr>
        <w:t xml:space="preserve"> </w:t>
      </w:r>
      <w:r w:rsidRPr="004970A2">
        <w:t>u</w:t>
      </w:r>
      <w:r w:rsidRPr="004970A2">
        <w:rPr>
          <w:spacing w:val="1"/>
        </w:rPr>
        <w:t>n</w:t>
      </w:r>
      <w:r w:rsidRPr="004970A2">
        <w:rPr>
          <w:spacing w:val="-1"/>
        </w:rPr>
        <w:t>i</w:t>
      </w:r>
      <w:r w:rsidRPr="004970A2">
        <w:t>ts,</w:t>
      </w:r>
      <w:r w:rsidRPr="004970A2">
        <w:rPr>
          <w:spacing w:val="-5"/>
        </w:rPr>
        <w:t xml:space="preserve"> </w:t>
      </w:r>
      <w:r w:rsidRPr="004970A2">
        <w:t>e.</w:t>
      </w:r>
      <w:r w:rsidRPr="004970A2">
        <w:rPr>
          <w:spacing w:val="1"/>
        </w:rPr>
        <w:t>g</w:t>
      </w:r>
      <w:r w:rsidRPr="004970A2">
        <w:t>.</w:t>
      </w:r>
      <w:r w:rsidRPr="004970A2">
        <w:rPr>
          <w:spacing w:val="-4"/>
        </w:rPr>
        <w:t xml:space="preserve"> </w:t>
      </w:r>
      <w:r w:rsidRPr="004970A2">
        <w:rPr>
          <w:spacing w:val="1"/>
        </w:rPr>
        <w:t>mm</w:t>
      </w:r>
      <w:r w:rsidRPr="004970A2">
        <w:rPr>
          <w:spacing w:val="-3"/>
        </w:rPr>
        <w:t>o</w:t>
      </w:r>
      <w:r w:rsidRPr="004970A2">
        <w:rPr>
          <w:spacing w:val="-1"/>
        </w:rPr>
        <w:t>l</w:t>
      </w:r>
      <w:r w:rsidRPr="004970A2">
        <w:t>/</w:t>
      </w:r>
      <w:r w:rsidRPr="004970A2">
        <w:rPr>
          <w:spacing w:val="1"/>
        </w:rPr>
        <w:t>l</w:t>
      </w:r>
      <w:r w:rsidRPr="004970A2">
        <w:rPr>
          <w:spacing w:val="-1"/>
        </w:rPr>
        <w:t>i</w:t>
      </w:r>
      <w:r w:rsidRPr="004970A2">
        <w:t>tre.</w:t>
      </w:r>
      <w:r w:rsidRPr="004970A2">
        <w:rPr>
          <w:spacing w:val="-5"/>
        </w:rPr>
        <w:t xml:space="preserve"> </w:t>
      </w:r>
      <w:r w:rsidRPr="004970A2">
        <w:rPr>
          <w:spacing w:val="1"/>
        </w:rPr>
        <w:t>B</w:t>
      </w:r>
      <w:r w:rsidRPr="004970A2">
        <w:rPr>
          <w:spacing w:val="-1"/>
        </w:rPr>
        <w:t>l</w:t>
      </w:r>
      <w:r w:rsidRPr="004970A2">
        <w:t>o</w:t>
      </w:r>
      <w:r w:rsidRPr="004970A2">
        <w:rPr>
          <w:spacing w:val="1"/>
        </w:rPr>
        <w:t>o</w:t>
      </w:r>
      <w:r w:rsidRPr="004970A2">
        <w:t>d</w:t>
      </w:r>
      <w:r w:rsidRPr="004970A2">
        <w:rPr>
          <w:spacing w:val="-4"/>
        </w:rPr>
        <w:t xml:space="preserve"> </w:t>
      </w:r>
      <w:r w:rsidRPr="004970A2">
        <w:t>pre</w:t>
      </w:r>
      <w:r w:rsidRPr="004970A2">
        <w:rPr>
          <w:spacing w:val="1"/>
        </w:rPr>
        <w:t>ss</w:t>
      </w:r>
      <w:r w:rsidRPr="004970A2">
        <w:t>ure</w:t>
      </w:r>
      <w:r w:rsidRPr="004970A2">
        <w:rPr>
          <w:w w:val="99"/>
        </w:rPr>
        <w:t xml:space="preserve"> </w:t>
      </w:r>
      <w:r w:rsidRPr="004970A2">
        <w:t>a</w:t>
      </w:r>
      <w:r w:rsidRPr="004970A2">
        <w:rPr>
          <w:spacing w:val="-1"/>
        </w:rPr>
        <w:t>n</w:t>
      </w:r>
      <w:r w:rsidRPr="004970A2">
        <w:t>d</w:t>
      </w:r>
      <w:r w:rsidRPr="004970A2">
        <w:rPr>
          <w:spacing w:val="21"/>
        </w:rPr>
        <w:t xml:space="preserve"> </w:t>
      </w:r>
      <w:r w:rsidRPr="004970A2">
        <w:t>b</w:t>
      </w:r>
      <w:r w:rsidRPr="004970A2">
        <w:rPr>
          <w:spacing w:val="-2"/>
        </w:rPr>
        <w:t>l</w:t>
      </w:r>
      <w:r w:rsidRPr="004970A2">
        <w:rPr>
          <w:spacing w:val="1"/>
        </w:rPr>
        <w:t>o</w:t>
      </w:r>
      <w:r w:rsidRPr="004970A2">
        <w:t>od</w:t>
      </w:r>
      <w:r w:rsidRPr="004970A2">
        <w:rPr>
          <w:spacing w:val="21"/>
        </w:rPr>
        <w:t xml:space="preserve"> </w:t>
      </w:r>
      <w:r w:rsidRPr="004970A2">
        <w:t>g</w:t>
      </w:r>
      <w:r w:rsidRPr="004970A2">
        <w:rPr>
          <w:spacing w:val="-1"/>
        </w:rPr>
        <w:t>a</w:t>
      </w:r>
      <w:r w:rsidRPr="004970A2">
        <w:rPr>
          <w:spacing w:val="1"/>
        </w:rPr>
        <w:t>ss</w:t>
      </w:r>
      <w:r w:rsidRPr="004970A2">
        <w:t>es</w:t>
      </w:r>
      <w:r w:rsidRPr="004970A2">
        <w:rPr>
          <w:spacing w:val="21"/>
        </w:rPr>
        <w:t xml:space="preserve"> </w:t>
      </w:r>
      <w:r w:rsidRPr="004970A2">
        <w:rPr>
          <w:spacing w:val="1"/>
        </w:rPr>
        <w:t>s</w:t>
      </w:r>
      <w:r w:rsidRPr="004970A2">
        <w:t>h</w:t>
      </w:r>
      <w:r w:rsidRPr="004970A2">
        <w:rPr>
          <w:spacing w:val="-1"/>
        </w:rPr>
        <w:t>o</w:t>
      </w:r>
      <w:r w:rsidRPr="004970A2">
        <w:rPr>
          <w:spacing w:val="1"/>
        </w:rPr>
        <w:t>u</w:t>
      </w:r>
      <w:r w:rsidRPr="004970A2">
        <w:rPr>
          <w:spacing w:val="-1"/>
        </w:rPr>
        <w:t>l</w:t>
      </w:r>
      <w:r w:rsidRPr="004970A2">
        <w:t>d</w:t>
      </w:r>
      <w:r w:rsidRPr="004970A2">
        <w:rPr>
          <w:spacing w:val="21"/>
        </w:rPr>
        <w:t xml:space="preserve"> </w:t>
      </w:r>
      <w:r w:rsidRPr="004970A2">
        <w:t>be</w:t>
      </w:r>
      <w:r w:rsidRPr="004970A2">
        <w:rPr>
          <w:spacing w:val="20"/>
        </w:rPr>
        <w:t xml:space="preserve"> </w:t>
      </w:r>
      <w:r w:rsidRPr="004970A2">
        <w:t>expre</w:t>
      </w:r>
      <w:r w:rsidRPr="004970A2">
        <w:rPr>
          <w:spacing w:val="1"/>
        </w:rPr>
        <w:t>ss</w:t>
      </w:r>
      <w:r w:rsidRPr="004970A2">
        <w:t>ed</w:t>
      </w:r>
      <w:r w:rsidRPr="004970A2">
        <w:rPr>
          <w:spacing w:val="21"/>
        </w:rPr>
        <w:t xml:space="preserve"> </w:t>
      </w:r>
      <w:r w:rsidRPr="004970A2">
        <w:t>as</w:t>
      </w:r>
      <w:r w:rsidRPr="004970A2">
        <w:rPr>
          <w:spacing w:val="20"/>
        </w:rPr>
        <w:t xml:space="preserve"> </w:t>
      </w:r>
      <w:r w:rsidRPr="004970A2">
        <w:t>b</w:t>
      </w:r>
      <w:r w:rsidRPr="004970A2">
        <w:rPr>
          <w:spacing w:val="1"/>
        </w:rPr>
        <w:t>o</w:t>
      </w:r>
      <w:r w:rsidRPr="004970A2">
        <w:t>th</w:t>
      </w:r>
      <w:r w:rsidRPr="004970A2">
        <w:rPr>
          <w:spacing w:val="19"/>
        </w:rPr>
        <w:t xml:space="preserve"> </w:t>
      </w:r>
      <w:r w:rsidRPr="004970A2">
        <w:rPr>
          <w:spacing w:val="4"/>
        </w:rPr>
        <w:t>m</w:t>
      </w:r>
      <w:r w:rsidRPr="004970A2">
        <w:rPr>
          <w:spacing w:val="-1"/>
        </w:rPr>
        <w:t>il</w:t>
      </w:r>
      <w:r w:rsidRPr="004970A2">
        <w:rPr>
          <w:spacing w:val="1"/>
        </w:rPr>
        <w:t>li</w:t>
      </w:r>
      <w:r w:rsidRPr="004970A2">
        <w:rPr>
          <w:spacing w:val="4"/>
        </w:rPr>
        <w:t>m</w:t>
      </w:r>
      <w:r w:rsidRPr="004970A2">
        <w:t>etres</w:t>
      </w:r>
      <w:r w:rsidRPr="004970A2">
        <w:rPr>
          <w:spacing w:val="19"/>
        </w:rPr>
        <w:t xml:space="preserve"> </w:t>
      </w:r>
      <w:r w:rsidRPr="004970A2">
        <w:rPr>
          <w:spacing w:val="4"/>
        </w:rPr>
        <w:t>m</w:t>
      </w:r>
      <w:r w:rsidRPr="004970A2">
        <w:rPr>
          <w:spacing w:val="-3"/>
        </w:rPr>
        <w:t>e</w:t>
      </w:r>
      <w:r w:rsidRPr="004970A2">
        <w:t>r</w:t>
      </w:r>
      <w:r w:rsidRPr="004970A2">
        <w:rPr>
          <w:spacing w:val="1"/>
        </w:rPr>
        <w:t>c</w:t>
      </w:r>
      <w:r w:rsidRPr="004970A2">
        <w:t>u</w:t>
      </w:r>
      <w:r w:rsidRPr="004970A2">
        <w:rPr>
          <w:spacing w:val="2"/>
        </w:rPr>
        <w:t>r</w:t>
      </w:r>
      <w:r w:rsidRPr="004970A2">
        <w:t>y</w:t>
      </w:r>
      <w:r w:rsidRPr="004970A2">
        <w:rPr>
          <w:spacing w:val="13"/>
        </w:rPr>
        <w:t xml:space="preserve"> </w:t>
      </w:r>
      <w:r w:rsidRPr="004970A2">
        <w:t>(</w:t>
      </w:r>
      <w:r w:rsidRPr="004970A2">
        <w:rPr>
          <w:spacing w:val="1"/>
        </w:rPr>
        <w:t>m</w:t>
      </w:r>
      <w:r w:rsidRPr="004970A2">
        <w:t>m</w:t>
      </w:r>
      <w:r w:rsidRPr="004970A2">
        <w:rPr>
          <w:spacing w:val="24"/>
        </w:rPr>
        <w:t xml:space="preserve"> </w:t>
      </w:r>
      <w:r w:rsidRPr="004970A2">
        <w:t>H</w:t>
      </w:r>
      <w:r w:rsidRPr="004970A2">
        <w:rPr>
          <w:spacing w:val="8"/>
        </w:rPr>
        <w:t>g</w:t>
      </w:r>
      <w:r w:rsidRPr="004970A2">
        <w:t>)</w:t>
      </w:r>
      <w:r w:rsidRPr="004970A2">
        <w:rPr>
          <w:spacing w:val="18"/>
        </w:rPr>
        <w:t xml:space="preserve"> </w:t>
      </w:r>
      <w:r w:rsidRPr="004970A2">
        <w:t>a</w:t>
      </w:r>
      <w:r w:rsidRPr="004970A2">
        <w:rPr>
          <w:spacing w:val="-1"/>
        </w:rPr>
        <w:t>n</w:t>
      </w:r>
      <w:r w:rsidRPr="004970A2">
        <w:t>d</w:t>
      </w:r>
      <w:r w:rsidRPr="004970A2">
        <w:rPr>
          <w:spacing w:val="20"/>
        </w:rPr>
        <w:t xml:space="preserve"> </w:t>
      </w:r>
      <w:r w:rsidRPr="004970A2">
        <w:rPr>
          <w:spacing w:val="3"/>
        </w:rPr>
        <w:t>k</w:t>
      </w:r>
      <w:r w:rsidRPr="004970A2">
        <w:rPr>
          <w:spacing w:val="-1"/>
        </w:rPr>
        <w:t>il</w:t>
      </w:r>
      <w:r w:rsidRPr="004970A2">
        <w:rPr>
          <w:spacing w:val="1"/>
        </w:rPr>
        <w:t>o</w:t>
      </w:r>
      <w:r w:rsidRPr="004970A2">
        <w:t>p</w:t>
      </w:r>
      <w:r w:rsidRPr="004970A2">
        <w:rPr>
          <w:spacing w:val="-1"/>
        </w:rPr>
        <w:t>a</w:t>
      </w:r>
      <w:r w:rsidRPr="004970A2">
        <w:rPr>
          <w:spacing w:val="1"/>
        </w:rPr>
        <w:t>sc</w:t>
      </w:r>
      <w:r w:rsidRPr="004970A2">
        <w:t>a</w:t>
      </w:r>
      <w:r w:rsidRPr="004970A2">
        <w:rPr>
          <w:spacing w:val="-2"/>
        </w:rPr>
        <w:t>l</w:t>
      </w:r>
      <w:r w:rsidRPr="004970A2">
        <w:t>s</w:t>
      </w:r>
      <w:r w:rsidRPr="004970A2">
        <w:rPr>
          <w:spacing w:val="20"/>
        </w:rPr>
        <w:t xml:space="preserve"> </w:t>
      </w:r>
      <w:r w:rsidRPr="004970A2">
        <w:t>(</w:t>
      </w:r>
      <w:r w:rsidRPr="004970A2">
        <w:rPr>
          <w:spacing w:val="3"/>
        </w:rPr>
        <w:t>k</w:t>
      </w:r>
      <w:r w:rsidRPr="004970A2">
        <w:rPr>
          <w:spacing w:val="-1"/>
        </w:rPr>
        <w:t>P</w:t>
      </w:r>
      <w:r w:rsidRPr="004970A2">
        <w:t>a), e.</w:t>
      </w:r>
      <w:r w:rsidRPr="004970A2">
        <w:rPr>
          <w:spacing w:val="-1"/>
        </w:rPr>
        <w:t>g</w:t>
      </w:r>
      <w:r w:rsidRPr="004970A2">
        <w:t>.</w:t>
      </w:r>
      <w:r w:rsidRPr="004970A2">
        <w:rPr>
          <w:spacing w:val="-4"/>
        </w:rPr>
        <w:t xml:space="preserve"> </w:t>
      </w:r>
      <w:r w:rsidRPr="004970A2">
        <w:t>pCO</w:t>
      </w:r>
      <w:r w:rsidRPr="004970A2">
        <w:rPr>
          <w:vertAlign w:val="subscript"/>
        </w:rPr>
        <w:t>2</w:t>
      </w:r>
      <w:r w:rsidRPr="004970A2">
        <w:rPr>
          <w:spacing w:val="15"/>
          <w:position w:val="-2"/>
        </w:rPr>
        <w:t xml:space="preserve"> </w:t>
      </w:r>
      <w:r w:rsidRPr="004970A2">
        <w:rPr>
          <w:spacing w:val="1"/>
        </w:rPr>
        <w:t>3</w:t>
      </w:r>
      <w:r w:rsidRPr="004970A2">
        <w:t>4</w:t>
      </w:r>
      <w:r w:rsidRPr="004970A2">
        <w:rPr>
          <w:spacing w:val="-5"/>
        </w:rPr>
        <w:t xml:space="preserve"> </w:t>
      </w:r>
      <w:r w:rsidRPr="004970A2">
        <w:rPr>
          <w:spacing w:val="1"/>
        </w:rPr>
        <w:t>m</w:t>
      </w:r>
      <w:r w:rsidRPr="004970A2">
        <w:t>m</w:t>
      </w:r>
      <w:r w:rsidRPr="004970A2">
        <w:rPr>
          <w:spacing w:val="-2"/>
        </w:rPr>
        <w:t xml:space="preserve"> </w:t>
      </w:r>
      <w:r w:rsidRPr="004970A2">
        <w:t>Hg</w:t>
      </w:r>
      <w:r w:rsidRPr="004970A2">
        <w:rPr>
          <w:spacing w:val="-5"/>
        </w:rPr>
        <w:t xml:space="preserve"> </w:t>
      </w:r>
      <w:r w:rsidRPr="004970A2">
        <w:t>(4,7</w:t>
      </w:r>
      <w:r w:rsidRPr="004970A2">
        <w:rPr>
          <w:spacing w:val="-5"/>
        </w:rPr>
        <w:t xml:space="preserve"> </w:t>
      </w:r>
      <w:r w:rsidRPr="004970A2">
        <w:rPr>
          <w:spacing w:val="1"/>
        </w:rPr>
        <w:t>k</w:t>
      </w:r>
      <w:r w:rsidRPr="004970A2">
        <w:rPr>
          <w:spacing w:val="-1"/>
        </w:rPr>
        <w:t>P</w:t>
      </w:r>
      <w:r w:rsidRPr="004970A2">
        <w:t>a).</w:t>
      </w:r>
      <w:r w:rsidRPr="004970A2">
        <w:rPr>
          <w:spacing w:val="3"/>
        </w:rPr>
        <w:t xml:space="preserve"> </w:t>
      </w:r>
    </w:p>
    <w:p w14:paraId="28C398BA" w14:textId="77777777" w:rsidR="00D743C1" w:rsidRPr="004970A2" w:rsidRDefault="00D743C1" w:rsidP="00F36CD3">
      <w:pPr>
        <w:pStyle w:val="BodyText"/>
      </w:pPr>
      <w:r w:rsidRPr="004970A2">
        <w:rPr>
          <w:spacing w:val="3"/>
        </w:rPr>
        <w:t>T</w:t>
      </w:r>
      <w:r w:rsidRPr="004970A2">
        <w:t>he</w:t>
      </w:r>
      <w:r w:rsidRPr="004970A2">
        <w:rPr>
          <w:spacing w:val="22"/>
        </w:rPr>
        <w:t xml:space="preserve"> </w:t>
      </w:r>
      <w:r w:rsidRPr="004970A2">
        <w:rPr>
          <w:spacing w:val="-3"/>
        </w:rPr>
        <w:t>w</w:t>
      </w:r>
      <w:r w:rsidRPr="004970A2">
        <w:t>ord</w:t>
      </w:r>
      <w:r w:rsidRPr="004970A2">
        <w:rPr>
          <w:spacing w:val="24"/>
        </w:rPr>
        <w:t xml:space="preserve"> </w:t>
      </w:r>
      <w:r w:rsidRPr="004970A2">
        <w:t>“</w:t>
      </w:r>
      <w:r w:rsidRPr="004970A2">
        <w:rPr>
          <w:spacing w:val="4"/>
        </w:rPr>
        <w:t>m</w:t>
      </w:r>
      <w:r w:rsidRPr="004970A2">
        <w:t>e</w:t>
      </w:r>
      <w:r w:rsidRPr="004970A2">
        <w:rPr>
          <w:spacing w:val="-1"/>
        </w:rPr>
        <w:t>di</w:t>
      </w:r>
      <w:r w:rsidRPr="004970A2">
        <w:rPr>
          <w:spacing w:val="1"/>
        </w:rPr>
        <w:t>c</w:t>
      </w:r>
      <w:r w:rsidRPr="004970A2">
        <w:rPr>
          <w:spacing w:val="-1"/>
        </w:rPr>
        <w:t>i</w:t>
      </w:r>
      <w:r w:rsidRPr="004970A2">
        <w:t>n</w:t>
      </w:r>
      <w:r w:rsidRPr="004970A2">
        <w:rPr>
          <w:spacing w:val="-1"/>
        </w:rPr>
        <w:t>e</w:t>
      </w:r>
      <w:r w:rsidRPr="004970A2">
        <w:t>”</w:t>
      </w:r>
      <w:r w:rsidRPr="004970A2">
        <w:rPr>
          <w:spacing w:val="24"/>
        </w:rPr>
        <w:t xml:space="preserve"> </w:t>
      </w:r>
      <w:r w:rsidRPr="004970A2">
        <w:rPr>
          <w:spacing w:val="1"/>
        </w:rPr>
        <w:t>s</w:t>
      </w:r>
      <w:r w:rsidRPr="004970A2">
        <w:t>h</w:t>
      </w:r>
      <w:r w:rsidRPr="004970A2">
        <w:rPr>
          <w:spacing w:val="1"/>
        </w:rPr>
        <w:t>o</w:t>
      </w:r>
      <w:r w:rsidRPr="004970A2">
        <w:t>uld</w:t>
      </w:r>
      <w:r w:rsidRPr="004970A2">
        <w:rPr>
          <w:spacing w:val="23"/>
        </w:rPr>
        <w:t xml:space="preserve"> </w:t>
      </w:r>
      <w:r w:rsidRPr="004970A2">
        <w:t>be</w:t>
      </w:r>
      <w:r w:rsidRPr="004970A2">
        <w:rPr>
          <w:spacing w:val="23"/>
        </w:rPr>
        <w:t xml:space="preserve"> </w:t>
      </w:r>
      <w:r w:rsidRPr="004970A2">
        <w:t>us</w:t>
      </w:r>
      <w:r w:rsidRPr="004970A2">
        <w:rPr>
          <w:spacing w:val="1"/>
        </w:rPr>
        <w:t>e</w:t>
      </w:r>
      <w:r w:rsidRPr="004970A2">
        <w:t>d</w:t>
      </w:r>
      <w:r w:rsidRPr="004970A2">
        <w:rPr>
          <w:spacing w:val="23"/>
        </w:rPr>
        <w:t xml:space="preserve"> </w:t>
      </w:r>
      <w:r w:rsidRPr="004970A2">
        <w:t>a</w:t>
      </w:r>
      <w:r w:rsidRPr="004970A2">
        <w:rPr>
          <w:spacing w:val="1"/>
        </w:rPr>
        <w:t>n</w:t>
      </w:r>
      <w:r w:rsidRPr="004970A2">
        <w:t>d</w:t>
      </w:r>
      <w:r w:rsidRPr="004970A2">
        <w:rPr>
          <w:spacing w:val="23"/>
        </w:rPr>
        <w:t xml:space="preserve"> </w:t>
      </w:r>
      <w:r w:rsidRPr="004970A2">
        <w:t>n</w:t>
      </w:r>
      <w:r w:rsidRPr="004970A2">
        <w:rPr>
          <w:spacing w:val="-1"/>
        </w:rPr>
        <w:t>o</w:t>
      </w:r>
      <w:r w:rsidRPr="004970A2">
        <w:t>t</w:t>
      </w:r>
      <w:r w:rsidRPr="004970A2">
        <w:rPr>
          <w:spacing w:val="24"/>
        </w:rPr>
        <w:t xml:space="preserve"> </w:t>
      </w:r>
      <w:r w:rsidRPr="004970A2">
        <w:rPr>
          <w:spacing w:val="2"/>
        </w:rPr>
        <w:t>t</w:t>
      </w:r>
      <w:r w:rsidRPr="004970A2">
        <w:t>he</w:t>
      </w:r>
      <w:r w:rsidRPr="004970A2">
        <w:rPr>
          <w:spacing w:val="25"/>
        </w:rPr>
        <w:t xml:space="preserve"> </w:t>
      </w:r>
      <w:r w:rsidRPr="004970A2">
        <w:t>w</w:t>
      </w:r>
      <w:r w:rsidRPr="004970A2">
        <w:rPr>
          <w:spacing w:val="2"/>
        </w:rPr>
        <w:t>o</w:t>
      </w:r>
      <w:r w:rsidRPr="004970A2">
        <w:t>rd</w:t>
      </w:r>
      <w:r w:rsidRPr="004970A2">
        <w:rPr>
          <w:spacing w:val="23"/>
        </w:rPr>
        <w:t xml:space="preserve"> </w:t>
      </w:r>
      <w:r w:rsidRPr="004970A2">
        <w:t>“drug or medicinal product or agent”.</w:t>
      </w:r>
      <w:r w:rsidRPr="004970A2">
        <w:rPr>
          <w:spacing w:val="47"/>
        </w:rPr>
        <w:t xml:space="preserve"> </w:t>
      </w:r>
      <w:r w:rsidRPr="004970A2">
        <w:rPr>
          <w:spacing w:val="3"/>
        </w:rPr>
        <w:t>T</w:t>
      </w:r>
      <w:r w:rsidRPr="004970A2">
        <w:t>he</w:t>
      </w:r>
      <w:r w:rsidRPr="004970A2">
        <w:rPr>
          <w:spacing w:val="23"/>
        </w:rPr>
        <w:t xml:space="preserve"> </w:t>
      </w:r>
      <w:r w:rsidRPr="004970A2">
        <w:rPr>
          <w:spacing w:val="-3"/>
        </w:rPr>
        <w:t>w</w:t>
      </w:r>
      <w:r w:rsidRPr="004970A2">
        <w:t>o</w:t>
      </w:r>
      <w:r w:rsidRPr="004970A2">
        <w:rPr>
          <w:spacing w:val="2"/>
        </w:rPr>
        <w:t>r</w:t>
      </w:r>
      <w:r w:rsidRPr="004970A2">
        <w:t>d</w:t>
      </w:r>
      <w:r w:rsidRPr="004970A2">
        <w:rPr>
          <w:spacing w:val="23"/>
        </w:rPr>
        <w:t xml:space="preserve"> </w:t>
      </w:r>
      <w:r w:rsidRPr="004970A2">
        <w:t>drug</w:t>
      </w:r>
      <w:r w:rsidRPr="004970A2">
        <w:rPr>
          <w:spacing w:val="34"/>
        </w:rPr>
        <w:t xml:space="preserve"> </w:t>
      </w:r>
      <w:r w:rsidRPr="004970A2">
        <w:t>g</w:t>
      </w:r>
      <w:r w:rsidRPr="004970A2">
        <w:rPr>
          <w:spacing w:val="-1"/>
        </w:rPr>
        <w:t>e</w:t>
      </w:r>
      <w:r w:rsidRPr="004970A2">
        <w:t>n</w:t>
      </w:r>
      <w:r w:rsidRPr="004970A2">
        <w:rPr>
          <w:spacing w:val="-1"/>
        </w:rPr>
        <w:t>e</w:t>
      </w:r>
      <w:r w:rsidRPr="004970A2">
        <w:rPr>
          <w:spacing w:val="3"/>
        </w:rPr>
        <w:t>r</w:t>
      </w:r>
      <w:r w:rsidRPr="004970A2">
        <w:t>al</w:t>
      </w:r>
      <w:r w:rsidRPr="004970A2">
        <w:rPr>
          <w:spacing w:val="1"/>
        </w:rPr>
        <w:t>l</w:t>
      </w:r>
      <w:r w:rsidRPr="004970A2">
        <w:t>y</w:t>
      </w:r>
      <w:r w:rsidRPr="004970A2">
        <w:rPr>
          <w:spacing w:val="23"/>
        </w:rPr>
        <w:t xml:space="preserve"> </w:t>
      </w:r>
      <w:r w:rsidRPr="004970A2">
        <w:rPr>
          <w:spacing w:val="-1"/>
        </w:rPr>
        <w:t>i</w:t>
      </w:r>
      <w:r w:rsidRPr="004970A2">
        <w:t>n</w:t>
      </w:r>
      <w:r w:rsidRPr="004970A2">
        <w:rPr>
          <w:spacing w:val="1"/>
        </w:rPr>
        <w:t>d</w:t>
      </w:r>
      <w:r w:rsidRPr="004970A2">
        <w:rPr>
          <w:spacing w:val="-1"/>
        </w:rPr>
        <w:t>i</w:t>
      </w:r>
      <w:r w:rsidRPr="004970A2">
        <w:rPr>
          <w:spacing w:val="1"/>
        </w:rPr>
        <w:t>c</w:t>
      </w:r>
      <w:r w:rsidRPr="004970A2">
        <w:t>at</w:t>
      </w:r>
      <w:r w:rsidRPr="004970A2">
        <w:rPr>
          <w:spacing w:val="-1"/>
        </w:rPr>
        <w:t>e</w:t>
      </w:r>
      <w:r w:rsidRPr="004970A2">
        <w:t>s</w:t>
      </w:r>
      <w:r w:rsidRPr="004970A2">
        <w:rPr>
          <w:spacing w:val="24"/>
        </w:rPr>
        <w:t xml:space="preserve"> </w:t>
      </w:r>
      <w:r w:rsidRPr="004970A2">
        <w:t>a</w:t>
      </w:r>
      <w:r w:rsidRPr="004970A2">
        <w:rPr>
          <w:w w:val="99"/>
        </w:rPr>
        <w:t xml:space="preserve"> </w:t>
      </w:r>
      <w:r w:rsidRPr="004970A2">
        <w:rPr>
          <w:spacing w:val="1"/>
        </w:rPr>
        <w:t>s</w:t>
      </w:r>
      <w:r w:rsidRPr="004970A2">
        <w:t>u</w:t>
      </w:r>
      <w:r w:rsidRPr="004970A2">
        <w:rPr>
          <w:spacing w:val="-1"/>
        </w:rPr>
        <w:t>b</w:t>
      </w:r>
      <w:r w:rsidRPr="004970A2">
        <w:rPr>
          <w:spacing w:val="1"/>
        </w:rPr>
        <w:t>s</w:t>
      </w:r>
      <w:r w:rsidRPr="004970A2">
        <w:t>ta</w:t>
      </w:r>
      <w:r w:rsidRPr="004970A2">
        <w:rPr>
          <w:spacing w:val="-1"/>
        </w:rPr>
        <w:t>n</w:t>
      </w:r>
      <w:r w:rsidRPr="004970A2">
        <w:rPr>
          <w:spacing w:val="1"/>
        </w:rPr>
        <w:t>c</w:t>
      </w:r>
      <w:r w:rsidRPr="004970A2">
        <w:t>e</w:t>
      </w:r>
      <w:r w:rsidRPr="004970A2">
        <w:rPr>
          <w:spacing w:val="18"/>
        </w:rPr>
        <w:t xml:space="preserve"> </w:t>
      </w:r>
      <w:r w:rsidRPr="004970A2">
        <w:t>of</w:t>
      </w:r>
      <w:r w:rsidRPr="004970A2">
        <w:rPr>
          <w:spacing w:val="21"/>
        </w:rPr>
        <w:t xml:space="preserve"> </w:t>
      </w:r>
      <w:r w:rsidRPr="004970A2">
        <w:t>a</w:t>
      </w:r>
      <w:r w:rsidRPr="004970A2">
        <w:rPr>
          <w:spacing w:val="-1"/>
        </w:rPr>
        <w:t>b</w:t>
      </w:r>
      <w:r w:rsidRPr="004970A2">
        <w:t>u</w:t>
      </w:r>
      <w:r w:rsidRPr="004970A2">
        <w:rPr>
          <w:spacing w:val="3"/>
        </w:rPr>
        <w:t>s</w:t>
      </w:r>
      <w:r w:rsidRPr="004970A2">
        <w:t>e.</w:t>
      </w:r>
      <w:r w:rsidRPr="004970A2">
        <w:rPr>
          <w:spacing w:val="39"/>
        </w:rPr>
        <w:t xml:space="preserve"> </w:t>
      </w:r>
      <w:r w:rsidRPr="004970A2">
        <w:rPr>
          <w:spacing w:val="3"/>
        </w:rPr>
        <w:t>T</w:t>
      </w:r>
      <w:r w:rsidRPr="004970A2">
        <w:t>h</w:t>
      </w:r>
      <w:r w:rsidRPr="004970A2">
        <w:rPr>
          <w:spacing w:val="-2"/>
        </w:rPr>
        <w:t>i</w:t>
      </w:r>
      <w:r w:rsidRPr="004970A2">
        <w:t>s</w:t>
      </w:r>
      <w:r w:rsidRPr="004970A2">
        <w:rPr>
          <w:spacing w:val="20"/>
        </w:rPr>
        <w:t xml:space="preserve"> </w:t>
      </w:r>
      <w:r w:rsidRPr="004970A2">
        <w:t>d</w:t>
      </w:r>
      <w:r w:rsidRPr="004970A2">
        <w:rPr>
          <w:spacing w:val="-1"/>
        </w:rPr>
        <w:t>o</w:t>
      </w:r>
      <w:r w:rsidRPr="004970A2">
        <w:t>es</w:t>
      </w:r>
      <w:r w:rsidRPr="004970A2">
        <w:rPr>
          <w:spacing w:val="20"/>
        </w:rPr>
        <w:t xml:space="preserve"> </w:t>
      </w:r>
      <w:r w:rsidRPr="004970A2">
        <w:t>n</w:t>
      </w:r>
      <w:r w:rsidRPr="004970A2">
        <w:rPr>
          <w:spacing w:val="1"/>
        </w:rPr>
        <w:t>o</w:t>
      </w:r>
      <w:r w:rsidRPr="004970A2">
        <w:t>t</w:t>
      </w:r>
      <w:r w:rsidRPr="004970A2">
        <w:rPr>
          <w:spacing w:val="18"/>
        </w:rPr>
        <w:t xml:space="preserve"> </w:t>
      </w:r>
      <w:r w:rsidRPr="004970A2">
        <w:t>n</w:t>
      </w:r>
      <w:r w:rsidRPr="004970A2">
        <w:rPr>
          <w:spacing w:val="-1"/>
        </w:rPr>
        <w:t>e</w:t>
      </w:r>
      <w:r w:rsidRPr="004970A2">
        <w:rPr>
          <w:spacing w:val="1"/>
        </w:rPr>
        <w:t>c</w:t>
      </w:r>
      <w:r w:rsidRPr="004970A2">
        <w:t>es</w:t>
      </w:r>
      <w:r w:rsidRPr="004970A2">
        <w:rPr>
          <w:spacing w:val="1"/>
        </w:rPr>
        <w:t>s</w:t>
      </w:r>
      <w:r w:rsidRPr="004970A2">
        <w:t>ar</w:t>
      </w:r>
      <w:r w:rsidRPr="004970A2">
        <w:rPr>
          <w:spacing w:val="1"/>
        </w:rPr>
        <w:t>il</w:t>
      </w:r>
      <w:r w:rsidRPr="004970A2">
        <w:t>y</w:t>
      </w:r>
      <w:r w:rsidRPr="004970A2">
        <w:rPr>
          <w:spacing w:val="18"/>
        </w:rPr>
        <w:t xml:space="preserve"> </w:t>
      </w:r>
      <w:r w:rsidRPr="004970A2">
        <w:t>a</w:t>
      </w:r>
      <w:r w:rsidRPr="004970A2">
        <w:rPr>
          <w:spacing w:val="1"/>
        </w:rPr>
        <w:t>p</w:t>
      </w:r>
      <w:r w:rsidRPr="004970A2">
        <w:t>p</w:t>
      </w:r>
      <w:r w:rsidRPr="004970A2">
        <w:rPr>
          <w:spacing w:val="3"/>
        </w:rPr>
        <w:t>l</w:t>
      </w:r>
      <w:r w:rsidRPr="004970A2">
        <w:t>y</w:t>
      </w:r>
      <w:r w:rsidRPr="004970A2">
        <w:rPr>
          <w:spacing w:val="18"/>
        </w:rPr>
        <w:t xml:space="preserve"> </w:t>
      </w:r>
      <w:r w:rsidRPr="004970A2">
        <w:rPr>
          <w:spacing w:val="3"/>
        </w:rPr>
        <w:t>t</w:t>
      </w:r>
      <w:r w:rsidRPr="004970A2">
        <w:t>o</w:t>
      </w:r>
      <w:r w:rsidRPr="004970A2">
        <w:rPr>
          <w:spacing w:val="18"/>
        </w:rPr>
        <w:t xml:space="preserve"> </w:t>
      </w:r>
      <w:r w:rsidRPr="004970A2">
        <w:t>t</w:t>
      </w:r>
      <w:r w:rsidRPr="004970A2">
        <w:rPr>
          <w:spacing w:val="-1"/>
        </w:rPr>
        <w:t>h</w:t>
      </w:r>
      <w:r w:rsidRPr="004970A2">
        <w:t>e</w:t>
      </w:r>
      <w:r w:rsidRPr="004970A2">
        <w:rPr>
          <w:spacing w:val="21"/>
        </w:rPr>
        <w:t xml:space="preserve"> </w:t>
      </w:r>
      <w:r w:rsidRPr="004970A2">
        <w:t>use</w:t>
      </w:r>
      <w:r w:rsidRPr="004970A2">
        <w:rPr>
          <w:spacing w:val="19"/>
        </w:rPr>
        <w:t xml:space="preserve"> </w:t>
      </w:r>
      <w:r w:rsidRPr="004970A2">
        <w:t>of</w:t>
      </w:r>
      <w:r w:rsidRPr="004970A2">
        <w:rPr>
          <w:spacing w:val="20"/>
        </w:rPr>
        <w:t xml:space="preserve"> </w:t>
      </w:r>
      <w:r w:rsidRPr="004970A2">
        <w:rPr>
          <w:spacing w:val="1"/>
        </w:rPr>
        <w:t>c</w:t>
      </w:r>
      <w:r w:rsidRPr="004970A2">
        <w:t>o</w:t>
      </w:r>
      <w:r w:rsidRPr="004970A2">
        <w:rPr>
          <w:spacing w:val="-1"/>
        </w:rPr>
        <w:t>n</w:t>
      </w:r>
      <w:r w:rsidRPr="004970A2">
        <w:rPr>
          <w:spacing w:val="1"/>
        </w:rPr>
        <w:t>c</w:t>
      </w:r>
      <w:r w:rsidRPr="004970A2">
        <w:t>e</w:t>
      </w:r>
      <w:r w:rsidRPr="004970A2">
        <w:rPr>
          <w:spacing w:val="-1"/>
        </w:rPr>
        <w:t>p</w:t>
      </w:r>
      <w:r w:rsidRPr="004970A2">
        <w:t>ts</w:t>
      </w:r>
      <w:r w:rsidRPr="004970A2">
        <w:rPr>
          <w:spacing w:val="22"/>
        </w:rPr>
        <w:t xml:space="preserve"> </w:t>
      </w:r>
      <w:r w:rsidRPr="004970A2">
        <w:t>wh</w:t>
      </w:r>
      <w:r w:rsidRPr="004970A2">
        <w:rPr>
          <w:spacing w:val="-2"/>
        </w:rPr>
        <w:t>i</w:t>
      </w:r>
      <w:r w:rsidRPr="004970A2">
        <w:rPr>
          <w:spacing w:val="1"/>
        </w:rPr>
        <w:t>c</w:t>
      </w:r>
      <w:r w:rsidRPr="004970A2">
        <w:t>h</w:t>
      </w:r>
      <w:r w:rsidRPr="004970A2">
        <w:rPr>
          <w:spacing w:val="18"/>
        </w:rPr>
        <w:t xml:space="preserve"> </w:t>
      </w:r>
      <w:r w:rsidRPr="004970A2">
        <w:rPr>
          <w:spacing w:val="1"/>
        </w:rPr>
        <w:t>i</w:t>
      </w:r>
      <w:r w:rsidRPr="004970A2">
        <w:t>nc</w:t>
      </w:r>
      <w:r w:rsidRPr="004970A2">
        <w:rPr>
          <w:spacing w:val="-1"/>
        </w:rPr>
        <w:t>l</w:t>
      </w:r>
      <w:r w:rsidRPr="004970A2">
        <w:rPr>
          <w:spacing w:val="1"/>
        </w:rPr>
        <w:t>u</w:t>
      </w:r>
      <w:r w:rsidRPr="004970A2">
        <w:t>de</w:t>
      </w:r>
      <w:r w:rsidRPr="004970A2">
        <w:rPr>
          <w:spacing w:val="22"/>
        </w:rPr>
        <w:t xml:space="preserve"> </w:t>
      </w:r>
      <w:r w:rsidRPr="004970A2">
        <w:rPr>
          <w:spacing w:val="2"/>
        </w:rPr>
        <w:t>t</w:t>
      </w:r>
      <w:r w:rsidRPr="004970A2">
        <w:t>he</w:t>
      </w:r>
      <w:r w:rsidRPr="004970A2">
        <w:rPr>
          <w:spacing w:val="20"/>
        </w:rPr>
        <w:t xml:space="preserve"> </w:t>
      </w:r>
      <w:r w:rsidRPr="004970A2">
        <w:rPr>
          <w:spacing w:val="-3"/>
        </w:rPr>
        <w:t>w</w:t>
      </w:r>
      <w:r w:rsidRPr="004970A2">
        <w:t>o</w:t>
      </w:r>
      <w:r w:rsidRPr="004970A2">
        <w:rPr>
          <w:spacing w:val="2"/>
        </w:rPr>
        <w:t>r</w:t>
      </w:r>
      <w:r w:rsidRPr="004970A2">
        <w:t>d</w:t>
      </w:r>
      <w:r w:rsidRPr="004970A2">
        <w:rPr>
          <w:w w:val="99"/>
        </w:rPr>
        <w:t xml:space="preserve"> </w:t>
      </w:r>
      <w:r w:rsidRPr="004970A2">
        <w:t>“drug”,</w:t>
      </w:r>
      <w:r w:rsidRPr="004970A2">
        <w:rPr>
          <w:spacing w:val="19"/>
        </w:rPr>
        <w:t xml:space="preserve"> </w:t>
      </w:r>
      <w:r w:rsidRPr="004970A2">
        <w:t>e</w:t>
      </w:r>
      <w:r w:rsidRPr="004970A2">
        <w:rPr>
          <w:spacing w:val="1"/>
        </w:rPr>
        <w:t>.</w:t>
      </w:r>
      <w:r w:rsidRPr="004970A2">
        <w:t>g.</w:t>
      </w:r>
      <w:r w:rsidRPr="004970A2">
        <w:rPr>
          <w:spacing w:val="18"/>
        </w:rPr>
        <w:t xml:space="preserve"> </w:t>
      </w:r>
      <w:r w:rsidRPr="004970A2">
        <w:t>dr</w:t>
      </w:r>
      <w:r w:rsidRPr="004970A2">
        <w:rPr>
          <w:spacing w:val="2"/>
        </w:rPr>
        <w:t>u</w:t>
      </w:r>
      <w:r w:rsidRPr="004970A2">
        <w:t>g</w:t>
      </w:r>
      <w:r w:rsidRPr="004970A2">
        <w:rPr>
          <w:spacing w:val="19"/>
        </w:rPr>
        <w:t xml:space="preserve"> </w:t>
      </w:r>
      <w:r w:rsidRPr="004970A2">
        <w:rPr>
          <w:spacing w:val="2"/>
        </w:rPr>
        <w:t>f</w:t>
      </w:r>
      <w:r w:rsidRPr="004970A2">
        <w:t>e</w:t>
      </w:r>
      <w:r w:rsidRPr="004970A2">
        <w:rPr>
          <w:spacing w:val="-2"/>
        </w:rPr>
        <w:t>v</w:t>
      </w:r>
      <w:r w:rsidRPr="004970A2">
        <w:t>er,</w:t>
      </w:r>
      <w:r w:rsidRPr="004970A2">
        <w:rPr>
          <w:spacing w:val="23"/>
        </w:rPr>
        <w:t xml:space="preserve"> </w:t>
      </w:r>
      <w:r w:rsidRPr="004970A2">
        <w:t>pr</w:t>
      </w:r>
      <w:r w:rsidRPr="004970A2">
        <w:rPr>
          <w:spacing w:val="2"/>
        </w:rPr>
        <w:t>o</w:t>
      </w:r>
      <w:r w:rsidRPr="004970A2">
        <w:t>-drug,</w:t>
      </w:r>
      <w:r w:rsidRPr="004970A2">
        <w:rPr>
          <w:spacing w:val="21"/>
        </w:rPr>
        <w:t xml:space="preserve"> </w:t>
      </w:r>
      <w:r w:rsidRPr="004970A2">
        <w:t>drug</w:t>
      </w:r>
      <w:r w:rsidRPr="004970A2">
        <w:rPr>
          <w:spacing w:val="21"/>
        </w:rPr>
        <w:t xml:space="preserve"> </w:t>
      </w:r>
      <w:r w:rsidRPr="004970A2">
        <w:t>eluting</w:t>
      </w:r>
      <w:r w:rsidRPr="004970A2">
        <w:rPr>
          <w:spacing w:val="18"/>
        </w:rPr>
        <w:t xml:space="preserve"> </w:t>
      </w:r>
      <w:r w:rsidRPr="004970A2">
        <w:rPr>
          <w:spacing w:val="1"/>
        </w:rPr>
        <w:t>s</w:t>
      </w:r>
      <w:r w:rsidRPr="004970A2">
        <w:rPr>
          <w:spacing w:val="2"/>
        </w:rPr>
        <w:t>t</w:t>
      </w:r>
      <w:r w:rsidRPr="004970A2">
        <w:t>e</w:t>
      </w:r>
      <w:r w:rsidRPr="004970A2">
        <w:rPr>
          <w:spacing w:val="-1"/>
        </w:rPr>
        <w:t>n</w:t>
      </w:r>
      <w:r w:rsidRPr="004970A2">
        <w:t>t,</w:t>
      </w:r>
      <w:r w:rsidRPr="004970A2">
        <w:rPr>
          <w:spacing w:val="21"/>
        </w:rPr>
        <w:t xml:space="preserve"> </w:t>
      </w:r>
      <w:r w:rsidRPr="004970A2">
        <w:t>a</w:t>
      </w:r>
      <w:r w:rsidRPr="004970A2">
        <w:rPr>
          <w:spacing w:val="1"/>
        </w:rPr>
        <w:t>d</w:t>
      </w:r>
      <w:r w:rsidRPr="004970A2">
        <w:rPr>
          <w:spacing w:val="-2"/>
        </w:rPr>
        <w:t>v</w:t>
      </w:r>
      <w:r w:rsidRPr="004970A2">
        <w:t>er</w:t>
      </w:r>
      <w:r w:rsidRPr="004970A2">
        <w:rPr>
          <w:spacing w:val="1"/>
        </w:rPr>
        <w:t>s</w:t>
      </w:r>
      <w:r w:rsidRPr="004970A2">
        <w:t>e</w:t>
      </w:r>
      <w:r w:rsidRPr="004970A2">
        <w:rPr>
          <w:spacing w:val="19"/>
        </w:rPr>
        <w:t xml:space="preserve"> </w:t>
      </w:r>
      <w:r w:rsidRPr="004970A2">
        <w:t>dr</w:t>
      </w:r>
      <w:r w:rsidRPr="004970A2">
        <w:rPr>
          <w:spacing w:val="2"/>
        </w:rPr>
        <w:t>u</w:t>
      </w:r>
      <w:r w:rsidRPr="004970A2">
        <w:t>g</w:t>
      </w:r>
      <w:r w:rsidRPr="004970A2">
        <w:rPr>
          <w:spacing w:val="19"/>
        </w:rPr>
        <w:t xml:space="preserve"> </w:t>
      </w:r>
      <w:r w:rsidRPr="004970A2">
        <w:t>re</w:t>
      </w:r>
      <w:r w:rsidRPr="004970A2">
        <w:rPr>
          <w:spacing w:val="-1"/>
        </w:rPr>
        <w:t>a</w:t>
      </w:r>
      <w:r w:rsidRPr="004970A2">
        <w:rPr>
          <w:spacing w:val="1"/>
        </w:rPr>
        <w:t>c</w:t>
      </w:r>
      <w:r w:rsidRPr="004970A2">
        <w:rPr>
          <w:spacing w:val="2"/>
        </w:rPr>
        <w:t>t</w:t>
      </w:r>
      <w:r w:rsidRPr="004970A2">
        <w:rPr>
          <w:spacing w:val="1"/>
        </w:rPr>
        <w:t>i</w:t>
      </w:r>
      <w:r w:rsidRPr="004970A2">
        <w:t>o</w:t>
      </w:r>
      <w:r w:rsidRPr="004970A2">
        <w:rPr>
          <w:spacing w:val="-1"/>
        </w:rPr>
        <w:t>n</w:t>
      </w:r>
      <w:r w:rsidRPr="004970A2">
        <w:t>,</w:t>
      </w:r>
      <w:r w:rsidRPr="004970A2">
        <w:rPr>
          <w:spacing w:val="19"/>
        </w:rPr>
        <w:t xml:space="preserve"> </w:t>
      </w:r>
      <w:r w:rsidRPr="004970A2">
        <w:rPr>
          <w:spacing w:val="1"/>
        </w:rPr>
        <w:t>n</w:t>
      </w:r>
      <w:r w:rsidRPr="004970A2">
        <w:t>o</w:t>
      </w:r>
      <w:r w:rsidRPr="004970A2">
        <w:rPr>
          <w:spacing w:val="4"/>
        </w:rPr>
        <w:t>n</w:t>
      </w:r>
      <w:r w:rsidRPr="004970A2">
        <w:t>-</w:t>
      </w:r>
      <w:r w:rsidRPr="004970A2">
        <w:rPr>
          <w:spacing w:val="1"/>
        </w:rPr>
        <w:t>s</w:t>
      </w:r>
      <w:r w:rsidRPr="004970A2">
        <w:t>ter</w:t>
      </w:r>
      <w:r w:rsidRPr="004970A2">
        <w:rPr>
          <w:spacing w:val="2"/>
        </w:rPr>
        <w:t>o</w:t>
      </w:r>
      <w:r w:rsidRPr="004970A2">
        <w:rPr>
          <w:spacing w:val="-1"/>
        </w:rPr>
        <w:t>i</w:t>
      </w:r>
      <w:r w:rsidRPr="004970A2">
        <w:t>d</w:t>
      </w:r>
      <w:r w:rsidRPr="004970A2">
        <w:rPr>
          <w:spacing w:val="1"/>
        </w:rPr>
        <w:t>a</w:t>
      </w:r>
      <w:r w:rsidRPr="004970A2">
        <w:t>l</w:t>
      </w:r>
      <w:r w:rsidRPr="004970A2">
        <w:rPr>
          <w:spacing w:val="18"/>
        </w:rPr>
        <w:t xml:space="preserve"> </w:t>
      </w:r>
      <w:r w:rsidRPr="004970A2">
        <w:rPr>
          <w:spacing w:val="1"/>
        </w:rPr>
        <w:t>a</w:t>
      </w:r>
      <w:r w:rsidRPr="004970A2">
        <w:t>nt</w:t>
      </w:r>
      <w:r w:rsidRPr="004970A2">
        <w:rPr>
          <w:spacing w:val="-1"/>
        </w:rPr>
        <w:t>i</w:t>
      </w:r>
      <w:r w:rsidRPr="004970A2">
        <w:t>-</w:t>
      </w:r>
      <w:r w:rsidRPr="004970A2">
        <w:rPr>
          <w:spacing w:val="-1"/>
        </w:rPr>
        <w:t>i</w:t>
      </w:r>
      <w:r w:rsidRPr="004970A2">
        <w:t>n</w:t>
      </w:r>
      <w:r w:rsidRPr="004970A2">
        <w:rPr>
          <w:spacing w:val="1"/>
        </w:rPr>
        <w:t>f</w:t>
      </w:r>
      <w:r w:rsidRPr="004970A2">
        <w:rPr>
          <w:spacing w:val="-1"/>
        </w:rPr>
        <w:t>l</w:t>
      </w:r>
      <w:r w:rsidRPr="004970A2">
        <w:t>a</w:t>
      </w:r>
      <w:r w:rsidRPr="004970A2">
        <w:rPr>
          <w:spacing w:val="1"/>
        </w:rPr>
        <w:t>m</w:t>
      </w:r>
      <w:r w:rsidRPr="004970A2">
        <w:rPr>
          <w:spacing w:val="4"/>
        </w:rPr>
        <w:t>m</w:t>
      </w:r>
      <w:r w:rsidRPr="004970A2">
        <w:t>at</w:t>
      </w:r>
      <w:r w:rsidRPr="004970A2">
        <w:rPr>
          <w:spacing w:val="-1"/>
        </w:rPr>
        <w:t>o</w:t>
      </w:r>
      <w:r w:rsidRPr="004970A2">
        <w:rPr>
          <w:spacing w:val="3"/>
        </w:rPr>
        <w:t>r</w:t>
      </w:r>
      <w:r w:rsidRPr="004970A2">
        <w:t>y</w:t>
      </w:r>
      <w:r w:rsidRPr="004970A2">
        <w:rPr>
          <w:spacing w:val="-21"/>
        </w:rPr>
        <w:t xml:space="preserve"> </w:t>
      </w:r>
      <w:r w:rsidRPr="004970A2">
        <w:t>dru</w:t>
      </w:r>
      <w:r w:rsidRPr="004970A2">
        <w:rPr>
          <w:spacing w:val="1"/>
        </w:rPr>
        <w:t>g (NSAID)</w:t>
      </w:r>
      <w:r w:rsidRPr="004970A2">
        <w:t>.</w:t>
      </w:r>
    </w:p>
    <w:p w14:paraId="5544D986" w14:textId="77777777" w:rsidR="00D743C1" w:rsidRPr="004970A2" w:rsidRDefault="00D743C1" w:rsidP="00F36CD3">
      <w:pPr>
        <w:pStyle w:val="BodyText"/>
      </w:pPr>
      <w:r w:rsidRPr="004970A2">
        <w:t>Sour</w:t>
      </w:r>
      <w:r w:rsidRPr="004970A2">
        <w:rPr>
          <w:spacing w:val="1"/>
        </w:rPr>
        <w:t>c</w:t>
      </w:r>
      <w:r w:rsidRPr="004970A2">
        <w:t>e</w:t>
      </w:r>
      <w:r w:rsidRPr="004970A2">
        <w:rPr>
          <w:spacing w:val="-8"/>
        </w:rPr>
        <w:t xml:space="preserve"> </w:t>
      </w:r>
      <w:r w:rsidRPr="004970A2">
        <w:t>re</w:t>
      </w:r>
      <w:r w:rsidRPr="004970A2">
        <w:rPr>
          <w:spacing w:val="2"/>
        </w:rPr>
        <w:t>f</w:t>
      </w:r>
      <w:r w:rsidRPr="004970A2">
        <w:t>erences</w:t>
      </w:r>
      <w:r w:rsidRPr="004970A2">
        <w:rPr>
          <w:spacing w:val="-5"/>
        </w:rPr>
        <w:t xml:space="preserve"> </w:t>
      </w:r>
      <w:r w:rsidRPr="004970A2">
        <w:t>wh</w:t>
      </w:r>
      <w:r w:rsidRPr="004970A2">
        <w:rPr>
          <w:spacing w:val="-2"/>
        </w:rPr>
        <w:t>i</w:t>
      </w:r>
      <w:r w:rsidRPr="004970A2">
        <w:rPr>
          <w:spacing w:val="1"/>
        </w:rPr>
        <w:t>c</w:t>
      </w:r>
      <w:r w:rsidRPr="004970A2">
        <w:t>h</w:t>
      </w:r>
      <w:r w:rsidRPr="004970A2">
        <w:rPr>
          <w:spacing w:val="-8"/>
        </w:rPr>
        <w:t xml:space="preserve"> </w:t>
      </w:r>
      <w:r w:rsidRPr="004970A2">
        <w:rPr>
          <w:spacing w:val="3"/>
        </w:rPr>
        <w:t>m</w:t>
      </w:r>
      <w:r w:rsidRPr="004970A2">
        <w:rPr>
          <w:spacing w:val="1"/>
        </w:rPr>
        <w:t>a</w:t>
      </w:r>
      <w:r w:rsidRPr="004970A2">
        <w:t>y</w:t>
      </w:r>
      <w:r w:rsidRPr="004970A2">
        <w:rPr>
          <w:spacing w:val="-9"/>
        </w:rPr>
        <w:t xml:space="preserve"> </w:t>
      </w:r>
      <w:r w:rsidRPr="004970A2">
        <w:t>be</w:t>
      </w:r>
      <w:r w:rsidRPr="004970A2">
        <w:rPr>
          <w:spacing w:val="-7"/>
        </w:rPr>
        <w:t xml:space="preserve"> </w:t>
      </w:r>
      <w:r w:rsidRPr="004970A2">
        <w:rPr>
          <w:spacing w:val="1"/>
        </w:rPr>
        <w:t>a</w:t>
      </w:r>
      <w:r w:rsidRPr="004970A2">
        <w:t>l</w:t>
      </w:r>
      <w:r w:rsidRPr="004970A2">
        <w:rPr>
          <w:spacing w:val="1"/>
        </w:rPr>
        <w:t>lo</w:t>
      </w:r>
      <w:r w:rsidRPr="004970A2">
        <w:rPr>
          <w:spacing w:val="-3"/>
        </w:rPr>
        <w:t>w</w:t>
      </w:r>
      <w:r w:rsidRPr="004970A2">
        <w:rPr>
          <w:spacing w:val="1"/>
        </w:rPr>
        <w:t>e</w:t>
      </w:r>
      <w:r w:rsidRPr="004970A2">
        <w:t>d</w:t>
      </w:r>
      <w:r w:rsidRPr="004970A2">
        <w:rPr>
          <w:spacing w:val="-8"/>
        </w:rPr>
        <w:t xml:space="preserve"> </w:t>
      </w:r>
      <w:r w:rsidRPr="004970A2">
        <w:t>incl</w:t>
      </w:r>
      <w:r w:rsidRPr="004970A2">
        <w:rPr>
          <w:spacing w:val="1"/>
        </w:rPr>
        <w:t>u</w:t>
      </w:r>
      <w:r w:rsidRPr="004970A2">
        <w:t>de the latest editions of:</w:t>
      </w:r>
    </w:p>
    <w:p w14:paraId="4D59C039" w14:textId="77777777" w:rsidR="00D743C1" w:rsidRPr="004970A2" w:rsidRDefault="00D743C1" w:rsidP="00F36CD3">
      <w:pPr>
        <w:pStyle w:val="Bullet"/>
      </w:pPr>
      <w:r w:rsidRPr="004970A2">
        <w:t xml:space="preserve">The most recently SAHPRA approved Innovator Professional Information </w:t>
      </w:r>
    </w:p>
    <w:p w14:paraId="07301CAF" w14:textId="3DAAC423" w:rsidR="00D743C1" w:rsidRDefault="00D743C1" w:rsidP="00F36CD3">
      <w:pPr>
        <w:pStyle w:val="Bullet"/>
      </w:pPr>
      <w:r w:rsidRPr="004970A2">
        <w:t>The most recently approved Innovator Summary of Product Characteristics, registered by a regulatory authority with which SAHPRA aligns itself, as a supplement for safety aspects</w:t>
      </w:r>
      <w:r w:rsidR="00EE5E0C" w:rsidRPr="004970A2">
        <w:t xml:space="preserve">. </w:t>
      </w:r>
    </w:p>
    <w:p w14:paraId="2D46C3C7" w14:textId="73DA1323" w:rsidR="002F0E83" w:rsidRPr="004970A2" w:rsidRDefault="002F0E83" w:rsidP="002F0E83">
      <w:pPr>
        <w:pStyle w:val="Bullet"/>
        <w:numPr>
          <w:ilvl w:val="1"/>
          <w:numId w:val="2"/>
        </w:numPr>
      </w:pPr>
      <w:r>
        <w:lastRenderedPageBreak/>
        <w:t xml:space="preserve">List of regulatory authorities with which SAHPRA aligns itself: </w:t>
      </w:r>
      <w:r w:rsidRPr="002F0E83">
        <w:t>US FDA, EMA (Centralised Procedure), MHLW (Japan), Health Canada, Swiss Medic, TGA (Australia), MHRA (UK), and Zazibona (products registered prior 2016, post 2016 – mutual recognition)</w:t>
      </w:r>
    </w:p>
    <w:p w14:paraId="7BC81E69" w14:textId="77777777" w:rsidR="002F0E83" w:rsidRPr="004970A2" w:rsidRDefault="002F0E83" w:rsidP="002F0E83">
      <w:pPr>
        <w:pStyle w:val="Bullet"/>
        <w:keepNext/>
        <w:keepLines/>
      </w:pPr>
      <w:r>
        <w:rPr>
          <w:spacing w:val="1"/>
        </w:rPr>
        <w:t>I</w:t>
      </w:r>
      <w:r w:rsidRPr="004970A2" w:rsidDel="002F0E83">
        <w:rPr>
          <w:spacing w:val="1"/>
        </w:rPr>
        <w:t>i</w:t>
      </w:r>
      <w:r w:rsidRPr="004970A2">
        <w:t>n</w:t>
      </w:r>
      <w:r w:rsidRPr="004970A2">
        <w:rPr>
          <w:spacing w:val="1"/>
        </w:rPr>
        <w:t>f</w:t>
      </w:r>
      <w:r w:rsidRPr="004970A2">
        <w:t>o</w:t>
      </w:r>
      <w:r w:rsidRPr="004970A2">
        <w:rPr>
          <w:spacing w:val="-2"/>
        </w:rPr>
        <w:t>r</w:t>
      </w:r>
      <w:r w:rsidRPr="004970A2">
        <w:rPr>
          <w:spacing w:val="4"/>
        </w:rPr>
        <w:t>m</w:t>
      </w:r>
      <w:r w:rsidRPr="004970A2">
        <w:t>at</w:t>
      </w:r>
      <w:r w:rsidRPr="004970A2">
        <w:rPr>
          <w:spacing w:val="-2"/>
        </w:rPr>
        <w:t>i</w:t>
      </w:r>
      <w:r w:rsidRPr="004970A2">
        <w:t>on</w:t>
      </w:r>
      <w:r w:rsidRPr="004970A2">
        <w:rPr>
          <w:spacing w:val="18"/>
        </w:rPr>
        <w:t xml:space="preserve"> </w:t>
      </w:r>
      <w:r w:rsidRPr="004970A2">
        <w:rPr>
          <w:spacing w:val="1"/>
        </w:rPr>
        <w:t>o</w:t>
      </w:r>
      <w:r w:rsidRPr="004970A2">
        <w:t>bt</w:t>
      </w:r>
      <w:r w:rsidRPr="004970A2">
        <w:rPr>
          <w:spacing w:val="-1"/>
        </w:rPr>
        <w:t>a</w:t>
      </w:r>
      <w:r w:rsidRPr="004970A2">
        <w:rPr>
          <w:spacing w:val="1"/>
        </w:rPr>
        <w:t>i</w:t>
      </w:r>
      <w:r w:rsidRPr="004970A2">
        <w:t>n</w:t>
      </w:r>
      <w:r w:rsidRPr="004970A2">
        <w:rPr>
          <w:spacing w:val="-1"/>
        </w:rPr>
        <w:t>e</w:t>
      </w:r>
      <w:r w:rsidRPr="004970A2">
        <w:t>d</w:t>
      </w:r>
      <w:r w:rsidRPr="004970A2">
        <w:rPr>
          <w:spacing w:val="18"/>
        </w:rPr>
        <w:t xml:space="preserve"> </w:t>
      </w:r>
      <w:r w:rsidRPr="004970A2">
        <w:rPr>
          <w:spacing w:val="2"/>
        </w:rPr>
        <w:t>f</w:t>
      </w:r>
      <w:r w:rsidRPr="004970A2">
        <w:t>rom</w:t>
      </w:r>
      <w:r w:rsidRPr="004970A2">
        <w:rPr>
          <w:spacing w:val="22"/>
        </w:rPr>
        <w:t xml:space="preserve"> </w:t>
      </w:r>
      <w:r w:rsidRPr="004970A2">
        <w:t>ot</w:t>
      </w:r>
      <w:r w:rsidRPr="004970A2">
        <w:rPr>
          <w:spacing w:val="-1"/>
        </w:rPr>
        <w:t>h</w:t>
      </w:r>
      <w:r w:rsidRPr="004970A2">
        <w:t>er</w:t>
      </w:r>
      <w:r w:rsidRPr="004970A2">
        <w:rPr>
          <w:w w:val="99"/>
        </w:rPr>
        <w:t xml:space="preserve"> </w:t>
      </w:r>
      <w:r w:rsidRPr="004970A2">
        <w:t>re</w:t>
      </w:r>
      <w:r w:rsidRPr="004970A2">
        <w:rPr>
          <w:spacing w:val="-1"/>
        </w:rPr>
        <w:t>g</w:t>
      </w:r>
      <w:r w:rsidRPr="004970A2">
        <w:t>ulat</w:t>
      </w:r>
      <w:r w:rsidRPr="004970A2">
        <w:rPr>
          <w:spacing w:val="-1"/>
        </w:rPr>
        <w:t>o</w:t>
      </w:r>
      <w:r w:rsidRPr="004970A2">
        <w:rPr>
          <w:spacing w:val="5"/>
        </w:rPr>
        <w:t>r</w:t>
      </w:r>
      <w:r w:rsidRPr="004970A2">
        <w:t>y</w:t>
      </w:r>
      <w:r w:rsidRPr="004970A2">
        <w:rPr>
          <w:spacing w:val="-11"/>
        </w:rPr>
        <w:t xml:space="preserve"> </w:t>
      </w:r>
      <w:r w:rsidRPr="004970A2">
        <w:t>a</w:t>
      </w:r>
      <w:r w:rsidRPr="004970A2">
        <w:rPr>
          <w:spacing w:val="1"/>
        </w:rPr>
        <w:t>u</w:t>
      </w:r>
      <w:r w:rsidRPr="004970A2">
        <w:t>th</w:t>
      </w:r>
      <w:r w:rsidRPr="004970A2">
        <w:rPr>
          <w:spacing w:val="-1"/>
        </w:rPr>
        <w:t>o</w:t>
      </w:r>
      <w:r w:rsidRPr="004970A2">
        <w:rPr>
          <w:spacing w:val="3"/>
        </w:rPr>
        <w:t>r</w:t>
      </w:r>
      <w:r w:rsidRPr="004970A2">
        <w:rPr>
          <w:spacing w:val="-1"/>
        </w:rPr>
        <w:t>i</w:t>
      </w:r>
      <w:r w:rsidRPr="004970A2">
        <w:t>t</w:t>
      </w:r>
      <w:r w:rsidRPr="004970A2">
        <w:rPr>
          <w:spacing w:val="1"/>
        </w:rPr>
        <w:t>i</w:t>
      </w:r>
      <w:r w:rsidRPr="004970A2">
        <w:t>es</w:t>
      </w:r>
      <w:r w:rsidRPr="004970A2">
        <w:rPr>
          <w:spacing w:val="-6"/>
        </w:rPr>
        <w:t xml:space="preserve"> </w:t>
      </w:r>
      <w:r w:rsidRPr="004970A2">
        <w:rPr>
          <w:spacing w:val="-3"/>
        </w:rPr>
        <w:t>w</w:t>
      </w:r>
      <w:r w:rsidRPr="004970A2">
        <w:rPr>
          <w:spacing w:val="-1"/>
        </w:rPr>
        <w:t>i</w:t>
      </w:r>
      <w:r w:rsidRPr="004970A2">
        <w:rPr>
          <w:spacing w:val="2"/>
        </w:rPr>
        <w:t>t</w:t>
      </w:r>
      <w:r w:rsidRPr="004970A2">
        <w:t>h</w:t>
      </w:r>
      <w:r w:rsidRPr="004970A2">
        <w:rPr>
          <w:spacing w:val="-6"/>
        </w:rPr>
        <w:t xml:space="preserve"> </w:t>
      </w:r>
      <w:r w:rsidRPr="004970A2">
        <w:t>wh</w:t>
      </w:r>
      <w:r w:rsidRPr="004970A2">
        <w:rPr>
          <w:spacing w:val="-2"/>
        </w:rPr>
        <w:t>i</w:t>
      </w:r>
      <w:r w:rsidRPr="004970A2">
        <w:rPr>
          <w:spacing w:val="1"/>
        </w:rPr>
        <w:t>c</w:t>
      </w:r>
      <w:r w:rsidRPr="004970A2">
        <w:t>h</w:t>
      </w:r>
      <w:r w:rsidRPr="004970A2">
        <w:rPr>
          <w:spacing w:val="-8"/>
        </w:rPr>
        <w:t xml:space="preserve"> </w:t>
      </w:r>
      <w:r w:rsidRPr="004970A2">
        <w:rPr>
          <w:spacing w:val="1"/>
        </w:rPr>
        <w:t>SAHPRA</w:t>
      </w:r>
      <w:r w:rsidRPr="004970A2">
        <w:rPr>
          <w:spacing w:val="-7"/>
        </w:rPr>
        <w:t xml:space="preserve"> </w:t>
      </w:r>
      <w:r w:rsidRPr="004970A2">
        <w:t>al</w:t>
      </w:r>
      <w:r w:rsidRPr="004970A2">
        <w:rPr>
          <w:spacing w:val="-1"/>
        </w:rPr>
        <w:t>i</w:t>
      </w:r>
      <w:r w:rsidRPr="004970A2">
        <w:t>g</w:t>
      </w:r>
      <w:r w:rsidRPr="004970A2">
        <w:rPr>
          <w:spacing w:val="-1"/>
        </w:rPr>
        <w:t>n</w:t>
      </w:r>
      <w:r w:rsidRPr="004970A2">
        <w:t>s</w:t>
      </w:r>
      <w:r w:rsidRPr="004970A2">
        <w:rPr>
          <w:spacing w:val="-6"/>
        </w:rPr>
        <w:t> </w:t>
      </w:r>
      <w:r w:rsidRPr="004970A2">
        <w:rPr>
          <w:spacing w:val="-1"/>
        </w:rPr>
        <w:t>i</w:t>
      </w:r>
      <w:r w:rsidRPr="004970A2">
        <w:t>tse</w:t>
      </w:r>
      <w:r w:rsidRPr="004970A2">
        <w:rPr>
          <w:spacing w:val="-2"/>
        </w:rPr>
        <w:t>l</w:t>
      </w:r>
      <w:r w:rsidRPr="004970A2">
        <w:rPr>
          <w:spacing w:val="2"/>
        </w:rPr>
        <w:t>f</w:t>
      </w:r>
    </w:p>
    <w:p w14:paraId="5BC90E1C" w14:textId="77777777" w:rsidR="00D743C1" w:rsidRPr="004970A2" w:rsidRDefault="00D743C1" w:rsidP="00F36CD3">
      <w:pPr>
        <w:pStyle w:val="Bullet"/>
        <w:keepNext/>
        <w:keepLines/>
      </w:pPr>
      <w:r w:rsidRPr="004970A2">
        <w:t>SAHPRA</w:t>
      </w:r>
      <w:r w:rsidRPr="004970A2">
        <w:rPr>
          <w:spacing w:val="-9"/>
        </w:rPr>
        <w:t xml:space="preserve"> </w:t>
      </w:r>
      <w:r w:rsidRPr="004970A2">
        <w:rPr>
          <w:spacing w:val="4"/>
        </w:rPr>
        <w:t>m</w:t>
      </w:r>
      <w:r w:rsidRPr="004970A2">
        <w:t>o</w:t>
      </w:r>
      <w:r w:rsidRPr="004970A2">
        <w:rPr>
          <w:spacing w:val="-1"/>
        </w:rPr>
        <w:t>n</w:t>
      </w:r>
      <w:r w:rsidRPr="004970A2">
        <w:t>o</w:t>
      </w:r>
      <w:r w:rsidRPr="004970A2">
        <w:rPr>
          <w:spacing w:val="-1"/>
        </w:rPr>
        <w:t>g</w:t>
      </w:r>
      <w:r w:rsidRPr="004970A2">
        <w:t>ra</w:t>
      </w:r>
      <w:r w:rsidRPr="004970A2">
        <w:rPr>
          <w:spacing w:val="1"/>
        </w:rPr>
        <w:t>p</w:t>
      </w:r>
      <w:r w:rsidRPr="004970A2">
        <w:t>hs</w:t>
      </w:r>
      <w:r w:rsidRPr="004970A2">
        <w:rPr>
          <w:spacing w:val="-8"/>
        </w:rPr>
        <w:t xml:space="preserve"> </w:t>
      </w:r>
      <w:r w:rsidRPr="004970A2">
        <w:rPr>
          <w:spacing w:val="1"/>
        </w:rPr>
        <w:t>f</w:t>
      </w:r>
      <w:r w:rsidRPr="004970A2">
        <w:t>or</w:t>
      </w:r>
      <w:r w:rsidRPr="004970A2">
        <w:rPr>
          <w:spacing w:val="-9"/>
        </w:rPr>
        <w:t xml:space="preserve"> </w:t>
      </w:r>
      <w:r w:rsidRPr="004970A2">
        <w:rPr>
          <w:spacing w:val="-1"/>
        </w:rPr>
        <w:t>‘</w:t>
      </w:r>
      <w:r w:rsidRPr="004970A2">
        <w:t>O</w:t>
      </w:r>
      <w:r w:rsidRPr="004970A2">
        <w:rPr>
          <w:spacing w:val="-1"/>
        </w:rPr>
        <w:t>l</w:t>
      </w:r>
      <w:r w:rsidRPr="004970A2">
        <w:t>d</w:t>
      </w:r>
      <w:r w:rsidRPr="004970A2">
        <w:rPr>
          <w:spacing w:val="-7"/>
        </w:rPr>
        <w:t xml:space="preserve"> </w:t>
      </w:r>
      <w:r w:rsidRPr="004970A2">
        <w:t>M</w:t>
      </w:r>
      <w:r w:rsidRPr="004970A2">
        <w:rPr>
          <w:spacing w:val="-1"/>
        </w:rPr>
        <w:t>e</w:t>
      </w:r>
      <w:r w:rsidRPr="004970A2">
        <w:rPr>
          <w:spacing w:val="1"/>
        </w:rPr>
        <w:t>d</w:t>
      </w:r>
      <w:r w:rsidRPr="004970A2">
        <w:rPr>
          <w:spacing w:val="-1"/>
        </w:rPr>
        <w:t>i</w:t>
      </w:r>
      <w:r w:rsidRPr="004970A2">
        <w:rPr>
          <w:spacing w:val="1"/>
        </w:rPr>
        <w:t>c</w:t>
      </w:r>
      <w:r w:rsidRPr="004970A2">
        <w:rPr>
          <w:spacing w:val="-1"/>
        </w:rPr>
        <w:t>i</w:t>
      </w:r>
      <w:r w:rsidRPr="004970A2">
        <w:rPr>
          <w:spacing w:val="1"/>
        </w:rPr>
        <w:t>n</w:t>
      </w:r>
      <w:r w:rsidRPr="004970A2">
        <w:t>es</w:t>
      </w:r>
      <w:r w:rsidRPr="004970A2">
        <w:rPr>
          <w:spacing w:val="-1"/>
        </w:rPr>
        <w:t>’</w:t>
      </w:r>
    </w:p>
    <w:p w14:paraId="101D29AB" w14:textId="5AEAA228" w:rsidR="002F0E83" w:rsidRPr="002F0E83" w:rsidRDefault="00D743C1" w:rsidP="00F36CD3">
      <w:pPr>
        <w:pStyle w:val="Bullet"/>
        <w:keepNext/>
        <w:keepLines/>
      </w:pPr>
      <w:r w:rsidRPr="004970A2">
        <w:t>Oth</w:t>
      </w:r>
      <w:r w:rsidRPr="004970A2">
        <w:rPr>
          <w:spacing w:val="-1"/>
        </w:rPr>
        <w:t>e</w:t>
      </w:r>
      <w:r w:rsidRPr="004970A2">
        <w:t>r</w:t>
      </w:r>
      <w:r w:rsidRPr="004970A2">
        <w:rPr>
          <w:spacing w:val="18"/>
        </w:rPr>
        <w:t xml:space="preserve"> </w:t>
      </w:r>
      <w:r w:rsidRPr="004970A2">
        <w:t>re</w:t>
      </w:r>
      <w:r w:rsidRPr="004970A2">
        <w:rPr>
          <w:spacing w:val="1"/>
        </w:rPr>
        <w:t>f</w:t>
      </w:r>
      <w:r w:rsidRPr="004970A2">
        <w:t>erences</w:t>
      </w:r>
      <w:r w:rsidRPr="004970A2">
        <w:rPr>
          <w:spacing w:val="19"/>
        </w:rPr>
        <w:t xml:space="preserve"> </w:t>
      </w:r>
      <w:r w:rsidRPr="004970A2">
        <w:t>or</w:t>
      </w:r>
      <w:r w:rsidRPr="004970A2">
        <w:rPr>
          <w:spacing w:val="19"/>
        </w:rPr>
        <w:t xml:space="preserve"> information from </w:t>
      </w:r>
      <w:r w:rsidRPr="004970A2">
        <w:rPr>
          <w:spacing w:val="2"/>
        </w:rPr>
        <w:t>p</w:t>
      </w:r>
      <w:r w:rsidRPr="004970A2">
        <w:t>e</w:t>
      </w:r>
      <w:r w:rsidRPr="004970A2">
        <w:rPr>
          <w:spacing w:val="-1"/>
        </w:rPr>
        <w:t>e</w:t>
      </w:r>
      <w:r w:rsidRPr="004970A2">
        <w:t>r</w:t>
      </w:r>
      <w:r w:rsidRPr="004970A2">
        <w:rPr>
          <w:spacing w:val="19"/>
        </w:rPr>
        <w:t>-</w:t>
      </w:r>
      <w:r w:rsidRPr="004970A2">
        <w:t>rev</w:t>
      </w:r>
      <w:r w:rsidRPr="004970A2">
        <w:rPr>
          <w:spacing w:val="-1"/>
        </w:rPr>
        <w:t>i</w:t>
      </w:r>
      <w:r w:rsidRPr="004970A2">
        <w:rPr>
          <w:spacing w:val="1"/>
        </w:rPr>
        <w:t>e</w:t>
      </w:r>
      <w:r w:rsidRPr="004970A2">
        <w:rPr>
          <w:spacing w:val="-3"/>
        </w:rPr>
        <w:t>w</w:t>
      </w:r>
      <w:r w:rsidRPr="004970A2">
        <w:rPr>
          <w:spacing w:val="1"/>
        </w:rPr>
        <w:t>e</w:t>
      </w:r>
      <w:r w:rsidRPr="004970A2">
        <w:t>d journals</w:t>
      </w:r>
      <w:r w:rsidRPr="004970A2">
        <w:rPr>
          <w:spacing w:val="18"/>
        </w:rPr>
        <w:t xml:space="preserve"> </w:t>
      </w:r>
    </w:p>
    <w:p w14:paraId="6BC26D0B" w14:textId="77777777" w:rsidR="00D743C1" w:rsidRPr="004970A2" w:rsidRDefault="00D743C1" w:rsidP="00F36CD3">
      <w:pPr>
        <w:pStyle w:val="Bullet"/>
      </w:pPr>
      <w:r w:rsidRPr="004970A2">
        <w:t>Martindale: The Complete Drug Reference (For safety information only, not for efficacy)</w:t>
      </w:r>
    </w:p>
    <w:p w14:paraId="10FB2997" w14:textId="647A9FF3" w:rsidR="00D743C1" w:rsidRPr="004970A2" w:rsidRDefault="00D743C1" w:rsidP="00F36CD3">
      <w:pPr>
        <w:pStyle w:val="BodyText"/>
        <w:rPr>
          <w:spacing w:val="1"/>
        </w:rPr>
      </w:pPr>
      <w:r w:rsidRPr="004970A2">
        <w:t>For a multisource medicine (MSM), the Therapeutic indications (section 4.1) and Posology and method of administration (section 4.2) must be</w:t>
      </w:r>
      <w:r w:rsidR="00D55F7C" w:rsidRPr="004970A2">
        <w:t xml:space="preserve"> exactly</w:t>
      </w:r>
      <w:r w:rsidRPr="004970A2">
        <w:t xml:space="preserve"> in line with that</w:t>
      </w:r>
      <w:r w:rsidRPr="004970A2">
        <w:rPr>
          <w:spacing w:val="15"/>
        </w:rPr>
        <w:t xml:space="preserve"> </w:t>
      </w:r>
      <w:r w:rsidRPr="004970A2">
        <w:t>of</w:t>
      </w:r>
      <w:r w:rsidRPr="004970A2">
        <w:rPr>
          <w:spacing w:val="11"/>
        </w:rPr>
        <w:t xml:space="preserve"> </w:t>
      </w:r>
      <w:r w:rsidRPr="004970A2">
        <w:rPr>
          <w:spacing w:val="2"/>
        </w:rPr>
        <w:t>t</w:t>
      </w:r>
      <w:r w:rsidRPr="004970A2">
        <w:t>he most recently South African approved</w:t>
      </w:r>
      <w:r w:rsidRPr="004970A2">
        <w:rPr>
          <w:spacing w:val="8"/>
        </w:rPr>
        <w:t xml:space="preserve"> I</w:t>
      </w:r>
      <w:r w:rsidRPr="004970A2">
        <w:t>n</w:t>
      </w:r>
      <w:r w:rsidRPr="004970A2">
        <w:rPr>
          <w:spacing w:val="-1"/>
        </w:rPr>
        <w:t>n</w:t>
      </w:r>
      <w:r w:rsidRPr="004970A2">
        <w:rPr>
          <w:spacing w:val="1"/>
        </w:rPr>
        <w:t>ov</w:t>
      </w:r>
      <w:r w:rsidRPr="004970A2">
        <w:t>at</w:t>
      </w:r>
      <w:r w:rsidRPr="004970A2">
        <w:rPr>
          <w:spacing w:val="-1"/>
        </w:rPr>
        <w:t>o</w:t>
      </w:r>
      <w:r w:rsidRPr="004970A2">
        <w:t>r</w:t>
      </w:r>
      <w:r w:rsidRPr="004970A2">
        <w:rPr>
          <w:spacing w:val="11"/>
        </w:rPr>
        <w:t xml:space="preserve"> </w:t>
      </w:r>
      <w:r w:rsidRPr="004970A2">
        <w:t>Professional Information (IPI).</w:t>
      </w:r>
      <w:r w:rsidRPr="004970A2">
        <w:rPr>
          <w:spacing w:val="1"/>
        </w:rPr>
        <w:t xml:space="preserve"> </w:t>
      </w:r>
    </w:p>
    <w:p w14:paraId="0E774972" w14:textId="3AB99FA4" w:rsidR="00D743C1" w:rsidRPr="004970A2" w:rsidRDefault="00D743C1" w:rsidP="00F36CD3">
      <w:pPr>
        <w:pStyle w:val="BodyText"/>
        <w:rPr>
          <w:color w:val="000000" w:themeColor="text1"/>
        </w:rPr>
      </w:pPr>
      <w:r w:rsidRPr="004970A2">
        <w:t>If the innovator product is not marketed anymore, the most recently updated SAHPRA approved MSM Professional Information may be used as reference for the compilation of MSM Professional Information.</w:t>
      </w:r>
      <w:r w:rsidR="009737BB" w:rsidRPr="004970A2">
        <w:t xml:space="preserve"> </w:t>
      </w:r>
    </w:p>
    <w:p w14:paraId="114947C0" w14:textId="77777777" w:rsidR="00D743C1" w:rsidRPr="004970A2" w:rsidRDefault="00D743C1" w:rsidP="00F36CD3">
      <w:pPr>
        <w:pStyle w:val="BodyText"/>
      </w:pPr>
      <w:r w:rsidRPr="004970A2">
        <w:t xml:space="preserve">Applicants should ensure that all safety aspects are updated in line with acceptable references. </w:t>
      </w:r>
      <w:r w:rsidRPr="004970A2">
        <w:rPr>
          <w:spacing w:val="1"/>
        </w:rPr>
        <w:t>An</w:t>
      </w:r>
      <w:r w:rsidRPr="004970A2">
        <w:t>y</w:t>
      </w:r>
      <w:r w:rsidRPr="004970A2">
        <w:rPr>
          <w:spacing w:val="22"/>
        </w:rPr>
        <w:t xml:space="preserve"> </w:t>
      </w:r>
      <w:r w:rsidRPr="004970A2">
        <w:t>a</w:t>
      </w:r>
      <w:r w:rsidRPr="004970A2">
        <w:rPr>
          <w:spacing w:val="1"/>
        </w:rPr>
        <w:t>d</w:t>
      </w:r>
      <w:r w:rsidRPr="004970A2">
        <w:t>d</w:t>
      </w:r>
      <w:r w:rsidRPr="004970A2">
        <w:rPr>
          <w:spacing w:val="-2"/>
        </w:rPr>
        <w:t>i</w:t>
      </w:r>
      <w:r w:rsidRPr="004970A2">
        <w:rPr>
          <w:spacing w:val="2"/>
        </w:rPr>
        <w:t>t</w:t>
      </w:r>
      <w:r w:rsidRPr="004970A2">
        <w:rPr>
          <w:spacing w:val="-1"/>
        </w:rPr>
        <w:t>i</w:t>
      </w:r>
      <w:r w:rsidRPr="004970A2">
        <w:rPr>
          <w:spacing w:val="1"/>
        </w:rPr>
        <w:t>o</w:t>
      </w:r>
      <w:r w:rsidRPr="004970A2">
        <w:t>n</w:t>
      </w:r>
      <w:r w:rsidRPr="004970A2">
        <w:rPr>
          <w:spacing w:val="-1"/>
        </w:rPr>
        <w:t>a</w:t>
      </w:r>
      <w:r w:rsidRPr="004970A2">
        <w:t>l</w:t>
      </w:r>
      <w:r w:rsidRPr="004970A2">
        <w:rPr>
          <w:spacing w:val="25"/>
        </w:rPr>
        <w:t xml:space="preserve"> </w:t>
      </w:r>
      <w:r w:rsidRPr="004970A2">
        <w:rPr>
          <w:spacing w:val="-1"/>
        </w:rPr>
        <w:t>i</w:t>
      </w:r>
      <w:r w:rsidRPr="004970A2">
        <w:t>n</w:t>
      </w:r>
      <w:r w:rsidRPr="004970A2">
        <w:rPr>
          <w:spacing w:val="1"/>
        </w:rPr>
        <w:t>f</w:t>
      </w:r>
      <w:r w:rsidRPr="004970A2">
        <w:t>or</w:t>
      </w:r>
      <w:r w:rsidRPr="004970A2">
        <w:rPr>
          <w:spacing w:val="4"/>
        </w:rPr>
        <w:t>m</w:t>
      </w:r>
      <w:r w:rsidRPr="004970A2">
        <w:t>at</w:t>
      </w:r>
      <w:r w:rsidRPr="004970A2">
        <w:rPr>
          <w:spacing w:val="-2"/>
        </w:rPr>
        <w:t>i</w:t>
      </w:r>
      <w:r w:rsidRPr="004970A2">
        <w:t>on</w:t>
      </w:r>
      <w:r w:rsidRPr="004970A2">
        <w:rPr>
          <w:spacing w:val="24"/>
        </w:rPr>
        <w:t xml:space="preserve"> </w:t>
      </w:r>
      <w:r w:rsidRPr="004970A2">
        <w:t>as</w:t>
      </w:r>
      <w:r w:rsidRPr="004970A2">
        <w:rPr>
          <w:spacing w:val="25"/>
        </w:rPr>
        <w:t xml:space="preserve"> </w:t>
      </w:r>
      <w:r w:rsidRPr="004970A2">
        <w:t>re</w:t>
      </w:r>
      <w:r w:rsidRPr="004970A2">
        <w:rPr>
          <w:spacing w:val="-1"/>
        </w:rPr>
        <w:t>q</w:t>
      </w:r>
      <w:r w:rsidRPr="004970A2">
        <w:t>u</w:t>
      </w:r>
      <w:r w:rsidRPr="004970A2">
        <w:rPr>
          <w:spacing w:val="-2"/>
        </w:rPr>
        <w:t>i</w:t>
      </w:r>
      <w:r w:rsidRPr="004970A2">
        <w:t>red</w:t>
      </w:r>
      <w:r w:rsidRPr="004970A2">
        <w:rPr>
          <w:spacing w:val="24"/>
        </w:rPr>
        <w:t xml:space="preserve"> </w:t>
      </w:r>
      <w:r w:rsidRPr="004970A2">
        <w:rPr>
          <w:spacing w:val="4"/>
        </w:rPr>
        <w:t>b</w:t>
      </w:r>
      <w:r w:rsidRPr="004970A2">
        <w:t>y</w:t>
      </w:r>
      <w:r w:rsidRPr="004970A2">
        <w:rPr>
          <w:spacing w:val="21"/>
        </w:rPr>
        <w:t xml:space="preserve"> </w:t>
      </w:r>
      <w:r w:rsidRPr="004970A2">
        <w:t>the</w:t>
      </w:r>
      <w:r w:rsidRPr="004970A2">
        <w:rPr>
          <w:spacing w:val="24"/>
        </w:rPr>
        <w:t xml:space="preserve"> </w:t>
      </w:r>
      <w:r w:rsidRPr="004970A2">
        <w:rPr>
          <w:spacing w:val="1"/>
        </w:rPr>
        <w:t>a</w:t>
      </w:r>
      <w:r w:rsidRPr="004970A2">
        <w:t>p</w:t>
      </w:r>
      <w:r w:rsidRPr="004970A2">
        <w:rPr>
          <w:spacing w:val="1"/>
        </w:rPr>
        <w:t>p</w:t>
      </w:r>
      <w:r w:rsidRPr="004970A2">
        <w:rPr>
          <w:spacing w:val="-1"/>
        </w:rPr>
        <w:t>li</w:t>
      </w:r>
      <w:r w:rsidRPr="004970A2">
        <w:rPr>
          <w:spacing w:val="1"/>
        </w:rPr>
        <w:t>c</w:t>
      </w:r>
      <w:r w:rsidRPr="004970A2">
        <w:t>a</w:t>
      </w:r>
      <w:r w:rsidRPr="004970A2">
        <w:rPr>
          <w:spacing w:val="1"/>
        </w:rPr>
        <w:t>n</w:t>
      </w:r>
      <w:r w:rsidRPr="004970A2">
        <w:t>t</w:t>
      </w:r>
      <w:r w:rsidRPr="004970A2">
        <w:rPr>
          <w:spacing w:val="24"/>
        </w:rPr>
        <w:t xml:space="preserve"> </w:t>
      </w:r>
      <w:r w:rsidRPr="004970A2">
        <w:rPr>
          <w:spacing w:val="1"/>
        </w:rPr>
        <w:t>s</w:t>
      </w:r>
      <w:r w:rsidRPr="004970A2">
        <w:t>h</w:t>
      </w:r>
      <w:r w:rsidRPr="004970A2">
        <w:rPr>
          <w:spacing w:val="-1"/>
        </w:rPr>
        <w:t>o</w:t>
      </w:r>
      <w:r w:rsidRPr="004970A2">
        <w:t>u</w:t>
      </w:r>
      <w:r w:rsidRPr="004970A2">
        <w:rPr>
          <w:spacing w:val="-2"/>
        </w:rPr>
        <w:t>l</w:t>
      </w:r>
      <w:r w:rsidRPr="004970A2">
        <w:t>d</w:t>
      </w:r>
      <w:r w:rsidRPr="004970A2">
        <w:rPr>
          <w:spacing w:val="24"/>
        </w:rPr>
        <w:t xml:space="preserve"> </w:t>
      </w:r>
      <w:r w:rsidRPr="004970A2">
        <w:rPr>
          <w:spacing w:val="1"/>
        </w:rPr>
        <w:t>b</w:t>
      </w:r>
      <w:r w:rsidRPr="004970A2">
        <w:t>e</w:t>
      </w:r>
      <w:r w:rsidRPr="004970A2">
        <w:rPr>
          <w:spacing w:val="23"/>
        </w:rPr>
        <w:t xml:space="preserve"> </w:t>
      </w:r>
      <w:r w:rsidRPr="004970A2">
        <w:rPr>
          <w:spacing w:val="1"/>
        </w:rPr>
        <w:t>s</w:t>
      </w:r>
      <w:r w:rsidRPr="004970A2">
        <w:t>u</w:t>
      </w:r>
      <w:r w:rsidRPr="004970A2">
        <w:rPr>
          <w:spacing w:val="-1"/>
        </w:rPr>
        <w:t>b</w:t>
      </w:r>
      <w:r w:rsidRPr="004970A2">
        <w:rPr>
          <w:spacing w:val="4"/>
        </w:rPr>
        <w:t>m</w:t>
      </w:r>
      <w:r w:rsidRPr="004970A2">
        <w:rPr>
          <w:spacing w:val="-1"/>
        </w:rPr>
        <w:t>i</w:t>
      </w:r>
      <w:r w:rsidRPr="004970A2">
        <w:t>tt</w:t>
      </w:r>
      <w:r w:rsidRPr="004970A2">
        <w:rPr>
          <w:spacing w:val="-1"/>
        </w:rPr>
        <w:t>e</w:t>
      </w:r>
      <w:r w:rsidRPr="004970A2">
        <w:t>d</w:t>
      </w:r>
      <w:r w:rsidRPr="004970A2">
        <w:rPr>
          <w:w w:val="99"/>
        </w:rPr>
        <w:t xml:space="preserve"> </w:t>
      </w:r>
      <w:r w:rsidRPr="004970A2">
        <w:t>w</w:t>
      </w:r>
      <w:r w:rsidRPr="004970A2">
        <w:rPr>
          <w:spacing w:val="-1"/>
        </w:rPr>
        <w:t>i</w:t>
      </w:r>
      <w:r w:rsidRPr="004970A2">
        <w:t>th</w:t>
      </w:r>
      <w:r w:rsidRPr="004970A2">
        <w:rPr>
          <w:spacing w:val="50"/>
        </w:rPr>
        <w:t xml:space="preserve"> </w:t>
      </w:r>
      <w:r w:rsidRPr="004970A2">
        <w:t>r</w:t>
      </w:r>
      <w:r w:rsidRPr="004970A2">
        <w:rPr>
          <w:spacing w:val="1"/>
        </w:rPr>
        <w:t>e</w:t>
      </w:r>
      <w:r w:rsidRPr="004970A2">
        <w:rPr>
          <w:spacing w:val="-1"/>
        </w:rPr>
        <w:t>l</w:t>
      </w:r>
      <w:r w:rsidRPr="004970A2">
        <w:rPr>
          <w:spacing w:val="1"/>
        </w:rPr>
        <w:t>e</w:t>
      </w:r>
      <w:r w:rsidRPr="004970A2">
        <w:rPr>
          <w:spacing w:val="-2"/>
        </w:rPr>
        <w:t>v</w:t>
      </w:r>
      <w:r w:rsidRPr="004970A2">
        <w:t>a</w:t>
      </w:r>
      <w:r w:rsidRPr="004970A2">
        <w:rPr>
          <w:spacing w:val="-1"/>
        </w:rPr>
        <w:t>n</w:t>
      </w:r>
      <w:r w:rsidRPr="004970A2">
        <w:t>t</w:t>
      </w:r>
      <w:r w:rsidRPr="004970A2">
        <w:rPr>
          <w:spacing w:val="52"/>
        </w:rPr>
        <w:t xml:space="preserve"> </w:t>
      </w:r>
      <w:r w:rsidRPr="004970A2">
        <w:rPr>
          <w:spacing w:val="1"/>
        </w:rPr>
        <w:t>cl</w:t>
      </w:r>
      <w:r w:rsidRPr="004970A2">
        <w:rPr>
          <w:spacing w:val="-1"/>
        </w:rPr>
        <w:t>i</w:t>
      </w:r>
      <w:r w:rsidRPr="004970A2">
        <w:rPr>
          <w:spacing w:val="1"/>
        </w:rPr>
        <w:t>n</w:t>
      </w:r>
      <w:r w:rsidRPr="004970A2">
        <w:rPr>
          <w:spacing w:val="-1"/>
        </w:rPr>
        <w:t>i</w:t>
      </w:r>
      <w:r w:rsidRPr="004970A2">
        <w:rPr>
          <w:spacing w:val="1"/>
        </w:rPr>
        <w:t>c</w:t>
      </w:r>
      <w:r w:rsidRPr="004970A2">
        <w:t>al</w:t>
      </w:r>
      <w:r w:rsidRPr="004970A2">
        <w:rPr>
          <w:spacing w:val="50"/>
        </w:rPr>
        <w:t xml:space="preserve"> </w:t>
      </w:r>
      <w:r w:rsidRPr="004970A2">
        <w:rPr>
          <w:spacing w:val="1"/>
        </w:rPr>
        <w:t>d</w:t>
      </w:r>
      <w:r w:rsidRPr="004970A2">
        <w:t>at</w:t>
      </w:r>
      <w:r w:rsidRPr="004970A2">
        <w:rPr>
          <w:spacing w:val="-1"/>
        </w:rPr>
        <w:t>a</w:t>
      </w:r>
      <w:r w:rsidRPr="004970A2">
        <w:t>. SAHPRA</w:t>
      </w:r>
      <w:r w:rsidRPr="004970A2">
        <w:rPr>
          <w:spacing w:val="51"/>
        </w:rPr>
        <w:t xml:space="preserve"> </w:t>
      </w:r>
      <w:r w:rsidRPr="004970A2">
        <w:t>rese</w:t>
      </w:r>
      <w:r w:rsidRPr="004970A2">
        <w:rPr>
          <w:spacing w:val="2"/>
        </w:rPr>
        <w:t>r</w:t>
      </w:r>
      <w:r w:rsidRPr="004970A2">
        <w:rPr>
          <w:spacing w:val="-2"/>
        </w:rPr>
        <w:t>v</w:t>
      </w:r>
      <w:r w:rsidRPr="004970A2">
        <w:t>es</w:t>
      </w:r>
      <w:r w:rsidRPr="004970A2">
        <w:rPr>
          <w:spacing w:val="51"/>
        </w:rPr>
        <w:t xml:space="preserve"> </w:t>
      </w:r>
      <w:r w:rsidRPr="004970A2">
        <w:t>the</w:t>
      </w:r>
      <w:r w:rsidRPr="004970A2">
        <w:rPr>
          <w:spacing w:val="51"/>
        </w:rPr>
        <w:t xml:space="preserve"> </w:t>
      </w:r>
      <w:r w:rsidRPr="004970A2">
        <w:t>r</w:t>
      </w:r>
      <w:r w:rsidRPr="004970A2">
        <w:rPr>
          <w:spacing w:val="1"/>
        </w:rPr>
        <w:t>i</w:t>
      </w:r>
      <w:r w:rsidRPr="004970A2">
        <w:t>g</w:t>
      </w:r>
      <w:r w:rsidRPr="004970A2">
        <w:rPr>
          <w:spacing w:val="-1"/>
        </w:rPr>
        <w:t>h</w:t>
      </w:r>
      <w:r w:rsidRPr="004970A2">
        <w:t>t</w:t>
      </w:r>
      <w:r w:rsidRPr="004970A2">
        <w:rPr>
          <w:spacing w:val="52"/>
        </w:rPr>
        <w:t xml:space="preserve"> </w:t>
      </w:r>
      <w:r w:rsidRPr="004970A2">
        <w:t>to</w:t>
      </w:r>
      <w:r w:rsidRPr="004970A2">
        <w:rPr>
          <w:spacing w:val="51"/>
        </w:rPr>
        <w:t xml:space="preserve"> </w:t>
      </w:r>
      <w:r w:rsidRPr="004970A2">
        <w:t>use</w:t>
      </w:r>
      <w:r w:rsidRPr="004970A2">
        <w:rPr>
          <w:spacing w:val="51"/>
        </w:rPr>
        <w:t xml:space="preserve"> </w:t>
      </w:r>
      <w:r w:rsidRPr="004970A2">
        <w:rPr>
          <w:spacing w:val="1"/>
        </w:rPr>
        <w:t>i</w:t>
      </w:r>
      <w:r w:rsidRPr="004970A2">
        <w:t>n</w:t>
      </w:r>
      <w:r w:rsidRPr="004970A2">
        <w:rPr>
          <w:spacing w:val="1"/>
        </w:rPr>
        <w:t>f</w:t>
      </w:r>
      <w:r w:rsidRPr="004970A2">
        <w:t>o</w:t>
      </w:r>
      <w:r w:rsidRPr="004970A2">
        <w:rPr>
          <w:spacing w:val="-2"/>
        </w:rPr>
        <w:t>r</w:t>
      </w:r>
      <w:r w:rsidRPr="004970A2">
        <w:rPr>
          <w:spacing w:val="4"/>
        </w:rPr>
        <w:t>m</w:t>
      </w:r>
      <w:r w:rsidRPr="004970A2">
        <w:t>at</w:t>
      </w:r>
      <w:r w:rsidRPr="004970A2">
        <w:rPr>
          <w:spacing w:val="-2"/>
        </w:rPr>
        <w:t>i</w:t>
      </w:r>
      <w:r w:rsidRPr="004970A2">
        <w:t>on</w:t>
      </w:r>
      <w:r w:rsidRPr="004970A2">
        <w:rPr>
          <w:spacing w:val="50"/>
        </w:rPr>
        <w:t xml:space="preserve"> </w:t>
      </w:r>
      <w:r w:rsidRPr="004970A2">
        <w:rPr>
          <w:spacing w:val="2"/>
        </w:rPr>
        <w:t>f</w:t>
      </w:r>
      <w:r w:rsidRPr="004970A2">
        <w:t>rom</w:t>
      </w:r>
      <w:r w:rsidRPr="004970A2">
        <w:rPr>
          <w:spacing w:val="53"/>
        </w:rPr>
        <w:t xml:space="preserve"> </w:t>
      </w:r>
      <w:r w:rsidRPr="004970A2">
        <w:t>the</w:t>
      </w:r>
      <w:r w:rsidRPr="004970A2">
        <w:rPr>
          <w:spacing w:val="49"/>
        </w:rPr>
        <w:t xml:space="preserve"> </w:t>
      </w:r>
      <w:r w:rsidRPr="004970A2">
        <w:rPr>
          <w:spacing w:val="4"/>
        </w:rPr>
        <w:t>m</w:t>
      </w:r>
      <w:r w:rsidRPr="004970A2">
        <w:t>ost</w:t>
      </w:r>
      <w:r w:rsidRPr="004970A2">
        <w:rPr>
          <w:spacing w:val="52"/>
        </w:rPr>
        <w:t xml:space="preserve"> </w:t>
      </w:r>
      <w:r w:rsidRPr="004970A2">
        <w:t>rece</w:t>
      </w:r>
      <w:r w:rsidRPr="004970A2">
        <w:rPr>
          <w:spacing w:val="-1"/>
        </w:rPr>
        <w:t>n</w:t>
      </w:r>
      <w:r w:rsidRPr="004970A2">
        <w:rPr>
          <w:spacing w:val="7"/>
        </w:rPr>
        <w:t>t</w:t>
      </w:r>
      <w:r w:rsidRPr="004970A2">
        <w:rPr>
          <w:spacing w:val="1"/>
        </w:rPr>
        <w:t>ly</w:t>
      </w:r>
      <w:r w:rsidRPr="004970A2">
        <w:rPr>
          <w:spacing w:val="1"/>
          <w:w w:val="99"/>
        </w:rPr>
        <w:t xml:space="preserve"> </w:t>
      </w:r>
      <w:r w:rsidRPr="004970A2">
        <w:t>a</w:t>
      </w:r>
      <w:r w:rsidRPr="004970A2">
        <w:rPr>
          <w:spacing w:val="-1"/>
        </w:rPr>
        <w:t>p</w:t>
      </w:r>
      <w:r w:rsidRPr="004970A2">
        <w:t>pr</w:t>
      </w:r>
      <w:r w:rsidRPr="004970A2">
        <w:rPr>
          <w:spacing w:val="2"/>
        </w:rPr>
        <w:t>o</w:t>
      </w:r>
      <w:r w:rsidRPr="004970A2">
        <w:rPr>
          <w:spacing w:val="-2"/>
        </w:rPr>
        <w:t>v</w:t>
      </w:r>
      <w:r w:rsidRPr="004970A2">
        <w:rPr>
          <w:spacing w:val="2"/>
        </w:rPr>
        <w:t>e</w:t>
      </w:r>
      <w:r w:rsidRPr="004970A2">
        <w:t>d</w:t>
      </w:r>
      <w:r w:rsidRPr="004970A2">
        <w:rPr>
          <w:spacing w:val="-10"/>
        </w:rPr>
        <w:t xml:space="preserve"> </w:t>
      </w:r>
      <w:r w:rsidRPr="004970A2">
        <w:t>releva</w:t>
      </w:r>
      <w:r w:rsidRPr="004970A2">
        <w:rPr>
          <w:spacing w:val="-1"/>
        </w:rPr>
        <w:t>n</w:t>
      </w:r>
      <w:r w:rsidRPr="004970A2">
        <w:t>t</w:t>
      </w:r>
      <w:r w:rsidRPr="004970A2">
        <w:rPr>
          <w:spacing w:val="-5"/>
        </w:rPr>
        <w:t xml:space="preserve"> </w:t>
      </w:r>
      <w:r w:rsidRPr="004970A2">
        <w:t>M</w:t>
      </w:r>
      <w:r w:rsidRPr="004970A2">
        <w:rPr>
          <w:spacing w:val="1"/>
        </w:rPr>
        <w:t>S</w:t>
      </w:r>
      <w:r w:rsidRPr="004970A2">
        <w:t>M</w:t>
      </w:r>
      <w:r w:rsidRPr="004970A2">
        <w:rPr>
          <w:spacing w:val="-9"/>
        </w:rPr>
        <w:t xml:space="preserve"> </w:t>
      </w:r>
      <w:r w:rsidRPr="004970A2">
        <w:rPr>
          <w:spacing w:val="1"/>
        </w:rPr>
        <w:t>Professional Information.</w:t>
      </w:r>
    </w:p>
    <w:p w14:paraId="4352401B" w14:textId="0325C711" w:rsidR="00D743C1" w:rsidRPr="004970A2" w:rsidRDefault="00D743C1" w:rsidP="00F36CD3">
      <w:pPr>
        <w:pStyle w:val="BodyText"/>
      </w:pPr>
      <w:r w:rsidRPr="004970A2">
        <w:t>In</w:t>
      </w:r>
      <w:r w:rsidRPr="004970A2">
        <w:rPr>
          <w:spacing w:val="1"/>
        </w:rPr>
        <w:t>f</w:t>
      </w:r>
      <w:r w:rsidRPr="004970A2">
        <w:t>o</w:t>
      </w:r>
      <w:r w:rsidRPr="004970A2">
        <w:rPr>
          <w:spacing w:val="-2"/>
        </w:rPr>
        <w:t>r</w:t>
      </w:r>
      <w:r w:rsidRPr="004970A2">
        <w:rPr>
          <w:spacing w:val="4"/>
        </w:rPr>
        <w:t>m</w:t>
      </w:r>
      <w:r w:rsidRPr="004970A2">
        <w:t>at</w:t>
      </w:r>
      <w:r w:rsidRPr="004970A2">
        <w:rPr>
          <w:spacing w:val="-2"/>
        </w:rPr>
        <w:t>i</w:t>
      </w:r>
      <w:r w:rsidRPr="004970A2">
        <w:t>on</w:t>
      </w:r>
      <w:r w:rsidRPr="004970A2">
        <w:rPr>
          <w:spacing w:val="36"/>
        </w:rPr>
        <w:t xml:space="preserve"> </w:t>
      </w:r>
      <w:r w:rsidRPr="004970A2">
        <w:rPr>
          <w:spacing w:val="2"/>
        </w:rPr>
        <w:t>f</w:t>
      </w:r>
      <w:r w:rsidRPr="004970A2">
        <w:t>rom</w:t>
      </w:r>
      <w:r w:rsidRPr="004970A2">
        <w:rPr>
          <w:spacing w:val="41"/>
        </w:rPr>
        <w:t xml:space="preserve"> </w:t>
      </w:r>
      <w:r w:rsidRPr="004970A2">
        <w:t>a</w:t>
      </w:r>
      <w:r w:rsidRPr="004970A2">
        <w:rPr>
          <w:spacing w:val="36"/>
        </w:rPr>
        <w:t xml:space="preserve"> </w:t>
      </w:r>
      <w:r w:rsidRPr="004970A2">
        <w:t>Co</w:t>
      </w:r>
      <w:r w:rsidRPr="004970A2">
        <w:rPr>
          <w:spacing w:val="4"/>
        </w:rPr>
        <w:t>m</w:t>
      </w:r>
      <w:r w:rsidRPr="004970A2">
        <w:t>p</w:t>
      </w:r>
      <w:r w:rsidRPr="004970A2">
        <w:rPr>
          <w:spacing w:val="-1"/>
        </w:rPr>
        <w:t>a</w:t>
      </w:r>
      <w:r w:rsidRPr="004970A2">
        <w:rPr>
          <w:spacing w:val="1"/>
        </w:rPr>
        <w:t>n</w:t>
      </w:r>
      <w:r w:rsidRPr="004970A2">
        <w:t>y</w:t>
      </w:r>
      <w:r w:rsidRPr="004970A2">
        <w:rPr>
          <w:spacing w:val="36"/>
        </w:rPr>
        <w:t xml:space="preserve"> </w:t>
      </w:r>
      <w:r w:rsidRPr="004970A2">
        <w:t>Core</w:t>
      </w:r>
      <w:r w:rsidRPr="004970A2">
        <w:rPr>
          <w:spacing w:val="38"/>
        </w:rPr>
        <w:t xml:space="preserve"> </w:t>
      </w:r>
      <w:r w:rsidRPr="004970A2">
        <w:t>Da</w:t>
      </w:r>
      <w:r w:rsidRPr="004970A2">
        <w:rPr>
          <w:spacing w:val="1"/>
        </w:rPr>
        <w:t>t</w:t>
      </w:r>
      <w:r w:rsidRPr="004970A2">
        <w:t>a</w:t>
      </w:r>
      <w:r w:rsidRPr="004970A2">
        <w:rPr>
          <w:spacing w:val="39"/>
        </w:rPr>
        <w:t xml:space="preserve"> </w:t>
      </w:r>
      <w:r w:rsidRPr="004970A2">
        <w:rPr>
          <w:spacing w:val="-1"/>
        </w:rPr>
        <w:t>S</w:t>
      </w:r>
      <w:r w:rsidRPr="004970A2">
        <w:t>h</w:t>
      </w:r>
      <w:r w:rsidRPr="004970A2">
        <w:rPr>
          <w:spacing w:val="1"/>
        </w:rPr>
        <w:t>e</w:t>
      </w:r>
      <w:r w:rsidRPr="004970A2">
        <w:t>et</w:t>
      </w:r>
      <w:r w:rsidRPr="004970A2">
        <w:rPr>
          <w:spacing w:val="37"/>
        </w:rPr>
        <w:t xml:space="preserve"> </w:t>
      </w:r>
      <w:r w:rsidRPr="004970A2">
        <w:t>(C</w:t>
      </w:r>
      <w:r w:rsidRPr="004970A2">
        <w:rPr>
          <w:spacing w:val="2"/>
        </w:rPr>
        <w:t>C</w:t>
      </w:r>
      <w:r w:rsidRPr="004970A2">
        <w:t>D</w:t>
      </w:r>
      <w:r w:rsidRPr="004970A2">
        <w:rPr>
          <w:spacing w:val="-1"/>
        </w:rPr>
        <w:t>S</w:t>
      </w:r>
      <w:r w:rsidRPr="004970A2">
        <w:t>)</w:t>
      </w:r>
      <w:r w:rsidRPr="004970A2">
        <w:rPr>
          <w:spacing w:val="45"/>
        </w:rPr>
        <w:t xml:space="preserve"> </w:t>
      </w:r>
      <w:r w:rsidRPr="004970A2">
        <w:t>w</w:t>
      </w:r>
      <w:r w:rsidRPr="004970A2">
        <w:rPr>
          <w:spacing w:val="-1"/>
        </w:rPr>
        <w:t>i</w:t>
      </w:r>
      <w:r w:rsidRPr="004970A2">
        <w:rPr>
          <w:spacing w:val="1"/>
        </w:rPr>
        <w:t>l</w:t>
      </w:r>
      <w:r w:rsidRPr="004970A2">
        <w:t>l</w:t>
      </w:r>
      <w:r w:rsidRPr="004970A2">
        <w:rPr>
          <w:spacing w:val="36"/>
        </w:rPr>
        <w:t xml:space="preserve"> </w:t>
      </w:r>
      <w:r w:rsidRPr="004970A2">
        <w:rPr>
          <w:spacing w:val="1"/>
        </w:rPr>
        <w:t>o</w:t>
      </w:r>
      <w:r w:rsidRPr="004970A2">
        <w:t>n</w:t>
      </w:r>
      <w:r w:rsidRPr="004970A2">
        <w:rPr>
          <w:spacing w:val="3"/>
        </w:rPr>
        <w:t>l</w:t>
      </w:r>
      <w:r w:rsidRPr="004970A2">
        <w:t>y</w:t>
      </w:r>
      <w:r w:rsidRPr="004970A2">
        <w:rPr>
          <w:spacing w:val="35"/>
        </w:rPr>
        <w:t xml:space="preserve"> </w:t>
      </w:r>
      <w:r w:rsidRPr="004970A2">
        <w:t>be</w:t>
      </w:r>
      <w:r w:rsidRPr="004970A2">
        <w:rPr>
          <w:spacing w:val="39"/>
        </w:rPr>
        <w:t xml:space="preserve"> </w:t>
      </w:r>
      <w:r w:rsidRPr="004970A2">
        <w:rPr>
          <w:spacing w:val="1"/>
        </w:rPr>
        <w:t>c</w:t>
      </w:r>
      <w:r w:rsidRPr="004970A2">
        <w:t>o</w:t>
      </w:r>
      <w:r w:rsidRPr="004970A2">
        <w:rPr>
          <w:spacing w:val="-1"/>
        </w:rPr>
        <w:t>n</w:t>
      </w:r>
      <w:r w:rsidRPr="004970A2">
        <w:rPr>
          <w:spacing w:val="1"/>
        </w:rPr>
        <w:t>si</w:t>
      </w:r>
      <w:r w:rsidRPr="004970A2">
        <w:t>d</w:t>
      </w:r>
      <w:r w:rsidRPr="004970A2">
        <w:rPr>
          <w:spacing w:val="-1"/>
        </w:rPr>
        <w:t>e</w:t>
      </w:r>
      <w:r w:rsidRPr="004970A2">
        <w:rPr>
          <w:spacing w:val="3"/>
        </w:rPr>
        <w:t>r</w:t>
      </w:r>
      <w:r w:rsidRPr="004970A2">
        <w:t>ed</w:t>
      </w:r>
      <w:r w:rsidRPr="004970A2">
        <w:rPr>
          <w:spacing w:val="38"/>
        </w:rPr>
        <w:t xml:space="preserve"> </w:t>
      </w:r>
      <w:r w:rsidRPr="004970A2">
        <w:rPr>
          <w:spacing w:val="-1"/>
        </w:rPr>
        <w:t>i</w:t>
      </w:r>
      <w:r w:rsidRPr="004970A2">
        <w:t>f</w:t>
      </w:r>
      <w:r w:rsidRPr="004970A2">
        <w:rPr>
          <w:spacing w:val="39"/>
        </w:rPr>
        <w:t xml:space="preserve"> </w:t>
      </w:r>
      <w:r w:rsidRPr="004970A2">
        <w:rPr>
          <w:spacing w:val="1"/>
        </w:rPr>
        <w:t>s</w:t>
      </w:r>
      <w:r w:rsidRPr="004970A2">
        <w:t>u</w:t>
      </w:r>
      <w:r w:rsidRPr="004970A2">
        <w:rPr>
          <w:spacing w:val="-1"/>
        </w:rPr>
        <w:t>b</w:t>
      </w:r>
      <w:r w:rsidRPr="004970A2">
        <w:rPr>
          <w:spacing w:val="1"/>
        </w:rPr>
        <w:t>s</w:t>
      </w:r>
      <w:r w:rsidRPr="004970A2">
        <w:t>ta</w:t>
      </w:r>
      <w:r w:rsidRPr="004970A2">
        <w:rPr>
          <w:spacing w:val="-1"/>
        </w:rPr>
        <w:t>n</w:t>
      </w:r>
      <w:r w:rsidRPr="004970A2">
        <w:rPr>
          <w:spacing w:val="2"/>
        </w:rPr>
        <w:t>t</w:t>
      </w:r>
      <w:r w:rsidRPr="004970A2">
        <w:rPr>
          <w:spacing w:val="-1"/>
        </w:rPr>
        <w:t>i</w:t>
      </w:r>
      <w:r w:rsidRPr="004970A2">
        <w:t>a</w:t>
      </w:r>
      <w:r w:rsidRPr="004970A2">
        <w:rPr>
          <w:spacing w:val="1"/>
        </w:rPr>
        <w:t>t</w:t>
      </w:r>
      <w:r w:rsidRPr="004970A2">
        <w:t>ed</w:t>
      </w:r>
      <w:r w:rsidRPr="004970A2">
        <w:rPr>
          <w:spacing w:val="38"/>
        </w:rPr>
        <w:t xml:space="preserve"> </w:t>
      </w:r>
      <w:r w:rsidRPr="004970A2">
        <w:rPr>
          <w:spacing w:val="1"/>
        </w:rPr>
        <w:t>b</w:t>
      </w:r>
      <w:r w:rsidRPr="004970A2">
        <w:t>y</w:t>
      </w:r>
      <w:r w:rsidRPr="004970A2">
        <w:rPr>
          <w:w w:val="99"/>
        </w:rPr>
        <w:t xml:space="preserve"> </w:t>
      </w:r>
      <w:r w:rsidRPr="004970A2">
        <w:t>re</w:t>
      </w:r>
      <w:r w:rsidRPr="004970A2">
        <w:rPr>
          <w:spacing w:val="-2"/>
        </w:rPr>
        <w:t>l</w:t>
      </w:r>
      <w:r w:rsidRPr="004970A2">
        <w:rPr>
          <w:spacing w:val="1"/>
        </w:rPr>
        <w:t>e</w:t>
      </w:r>
      <w:r w:rsidRPr="004970A2">
        <w:rPr>
          <w:spacing w:val="-2"/>
        </w:rPr>
        <w:t>v</w:t>
      </w:r>
      <w:r w:rsidRPr="004970A2">
        <w:t>a</w:t>
      </w:r>
      <w:r w:rsidRPr="004970A2">
        <w:rPr>
          <w:spacing w:val="-1"/>
        </w:rPr>
        <w:t>n</w:t>
      </w:r>
      <w:r w:rsidRPr="004970A2">
        <w:t>t</w:t>
      </w:r>
      <w:r w:rsidRPr="004970A2">
        <w:rPr>
          <w:spacing w:val="-4"/>
        </w:rPr>
        <w:t xml:space="preserve"> </w:t>
      </w:r>
      <w:r w:rsidRPr="004970A2">
        <w:t>d</w:t>
      </w:r>
      <w:r w:rsidRPr="004970A2">
        <w:rPr>
          <w:spacing w:val="-1"/>
        </w:rPr>
        <w:t>a</w:t>
      </w:r>
      <w:r w:rsidRPr="004970A2">
        <w:rPr>
          <w:spacing w:val="2"/>
        </w:rPr>
        <w:t>t</w:t>
      </w:r>
      <w:r w:rsidRPr="004970A2">
        <w:t>a</w:t>
      </w:r>
      <w:r w:rsidRPr="004970A2">
        <w:rPr>
          <w:spacing w:val="-5"/>
        </w:rPr>
        <w:t xml:space="preserve"> </w:t>
      </w:r>
      <w:r w:rsidRPr="004970A2">
        <w:rPr>
          <w:spacing w:val="1"/>
        </w:rPr>
        <w:t>o</w:t>
      </w:r>
      <w:r w:rsidRPr="004970A2">
        <w:t>n</w:t>
      </w:r>
      <w:r w:rsidRPr="004970A2">
        <w:rPr>
          <w:spacing w:val="-4"/>
        </w:rPr>
        <w:t xml:space="preserve"> </w:t>
      </w:r>
      <w:r w:rsidRPr="004970A2">
        <w:rPr>
          <w:spacing w:val="-3"/>
        </w:rPr>
        <w:t>w</w:t>
      </w:r>
      <w:r w:rsidRPr="004970A2">
        <w:rPr>
          <w:spacing w:val="1"/>
        </w:rPr>
        <w:t>h</w:t>
      </w:r>
      <w:r w:rsidRPr="004970A2">
        <w:rPr>
          <w:spacing w:val="-1"/>
        </w:rPr>
        <w:t>i</w:t>
      </w:r>
      <w:r w:rsidRPr="004970A2">
        <w:rPr>
          <w:spacing w:val="1"/>
        </w:rPr>
        <w:t>c</w:t>
      </w:r>
      <w:r w:rsidRPr="004970A2">
        <w:t>h</w:t>
      </w:r>
      <w:r w:rsidRPr="004970A2">
        <w:rPr>
          <w:spacing w:val="-3"/>
        </w:rPr>
        <w:t xml:space="preserve"> </w:t>
      </w:r>
      <w:r w:rsidRPr="004970A2">
        <w:rPr>
          <w:spacing w:val="-1"/>
        </w:rPr>
        <w:t>i</w:t>
      </w:r>
      <w:r w:rsidRPr="004970A2">
        <w:t>t</w:t>
      </w:r>
      <w:r w:rsidRPr="004970A2">
        <w:rPr>
          <w:spacing w:val="-4"/>
        </w:rPr>
        <w:t xml:space="preserve"> </w:t>
      </w:r>
      <w:r w:rsidRPr="004970A2">
        <w:rPr>
          <w:spacing w:val="-1"/>
        </w:rPr>
        <w:t>i</w:t>
      </w:r>
      <w:r w:rsidRPr="004970A2">
        <w:t>s</w:t>
      </w:r>
      <w:r w:rsidRPr="004970A2">
        <w:rPr>
          <w:spacing w:val="-2"/>
        </w:rPr>
        <w:t xml:space="preserve"> </w:t>
      </w:r>
      <w:r w:rsidRPr="004970A2">
        <w:t>b</w:t>
      </w:r>
      <w:r w:rsidRPr="004970A2">
        <w:rPr>
          <w:spacing w:val="-1"/>
        </w:rPr>
        <w:t>a</w:t>
      </w:r>
      <w:r w:rsidRPr="004970A2">
        <w:rPr>
          <w:spacing w:val="1"/>
        </w:rPr>
        <w:t>s</w:t>
      </w:r>
      <w:r w:rsidRPr="004970A2">
        <w:t>e</w:t>
      </w:r>
      <w:r w:rsidRPr="004970A2">
        <w:rPr>
          <w:spacing w:val="-1"/>
        </w:rPr>
        <w:t>d</w:t>
      </w:r>
      <w:r w:rsidRPr="004970A2">
        <w:t xml:space="preserve">. </w:t>
      </w:r>
    </w:p>
    <w:p w14:paraId="45721DDB" w14:textId="557050B5" w:rsidR="00D743C1" w:rsidRPr="004970A2" w:rsidRDefault="006A424C" w:rsidP="00F36CD3">
      <w:pPr>
        <w:pStyle w:val="BodyText"/>
      </w:pPr>
      <w:r w:rsidRPr="004970A2">
        <w:t>The a</w:t>
      </w:r>
      <w:r w:rsidR="00D743C1" w:rsidRPr="004970A2">
        <w:t xml:space="preserve">pplicant should ensure that Posology and method of administration in the Professional Information is in line with the dosage form and dosage strength(s) as applied for, including the ability to titrate where required and use in special populations if recommended. </w:t>
      </w:r>
    </w:p>
    <w:p w14:paraId="2A7EA595" w14:textId="77777777" w:rsidR="00D743C1" w:rsidRPr="004970A2" w:rsidRDefault="00D743C1" w:rsidP="00F36CD3">
      <w:pPr>
        <w:pStyle w:val="Head"/>
        <w:rPr>
          <w:bCs/>
        </w:rPr>
      </w:pPr>
      <w:r w:rsidRPr="004970A2">
        <w:rPr>
          <w:spacing w:val="-1"/>
        </w:rPr>
        <w:t>P</w:t>
      </w:r>
      <w:r w:rsidRPr="004970A2">
        <w:t>RES</w:t>
      </w:r>
      <w:r w:rsidRPr="004970A2">
        <w:rPr>
          <w:spacing w:val="-1"/>
        </w:rPr>
        <w:t>E</w:t>
      </w:r>
      <w:r w:rsidRPr="004970A2">
        <w:t>N</w:t>
      </w:r>
      <w:r w:rsidRPr="004970A2">
        <w:rPr>
          <w:spacing w:val="5"/>
        </w:rPr>
        <w:t>T</w:t>
      </w:r>
      <w:r w:rsidRPr="004970A2">
        <w:rPr>
          <w:spacing w:val="-8"/>
        </w:rPr>
        <w:t>A</w:t>
      </w:r>
      <w:r w:rsidRPr="004970A2">
        <w:rPr>
          <w:spacing w:val="3"/>
        </w:rPr>
        <w:t>T</w:t>
      </w:r>
      <w:r w:rsidRPr="004970A2">
        <w:t>ION</w:t>
      </w:r>
      <w:r w:rsidRPr="004970A2">
        <w:rPr>
          <w:spacing w:val="-10"/>
        </w:rPr>
        <w:t xml:space="preserve"> </w:t>
      </w:r>
      <w:r w:rsidRPr="004970A2">
        <w:t>OF</w:t>
      </w:r>
      <w:r w:rsidRPr="004970A2">
        <w:rPr>
          <w:spacing w:val="-5"/>
        </w:rPr>
        <w:t xml:space="preserve"> </w:t>
      </w:r>
      <w:r w:rsidRPr="004970A2">
        <w:t>PROFESSIONAL INFORMATION FOR</w:t>
      </w:r>
      <w:r w:rsidRPr="004970A2">
        <w:rPr>
          <w:spacing w:val="-9"/>
        </w:rPr>
        <w:t xml:space="preserve"> </w:t>
      </w:r>
      <w:bookmarkStart w:id="1" w:name="_bookmark2"/>
      <w:bookmarkEnd w:id="1"/>
      <w:r w:rsidRPr="004970A2">
        <w:rPr>
          <w:spacing w:val="-1"/>
        </w:rPr>
        <w:t>E</w:t>
      </w:r>
      <w:r w:rsidRPr="004970A2">
        <w:rPr>
          <w:spacing w:val="3"/>
        </w:rPr>
        <w:t>V</w:t>
      </w:r>
      <w:r w:rsidRPr="004970A2">
        <w:rPr>
          <w:spacing w:val="-3"/>
        </w:rPr>
        <w:t>A</w:t>
      </w:r>
      <w:r w:rsidRPr="004970A2">
        <w:t>L</w:t>
      </w:r>
      <w:r w:rsidRPr="004970A2">
        <w:rPr>
          <w:spacing w:val="2"/>
        </w:rPr>
        <w:t>U</w:t>
      </w:r>
      <w:r w:rsidRPr="004970A2">
        <w:rPr>
          <w:spacing w:val="-8"/>
        </w:rPr>
        <w:t>A</w:t>
      </w:r>
      <w:r w:rsidRPr="004970A2">
        <w:rPr>
          <w:spacing w:val="3"/>
        </w:rPr>
        <w:t>T</w:t>
      </w:r>
      <w:r w:rsidRPr="004970A2">
        <w:t>ION</w:t>
      </w:r>
    </w:p>
    <w:p w14:paraId="261356D9" w14:textId="77777777" w:rsidR="00D743C1" w:rsidRPr="004970A2" w:rsidRDefault="00D743C1" w:rsidP="00F36CD3">
      <w:pPr>
        <w:pStyle w:val="BodyText"/>
        <w:rPr>
          <w:spacing w:val="-1"/>
        </w:rPr>
      </w:pPr>
      <w:r w:rsidRPr="004970A2">
        <w:rPr>
          <w:spacing w:val="1"/>
        </w:rPr>
        <w:t>P</w:t>
      </w:r>
      <w:r w:rsidRPr="004970A2">
        <w:rPr>
          <w:rStyle w:val="BodyTextChar"/>
        </w:rPr>
        <w:t>r</w:t>
      </w:r>
      <w:r w:rsidRPr="004970A2">
        <w:rPr>
          <w:spacing w:val="1"/>
        </w:rPr>
        <w:t>ofessional Information</w:t>
      </w:r>
      <w:r w:rsidRPr="004970A2">
        <w:t xml:space="preserve"> pre</w:t>
      </w:r>
      <w:r w:rsidRPr="004970A2">
        <w:rPr>
          <w:spacing w:val="1"/>
        </w:rPr>
        <w:t>s</w:t>
      </w:r>
      <w:r w:rsidRPr="004970A2">
        <w:t>e</w:t>
      </w:r>
      <w:r w:rsidRPr="004970A2">
        <w:rPr>
          <w:spacing w:val="1"/>
        </w:rPr>
        <w:t>n</w:t>
      </w:r>
      <w:r w:rsidRPr="004970A2">
        <w:t>ted</w:t>
      </w:r>
      <w:r w:rsidRPr="004970A2">
        <w:rPr>
          <w:spacing w:val="-2"/>
        </w:rPr>
        <w:t xml:space="preserve"> </w:t>
      </w:r>
      <w:r w:rsidRPr="004970A2">
        <w:rPr>
          <w:spacing w:val="2"/>
        </w:rPr>
        <w:t>f</w:t>
      </w:r>
      <w:r w:rsidRPr="004970A2">
        <w:t>or</w:t>
      </w:r>
      <w:r w:rsidRPr="004970A2">
        <w:rPr>
          <w:spacing w:val="-2"/>
        </w:rPr>
        <w:t xml:space="preserve"> </w:t>
      </w:r>
      <w:r w:rsidRPr="004970A2">
        <w:t>e</w:t>
      </w:r>
      <w:r w:rsidRPr="004970A2">
        <w:rPr>
          <w:spacing w:val="-2"/>
        </w:rPr>
        <w:t>v</w:t>
      </w:r>
      <w:r w:rsidRPr="004970A2">
        <w:t>alu</w:t>
      </w:r>
      <w:r w:rsidRPr="004970A2">
        <w:rPr>
          <w:spacing w:val="-1"/>
        </w:rPr>
        <w:t>a</w:t>
      </w:r>
      <w:r w:rsidRPr="004970A2">
        <w:rPr>
          <w:spacing w:val="2"/>
        </w:rPr>
        <w:t>t</w:t>
      </w:r>
      <w:r w:rsidRPr="004970A2">
        <w:rPr>
          <w:spacing w:val="-1"/>
        </w:rPr>
        <w:t>i</w:t>
      </w:r>
      <w:r w:rsidRPr="004970A2">
        <w:t>on</w:t>
      </w:r>
      <w:r w:rsidRPr="004970A2">
        <w:rPr>
          <w:spacing w:val="-5"/>
        </w:rPr>
        <w:t xml:space="preserve"> </w:t>
      </w:r>
      <w:r w:rsidRPr="004970A2">
        <w:rPr>
          <w:spacing w:val="2"/>
        </w:rPr>
        <w:t>f</w:t>
      </w:r>
      <w:r w:rsidRPr="004970A2">
        <w:t>or</w:t>
      </w:r>
      <w:r w:rsidRPr="004970A2">
        <w:rPr>
          <w:spacing w:val="-2"/>
        </w:rPr>
        <w:t xml:space="preserve"> </w:t>
      </w:r>
      <w:r w:rsidRPr="004970A2">
        <w:t>a</w:t>
      </w:r>
      <w:r w:rsidRPr="004970A2">
        <w:rPr>
          <w:spacing w:val="-4"/>
        </w:rPr>
        <w:t xml:space="preserve"> </w:t>
      </w:r>
      <w:r w:rsidRPr="004970A2">
        <w:rPr>
          <w:spacing w:val="1"/>
        </w:rPr>
        <w:t>ne</w:t>
      </w:r>
      <w:r w:rsidRPr="004970A2">
        <w:t>w</w:t>
      </w:r>
      <w:r w:rsidRPr="004970A2">
        <w:rPr>
          <w:spacing w:val="-5"/>
        </w:rPr>
        <w:t xml:space="preserve"> </w:t>
      </w:r>
      <w:r w:rsidRPr="004970A2">
        <w:rPr>
          <w:spacing w:val="1"/>
        </w:rPr>
        <w:t>ch</w:t>
      </w:r>
      <w:r w:rsidRPr="004970A2">
        <w:t>e</w:t>
      </w:r>
      <w:r w:rsidRPr="004970A2">
        <w:rPr>
          <w:spacing w:val="4"/>
        </w:rPr>
        <w:t>m</w:t>
      </w:r>
      <w:r w:rsidRPr="004970A2">
        <w:rPr>
          <w:spacing w:val="-1"/>
        </w:rPr>
        <w:t>i</w:t>
      </w:r>
      <w:r w:rsidRPr="004970A2">
        <w:rPr>
          <w:spacing w:val="1"/>
        </w:rPr>
        <w:t>c</w:t>
      </w:r>
      <w:r w:rsidRPr="004970A2">
        <w:t>al</w:t>
      </w:r>
      <w:r w:rsidRPr="004970A2">
        <w:rPr>
          <w:spacing w:val="-5"/>
        </w:rPr>
        <w:t xml:space="preserve"> </w:t>
      </w:r>
      <w:r w:rsidRPr="004970A2">
        <w:t>e</w:t>
      </w:r>
      <w:r w:rsidRPr="004970A2">
        <w:rPr>
          <w:spacing w:val="-1"/>
        </w:rPr>
        <w:t>n</w:t>
      </w:r>
      <w:r w:rsidRPr="004970A2">
        <w:t>t</w:t>
      </w:r>
      <w:r w:rsidRPr="004970A2">
        <w:rPr>
          <w:spacing w:val="-2"/>
        </w:rPr>
        <w:t>i</w:t>
      </w:r>
      <w:r w:rsidRPr="004970A2">
        <w:rPr>
          <w:spacing w:val="4"/>
        </w:rPr>
        <w:t>t</w:t>
      </w:r>
      <w:r w:rsidRPr="004970A2">
        <w:t>y</w:t>
      </w:r>
      <w:r w:rsidRPr="004970A2">
        <w:rPr>
          <w:spacing w:val="1"/>
        </w:rPr>
        <w:t xml:space="preserve"> </w:t>
      </w:r>
      <w:r w:rsidRPr="004970A2">
        <w:t>(N</w:t>
      </w:r>
      <w:r w:rsidRPr="004970A2">
        <w:rPr>
          <w:spacing w:val="2"/>
        </w:rPr>
        <w:t>C</w:t>
      </w:r>
      <w:r w:rsidRPr="004970A2">
        <w:rPr>
          <w:spacing w:val="-1"/>
        </w:rPr>
        <w:t>E</w:t>
      </w:r>
      <w:r w:rsidRPr="004970A2">
        <w:t>),</w:t>
      </w:r>
      <w:r w:rsidRPr="004970A2">
        <w:rPr>
          <w:spacing w:val="-3"/>
        </w:rPr>
        <w:t xml:space="preserve"> </w:t>
      </w:r>
      <w:r w:rsidRPr="004970A2">
        <w:rPr>
          <w:spacing w:val="2"/>
        </w:rPr>
        <w:t>f</w:t>
      </w:r>
      <w:r w:rsidRPr="004970A2">
        <w:t>or</w:t>
      </w:r>
      <w:r w:rsidRPr="004970A2">
        <w:rPr>
          <w:spacing w:val="-2"/>
        </w:rPr>
        <w:t xml:space="preserve"> </w:t>
      </w:r>
      <w:r w:rsidRPr="004970A2">
        <w:rPr>
          <w:spacing w:val="-1"/>
        </w:rPr>
        <w:t>a</w:t>
      </w:r>
      <w:r w:rsidRPr="004970A2">
        <w:t>n</w:t>
      </w:r>
      <w:r w:rsidRPr="004970A2">
        <w:rPr>
          <w:spacing w:val="-1"/>
        </w:rPr>
        <w:t xml:space="preserve"> </w:t>
      </w:r>
      <w:r w:rsidRPr="004970A2">
        <w:t>M</w:t>
      </w:r>
      <w:r w:rsidRPr="004970A2">
        <w:rPr>
          <w:spacing w:val="-2"/>
        </w:rPr>
        <w:t>S</w:t>
      </w:r>
      <w:r w:rsidRPr="004970A2">
        <w:rPr>
          <w:spacing w:val="1"/>
        </w:rPr>
        <w:t>M</w:t>
      </w:r>
      <w:r w:rsidRPr="004970A2">
        <w:t>,</w:t>
      </w:r>
      <w:r w:rsidRPr="004970A2">
        <w:rPr>
          <w:spacing w:val="-3"/>
        </w:rPr>
        <w:t xml:space="preserve"> </w:t>
      </w:r>
      <w:r w:rsidRPr="004970A2">
        <w:t>or</w:t>
      </w:r>
      <w:r w:rsidRPr="004970A2">
        <w:rPr>
          <w:spacing w:val="-3"/>
        </w:rPr>
        <w:t xml:space="preserve"> </w:t>
      </w:r>
      <w:r w:rsidRPr="004970A2">
        <w:rPr>
          <w:spacing w:val="2"/>
        </w:rPr>
        <w:t>f</w:t>
      </w:r>
      <w:r w:rsidRPr="004970A2">
        <w:t>or</w:t>
      </w:r>
      <w:r w:rsidRPr="004970A2">
        <w:rPr>
          <w:spacing w:val="-3"/>
        </w:rPr>
        <w:t xml:space="preserve"> </w:t>
      </w:r>
      <w:r w:rsidRPr="004970A2">
        <w:t>a</w:t>
      </w:r>
      <w:r w:rsidRPr="004970A2">
        <w:rPr>
          <w:spacing w:val="-3"/>
        </w:rPr>
        <w:t xml:space="preserve"> </w:t>
      </w:r>
      <w:r w:rsidRPr="004970A2">
        <w:t>Professional Information</w:t>
      </w:r>
      <w:r w:rsidRPr="004970A2">
        <w:rPr>
          <w:spacing w:val="-8"/>
        </w:rPr>
        <w:t xml:space="preserve"> </w:t>
      </w:r>
      <w:r w:rsidRPr="004970A2">
        <w:rPr>
          <w:spacing w:val="-7"/>
        </w:rPr>
        <w:t xml:space="preserve">variation </w:t>
      </w:r>
      <w:r w:rsidRPr="004970A2">
        <w:rPr>
          <w:spacing w:val="-1"/>
        </w:rPr>
        <w:t>a</w:t>
      </w:r>
      <w:r w:rsidRPr="004970A2">
        <w:rPr>
          <w:spacing w:val="2"/>
        </w:rPr>
        <w:t>f</w:t>
      </w:r>
      <w:r w:rsidRPr="004970A2">
        <w:t>ter</w:t>
      </w:r>
      <w:r w:rsidRPr="004970A2">
        <w:rPr>
          <w:spacing w:val="-7"/>
        </w:rPr>
        <w:t xml:space="preserve"> </w:t>
      </w:r>
      <w:r w:rsidRPr="004970A2">
        <w:t>re</w:t>
      </w:r>
      <w:r w:rsidRPr="004970A2">
        <w:rPr>
          <w:spacing w:val="-1"/>
        </w:rPr>
        <w:t>g</w:t>
      </w:r>
      <w:r w:rsidRPr="004970A2">
        <w:rPr>
          <w:spacing w:val="1"/>
        </w:rPr>
        <w:t>is</w:t>
      </w:r>
      <w:r w:rsidRPr="004970A2">
        <w:t>trat</w:t>
      </w:r>
      <w:r w:rsidRPr="004970A2">
        <w:rPr>
          <w:spacing w:val="-2"/>
        </w:rPr>
        <w:t>i</w:t>
      </w:r>
      <w:r w:rsidRPr="004970A2">
        <w:t>on</w:t>
      </w:r>
      <w:r w:rsidRPr="004970A2">
        <w:rPr>
          <w:spacing w:val="-6"/>
        </w:rPr>
        <w:t xml:space="preserve"> </w:t>
      </w:r>
      <w:r w:rsidRPr="004970A2">
        <w:rPr>
          <w:spacing w:val="-1"/>
        </w:rPr>
        <w:t>i</w:t>
      </w:r>
      <w:r w:rsidRPr="004970A2">
        <w:t>s</w:t>
      </w:r>
      <w:r w:rsidRPr="004970A2">
        <w:rPr>
          <w:spacing w:val="-6"/>
        </w:rPr>
        <w:t xml:space="preserve"> </w:t>
      </w:r>
      <w:r w:rsidRPr="004970A2">
        <w:t>re</w:t>
      </w:r>
      <w:r w:rsidRPr="004970A2">
        <w:rPr>
          <w:spacing w:val="1"/>
        </w:rPr>
        <w:t>q</w:t>
      </w:r>
      <w:r w:rsidRPr="004970A2">
        <w:t>u</w:t>
      </w:r>
      <w:r w:rsidRPr="004970A2">
        <w:rPr>
          <w:spacing w:val="-2"/>
        </w:rPr>
        <w:t>i</w:t>
      </w:r>
      <w:r w:rsidRPr="004970A2">
        <w:t>r</w:t>
      </w:r>
      <w:r w:rsidRPr="004970A2">
        <w:rPr>
          <w:spacing w:val="1"/>
        </w:rPr>
        <w:t>e</w:t>
      </w:r>
      <w:r w:rsidRPr="004970A2">
        <w:t>d</w:t>
      </w:r>
      <w:r w:rsidRPr="004970A2">
        <w:rPr>
          <w:spacing w:val="-7"/>
        </w:rPr>
        <w:t xml:space="preserve"> </w:t>
      </w:r>
      <w:r w:rsidRPr="004970A2">
        <w:rPr>
          <w:spacing w:val="-1"/>
        </w:rPr>
        <w:t>t</w:t>
      </w:r>
      <w:r w:rsidRPr="004970A2">
        <w:t>o</w:t>
      </w:r>
      <w:r w:rsidRPr="004970A2">
        <w:rPr>
          <w:spacing w:val="-7"/>
        </w:rPr>
        <w:t xml:space="preserve"> </w:t>
      </w:r>
      <w:r w:rsidRPr="004970A2">
        <w:t>co</w:t>
      </w:r>
      <w:r w:rsidRPr="004970A2">
        <w:rPr>
          <w:spacing w:val="4"/>
        </w:rPr>
        <w:t>m</w:t>
      </w:r>
      <w:r w:rsidRPr="004970A2">
        <w:t>ply</w:t>
      </w:r>
      <w:r w:rsidRPr="004970A2">
        <w:rPr>
          <w:spacing w:val="-8"/>
        </w:rPr>
        <w:t xml:space="preserve"> </w:t>
      </w:r>
      <w:r w:rsidRPr="004970A2">
        <w:t>w</w:t>
      </w:r>
      <w:r w:rsidRPr="004970A2">
        <w:rPr>
          <w:spacing w:val="-1"/>
        </w:rPr>
        <w:t>i</w:t>
      </w:r>
      <w:r w:rsidRPr="004970A2">
        <w:rPr>
          <w:spacing w:val="2"/>
        </w:rPr>
        <w:t>t</w:t>
      </w:r>
      <w:r w:rsidRPr="004970A2">
        <w:t>h</w:t>
      </w:r>
      <w:r w:rsidRPr="004970A2">
        <w:rPr>
          <w:spacing w:val="-7"/>
        </w:rPr>
        <w:t xml:space="preserve"> </w:t>
      </w:r>
      <w:r w:rsidRPr="004970A2">
        <w:rPr>
          <w:spacing w:val="-1"/>
        </w:rPr>
        <w:t>t</w:t>
      </w:r>
      <w:r w:rsidRPr="004970A2">
        <w:rPr>
          <w:spacing w:val="1"/>
        </w:rPr>
        <w:t>h</w:t>
      </w:r>
      <w:r w:rsidRPr="004970A2">
        <w:t>e</w:t>
      </w:r>
      <w:r w:rsidRPr="004970A2">
        <w:rPr>
          <w:spacing w:val="-7"/>
        </w:rPr>
        <w:t xml:space="preserve"> </w:t>
      </w:r>
      <w:r w:rsidRPr="004970A2">
        <w:rPr>
          <w:spacing w:val="1"/>
        </w:rPr>
        <w:t>f</w:t>
      </w:r>
      <w:r w:rsidRPr="004970A2">
        <w:t>o</w:t>
      </w:r>
      <w:r w:rsidRPr="004970A2">
        <w:rPr>
          <w:spacing w:val="-2"/>
        </w:rPr>
        <w:t>l</w:t>
      </w:r>
      <w:r w:rsidRPr="004970A2">
        <w:rPr>
          <w:spacing w:val="1"/>
        </w:rPr>
        <w:t>lo</w:t>
      </w:r>
      <w:r w:rsidRPr="004970A2">
        <w:rPr>
          <w:spacing w:val="-3"/>
        </w:rPr>
        <w:t>w</w:t>
      </w:r>
      <w:r w:rsidRPr="004970A2">
        <w:rPr>
          <w:spacing w:val="1"/>
        </w:rPr>
        <w:t>i</w:t>
      </w:r>
      <w:r w:rsidRPr="004970A2">
        <w:t>n</w:t>
      </w:r>
      <w:r w:rsidRPr="004970A2">
        <w:rPr>
          <w:spacing w:val="-1"/>
        </w:rPr>
        <w:t>g:</w:t>
      </w:r>
    </w:p>
    <w:p w14:paraId="4EF7896A" w14:textId="19538D15" w:rsidR="00D743C1" w:rsidRPr="004970A2" w:rsidRDefault="00D743C1" w:rsidP="00F36CD3">
      <w:pPr>
        <w:pStyle w:val="Bullet"/>
      </w:pPr>
      <w:r w:rsidRPr="004970A2">
        <w:rPr>
          <w:noProof/>
        </w:rPr>
        <mc:AlternateContent>
          <mc:Choice Requires="wpg">
            <w:drawing>
              <wp:anchor distT="0" distB="0" distL="114300" distR="114300" simplePos="0" relativeHeight="251659264" behindDoc="1" locked="0" layoutInCell="1" allowOverlap="1" wp14:anchorId="4902E5BC" wp14:editId="0F343497">
                <wp:simplePos x="0" y="0"/>
                <wp:positionH relativeFrom="page">
                  <wp:posOffset>2775585</wp:posOffset>
                </wp:positionH>
                <wp:positionV relativeFrom="paragraph">
                  <wp:posOffset>90170</wp:posOffset>
                </wp:positionV>
                <wp:extent cx="54610" cy="1270"/>
                <wp:effectExtent l="13335" t="11430" r="8255" b="635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70"/>
                          <a:chOff x="4371" y="142"/>
                          <a:chExt cx="86" cy="2"/>
                        </a:xfrm>
                      </wpg:grpSpPr>
                      <wps:wsp>
                        <wps:cNvPr id="21" name="Freeform 3"/>
                        <wps:cNvSpPr>
                          <a:spLocks/>
                        </wps:cNvSpPr>
                        <wps:spPr bwMode="auto">
                          <a:xfrm>
                            <a:off x="4371" y="142"/>
                            <a:ext cx="86" cy="2"/>
                          </a:xfrm>
                          <a:custGeom>
                            <a:avLst/>
                            <a:gdLst>
                              <a:gd name="T0" fmla="+- 0 4371 4371"/>
                              <a:gd name="T1" fmla="*/ T0 w 86"/>
                              <a:gd name="T2" fmla="+- 0 4458 4371"/>
                              <a:gd name="T3" fmla="*/ T2 w 86"/>
                            </a:gdLst>
                            <a:ahLst/>
                            <a:cxnLst>
                              <a:cxn ang="0">
                                <a:pos x="T1" y="0"/>
                              </a:cxn>
                              <a:cxn ang="0">
                                <a:pos x="T3" y="0"/>
                              </a:cxn>
                            </a:cxnLst>
                            <a:rect l="0" t="0" r="r" b="b"/>
                            <a:pathLst>
                              <a:path w="86">
                                <a:moveTo>
                                  <a:pt x="0" y="0"/>
                                </a:moveTo>
                                <a:lnTo>
                                  <a:pt x="87"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EA210" id="Group 2" o:spid="_x0000_s1026" style="position:absolute;margin-left:218.55pt;margin-top:7.1pt;width:4.3pt;height:.1pt;z-index:-251657216;mso-position-horizontal-relative:page" coordorigin="4371,142" coordsize="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">
                <v:shape id="Freeform 3" o:spid="_x0000_s1027" style="position:absolute;left:4371;top:142;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" path="m,l87,e" filled="f" strokeweight=".21308mm">
                  <v:path arrowok="t" o:connecttype="custom" o:connectlocs="0,0;87,0" o:connectangles="0,0"/>
                </v:shape>
                <w10:wrap anchorx="page"/>
              </v:group>
            </w:pict>
          </mc:Fallback>
        </mc:AlternateContent>
      </w:r>
      <w:r w:rsidRPr="004970A2">
        <w:t>A</w:t>
      </w:r>
      <w:r w:rsidRPr="004970A2">
        <w:rPr>
          <w:spacing w:val="25"/>
        </w:rPr>
        <w:t xml:space="preserve"> </w:t>
      </w:r>
      <w:r w:rsidRPr="004970A2">
        <w:rPr>
          <w:spacing w:val="1"/>
        </w:rPr>
        <w:t>c</w:t>
      </w:r>
      <w:r w:rsidRPr="004970A2">
        <w:t>o</w:t>
      </w:r>
      <w:r w:rsidRPr="004970A2">
        <w:rPr>
          <w:spacing w:val="1"/>
        </w:rPr>
        <w:t>p</w:t>
      </w:r>
      <w:r w:rsidRPr="004970A2">
        <w:t>y</w:t>
      </w:r>
      <w:r w:rsidRPr="004970A2">
        <w:rPr>
          <w:spacing w:val="23"/>
        </w:rPr>
        <w:t xml:space="preserve"> </w:t>
      </w:r>
      <w:r w:rsidRPr="004970A2">
        <w:t>of</w:t>
      </w:r>
      <w:r w:rsidRPr="004970A2">
        <w:rPr>
          <w:spacing w:val="28"/>
        </w:rPr>
        <w:t xml:space="preserve"> </w:t>
      </w:r>
      <w:r w:rsidRPr="004970A2">
        <w:t>the</w:t>
      </w:r>
      <w:r w:rsidRPr="004970A2">
        <w:rPr>
          <w:spacing w:val="25"/>
        </w:rPr>
        <w:t xml:space="preserve"> </w:t>
      </w:r>
      <w:r w:rsidRPr="004970A2">
        <w:t xml:space="preserve">Professional </w:t>
      </w:r>
      <w:r w:rsidR="006A424C" w:rsidRPr="004970A2">
        <w:t>In</w:t>
      </w:r>
      <w:r w:rsidRPr="004970A2">
        <w:t>formation</w:t>
      </w:r>
      <w:r w:rsidRPr="004970A2">
        <w:rPr>
          <w:spacing w:val="28"/>
        </w:rPr>
        <w:t xml:space="preserve"> </w:t>
      </w:r>
      <w:r w:rsidRPr="004970A2">
        <w:rPr>
          <w:spacing w:val="1"/>
        </w:rPr>
        <w:t>s</w:t>
      </w:r>
      <w:r w:rsidRPr="004970A2">
        <w:t>h</w:t>
      </w:r>
      <w:r w:rsidRPr="004970A2">
        <w:rPr>
          <w:spacing w:val="-1"/>
        </w:rPr>
        <w:t>o</w:t>
      </w:r>
      <w:r w:rsidRPr="004970A2">
        <w:t>u</w:t>
      </w:r>
      <w:r w:rsidRPr="004970A2">
        <w:rPr>
          <w:spacing w:val="-2"/>
        </w:rPr>
        <w:t>l</w:t>
      </w:r>
      <w:r w:rsidRPr="004970A2">
        <w:t>d</w:t>
      </w:r>
      <w:r w:rsidRPr="004970A2">
        <w:rPr>
          <w:spacing w:val="26"/>
        </w:rPr>
        <w:t xml:space="preserve"> </w:t>
      </w:r>
      <w:r w:rsidRPr="004970A2">
        <w:rPr>
          <w:spacing w:val="1"/>
        </w:rPr>
        <w:t>b</w:t>
      </w:r>
      <w:r w:rsidRPr="004970A2">
        <w:t>e</w:t>
      </w:r>
      <w:r w:rsidRPr="004970A2">
        <w:rPr>
          <w:spacing w:val="26"/>
        </w:rPr>
        <w:t xml:space="preserve"> </w:t>
      </w:r>
      <w:r w:rsidRPr="004970A2">
        <w:rPr>
          <w:spacing w:val="2"/>
        </w:rPr>
        <w:t>t</w:t>
      </w:r>
      <w:r w:rsidRPr="004970A2">
        <w:rPr>
          <w:spacing w:val="-5"/>
        </w:rPr>
        <w:t>y</w:t>
      </w:r>
      <w:r w:rsidRPr="004970A2">
        <w:rPr>
          <w:spacing w:val="1"/>
        </w:rPr>
        <w:t>p</w:t>
      </w:r>
      <w:r w:rsidRPr="004970A2">
        <w:t>ed</w:t>
      </w:r>
      <w:r w:rsidRPr="004970A2">
        <w:rPr>
          <w:spacing w:val="25"/>
        </w:rPr>
        <w:t xml:space="preserve"> </w:t>
      </w:r>
      <w:r w:rsidRPr="004970A2">
        <w:rPr>
          <w:spacing w:val="-1"/>
        </w:rPr>
        <w:t>i</w:t>
      </w:r>
      <w:r w:rsidRPr="004970A2">
        <w:t>n</w:t>
      </w:r>
      <w:r w:rsidRPr="004970A2">
        <w:rPr>
          <w:spacing w:val="26"/>
        </w:rPr>
        <w:t xml:space="preserve"> </w:t>
      </w:r>
      <w:r w:rsidRPr="004970A2">
        <w:rPr>
          <w:spacing w:val="1"/>
        </w:rPr>
        <w:t>d</w:t>
      </w:r>
      <w:r w:rsidRPr="004970A2">
        <w:t>o</w:t>
      </w:r>
      <w:r w:rsidRPr="004970A2">
        <w:rPr>
          <w:spacing w:val="1"/>
        </w:rPr>
        <w:t>u</w:t>
      </w:r>
      <w:r w:rsidRPr="004970A2">
        <w:t>b</w:t>
      </w:r>
      <w:r w:rsidRPr="004970A2">
        <w:rPr>
          <w:spacing w:val="-2"/>
        </w:rPr>
        <w:t>l</w:t>
      </w:r>
      <w:r w:rsidRPr="004970A2">
        <w:rPr>
          <w:spacing w:val="2"/>
        </w:rPr>
        <w:t>e</w:t>
      </w:r>
      <w:r w:rsidRPr="004970A2">
        <w:t>-</w:t>
      </w:r>
      <w:r w:rsidRPr="004970A2">
        <w:rPr>
          <w:spacing w:val="1"/>
        </w:rPr>
        <w:t>s</w:t>
      </w:r>
      <w:r w:rsidRPr="004970A2">
        <w:t>p</w:t>
      </w:r>
      <w:r w:rsidRPr="004970A2">
        <w:rPr>
          <w:spacing w:val="-1"/>
        </w:rPr>
        <w:t>a</w:t>
      </w:r>
      <w:r w:rsidRPr="004970A2">
        <w:rPr>
          <w:spacing w:val="1"/>
        </w:rPr>
        <w:t>ce</w:t>
      </w:r>
      <w:r w:rsidRPr="004970A2">
        <w:t>d</w:t>
      </w:r>
      <w:r w:rsidRPr="004970A2">
        <w:rPr>
          <w:spacing w:val="25"/>
        </w:rPr>
        <w:t xml:space="preserve"> </w:t>
      </w:r>
      <w:r w:rsidRPr="004970A2">
        <w:t>text</w:t>
      </w:r>
      <w:r w:rsidRPr="004970A2">
        <w:rPr>
          <w:spacing w:val="26"/>
        </w:rPr>
        <w:t xml:space="preserve"> </w:t>
      </w:r>
      <w:r w:rsidRPr="004970A2">
        <w:rPr>
          <w:spacing w:val="-1"/>
        </w:rPr>
        <w:t>i</w:t>
      </w:r>
      <w:r w:rsidRPr="004970A2">
        <w:t>n</w:t>
      </w:r>
      <w:r w:rsidRPr="004970A2">
        <w:rPr>
          <w:spacing w:val="26"/>
        </w:rPr>
        <w:t xml:space="preserve"> </w:t>
      </w:r>
      <w:r w:rsidRPr="004970A2">
        <w:t>black</w:t>
      </w:r>
      <w:r w:rsidRPr="004970A2">
        <w:rPr>
          <w:spacing w:val="29"/>
        </w:rPr>
        <w:t xml:space="preserve"> </w:t>
      </w:r>
      <w:r w:rsidRPr="004970A2">
        <w:t>p</w:t>
      </w:r>
      <w:r w:rsidRPr="004970A2">
        <w:rPr>
          <w:spacing w:val="-2"/>
        </w:rPr>
        <w:t>r</w:t>
      </w:r>
      <w:r w:rsidRPr="004970A2">
        <w:rPr>
          <w:spacing w:val="-1"/>
        </w:rPr>
        <w:t>i</w:t>
      </w:r>
      <w:r w:rsidRPr="004970A2">
        <w:t>nt</w:t>
      </w:r>
      <w:r w:rsidRPr="004970A2">
        <w:rPr>
          <w:spacing w:val="26"/>
        </w:rPr>
        <w:t xml:space="preserve"> </w:t>
      </w:r>
      <w:r w:rsidRPr="004970A2">
        <w:t>a</w:t>
      </w:r>
      <w:r w:rsidRPr="004970A2">
        <w:rPr>
          <w:spacing w:val="1"/>
        </w:rPr>
        <w:t>n</w:t>
      </w:r>
      <w:r w:rsidRPr="004970A2">
        <w:t>d</w:t>
      </w:r>
      <w:r w:rsidRPr="004970A2">
        <w:rPr>
          <w:spacing w:val="25"/>
        </w:rPr>
        <w:t xml:space="preserve"> </w:t>
      </w:r>
      <w:r w:rsidRPr="004970A2">
        <w:rPr>
          <w:spacing w:val="1"/>
        </w:rPr>
        <w:t>s</w:t>
      </w:r>
      <w:r w:rsidRPr="004970A2">
        <w:t>h</w:t>
      </w:r>
      <w:r w:rsidRPr="004970A2">
        <w:rPr>
          <w:spacing w:val="-1"/>
        </w:rPr>
        <w:t>o</w:t>
      </w:r>
      <w:r w:rsidRPr="004970A2">
        <w:t>uld</w:t>
      </w:r>
      <w:r w:rsidRPr="004970A2">
        <w:rPr>
          <w:spacing w:val="26"/>
        </w:rPr>
        <w:t xml:space="preserve"> </w:t>
      </w:r>
      <w:r w:rsidRPr="004970A2">
        <w:t>be</w:t>
      </w:r>
      <w:r w:rsidRPr="004970A2">
        <w:rPr>
          <w:spacing w:val="25"/>
        </w:rPr>
        <w:t xml:space="preserve"> </w:t>
      </w:r>
      <w:r w:rsidRPr="004970A2">
        <w:rPr>
          <w:spacing w:val="-1"/>
        </w:rPr>
        <w:t>i</w:t>
      </w:r>
      <w:r w:rsidRPr="004970A2">
        <w:t>n</w:t>
      </w:r>
      <w:r w:rsidRPr="004970A2">
        <w:rPr>
          <w:w w:val="99"/>
        </w:rPr>
        <w:t xml:space="preserve"> </w:t>
      </w:r>
      <w:r w:rsidRPr="004970A2">
        <w:rPr>
          <w:spacing w:val="-1"/>
        </w:rPr>
        <w:t>E</w:t>
      </w:r>
      <w:r w:rsidRPr="004970A2">
        <w:t>n</w:t>
      </w:r>
      <w:r w:rsidRPr="004970A2">
        <w:rPr>
          <w:spacing w:val="1"/>
        </w:rPr>
        <w:t>g</w:t>
      </w:r>
      <w:r w:rsidRPr="004970A2">
        <w:rPr>
          <w:spacing w:val="-1"/>
        </w:rPr>
        <w:t>li</w:t>
      </w:r>
      <w:r w:rsidRPr="004970A2">
        <w:rPr>
          <w:spacing w:val="1"/>
        </w:rPr>
        <w:t>s</w:t>
      </w:r>
      <w:r w:rsidRPr="004970A2">
        <w:t>h</w:t>
      </w:r>
      <w:r w:rsidRPr="004970A2">
        <w:rPr>
          <w:spacing w:val="-7"/>
        </w:rPr>
        <w:t xml:space="preserve"> </w:t>
      </w:r>
      <w:r w:rsidRPr="004970A2">
        <w:rPr>
          <w:spacing w:val="2"/>
        </w:rPr>
        <w:t>(</w:t>
      </w:r>
      <w:r w:rsidRPr="004970A2">
        <w:rPr>
          <w:spacing w:val="-1"/>
        </w:rPr>
        <w:t>United Kingdom</w:t>
      </w:r>
      <w:r w:rsidRPr="004970A2">
        <w:t>).</w:t>
      </w:r>
      <w:r w:rsidRPr="004970A2">
        <w:rPr>
          <w:spacing w:val="44"/>
        </w:rPr>
        <w:t xml:space="preserve"> </w:t>
      </w:r>
    </w:p>
    <w:p w14:paraId="095F8566" w14:textId="77777777" w:rsidR="00D743C1" w:rsidRPr="004970A2" w:rsidRDefault="00D743C1" w:rsidP="00F36CD3">
      <w:pPr>
        <w:pStyle w:val="Bullet"/>
        <w:rPr>
          <w:strike/>
        </w:rPr>
      </w:pPr>
      <w:r w:rsidRPr="004970A2">
        <w:rPr>
          <w:spacing w:val="3"/>
        </w:rPr>
        <w:t>T</w:t>
      </w:r>
      <w:r w:rsidRPr="004970A2">
        <w:t>he</w:t>
      </w:r>
      <w:r w:rsidRPr="004970A2">
        <w:rPr>
          <w:spacing w:val="6"/>
        </w:rPr>
        <w:t xml:space="preserve"> language, </w:t>
      </w:r>
      <w:r w:rsidRPr="004970A2">
        <w:rPr>
          <w:spacing w:val="1"/>
        </w:rPr>
        <w:t>s</w:t>
      </w:r>
      <w:r w:rsidRPr="004970A2">
        <w:t>p</w:t>
      </w:r>
      <w:r w:rsidRPr="004970A2">
        <w:rPr>
          <w:spacing w:val="-1"/>
        </w:rPr>
        <w:t>ell</w:t>
      </w:r>
      <w:r w:rsidRPr="004970A2">
        <w:rPr>
          <w:spacing w:val="1"/>
        </w:rPr>
        <w:t>i</w:t>
      </w:r>
      <w:r w:rsidRPr="004970A2">
        <w:t>ng</w:t>
      </w:r>
      <w:r w:rsidRPr="004970A2">
        <w:rPr>
          <w:spacing w:val="7"/>
        </w:rPr>
        <w:t xml:space="preserve"> </w:t>
      </w:r>
      <w:r w:rsidRPr="004970A2">
        <w:rPr>
          <w:spacing w:val="1"/>
        </w:rPr>
        <w:t>a</w:t>
      </w:r>
      <w:r w:rsidRPr="004970A2">
        <w:t>nd</w:t>
      </w:r>
      <w:r w:rsidRPr="004970A2">
        <w:rPr>
          <w:spacing w:val="6"/>
        </w:rPr>
        <w:t xml:space="preserve"> </w:t>
      </w:r>
      <w:r w:rsidRPr="004970A2">
        <w:t>gra</w:t>
      </w:r>
      <w:r w:rsidRPr="004970A2">
        <w:rPr>
          <w:spacing w:val="2"/>
        </w:rPr>
        <w:t>m</w:t>
      </w:r>
      <w:r w:rsidRPr="004970A2">
        <w:rPr>
          <w:spacing w:val="4"/>
        </w:rPr>
        <w:t>m</w:t>
      </w:r>
      <w:r w:rsidRPr="004970A2">
        <w:t>ar, punctuation and editorial correctness</w:t>
      </w:r>
      <w:r w:rsidRPr="004970A2">
        <w:rPr>
          <w:spacing w:val="6"/>
        </w:rPr>
        <w:t xml:space="preserve"> </w:t>
      </w:r>
      <w:r w:rsidRPr="004970A2">
        <w:rPr>
          <w:spacing w:val="-1"/>
        </w:rPr>
        <w:t>i</w:t>
      </w:r>
      <w:r w:rsidRPr="004970A2">
        <w:t>n</w:t>
      </w:r>
      <w:r w:rsidRPr="004970A2">
        <w:rPr>
          <w:spacing w:val="7"/>
        </w:rPr>
        <w:t xml:space="preserve"> </w:t>
      </w:r>
      <w:r w:rsidRPr="004970A2">
        <w:t>t</w:t>
      </w:r>
      <w:r w:rsidRPr="004970A2">
        <w:rPr>
          <w:spacing w:val="1"/>
        </w:rPr>
        <w:t>h</w:t>
      </w:r>
      <w:r w:rsidRPr="004970A2">
        <w:t>e</w:t>
      </w:r>
      <w:r w:rsidRPr="004970A2">
        <w:rPr>
          <w:spacing w:val="8"/>
        </w:rPr>
        <w:t xml:space="preserve"> </w:t>
      </w:r>
      <w:r w:rsidRPr="004970A2">
        <w:t>Professional Information</w:t>
      </w:r>
      <w:r w:rsidRPr="004970A2">
        <w:rPr>
          <w:spacing w:val="9"/>
        </w:rPr>
        <w:t xml:space="preserve"> </w:t>
      </w:r>
      <w:r w:rsidRPr="004970A2">
        <w:t>text</w:t>
      </w:r>
      <w:r w:rsidRPr="004970A2">
        <w:rPr>
          <w:spacing w:val="7"/>
        </w:rPr>
        <w:t xml:space="preserve"> </w:t>
      </w:r>
      <w:r w:rsidRPr="004970A2">
        <w:rPr>
          <w:spacing w:val="3"/>
        </w:rPr>
        <w:t>s</w:t>
      </w:r>
      <w:r w:rsidRPr="004970A2">
        <w:t>h</w:t>
      </w:r>
      <w:r w:rsidRPr="004970A2">
        <w:rPr>
          <w:spacing w:val="-1"/>
        </w:rPr>
        <w:t>o</w:t>
      </w:r>
      <w:r w:rsidRPr="004970A2">
        <w:rPr>
          <w:spacing w:val="1"/>
        </w:rPr>
        <w:t>u</w:t>
      </w:r>
      <w:r w:rsidRPr="004970A2">
        <w:rPr>
          <w:spacing w:val="-1"/>
        </w:rPr>
        <w:t>l</w:t>
      </w:r>
      <w:r w:rsidRPr="004970A2">
        <w:t>d</w:t>
      </w:r>
      <w:r w:rsidRPr="004970A2">
        <w:rPr>
          <w:spacing w:val="8"/>
        </w:rPr>
        <w:t xml:space="preserve"> </w:t>
      </w:r>
      <w:r w:rsidRPr="004970A2">
        <w:t>be</w:t>
      </w:r>
      <w:r w:rsidRPr="004970A2">
        <w:rPr>
          <w:spacing w:val="6"/>
        </w:rPr>
        <w:t xml:space="preserve"> </w:t>
      </w:r>
      <w:r w:rsidRPr="004970A2">
        <w:rPr>
          <w:spacing w:val="1"/>
        </w:rPr>
        <w:t>ch</w:t>
      </w:r>
      <w:r w:rsidRPr="004970A2">
        <w:t>ec</w:t>
      </w:r>
      <w:r w:rsidRPr="004970A2">
        <w:rPr>
          <w:spacing w:val="3"/>
        </w:rPr>
        <w:t>k</w:t>
      </w:r>
      <w:r w:rsidRPr="004970A2">
        <w:t>ed</w:t>
      </w:r>
      <w:r w:rsidRPr="004970A2">
        <w:rPr>
          <w:spacing w:val="7"/>
        </w:rPr>
        <w:t xml:space="preserve"> </w:t>
      </w:r>
      <w:r w:rsidRPr="004970A2">
        <w:t>th</w:t>
      </w:r>
      <w:r w:rsidRPr="004970A2">
        <w:rPr>
          <w:spacing w:val="-1"/>
        </w:rPr>
        <w:t>o</w:t>
      </w:r>
      <w:r w:rsidRPr="004970A2">
        <w:t>ro</w:t>
      </w:r>
      <w:r w:rsidRPr="004970A2">
        <w:rPr>
          <w:spacing w:val="-1"/>
        </w:rPr>
        <w:t>u</w:t>
      </w:r>
      <w:r w:rsidRPr="004970A2">
        <w:rPr>
          <w:spacing w:val="1"/>
        </w:rPr>
        <w:t>ghl</w:t>
      </w:r>
      <w:r w:rsidRPr="004970A2">
        <w:t>y</w:t>
      </w:r>
      <w:r w:rsidRPr="004970A2">
        <w:rPr>
          <w:spacing w:val="5"/>
        </w:rPr>
        <w:t xml:space="preserve"> </w:t>
      </w:r>
      <w:r w:rsidRPr="004970A2">
        <w:rPr>
          <w:spacing w:val="1"/>
        </w:rPr>
        <w:t>b</w:t>
      </w:r>
      <w:r w:rsidRPr="004970A2">
        <w:t>e</w:t>
      </w:r>
      <w:r w:rsidRPr="004970A2">
        <w:rPr>
          <w:spacing w:val="1"/>
        </w:rPr>
        <w:t>f</w:t>
      </w:r>
      <w:r w:rsidRPr="004970A2">
        <w:t>ore</w:t>
      </w:r>
      <w:r w:rsidRPr="004970A2">
        <w:rPr>
          <w:spacing w:val="7"/>
        </w:rPr>
        <w:t xml:space="preserve"> </w:t>
      </w:r>
      <w:r w:rsidRPr="004970A2">
        <w:rPr>
          <w:spacing w:val="1"/>
        </w:rPr>
        <w:t>s</w:t>
      </w:r>
      <w:r w:rsidRPr="004970A2">
        <w:t>u</w:t>
      </w:r>
      <w:r w:rsidRPr="004970A2">
        <w:rPr>
          <w:spacing w:val="-1"/>
        </w:rPr>
        <w:t>b</w:t>
      </w:r>
      <w:r w:rsidRPr="004970A2">
        <w:rPr>
          <w:spacing w:val="4"/>
        </w:rPr>
        <w:t>m</w:t>
      </w:r>
      <w:r w:rsidRPr="004970A2">
        <w:rPr>
          <w:spacing w:val="-1"/>
        </w:rPr>
        <w:t>i</w:t>
      </w:r>
      <w:r w:rsidRPr="004970A2">
        <w:rPr>
          <w:spacing w:val="1"/>
        </w:rPr>
        <w:t>ss</w:t>
      </w:r>
      <w:r w:rsidRPr="004970A2">
        <w:rPr>
          <w:spacing w:val="-1"/>
        </w:rPr>
        <w:t>i</w:t>
      </w:r>
      <w:r w:rsidRPr="004970A2">
        <w:t>on</w:t>
      </w:r>
      <w:r w:rsidRPr="004970A2">
        <w:rPr>
          <w:w w:val="99"/>
        </w:rPr>
        <w:t xml:space="preserve"> </w:t>
      </w:r>
      <w:r w:rsidRPr="004970A2">
        <w:t>of</w:t>
      </w:r>
      <w:r w:rsidRPr="004970A2">
        <w:rPr>
          <w:spacing w:val="15"/>
        </w:rPr>
        <w:t xml:space="preserve"> </w:t>
      </w:r>
      <w:r w:rsidRPr="004970A2">
        <w:t>the</w:t>
      </w:r>
      <w:r w:rsidRPr="004970A2">
        <w:rPr>
          <w:spacing w:val="13"/>
        </w:rPr>
        <w:t xml:space="preserve"> </w:t>
      </w:r>
      <w:r w:rsidRPr="004970A2">
        <w:rPr>
          <w:spacing w:val="1"/>
        </w:rPr>
        <w:t>a</w:t>
      </w:r>
      <w:r w:rsidRPr="004970A2">
        <w:t>p</w:t>
      </w:r>
      <w:r w:rsidRPr="004970A2">
        <w:rPr>
          <w:spacing w:val="1"/>
        </w:rPr>
        <w:t>p</w:t>
      </w:r>
      <w:r w:rsidRPr="004970A2">
        <w:rPr>
          <w:spacing w:val="-1"/>
        </w:rPr>
        <w:t>li</w:t>
      </w:r>
      <w:r w:rsidRPr="004970A2">
        <w:rPr>
          <w:spacing w:val="1"/>
        </w:rPr>
        <w:t>c</w:t>
      </w:r>
      <w:r w:rsidRPr="004970A2">
        <w:t>a</w:t>
      </w:r>
      <w:r w:rsidRPr="004970A2">
        <w:rPr>
          <w:spacing w:val="1"/>
        </w:rPr>
        <w:t>t</w:t>
      </w:r>
      <w:r w:rsidRPr="004970A2">
        <w:rPr>
          <w:spacing w:val="-1"/>
        </w:rPr>
        <w:t>i</w:t>
      </w:r>
      <w:r w:rsidRPr="004970A2">
        <w:rPr>
          <w:spacing w:val="1"/>
        </w:rPr>
        <w:t>o</w:t>
      </w:r>
      <w:r w:rsidRPr="004970A2">
        <w:t>n.</w:t>
      </w:r>
      <w:r w:rsidRPr="004970A2">
        <w:rPr>
          <w:spacing w:val="30"/>
        </w:rPr>
        <w:t xml:space="preserve"> </w:t>
      </w:r>
    </w:p>
    <w:p w14:paraId="308D3E06" w14:textId="77777777" w:rsidR="00D743C1" w:rsidRPr="004970A2" w:rsidRDefault="00D743C1" w:rsidP="00F36CD3">
      <w:pPr>
        <w:pStyle w:val="Bullet"/>
      </w:pPr>
      <w:r w:rsidRPr="004970A2">
        <w:t xml:space="preserve">Each section of the Professional Information should first deal with those issues that </w:t>
      </w:r>
      <w:r w:rsidRPr="004970A2">
        <w:lastRenderedPageBreak/>
        <w:t xml:space="preserve">apply to the core population for whom the medicine is indicated followed - when necessary – by specific information for any relevant special population (e.g. children or elderly). </w:t>
      </w:r>
    </w:p>
    <w:p w14:paraId="359126D9" w14:textId="25EA381A" w:rsidR="00D743C1" w:rsidRPr="004970A2" w:rsidRDefault="00D743C1" w:rsidP="00F36CD3">
      <w:pPr>
        <w:pStyle w:val="Bullet"/>
      </w:pPr>
      <w:r w:rsidRPr="004970A2">
        <w:t xml:space="preserve">Consistent </w:t>
      </w:r>
      <w:r w:rsidR="00AF69A7">
        <w:t xml:space="preserve">current </w:t>
      </w:r>
      <w:r w:rsidRPr="004970A2">
        <w:t>medical terminology should be used throughout the Professional Information</w:t>
      </w:r>
    </w:p>
    <w:p w14:paraId="1C8C354A" w14:textId="77777777" w:rsidR="00D743C1" w:rsidRPr="004970A2" w:rsidRDefault="00D743C1" w:rsidP="00F36CD3">
      <w:pPr>
        <w:pStyle w:val="Bullet"/>
      </w:pPr>
      <w:r w:rsidRPr="004970A2">
        <w:t xml:space="preserve">The Professional Information provides information on a particular medicine; therefore it should not include reference to other medicines (e.g. statement such as “Like other medicines of the same class …”) except when it is a class warning recommended by SAHPRA/ an Authority with which SAHPRA aligns itself. </w:t>
      </w:r>
    </w:p>
    <w:p w14:paraId="49E52549" w14:textId="77777777" w:rsidR="00D743C1" w:rsidRPr="004970A2" w:rsidRDefault="00D743C1" w:rsidP="00F36CD3">
      <w:pPr>
        <w:pStyle w:val="BodyText"/>
      </w:pPr>
      <w:r w:rsidRPr="004970A2">
        <w:t>Each page of the annotated proposed amended Professional Information and annotated proposed amended PIL should:</w:t>
      </w:r>
    </w:p>
    <w:p w14:paraId="76D42D58" w14:textId="71CAA9C2" w:rsidR="00D743C1" w:rsidRPr="004970A2" w:rsidRDefault="00D743C1" w:rsidP="00F36CD3">
      <w:pPr>
        <w:pStyle w:val="Bullet"/>
      </w:pPr>
      <w:r w:rsidRPr="004970A2">
        <w:t xml:space="preserve">Be numbered as page </w:t>
      </w:r>
      <w:r w:rsidR="006A424C" w:rsidRPr="004970A2">
        <w:t>x of y</w:t>
      </w:r>
      <w:r w:rsidRPr="004970A2">
        <w:t>.</w:t>
      </w:r>
    </w:p>
    <w:p w14:paraId="44DC8247" w14:textId="77777777" w:rsidR="00D743C1" w:rsidRPr="004970A2" w:rsidRDefault="00D743C1" w:rsidP="00F36CD3">
      <w:pPr>
        <w:pStyle w:val="Bullet"/>
      </w:pPr>
      <w:r w:rsidRPr="004970A2">
        <w:t>Be dated and initialed (electronic signatures acceptable).</w:t>
      </w:r>
    </w:p>
    <w:p w14:paraId="5A7EBAA1" w14:textId="555980AE" w:rsidR="00D743C1" w:rsidRPr="004970A2" w:rsidRDefault="00D743C1" w:rsidP="00F36CD3">
      <w:pPr>
        <w:pStyle w:val="Bullet"/>
      </w:pPr>
      <w:r w:rsidRPr="004970A2">
        <w:t>Have its text lines consecutively numbered</w:t>
      </w:r>
      <w:r w:rsidR="00387020" w:rsidRPr="004970A2">
        <w:t>, from the first to the last page</w:t>
      </w:r>
    </w:p>
    <w:p w14:paraId="4ACA8E5A" w14:textId="77777777" w:rsidR="00D743C1" w:rsidRPr="004970A2" w:rsidRDefault="00D743C1" w:rsidP="00F36CD3">
      <w:pPr>
        <w:pStyle w:val="Bullet"/>
      </w:pPr>
      <w:r w:rsidRPr="004970A2">
        <w:rPr>
          <w:rFonts w:eastAsiaTheme="minorEastAsia"/>
        </w:rPr>
        <w:t>Have</w:t>
      </w:r>
      <w:r w:rsidRPr="004970A2">
        <w:rPr>
          <w:rFonts w:eastAsiaTheme="minorEastAsia"/>
          <w:spacing w:val="-26"/>
        </w:rPr>
        <w:t xml:space="preserve"> </w:t>
      </w:r>
      <w:r w:rsidRPr="004970A2">
        <w:rPr>
          <w:rFonts w:eastAsiaTheme="minorEastAsia"/>
        </w:rPr>
        <w:t>a</w:t>
      </w:r>
      <w:r w:rsidRPr="004970A2">
        <w:rPr>
          <w:rFonts w:eastAsiaTheme="minorEastAsia"/>
          <w:spacing w:val="-19"/>
        </w:rPr>
        <w:t xml:space="preserve"> </w:t>
      </w:r>
      <w:r w:rsidRPr="004970A2">
        <w:rPr>
          <w:rFonts w:eastAsiaTheme="minorEastAsia"/>
        </w:rPr>
        <w:t>header</w:t>
      </w:r>
      <w:r w:rsidRPr="004970A2">
        <w:rPr>
          <w:rFonts w:eastAsiaTheme="minorEastAsia"/>
          <w:spacing w:val="-18"/>
        </w:rPr>
        <w:t xml:space="preserve"> </w:t>
      </w:r>
      <w:r w:rsidRPr="004970A2">
        <w:rPr>
          <w:rFonts w:eastAsiaTheme="minorEastAsia"/>
        </w:rPr>
        <w:t>reflecting</w:t>
      </w:r>
      <w:r w:rsidRPr="004970A2">
        <w:rPr>
          <w:rFonts w:eastAsiaTheme="minorEastAsia"/>
          <w:spacing w:val="-20"/>
        </w:rPr>
        <w:t xml:space="preserve"> </w:t>
      </w:r>
      <w:r w:rsidRPr="004970A2">
        <w:rPr>
          <w:rFonts w:eastAsiaTheme="minorEastAsia"/>
        </w:rPr>
        <w:t>the</w:t>
      </w:r>
      <w:r w:rsidRPr="004970A2">
        <w:rPr>
          <w:rFonts w:eastAsiaTheme="minorEastAsia"/>
          <w:spacing w:val="-18"/>
        </w:rPr>
        <w:t xml:space="preserve"> </w:t>
      </w:r>
      <w:r w:rsidRPr="004970A2">
        <w:rPr>
          <w:rFonts w:eastAsiaTheme="minorEastAsia"/>
        </w:rPr>
        <w:t>Holder of Certificate of Registration (HCR),</w:t>
      </w:r>
      <w:r w:rsidRPr="004970A2">
        <w:rPr>
          <w:rFonts w:eastAsiaTheme="minorEastAsia"/>
          <w:spacing w:val="-21"/>
        </w:rPr>
        <w:t xml:space="preserve"> </w:t>
      </w:r>
      <w:r w:rsidRPr="004970A2">
        <w:rPr>
          <w:rFonts w:eastAsiaTheme="minorEastAsia"/>
        </w:rPr>
        <w:t>product</w:t>
      </w:r>
      <w:r w:rsidRPr="004970A2">
        <w:rPr>
          <w:rFonts w:eastAsiaTheme="minorEastAsia"/>
          <w:spacing w:val="-18"/>
        </w:rPr>
        <w:t xml:space="preserve"> </w:t>
      </w:r>
      <w:r w:rsidRPr="004970A2">
        <w:rPr>
          <w:rFonts w:eastAsiaTheme="minorEastAsia"/>
        </w:rPr>
        <w:t>name</w:t>
      </w:r>
      <w:r w:rsidRPr="004970A2">
        <w:rPr>
          <w:rFonts w:eastAsiaTheme="minorEastAsia"/>
          <w:spacing w:val="-46"/>
        </w:rPr>
        <w:t>,</w:t>
      </w:r>
      <w:r w:rsidRPr="004970A2">
        <w:rPr>
          <w:rFonts w:eastAsiaTheme="minorEastAsia"/>
          <w:w w:val="110"/>
        </w:rPr>
        <w:t xml:space="preserve"> </w:t>
      </w:r>
      <w:r w:rsidRPr="004970A2">
        <w:rPr>
          <w:rFonts w:eastAsiaTheme="minorEastAsia"/>
        </w:rPr>
        <w:t>dosage</w:t>
      </w:r>
      <w:r w:rsidRPr="004970A2">
        <w:rPr>
          <w:rFonts w:eastAsiaTheme="minorEastAsia"/>
          <w:spacing w:val="-11"/>
        </w:rPr>
        <w:t xml:space="preserve"> </w:t>
      </w:r>
      <w:r w:rsidRPr="004970A2">
        <w:rPr>
          <w:rFonts w:eastAsiaTheme="minorEastAsia"/>
        </w:rPr>
        <w:t>form(s)</w:t>
      </w:r>
      <w:r w:rsidRPr="004970A2">
        <w:rPr>
          <w:rFonts w:eastAsiaTheme="minorEastAsia"/>
          <w:spacing w:val="-11"/>
        </w:rPr>
        <w:t xml:space="preserve"> </w:t>
      </w:r>
      <w:r w:rsidRPr="004970A2">
        <w:rPr>
          <w:rFonts w:eastAsiaTheme="minorEastAsia"/>
        </w:rPr>
        <w:t>and</w:t>
      </w:r>
      <w:r w:rsidRPr="004970A2">
        <w:rPr>
          <w:rFonts w:eastAsiaTheme="minorEastAsia"/>
          <w:spacing w:val="-24"/>
        </w:rPr>
        <w:t xml:space="preserve"> </w:t>
      </w:r>
      <w:r w:rsidRPr="004970A2">
        <w:rPr>
          <w:rFonts w:eastAsiaTheme="minorEastAsia"/>
        </w:rPr>
        <w:t>strength(s</w:t>
      </w:r>
      <w:r w:rsidRPr="004970A2">
        <w:rPr>
          <w:rFonts w:eastAsiaTheme="minorEastAsia"/>
          <w:spacing w:val="-44"/>
        </w:rPr>
        <w:t>)</w:t>
      </w:r>
      <w:r w:rsidRPr="004970A2">
        <w:rPr>
          <w:rFonts w:eastAsiaTheme="minorEastAsia"/>
          <w:w w:val="110"/>
        </w:rPr>
        <w:t>..</w:t>
      </w:r>
    </w:p>
    <w:p w14:paraId="57C3E0B2" w14:textId="65AA7883" w:rsidR="00D743C1" w:rsidRPr="004970A2" w:rsidRDefault="00D743C1" w:rsidP="00F36CD3">
      <w:pPr>
        <w:pStyle w:val="BodyText"/>
      </w:pPr>
      <w:r w:rsidRPr="004970A2">
        <w:t>Cha</w:t>
      </w:r>
      <w:r w:rsidRPr="004970A2">
        <w:rPr>
          <w:spacing w:val="1"/>
        </w:rPr>
        <w:t>n</w:t>
      </w:r>
      <w:r w:rsidRPr="004970A2">
        <w:t>g</w:t>
      </w:r>
      <w:r w:rsidRPr="004970A2">
        <w:rPr>
          <w:spacing w:val="-1"/>
        </w:rPr>
        <w:t>e</w:t>
      </w:r>
      <w:r w:rsidRPr="004970A2">
        <w:t>s</w:t>
      </w:r>
      <w:r w:rsidRPr="004970A2">
        <w:rPr>
          <w:spacing w:val="-4"/>
        </w:rPr>
        <w:t xml:space="preserve"> </w:t>
      </w:r>
      <w:r w:rsidRPr="004970A2">
        <w:t>to</w:t>
      </w:r>
      <w:r w:rsidRPr="004970A2">
        <w:rPr>
          <w:spacing w:val="-5"/>
        </w:rPr>
        <w:t xml:space="preserve"> </w:t>
      </w:r>
      <w:r w:rsidRPr="004970A2">
        <w:t>Professional Information</w:t>
      </w:r>
      <w:r w:rsidRPr="004970A2">
        <w:rPr>
          <w:spacing w:val="-4"/>
        </w:rPr>
        <w:t xml:space="preserve"> </w:t>
      </w:r>
      <w:r w:rsidRPr="004970A2">
        <w:rPr>
          <w:spacing w:val="1"/>
        </w:rPr>
        <w:t>s</w:t>
      </w:r>
      <w:r w:rsidRPr="004970A2">
        <w:t>h</w:t>
      </w:r>
      <w:r w:rsidRPr="004970A2">
        <w:rPr>
          <w:spacing w:val="-1"/>
        </w:rPr>
        <w:t>o</w:t>
      </w:r>
      <w:r w:rsidRPr="004970A2">
        <w:t>u</w:t>
      </w:r>
      <w:r w:rsidRPr="004970A2">
        <w:rPr>
          <w:spacing w:val="-2"/>
        </w:rPr>
        <w:t>l</w:t>
      </w:r>
      <w:r w:rsidRPr="004970A2">
        <w:t>d</w:t>
      </w:r>
      <w:r w:rsidRPr="004970A2">
        <w:rPr>
          <w:spacing w:val="-4"/>
        </w:rPr>
        <w:t xml:space="preserve"> </w:t>
      </w:r>
      <w:r w:rsidRPr="004970A2">
        <w:t>be</w:t>
      </w:r>
      <w:r w:rsidRPr="004970A2">
        <w:rPr>
          <w:spacing w:val="-6"/>
        </w:rPr>
        <w:t xml:space="preserve"> </w:t>
      </w:r>
      <w:r w:rsidRPr="004970A2">
        <w:rPr>
          <w:spacing w:val="-1"/>
        </w:rPr>
        <w:t>i</w:t>
      </w:r>
      <w:r w:rsidRPr="004970A2">
        <w:rPr>
          <w:spacing w:val="1"/>
        </w:rPr>
        <w:t>n</w:t>
      </w:r>
      <w:r w:rsidRPr="004970A2">
        <w:t>d</w:t>
      </w:r>
      <w:r w:rsidRPr="004970A2">
        <w:rPr>
          <w:spacing w:val="-2"/>
        </w:rPr>
        <w:t>i</w:t>
      </w:r>
      <w:r w:rsidRPr="004970A2">
        <w:rPr>
          <w:spacing w:val="1"/>
        </w:rPr>
        <w:t>c</w:t>
      </w:r>
      <w:r w:rsidRPr="004970A2">
        <w:t>a</w:t>
      </w:r>
      <w:r w:rsidRPr="004970A2">
        <w:rPr>
          <w:spacing w:val="1"/>
        </w:rPr>
        <w:t>t</w:t>
      </w:r>
      <w:r w:rsidRPr="004970A2">
        <w:t>ed</w:t>
      </w:r>
      <w:r w:rsidRPr="004970A2">
        <w:rPr>
          <w:spacing w:val="-5"/>
        </w:rPr>
        <w:t xml:space="preserve"> </w:t>
      </w:r>
      <w:r w:rsidRPr="004970A2">
        <w:rPr>
          <w:spacing w:val="4"/>
        </w:rPr>
        <w:t>b</w:t>
      </w:r>
      <w:r w:rsidRPr="004970A2">
        <w:t>y</w:t>
      </w:r>
      <w:r w:rsidRPr="004970A2">
        <w:rPr>
          <w:spacing w:val="-7"/>
        </w:rPr>
        <w:t xml:space="preserve"> </w:t>
      </w:r>
      <w:r w:rsidR="00387020" w:rsidRPr="004970A2">
        <w:rPr>
          <w:spacing w:val="-7"/>
        </w:rPr>
        <w:t xml:space="preserve">single </w:t>
      </w:r>
      <w:r w:rsidRPr="004970A2">
        <w:t>u</w:t>
      </w:r>
      <w:r w:rsidRPr="004970A2">
        <w:rPr>
          <w:spacing w:val="1"/>
        </w:rPr>
        <w:t>n</w:t>
      </w:r>
      <w:r w:rsidRPr="004970A2">
        <w:t>d</w:t>
      </w:r>
      <w:r w:rsidRPr="004970A2">
        <w:rPr>
          <w:spacing w:val="-1"/>
        </w:rPr>
        <w:t>e</w:t>
      </w:r>
      <w:r w:rsidRPr="004970A2">
        <w:t>r</w:t>
      </w:r>
      <w:r w:rsidRPr="004970A2">
        <w:rPr>
          <w:spacing w:val="-1"/>
        </w:rPr>
        <w:t>l</w:t>
      </w:r>
      <w:r w:rsidRPr="004970A2">
        <w:rPr>
          <w:spacing w:val="7"/>
        </w:rPr>
        <w:t>i</w:t>
      </w:r>
      <w:r w:rsidRPr="004970A2">
        <w:rPr>
          <w:spacing w:val="-1"/>
        </w:rPr>
        <w:t>n</w:t>
      </w:r>
      <w:r w:rsidRPr="004970A2">
        <w:rPr>
          <w:spacing w:val="1"/>
        </w:rPr>
        <w:t>i</w:t>
      </w:r>
      <w:r w:rsidRPr="004970A2">
        <w:t>ng</w:t>
      </w:r>
      <w:r w:rsidRPr="004970A2">
        <w:rPr>
          <w:spacing w:val="-6"/>
        </w:rPr>
        <w:t xml:space="preserve"> </w:t>
      </w:r>
      <w:r w:rsidRPr="004970A2">
        <w:rPr>
          <w:spacing w:val="2"/>
        </w:rPr>
        <w:t>f</w:t>
      </w:r>
      <w:r w:rsidRPr="004970A2">
        <w:t>or</w:t>
      </w:r>
      <w:r w:rsidRPr="004970A2">
        <w:rPr>
          <w:spacing w:val="-3"/>
        </w:rPr>
        <w:t xml:space="preserve"> </w:t>
      </w:r>
      <w:r w:rsidRPr="004970A2">
        <w:t>a</w:t>
      </w:r>
      <w:r w:rsidRPr="004970A2">
        <w:rPr>
          <w:spacing w:val="-1"/>
        </w:rPr>
        <w:t>d</w:t>
      </w:r>
      <w:r w:rsidRPr="004970A2">
        <w:t>d</w:t>
      </w:r>
      <w:r w:rsidRPr="004970A2">
        <w:rPr>
          <w:spacing w:val="-2"/>
        </w:rPr>
        <w:t>i</w:t>
      </w:r>
      <w:r w:rsidRPr="004970A2">
        <w:rPr>
          <w:spacing w:val="2"/>
        </w:rPr>
        <w:t>t</w:t>
      </w:r>
      <w:r w:rsidRPr="004970A2">
        <w:rPr>
          <w:spacing w:val="-1"/>
        </w:rPr>
        <w:t>i</w:t>
      </w:r>
      <w:r w:rsidRPr="004970A2">
        <w:t>o</w:t>
      </w:r>
      <w:r w:rsidRPr="004970A2">
        <w:rPr>
          <w:spacing w:val="-1"/>
        </w:rPr>
        <w:t>n</w:t>
      </w:r>
      <w:r w:rsidRPr="004970A2">
        <w:rPr>
          <w:spacing w:val="1"/>
        </w:rPr>
        <w:t>s</w:t>
      </w:r>
      <w:r w:rsidRPr="004970A2">
        <w:t>,</w:t>
      </w:r>
      <w:r w:rsidRPr="004970A2">
        <w:rPr>
          <w:spacing w:val="-5"/>
        </w:rPr>
        <w:t xml:space="preserve"> </w:t>
      </w:r>
      <w:r w:rsidRPr="004970A2">
        <w:rPr>
          <w:spacing w:val="1"/>
        </w:rPr>
        <w:t>s</w:t>
      </w:r>
      <w:r w:rsidRPr="004970A2">
        <w:t>tr</w:t>
      </w:r>
      <w:r w:rsidRPr="004970A2">
        <w:rPr>
          <w:spacing w:val="-1"/>
        </w:rPr>
        <w:t>i</w:t>
      </w:r>
      <w:r w:rsidRPr="004970A2">
        <w:rPr>
          <w:spacing w:val="1"/>
        </w:rPr>
        <w:t>k</w:t>
      </w:r>
      <w:r w:rsidRPr="004970A2">
        <w:t>e</w:t>
      </w:r>
      <w:r w:rsidRPr="004970A2">
        <w:rPr>
          <w:spacing w:val="-4"/>
        </w:rPr>
        <w:t xml:space="preserve"> </w:t>
      </w:r>
      <w:r w:rsidRPr="004970A2">
        <w:t>throu</w:t>
      </w:r>
      <w:r w:rsidRPr="004970A2">
        <w:rPr>
          <w:spacing w:val="1"/>
        </w:rPr>
        <w:t>g</w:t>
      </w:r>
      <w:r w:rsidRPr="004970A2">
        <w:t>h</w:t>
      </w:r>
      <w:r w:rsidRPr="004970A2">
        <w:rPr>
          <w:spacing w:val="-5"/>
        </w:rPr>
        <w:t xml:space="preserve"> </w:t>
      </w:r>
      <w:r w:rsidRPr="004970A2">
        <w:rPr>
          <w:spacing w:val="2"/>
        </w:rPr>
        <w:t>f</w:t>
      </w:r>
      <w:r w:rsidRPr="004970A2">
        <w:t>or</w:t>
      </w:r>
      <w:r w:rsidRPr="004970A2">
        <w:rPr>
          <w:spacing w:val="-4"/>
        </w:rPr>
        <w:t xml:space="preserve"> </w:t>
      </w:r>
      <w:r w:rsidRPr="004970A2">
        <w:t>d</w:t>
      </w:r>
      <w:r w:rsidRPr="004970A2">
        <w:rPr>
          <w:spacing w:val="-1"/>
        </w:rPr>
        <w:t>el</w:t>
      </w:r>
      <w:r w:rsidRPr="004970A2">
        <w:t>et</w:t>
      </w:r>
      <w:r w:rsidRPr="004970A2">
        <w:rPr>
          <w:spacing w:val="-2"/>
        </w:rPr>
        <w:t>i</w:t>
      </w:r>
      <w:r w:rsidRPr="004970A2">
        <w:rPr>
          <w:spacing w:val="1"/>
        </w:rPr>
        <w:t>o</w:t>
      </w:r>
      <w:r w:rsidRPr="004970A2">
        <w:t>ns</w:t>
      </w:r>
      <w:r w:rsidRPr="004970A2">
        <w:rPr>
          <w:w w:val="99"/>
        </w:rPr>
        <w:t xml:space="preserve"> </w:t>
      </w:r>
      <w:r w:rsidRPr="004970A2">
        <w:t>a</w:t>
      </w:r>
      <w:r w:rsidRPr="004970A2">
        <w:rPr>
          <w:spacing w:val="-1"/>
        </w:rPr>
        <w:t>n</w:t>
      </w:r>
      <w:r w:rsidRPr="004970A2">
        <w:t>d</w:t>
      </w:r>
      <w:r w:rsidRPr="004970A2">
        <w:rPr>
          <w:spacing w:val="-5"/>
        </w:rPr>
        <w:t xml:space="preserve"> </w:t>
      </w:r>
      <w:r w:rsidRPr="004970A2">
        <w:t>bro</w:t>
      </w:r>
      <w:r w:rsidRPr="004970A2">
        <w:rPr>
          <w:spacing w:val="3"/>
        </w:rPr>
        <w:t>k</w:t>
      </w:r>
      <w:r w:rsidRPr="004970A2">
        <w:t>en</w:t>
      </w:r>
      <w:r w:rsidRPr="004970A2">
        <w:rPr>
          <w:spacing w:val="-7"/>
        </w:rPr>
        <w:t xml:space="preserve"> </w:t>
      </w:r>
      <w:r w:rsidRPr="004970A2">
        <w:t>u</w:t>
      </w:r>
      <w:r w:rsidRPr="004970A2">
        <w:rPr>
          <w:spacing w:val="-1"/>
        </w:rPr>
        <w:t>n</w:t>
      </w:r>
      <w:r w:rsidRPr="004970A2">
        <w:rPr>
          <w:spacing w:val="1"/>
        </w:rPr>
        <w:t>d</w:t>
      </w:r>
      <w:r w:rsidRPr="004970A2">
        <w:t>erlining</w:t>
      </w:r>
      <w:r w:rsidRPr="004970A2">
        <w:rPr>
          <w:spacing w:val="-7"/>
        </w:rPr>
        <w:t xml:space="preserve"> </w:t>
      </w:r>
      <w:r w:rsidRPr="004970A2">
        <w:rPr>
          <w:spacing w:val="1"/>
        </w:rPr>
        <w:t>f</w:t>
      </w:r>
      <w:r w:rsidRPr="004970A2">
        <w:t>or</w:t>
      </w:r>
      <w:r w:rsidRPr="004970A2">
        <w:rPr>
          <w:spacing w:val="-7"/>
        </w:rPr>
        <w:t xml:space="preserve"> </w:t>
      </w:r>
      <w:r w:rsidRPr="004970A2">
        <w:rPr>
          <w:spacing w:val="1"/>
        </w:rPr>
        <w:t>re</w:t>
      </w:r>
      <w:r w:rsidRPr="004970A2">
        <w:t>-wor</w:t>
      </w:r>
      <w:r w:rsidRPr="004970A2">
        <w:rPr>
          <w:spacing w:val="-1"/>
        </w:rPr>
        <w:t>d</w:t>
      </w:r>
      <w:r w:rsidRPr="004970A2">
        <w:rPr>
          <w:spacing w:val="1"/>
        </w:rPr>
        <w:t>i</w:t>
      </w:r>
      <w:r w:rsidRPr="004970A2">
        <w:t>n</w:t>
      </w:r>
      <w:r w:rsidRPr="004970A2">
        <w:rPr>
          <w:spacing w:val="-1"/>
        </w:rPr>
        <w:t>g</w:t>
      </w:r>
      <w:r w:rsidR="003D42A5" w:rsidRPr="004970A2">
        <w:rPr>
          <w:spacing w:val="-1"/>
        </w:rPr>
        <w:t xml:space="preserve"> or for text that has been moved</w:t>
      </w:r>
      <w:r w:rsidRPr="004970A2">
        <w:t>.</w:t>
      </w:r>
      <w:r w:rsidRPr="004970A2">
        <w:rPr>
          <w:spacing w:val="45"/>
        </w:rPr>
        <w:t xml:space="preserve"> </w:t>
      </w:r>
      <w:r w:rsidRPr="004970A2">
        <w:t>H</w:t>
      </w:r>
      <w:r w:rsidRPr="004970A2">
        <w:rPr>
          <w:spacing w:val="-1"/>
        </w:rPr>
        <w:t>i</w:t>
      </w:r>
      <w:r w:rsidRPr="004970A2">
        <w:rPr>
          <w:spacing w:val="1"/>
        </w:rPr>
        <w:t>g</w:t>
      </w:r>
      <w:r w:rsidRPr="004970A2">
        <w:t>hl</w:t>
      </w:r>
      <w:r w:rsidRPr="004970A2">
        <w:rPr>
          <w:spacing w:val="-1"/>
        </w:rPr>
        <w:t>i</w:t>
      </w:r>
      <w:r w:rsidRPr="004970A2">
        <w:rPr>
          <w:spacing w:val="1"/>
        </w:rPr>
        <w:t>g</w:t>
      </w:r>
      <w:r w:rsidRPr="004970A2">
        <w:t>htin</w:t>
      </w:r>
      <w:r w:rsidRPr="004970A2">
        <w:rPr>
          <w:spacing w:val="1"/>
        </w:rPr>
        <w:t>g</w:t>
      </w:r>
      <w:r w:rsidRPr="004970A2">
        <w:t>,</w:t>
      </w:r>
      <w:r w:rsidRPr="004970A2">
        <w:rPr>
          <w:spacing w:val="-7"/>
        </w:rPr>
        <w:t xml:space="preserve"> </w:t>
      </w:r>
      <w:r w:rsidRPr="004970A2">
        <w:t>tr</w:t>
      </w:r>
      <w:r w:rsidRPr="004970A2">
        <w:rPr>
          <w:spacing w:val="2"/>
        </w:rPr>
        <w:t>a</w:t>
      </w:r>
      <w:r w:rsidRPr="004970A2">
        <w:rPr>
          <w:spacing w:val="-2"/>
        </w:rPr>
        <w:t>c</w:t>
      </w:r>
      <w:r w:rsidRPr="004970A2">
        <w:t>k</w:t>
      </w:r>
      <w:r w:rsidRPr="004970A2">
        <w:rPr>
          <w:spacing w:val="-3"/>
        </w:rPr>
        <w:t xml:space="preserve"> </w:t>
      </w:r>
      <w:r w:rsidRPr="004970A2">
        <w:t>ch</w:t>
      </w:r>
      <w:r w:rsidRPr="004970A2">
        <w:rPr>
          <w:spacing w:val="-1"/>
        </w:rPr>
        <w:t>a</w:t>
      </w:r>
      <w:r w:rsidRPr="004970A2">
        <w:t>n</w:t>
      </w:r>
      <w:r w:rsidRPr="004970A2">
        <w:rPr>
          <w:spacing w:val="-1"/>
        </w:rPr>
        <w:t>g</w:t>
      </w:r>
      <w:r w:rsidRPr="004970A2">
        <w:t>es</w:t>
      </w:r>
      <w:r w:rsidRPr="004970A2">
        <w:rPr>
          <w:spacing w:val="-5"/>
        </w:rPr>
        <w:t xml:space="preserve"> </w:t>
      </w:r>
      <w:r w:rsidRPr="004970A2">
        <w:t>a</w:t>
      </w:r>
      <w:r w:rsidRPr="004970A2">
        <w:rPr>
          <w:spacing w:val="1"/>
        </w:rPr>
        <w:t>n</w:t>
      </w:r>
      <w:r w:rsidRPr="004970A2">
        <w:t>d</w:t>
      </w:r>
      <w:r w:rsidRPr="004970A2">
        <w:rPr>
          <w:spacing w:val="-7"/>
        </w:rPr>
        <w:t xml:space="preserve"> </w:t>
      </w:r>
      <w:r w:rsidRPr="004970A2">
        <w:t>colo</w:t>
      </w:r>
      <w:r w:rsidRPr="004970A2">
        <w:rPr>
          <w:spacing w:val="-1"/>
        </w:rPr>
        <w:t>u</w:t>
      </w:r>
      <w:r w:rsidRPr="004970A2">
        <w:t>r</w:t>
      </w:r>
      <w:r w:rsidRPr="004970A2">
        <w:rPr>
          <w:spacing w:val="-5"/>
        </w:rPr>
        <w:t xml:space="preserve"> </w:t>
      </w:r>
      <w:r w:rsidRPr="004970A2">
        <w:rPr>
          <w:spacing w:val="1"/>
        </w:rPr>
        <w:t>t</w:t>
      </w:r>
      <w:r w:rsidRPr="004970A2">
        <w:t>ext</w:t>
      </w:r>
      <w:r w:rsidRPr="004970A2">
        <w:rPr>
          <w:spacing w:val="-4"/>
        </w:rPr>
        <w:t xml:space="preserve"> </w:t>
      </w:r>
      <w:r w:rsidRPr="004970A2">
        <w:t>are</w:t>
      </w:r>
      <w:r w:rsidRPr="004970A2">
        <w:rPr>
          <w:spacing w:val="-6"/>
        </w:rPr>
        <w:t xml:space="preserve"> </w:t>
      </w:r>
      <w:r w:rsidRPr="004970A2">
        <w:t>n</w:t>
      </w:r>
      <w:r w:rsidRPr="004970A2">
        <w:rPr>
          <w:spacing w:val="-1"/>
        </w:rPr>
        <w:t>o</w:t>
      </w:r>
      <w:r w:rsidRPr="004970A2">
        <w:t>t</w:t>
      </w:r>
      <w:r w:rsidRPr="004970A2">
        <w:rPr>
          <w:spacing w:val="-5"/>
        </w:rPr>
        <w:t xml:space="preserve"> </w:t>
      </w:r>
      <w:r w:rsidRPr="004970A2">
        <w:t>ac</w:t>
      </w:r>
      <w:r w:rsidRPr="004970A2">
        <w:rPr>
          <w:spacing w:val="1"/>
        </w:rPr>
        <w:t>c</w:t>
      </w:r>
      <w:r w:rsidRPr="004970A2">
        <w:t>e</w:t>
      </w:r>
      <w:r w:rsidRPr="004970A2">
        <w:rPr>
          <w:spacing w:val="-1"/>
        </w:rPr>
        <w:t>p</w:t>
      </w:r>
      <w:r w:rsidRPr="004970A2">
        <w:rPr>
          <w:spacing w:val="2"/>
        </w:rPr>
        <w:t>t</w:t>
      </w:r>
      <w:r w:rsidRPr="004970A2">
        <w:t>a</w:t>
      </w:r>
      <w:r w:rsidRPr="004970A2">
        <w:rPr>
          <w:spacing w:val="-1"/>
        </w:rPr>
        <w:t>b</w:t>
      </w:r>
      <w:r w:rsidRPr="004970A2">
        <w:rPr>
          <w:spacing w:val="1"/>
        </w:rPr>
        <w:t>l</w:t>
      </w:r>
      <w:r w:rsidRPr="004970A2">
        <w:t>e.</w:t>
      </w:r>
    </w:p>
    <w:p w14:paraId="108FE9E1" w14:textId="77777777" w:rsidR="00D743C1" w:rsidRPr="004970A2" w:rsidRDefault="00D743C1" w:rsidP="00F36CD3">
      <w:pPr>
        <w:pStyle w:val="BodyText"/>
      </w:pPr>
      <w:r w:rsidRPr="004970A2">
        <w:rPr>
          <w:spacing w:val="-1"/>
        </w:rPr>
        <w:t>A</w:t>
      </w:r>
      <w:r w:rsidRPr="004970A2">
        <w:rPr>
          <w:spacing w:val="1"/>
        </w:rPr>
        <w:t>l</w:t>
      </w:r>
      <w:r w:rsidRPr="004970A2">
        <w:t>l</w:t>
      </w:r>
      <w:r w:rsidRPr="004970A2">
        <w:rPr>
          <w:spacing w:val="-11"/>
        </w:rPr>
        <w:t xml:space="preserve"> </w:t>
      </w:r>
      <w:r w:rsidRPr="004970A2">
        <w:t>sta</w:t>
      </w:r>
      <w:r w:rsidRPr="004970A2">
        <w:rPr>
          <w:spacing w:val="-1"/>
        </w:rPr>
        <w:t>t</w:t>
      </w:r>
      <w:r w:rsidRPr="004970A2">
        <w:t>e</w:t>
      </w:r>
      <w:r w:rsidRPr="004970A2">
        <w:rPr>
          <w:spacing w:val="4"/>
        </w:rPr>
        <w:t>m</w:t>
      </w:r>
      <w:r w:rsidRPr="004970A2">
        <w:t>e</w:t>
      </w:r>
      <w:r w:rsidRPr="004970A2">
        <w:rPr>
          <w:spacing w:val="-1"/>
        </w:rPr>
        <w:t>n</w:t>
      </w:r>
      <w:r w:rsidRPr="004970A2">
        <w:t>ts</w:t>
      </w:r>
      <w:r w:rsidRPr="004970A2">
        <w:rPr>
          <w:spacing w:val="-8"/>
        </w:rPr>
        <w:t xml:space="preserve"> </w:t>
      </w:r>
      <w:r w:rsidRPr="004970A2">
        <w:t>sh</w:t>
      </w:r>
      <w:r w:rsidRPr="004970A2">
        <w:rPr>
          <w:spacing w:val="-1"/>
        </w:rPr>
        <w:t>o</w:t>
      </w:r>
      <w:r w:rsidRPr="004970A2">
        <w:rPr>
          <w:spacing w:val="1"/>
        </w:rPr>
        <w:t>u</w:t>
      </w:r>
      <w:r w:rsidRPr="004970A2">
        <w:rPr>
          <w:spacing w:val="-1"/>
        </w:rPr>
        <w:t>l</w:t>
      </w:r>
      <w:r w:rsidRPr="004970A2">
        <w:t>d</w:t>
      </w:r>
      <w:r w:rsidRPr="004970A2">
        <w:rPr>
          <w:spacing w:val="-8"/>
        </w:rPr>
        <w:t xml:space="preserve"> </w:t>
      </w:r>
      <w:r w:rsidRPr="004970A2">
        <w:t>be</w:t>
      </w:r>
      <w:r w:rsidRPr="004970A2">
        <w:rPr>
          <w:spacing w:val="-9"/>
        </w:rPr>
        <w:t xml:space="preserve"> </w:t>
      </w:r>
      <w:r w:rsidRPr="004970A2">
        <w:rPr>
          <w:spacing w:val="1"/>
        </w:rPr>
        <w:t>accurately</w:t>
      </w:r>
      <w:r w:rsidRPr="004970A2">
        <w:rPr>
          <w:spacing w:val="-12"/>
        </w:rPr>
        <w:t xml:space="preserve"> </w:t>
      </w:r>
      <w:r w:rsidRPr="004970A2">
        <w:rPr>
          <w:spacing w:val="3"/>
        </w:rPr>
        <w:t>r</w:t>
      </w:r>
      <w:r w:rsidRPr="004970A2">
        <w:t>e</w:t>
      </w:r>
      <w:r w:rsidRPr="004970A2">
        <w:rPr>
          <w:spacing w:val="1"/>
        </w:rPr>
        <w:t>f</w:t>
      </w:r>
      <w:r w:rsidRPr="004970A2">
        <w:t>erenced</w:t>
      </w:r>
      <w:r w:rsidRPr="004970A2">
        <w:rPr>
          <w:spacing w:val="-9"/>
        </w:rPr>
        <w:t xml:space="preserve"> </w:t>
      </w:r>
      <w:r w:rsidRPr="004970A2">
        <w:t>a</w:t>
      </w:r>
      <w:r w:rsidRPr="004970A2">
        <w:rPr>
          <w:spacing w:val="-1"/>
        </w:rPr>
        <w:t>n</w:t>
      </w:r>
      <w:r w:rsidRPr="004970A2">
        <w:t>d</w:t>
      </w:r>
      <w:r w:rsidRPr="004970A2">
        <w:rPr>
          <w:spacing w:val="-9"/>
        </w:rPr>
        <w:t xml:space="preserve"> </w:t>
      </w:r>
      <w:r w:rsidRPr="004970A2">
        <w:rPr>
          <w:spacing w:val="2"/>
        </w:rPr>
        <w:t>c</w:t>
      </w:r>
      <w:r w:rsidRPr="004970A2">
        <w:t>ros</w:t>
      </w:r>
      <w:r w:rsidRPr="004970A2">
        <w:rPr>
          <w:spacing w:val="6"/>
        </w:rPr>
        <w:t>s</w:t>
      </w:r>
      <w:r w:rsidRPr="004970A2">
        <w:t>-r</w:t>
      </w:r>
      <w:r w:rsidRPr="004970A2">
        <w:rPr>
          <w:spacing w:val="-3"/>
        </w:rPr>
        <w:t>e</w:t>
      </w:r>
      <w:r w:rsidRPr="004970A2">
        <w:rPr>
          <w:spacing w:val="2"/>
        </w:rPr>
        <w:t>f</w:t>
      </w:r>
      <w:r w:rsidRPr="004970A2">
        <w:t>erence</w:t>
      </w:r>
      <w:r w:rsidRPr="004970A2">
        <w:rPr>
          <w:spacing w:val="-1"/>
        </w:rPr>
        <w:t>d</w:t>
      </w:r>
      <w:r w:rsidRPr="004970A2">
        <w:t>.</w:t>
      </w:r>
    </w:p>
    <w:p w14:paraId="7C0C0EB6" w14:textId="77777777" w:rsidR="00D743C1" w:rsidRPr="004970A2" w:rsidRDefault="00D743C1" w:rsidP="00F36CD3">
      <w:pPr>
        <w:pStyle w:val="BodyText"/>
      </w:pPr>
      <w:r w:rsidRPr="004970A2">
        <w:t>Re</w:t>
      </w:r>
      <w:r w:rsidRPr="004970A2">
        <w:rPr>
          <w:spacing w:val="1"/>
        </w:rPr>
        <w:t>f</w:t>
      </w:r>
      <w:r w:rsidRPr="004970A2">
        <w:t>erences</w:t>
      </w:r>
      <w:r w:rsidRPr="004970A2">
        <w:rPr>
          <w:spacing w:val="21"/>
        </w:rPr>
        <w:t xml:space="preserve"> </w:t>
      </w:r>
      <w:r w:rsidRPr="004970A2">
        <w:rPr>
          <w:spacing w:val="2"/>
        </w:rPr>
        <w:t>f</w:t>
      </w:r>
      <w:r w:rsidRPr="004970A2">
        <w:t>or</w:t>
      </w:r>
      <w:r w:rsidRPr="004970A2">
        <w:rPr>
          <w:spacing w:val="22"/>
        </w:rPr>
        <w:t xml:space="preserve"> </w:t>
      </w:r>
      <w:r w:rsidRPr="004970A2">
        <w:t>e</w:t>
      </w:r>
      <w:r w:rsidRPr="004970A2">
        <w:rPr>
          <w:spacing w:val="-1"/>
        </w:rPr>
        <w:t>a</w:t>
      </w:r>
      <w:r w:rsidRPr="004970A2">
        <w:rPr>
          <w:spacing w:val="1"/>
        </w:rPr>
        <w:t>c</w:t>
      </w:r>
      <w:r w:rsidRPr="004970A2">
        <w:t>h</w:t>
      </w:r>
      <w:r w:rsidRPr="004970A2">
        <w:rPr>
          <w:spacing w:val="18"/>
        </w:rPr>
        <w:t xml:space="preserve"> </w:t>
      </w:r>
      <w:r w:rsidRPr="004970A2">
        <w:rPr>
          <w:spacing w:val="1"/>
        </w:rPr>
        <w:t>s</w:t>
      </w:r>
      <w:r w:rsidRPr="004970A2">
        <w:t>ta</w:t>
      </w:r>
      <w:r w:rsidRPr="004970A2">
        <w:rPr>
          <w:spacing w:val="-1"/>
        </w:rPr>
        <w:t>t</w:t>
      </w:r>
      <w:r w:rsidRPr="004970A2">
        <w:t>e</w:t>
      </w:r>
      <w:r w:rsidRPr="004970A2">
        <w:rPr>
          <w:spacing w:val="4"/>
        </w:rPr>
        <w:t>m</w:t>
      </w:r>
      <w:r w:rsidRPr="004970A2">
        <w:t>e</w:t>
      </w:r>
      <w:r w:rsidRPr="004970A2">
        <w:rPr>
          <w:spacing w:val="-1"/>
        </w:rPr>
        <w:t>n</w:t>
      </w:r>
      <w:r w:rsidRPr="004970A2">
        <w:t>t</w:t>
      </w:r>
      <w:r w:rsidRPr="004970A2">
        <w:rPr>
          <w:spacing w:val="19"/>
        </w:rPr>
        <w:t xml:space="preserve"> </w:t>
      </w:r>
      <w:r w:rsidRPr="004970A2">
        <w:rPr>
          <w:spacing w:val="1"/>
        </w:rPr>
        <w:t>s</w:t>
      </w:r>
      <w:r w:rsidRPr="004970A2">
        <w:t>h</w:t>
      </w:r>
      <w:r w:rsidRPr="004970A2">
        <w:rPr>
          <w:spacing w:val="-1"/>
        </w:rPr>
        <w:t>o</w:t>
      </w:r>
      <w:r w:rsidRPr="004970A2">
        <w:t>u</w:t>
      </w:r>
      <w:r w:rsidRPr="004970A2">
        <w:rPr>
          <w:spacing w:val="-2"/>
        </w:rPr>
        <w:t>l</w:t>
      </w:r>
      <w:r w:rsidRPr="004970A2">
        <w:t>d</w:t>
      </w:r>
      <w:r w:rsidRPr="004970A2">
        <w:rPr>
          <w:spacing w:val="21"/>
        </w:rPr>
        <w:t xml:space="preserve"> </w:t>
      </w:r>
      <w:r w:rsidRPr="004970A2">
        <w:rPr>
          <w:spacing w:val="1"/>
        </w:rPr>
        <w:t>b</w:t>
      </w:r>
      <w:r w:rsidRPr="004970A2">
        <w:t>e</w:t>
      </w:r>
      <w:r w:rsidRPr="004970A2">
        <w:rPr>
          <w:spacing w:val="20"/>
        </w:rPr>
        <w:t xml:space="preserve"> </w:t>
      </w:r>
      <w:r w:rsidRPr="004970A2">
        <w:rPr>
          <w:spacing w:val="-1"/>
        </w:rPr>
        <w:t>i</w:t>
      </w:r>
      <w:r w:rsidRPr="004970A2">
        <w:t>nc</w:t>
      </w:r>
      <w:r w:rsidRPr="004970A2">
        <w:rPr>
          <w:spacing w:val="1"/>
        </w:rPr>
        <w:t>l</w:t>
      </w:r>
      <w:r w:rsidRPr="004970A2">
        <w:t>u</w:t>
      </w:r>
      <w:r w:rsidRPr="004970A2">
        <w:rPr>
          <w:spacing w:val="-1"/>
        </w:rPr>
        <w:t>d</w:t>
      </w:r>
      <w:r w:rsidRPr="004970A2">
        <w:rPr>
          <w:spacing w:val="1"/>
        </w:rPr>
        <w:t>e</w:t>
      </w:r>
      <w:r w:rsidRPr="004970A2">
        <w:t>d</w:t>
      </w:r>
      <w:r w:rsidRPr="004970A2">
        <w:rPr>
          <w:spacing w:val="26"/>
        </w:rPr>
        <w:t xml:space="preserve"> </w:t>
      </w:r>
      <w:r w:rsidRPr="004970A2">
        <w:rPr>
          <w:spacing w:val="1"/>
        </w:rPr>
        <w:t>i</w:t>
      </w:r>
      <w:r w:rsidRPr="004970A2">
        <w:t>n</w:t>
      </w:r>
      <w:r w:rsidRPr="004970A2">
        <w:rPr>
          <w:spacing w:val="21"/>
        </w:rPr>
        <w:t xml:space="preserve"> </w:t>
      </w:r>
      <w:r w:rsidRPr="004970A2">
        <w:t>a</w:t>
      </w:r>
      <w:r w:rsidRPr="004970A2">
        <w:rPr>
          <w:spacing w:val="21"/>
        </w:rPr>
        <w:t xml:space="preserve"> </w:t>
      </w:r>
      <w:r w:rsidRPr="004970A2">
        <w:t>broad</w:t>
      </w:r>
      <w:r w:rsidRPr="004970A2">
        <w:rPr>
          <w:spacing w:val="20"/>
        </w:rPr>
        <w:t xml:space="preserve"> </w:t>
      </w:r>
      <w:r w:rsidRPr="004970A2">
        <w:rPr>
          <w:spacing w:val="4"/>
        </w:rPr>
        <w:t>m</w:t>
      </w:r>
      <w:r w:rsidRPr="004970A2">
        <w:t>arg</w:t>
      </w:r>
      <w:r w:rsidRPr="004970A2">
        <w:rPr>
          <w:spacing w:val="-1"/>
        </w:rPr>
        <w:t>i</w:t>
      </w:r>
      <w:r w:rsidRPr="004970A2">
        <w:t>n</w:t>
      </w:r>
      <w:r w:rsidRPr="004970A2">
        <w:rPr>
          <w:spacing w:val="21"/>
        </w:rPr>
        <w:t xml:space="preserve"> </w:t>
      </w:r>
      <w:r w:rsidRPr="004970A2">
        <w:t>on</w:t>
      </w:r>
      <w:r w:rsidRPr="004970A2">
        <w:rPr>
          <w:spacing w:val="20"/>
        </w:rPr>
        <w:t xml:space="preserve"> </w:t>
      </w:r>
      <w:r w:rsidRPr="004970A2">
        <w:t>the</w:t>
      </w:r>
      <w:r w:rsidRPr="004970A2">
        <w:rPr>
          <w:spacing w:val="21"/>
        </w:rPr>
        <w:t xml:space="preserve"> </w:t>
      </w:r>
      <w:r w:rsidRPr="004970A2">
        <w:t>r</w:t>
      </w:r>
      <w:r w:rsidRPr="004970A2">
        <w:rPr>
          <w:spacing w:val="1"/>
        </w:rPr>
        <w:t>i</w:t>
      </w:r>
      <w:r w:rsidRPr="004970A2">
        <w:t>g</w:t>
      </w:r>
      <w:r w:rsidRPr="004970A2">
        <w:rPr>
          <w:spacing w:val="-1"/>
        </w:rPr>
        <w:t>h</w:t>
      </w:r>
      <w:r w:rsidRPr="004970A2">
        <w:t>t</w:t>
      </w:r>
      <w:r w:rsidRPr="004970A2">
        <w:rPr>
          <w:spacing w:val="21"/>
        </w:rPr>
        <w:t xml:space="preserve"> </w:t>
      </w:r>
      <w:r w:rsidRPr="004970A2">
        <w:t>h</w:t>
      </w:r>
      <w:r w:rsidRPr="004970A2">
        <w:rPr>
          <w:spacing w:val="-1"/>
        </w:rPr>
        <w:t>a</w:t>
      </w:r>
      <w:r w:rsidRPr="004970A2">
        <w:rPr>
          <w:spacing w:val="1"/>
        </w:rPr>
        <w:t>n</w:t>
      </w:r>
      <w:r w:rsidRPr="004970A2">
        <w:t>d</w:t>
      </w:r>
      <w:r w:rsidRPr="004970A2">
        <w:rPr>
          <w:spacing w:val="20"/>
        </w:rPr>
        <w:t xml:space="preserve"> </w:t>
      </w:r>
      <w:r w:rsidRPr="004970A2">
        <w:rPr>
          <w:spacing w:val="1"/>
        </w:rPr>
        <w:t>s</w:t>
      </w:r>
      <w:r w:rsidRPr="004970A2">
        <w:rPr>
          <w:spacing w:val="-1"/>
        </w:rPr>
        <w:t>i</w:t>
      </w:r>
      <w:r w:rsidRPr="004970A2">
        <w:t>de</w:t>
      </w:r>
      <w:r w:rsidRPr="004970A2">
        <w:rPr>
          <w:spacing w:val="21"/>
        </w:rPr>
        <w:t xml:space="preserve"> </w:t>
      </w:r>
      <w:r w:rsidRPr="004970A2">
        <w:t>of</w:t>
      </w:r>
      <w:r w:rsidRPr="004970A2">
        <w:rPr>
          <w:spacing w:val="22"/>
        </w:rPr>
        <w:t xml:space="preserve"> </w:t>
      </w:r>
      <w:r w:rsidRPr="004970A2">
        <w:t>e</w:t>
      </w:r>
      <w:r w:rsidRPr="004970A2">
        <w:rPr>
          <w:spacing w:val="-1"/>
        </w:rPr>
        <w:t>a</w:t>
      </w:r>
      <w:r w:rsidRPr="004970A2">
        <w:rPr>
          <w:spacing w:val="1"/>
        </w:rPr>
        <w:t>c</w:t>
      </w:r>
      <w:r w:rsidRPr="004970A2">
        <w:t>h</w:t>
      </w:r>
      <w:r w:rsidRPr="004970A2">
        <w:rPr>
          <w:w w:val="99"/>
        </w:rPr>
        <w:t xml:space="preserve"> </w:t>
      </w:r>
      <w:r w:rsidRPr="004970A2">
        <w:t>p</w:t>
      </w:r>
      <w:r w:rsidRPr="004970A2">
        <w:rPr>
          <w:spacing w:val="-1"/>
        </w:rPr>
        <w:t>a</w:t>
      </w:r>
      <w:r w:rsidRPr="004970A2">
        <w:t>ge</w:t>
      </w:r>
      <w:r w:rsidRPr="004970A2">
        <w:rPr>
          <w:spacing w:val="30"/>
        </w:rPr>
        <w:t xml:space="preserve"> </w:t>
      </w:r>
      <w:r w:rsidRPr="004970A2">
        <w:t>of</w:t>
      </w:r>
      <w:r w:rsidRPr="004970A2">
        <w:rPr>
          <w:spacing w:val="32"/>
        </w:rPr>
        <w:t xml:space="preserve"> </w:t>
      </w:r>
      <w:r w:rsidRPr="004970A2">
        <w:t>the</w:t>
      </w:r>
      <w:r w:rsidRPr="004970A2">
        <w:rPr>
          <w:spacing w:val="30"/>
        </w:rPr>
        <w:t xml:space="preserve"> </w:t>
      </w:r>
      <w:r w:rsidRPr="004970A2">
        <w:t>Professional Information.</w:t>
      </w:r>
      <w:r w:rsidRPr="004970A2">
        <w:rPr>
          <w:spacing w:val="5"/>
        </w:rPr>
        <w:t xml:space="preserve"> </w:t>
      </w:r>
      <w:r w:rsidRPr="004970A2">
        <w:rPr>
          <w:spacing w:val="-1"/>
        </w:rPr>
        <w:t>Al</w:t>
      </w:r>
      <w:r w:rsidRPr="004970A2">
        <w:t>ter</w:t>
      </w:r>
      <w:r w:rsidRPr="004970A2">
        <w:rPr>
          <w:spacing w:val="2"/>
        </w:rPr>
        <w:t>n</w:t>
      </w:r>
      <w:r w:rsidRPr="004970A2">
        <w:t>ati</w:t>
      </w:r>
      <w:r w:rsidRPr="004970A2">
        <w:rPr>
          <w:spacing w:val="-2"/>
        </w:rPr>
        <w:t>v</w:t>
      </w:r>
      <w:r w:rsidRPr="004970A2">
        <w:rPr>
          <w:spacing w:val="1"/>
        </w:rPr>
        <w:t>e</w:t>
      </w:r>
      <w:r w:rsidRPr="004970A2">
        <w:rPr>
          <w:spacing w:val="3"/>
        </w:rPr>
        <w:t>l</w:t>
      </w:r>
      <w:r w:rsidRPr="004970A2">
        <w:t>y</w:t>
      </w:r>
      <w:r w:rsidRPr="004970A2">
        <w:rPr>
          <w:spacing w:val="25"/>
        </w:rPr>
        <w:t xml:space="preserve"> </w:t>
      </w:r>
      <w:r w:rsidRPr="004970A2">
        <w:rPr>
          <w:spacing w:val="2"/>
        </w:rPr>
        <w:t>t</w:t>
      </w:r>
      <w:r w:rsidRPr="004970A2">
        <w:t>he</w:t>
      </w:r>
      <w:r w:rsidRPr="004970A2">
        <w:rPr>
          <w:spacing w:val="30"/>
        </w:rPr>
        <w:t xml:space="preserve"> </w:t>
      </w:r>
      <w:r w:rsidRPr="004970A2">
        <w:t>re</w:t>
      </w:r>
      <w:r w:rsidRPr="004970A2">
        <w:rPr>
          <w:spacing w:val="1"/>
        </w:rPr>
        <w:t>f</w:t>
      </w:r>
      <w:r w:rsidRPr="004970A2">
        <w:t>erence</w:t>
      </w:r>
      <w:r w:rsidRPr="004970A2">
        <w:rPr>
          <w:spacing w:val="30"/>
        </w:rPr>
        <w:t xml:space="preserve"> </w:t>
      </w:r>
      <w:r w:rsidRPr="004970A2">
        <w:t>n</w:t>
      </w:r>
      <w:r w:rsidRPr="004970A2">
        <w:rPr>
          <w:spacing w:val="-1"/>
        </w:rPr>
        <w:t>u</w:t>
      </w:r>
      <w:r w:rsidRPr="004970A2">
        <w:rPr>
          <w:spacing w:val="4"/>
        </w:rPr>
        <w:t>m</w:t>
      </w:r>
      <w:r w:rsidRPr="004970A2">
        <w:t>b</w:t>
      </w:r>
      <w:r w:rsidRPr="004970A2">
        <w:rPr>
          <w:spacing w:val="-1"/>
        </w:rPr>
        <w:t>e</w:t>
      </w:r>
      <w:r w:rsidRPr="004970A2">
        <w:t>rs</w:t>
      </w:r>
      <w:r w:rsidRPr="004970A2">
        <w:rPr>
          <w:spacing w:val="29"/>
        </w:rPr>
        <w:t xml:space="preserve"> </w:t>
      </w:r>
      <w:r w:rsidRPr="004970A2">
        <w:rPr>
          <w:spacing w:val="4"/>
        </w:rPr>
        <w:t>m</w:t>
      </w:r>
      <w:r w:rsidRPr="004970A2">
        <w:t>ay</w:t>
      </w:r>
      <w:r w:rsidRPr="004970A2">
        <w:rPr>
          <w:spacing w:val="25"/>
        </w:rPr>
        <w:t xml:space="preserve"> </w:t>
      </w:r>
      <w:r w:rsidRPr="004970A2">
        <w:rPr>
          <w:spacing w:val="1"/>
        </w:rPr>
        <w:t>b</w:t>
      </w:r>
      <w:r w:rsidRPr="004970A2">
        <w:t>e</w:t>
      </w:r>
      <w:r w:rsidRPr="004970A2">
        <w:rPr>
          <w:spacing w:val="30"/>
        </w:rPr>
        <w:t xml:space="preserve"> </w:t>
      </w:r>
      <w:r w:rsidRPr="004970A2">
        <w:rPr>
          <w:spacing w:val="-1"/>
        </w:rPr>
        <w:t>i</w:t>
      </w:r>
      <w:r w:rsidRPr="004970A2">
        <w:t>nc</w:t>
      </w:r>
      <w:r w:rsidRPr="004970A2">
        <w:rPr>
          <w:spacing w:val="1"/>
        </w:rPr>
        <w:t>l</w:t>
      </w:r>
      <w:r w:rsidRPr="004970A2">
        <w:t>u</w:t>
      </w:r>
      <w:r w:rsidRPr="004970A2">
        <w:rPr>
          <w:spacing w:val="-1"/>
        </w:rPr>
        <w:t>d</w:t>
      </w:r>
      <w:r w:rsidRPr="004970A2">
        <w:t>ed</w:t>
      </w:r>
      <w:r w:rsidRPr="004970A2">
        <w:rPr>
          <w:spacing w:val="32"/>
        </w:rPr>
        <w:t xml:space="preserve"> </w:t>
      </w:r>
      <w:r w:rsidRPr="004970A2">
        <w:rPr>
          <w:spacing w:val="-1"/>
        </w:rPr>
        <w:t>i</w:t>
      </w:r>
      <w:r w:rsidRPr="004970A2">
        <w:t>n</w:t>
      </w:r>
      <w:r w:rsidRPr="004970A2">
        <w:rPr>
          <w:spacing w:val="31"/>
        </w:rPr>
        <w:t xml:space="preserve"> </w:t>
      </w:r>
      <w:r w:rsidRPr="004970A2">
        <w:t>the</w:t>
      </w:r>
      <w:r w:rsidRPr="004970A2">
        <w:rPr>
          <w:spacing w:val="30"/>
        </w:rPr>
        <w:t xml:space="preserve"> </w:t>
      </w:r>
      <w:r w:rsidRPr="004970A2">
        <w:rPr>
          <w:spacing w:val="2"/>
        </w:rPr>
        <w:t>t</w:t>
      </w:r>
      <w:r w:rsidRPr="004970A2">
        <w:t>ext</w:t>
      </w:r>
      <w:r w:rsidRPr="004970A2">
        <w:rPr>
          <w:spacing w:val="30"/>
        </w:rPr>
        <w:t xml:space="preserve"> </w:t>
      </w:r>
      <w:r w:rsidRPr="004970A2">
        <w:t>as</w:t>
      </w:r>
      <w:r w:rsidRPr="004970A2">
        <w:rPr>
          <w:spacing w:val="32"/>
        </w:rPr>
        <w:t xml:space="preserve"> </w:t>
      </w:r>
      <w:r w:rsidRPr="004970A2">
        <w:rPr>
          <w:spacing w:val="-1"/>
        </w:rPr>
        <w:t>i</w:t>
      </w:r>
      <w:r w:rsidRPr="004970A2">
        <w:t>n</w:t>
      </w:r>
      <w:r w:rsidRPr="004970A2">
        <w:rPr>
          <w:w w:val="99"/>
        </w:rPr>
        <w:t xml:space="preserve"> </w:t>
      </w:r>
      <w:r w:rsidRPr="004970A2">
        <w:rPr>
          <w:spacing w:val="1"/>
        </w:rPr>
        <w:t>sc</w:t>
      </w:r>
      <w:r w:rsidRPr="004970A2">
        <w:rPr>
          <w:spacing w:val="-1"/>
        </w:rPr>
        <w:t>i</w:t>
      </w:r>
      <w:r w:rsidRPr="004970A2">
        <w:t>e</w:t>
      </w:r>
      <w:r w:rsidRPr="004970A2">
        <w:rPr>
          <w:spacing w:val="-1"/>
        </w:rPr>
        <w:t>n</w:t>
      </w:r>
      <w:r w:rsidRPr="004970A2">
        <w:t>t</w:t>
      </w:r>
      <w:r w:rsidRPr="004970A2">
        <w:rPr>
          <w:spacing w:val="-2"/>
        </w:rPr>
        <w:t>i</w:t>
      </w:r>
      <w:r w:rsidRPr="004970A2">
        <w:rPr>
          <w:spacing w:val="2"/>
        </w:rPr>
        <w:t>f</w:t>
      </w:r>
      <w:r w:rsidRPr="004970A2">
        <w:rPr>
          <w:spacing w:val="-1"/>
        </w:rPr>
        <w:t>i</w:t>
      </w:r>
      <w:r w:rsidRPr="004970A2">
        <w:t>c</w:t>
      </w:r>
      <w:r w:rsidRPr="004970A2">
        <w:rPr>
          <w:spacing w:val="-19"/>
        </w:rPr>
        <w:t xml:space="preserve"> </w:t>
      </w:r>
      <w:r w:rsidRPr="004970A2">
        <w:t>p</w:t>
      </w:r>
      <w:r w:rsidRPr="004970A2">
        <w:rPr>
          <w:spacing w:val="1"/>
        </w:rPr>
        <w:t>u</w:t>
      </w:r>
      <w:r w:rsidRPr="004970A2">
        <w:t>bl</w:t>
      </w:r>
      <w:r w:rsidRPr="004970A2">
        <w:rPr>
          <w:spacing w:val="-1"/>
        </w:rPr>
        <w:t>i</w:t>
      </w:r>
      <w:r w:rsidRPr="004970A2">
        <w:rPr>
          <w:spacing w:val="1"/>
        </w:rPr>
        <w:t>c</w:t>
      </w:r>
      <w:r w:rsidRPr="004970A2">
        <w:t>atio</w:t>
      </w:r>
      <w:r w:rsidRPr="004970A2">
        <w:rPr>
          <w:spacing w:val="-1"/>
        </w:rPr>
        <w:t>n</w:t>
      </w:r>
      <w:r w:rsidRPr="004970A2">
        <w:rPr>
          <w:spacing w:val="1"/>
        </w:rPr>
        <w:t>s</w:t>
      </w:r>
      <w:r w:rsidRPr="004970A2">
        <w:t>.</w:t>
      </w:r>
    </w:p>
    <w:p w14:paraId="759D623C" w14:textId="77777777" w:rsidR="00D743C1" w:rsidRPr="004970A2" w:rsidRDefault="00D743C1" w:rsidP="00F36CD3">
      <w:pPr>
        <w:pStyle w:val="BodyText"/>
      </w:pPr>
      <w:r w:rsidRPr="004970A2">
        <w:rPr>
          <w:spacing w:val="-1"/>
        </w:rPr>
        <w:t>E</w:t>
      </w:r>
      <w:r w:rsidRPr="004970A2">
        <w:rPr>
          <w:spacing w:val="1"/>
        </w:rPr>
        <w:t>v</w:t>
      </w:r>
      <w:r w:rsidRPr="004970A2">
        <w:t>e</w:t>
      </w:r>
      <w:r w:rsidRPr="004970A2">
        <w:rPr>
          <w:spacing w:val="2"/>
        </w:rPr>
        <w:t>r</w:t>
      </w:r>
      <w:r w:rsidRPr="004970A2">
        <w:t>y</w:t>
      </w:r>
      <w:r w:rsidRPr="004970A2">
        <w:rPr>
          <w:spacing w:val="2"/>
        </w:rPr>
        <w:t xml:space="preserve"> </w:t>
      </w:r>
      <w:r w:rsidRPr="004970A2">
        <w:rPr>
          <w:spacing w:val="1"/>
        </w:rPr>
        <w:t>s</w:t>
      </w:r>
      <w:r w:rsidRPr="004970A2">
        <w:t>ta</w:t>
      </w:r>
      <w:r w:rsidRPr="004970A2">
        <w:rPr>
          <w:spacing w:val="1"/>
        </w:rPr>
        <w:t>t</w:t>
      </w:r>
      <w:r w:rsidRPr="004970A2">
        <w:t>e</w:t>
      </w:r>
      <w:r w:rsidRPr="004970A2">
        <w:rPr>
          <w:spacing w:val="4"/>
        </w:rPr>
        <w:t>m</w:t>
      </w:r>
      <w:r w:rsidRPr="004970A2">
        <w:t>e</w:t>
      </w:r>
      <w:r w:rsidRPr="004970A2">
        <w:rPr>
          <w:spacing w:val="-1"/>
        </w:rPr>
        <w:t>n</w:t>
      </w:r>
      <w:r w:rsidRPr="004970A2">
        <w:t>t</w:t>
      </w:r>
      <w:r w:rsidRPr="004970A2">
        <w:rPr>
          <w:spacing w:val="7"/>
        </w:rPr>
        <w:t xml:space="preserve"> </w:t>
      </w:r>
      <w:r w:rsidRPr="004970A2">
        <w:rPr>
          <w:spacing w:val="1"/>
        </w:rPr>
        <w:t>s</w:t>
      </w:r>
      <w:r w:rsidRPr="004970A2">
        <w:t>h</w:t>
      </w:r>
      <w:r w:rsidRPr="004970A2">
        <w:rPr>
          <w:spacing w:val="-1"/>
        </w:rPr>
        <w:t>o</w:t>
      </w:r>
      <w:r w:rsidRPr="004970A2">
        <w:t>u</w:t>
      </w:r>
      <w:r w:rsidRPr="004970A2">
        <w:rPr>
          <w:spacing w:val="-2"/>
        </w:rPr>
        <w:t>l</w:t>
      </w:r>
      <w:r w:rsidRPr="004970A2">
        <w:t>d</w:t>
      </w:r>
      <w:r w:rsidRPr="004970A2">
        <w:rPr>
          <w:spacing w:val="6"/>
        </w:rPr>
        <w:t xml:space="preserve"> </w:t>
      </w:r>
      <w:r w:rsidRPr="004970A2">
        <w:rPr>
          <w:spacing w:val="1"/>
        </w:rPr>
        <w:t>b</w:t>
      </w:r>
      <w:r w:rsidRPr="004970A2">
        <w:t>e</w:t>
      </w:r>
      <w:r w:rsidRPr="004970A2">
        <w:rPr>
          <w:spacing w:val="9"/>
        </w:rPr>
        <w:t xml:space="preserve"> </w:t>
      </w:r>
      <w:r w:rsidRPr="004970A2">
        <w:rPr>
          <w:spacing w:val="-2"/>
        </w:rPr>
        <w:t>v</w:t>
      </w:r>
      <w:r w:rsidRPr="004970A2">
        <w:t>eri</w:t>
      </w:r>
      <w:r w:rsidRPr="004970A2">
        <w:rPr>
          <w:spacing w:val="1"/>
        </w:rPr>
        <w:t>f</w:t>
      </w:r>
      <w:r w:rsidRPr="004970A2">
        <w:rPr>
          <w:spacing w:val="-1"/>
        </w:rPr>
        <w:t>i</w:t>
      </w:r>
      <w:r w:rsidRPr="004970A2">
        <w:t>ed</w:t>
      </w:r>
      <w:r w:rsidRPr="004970A2">
        <w:rPr>
          <w:spacing w:val="7"/>
        </w:rPr>
        <w:t xml:space="preserve"> </w:t>
      </w:r>
      <w:r w:rsidRPr="004970A2">
        <w:rPr>
          <w:spacing w:val="1"/>
        </w:rPr>
        <w:t>b</w:t>
      </w:r>
      <w:r w:rsidRPr="004970A2">
        <w:t>y</w:t>
      </w:r>
      <w:r w:rsidRPr="004970A2">
        <w:rPr>
          <w:spacing w:val="3"/>
        </w:rPr>
        <w:t xml:space="preserve"> </w:t>
      </w:r>
      <w:r w:rsidRPr="004970A2">
        <w:t>a</w:t>
      </w:r>
      <w:r w:rsidRPr="004970A2">
        <w:rPr>
          <w:spacing w:val="7"/>
        </w:rPr>
        <w:t xml:space="preserve"> </w:t>
      </w:r>
      <w:r w:rsidRPr="004970A2">
        <w:t>re</w:t>
      </w:r>
      <w:r w:rsidRPr="004970A2">
        <w:rPr>
          <w:spacing w:val="1"/>
        </w:rPr>
        <w:t>f</w:t>
      </w:r>
      <w:r w:rsidRPr="004970A2">
        <w:t>erenc</w:t>
      </w:r>
      <w:r w:rsidRPr="004970A2">
        <w:rPr>
          <w:spacing w:val="1"/>
        </w:rPr>
        <w:t>e</w:t>
      </w:r>
      <w:r w:rsidRPr="004970A2">
        <w:t>.</w:t>
      </w:r>
      <w:r w:rsidRPr="004970A2">
        <w:rPr>
          <w:spacing w:val="13"/>
        </w:rPr>
        <w:t xml:space="preserve"> </w:t>
      </w:r>
      <w:r w:rsidRPr="004970A2">
        <w:t>The</w:t>
      </w:r>
      <w:r w:rsidRPr="004970A2">
        <w:rPr>
          <w:spacing w:val="5"/>
        </w:rPr>
        <w:t xml:space="preserve"> </w:t>
      </w:r>
      <w:r w:rsidRPr="004970A2">
        <w:t>exact</w:t>
      </w:r>
      <w:r w:rsidRPr="004970A2">
        <w:rPr>
          <w:spacing w:val="7"/>
        </w:rPr>
        <w:t xml:space="preserve"> </w:t>
      </w:r>
      <w:r w:rsidRPr="004970A2">
        <w:t>page(s)</w:t>
      </w:r>
      <w:r w:rsidRPr="004970A2">
        <w:rPr>
          <w:spacing w:val="16"/>
        </w:rPr>
        <w:t xml:space="preserve"> </w:t>
      </w:r>
      <w:r w:rsidRPr="004970A2">
        <w:t>a</w:t>
      </w:r>
      <w:r w:rsidRPr="004970A2">
        <w:rPr>
          <w:spacing w:val="1"/>
        </w:rPr>
        <w:t>n</w:t>
      </w:r>
      <w:r w:rsidRPr="004970A2">
        <w:t>d</w:t>
      </w:r>
      <w:r w:rsidRPr="004970A2">
        <w:rPr>
          <w:spacing w:val="6"/>
        </w:rPr>
        <w:t xml:space="preserve"> </w:t>
      </w:r>
      <w:r w:rsidRPr="004970A2">
        <w:rPr>
          <w:spacing w:val="-1"/>
        </w:rPr>
        <w:t>l</w:t>
      </w:r>
      <w:r w:rsidRPr="004970A2">
        <w:t>oca</w:t>
      </w:r>
      <w:r w:rsidRPr="004970A2">
        <w:rPr>
          <w:spacing w:val="1"/>
        </w:rPr>
        <w:t>ti</w:t>
      </w:r>
      <w:r w:rsidRPr="004970A2">
        <w:t>on</w:t>
      </w:r>
      <w:r w:rsidRPr="004970A2">
        <w:rPr>
          <w:spacing w:val="7"/>
        </w:rPr>
        <w:t xml:space="preserve"> </w:t>
      </w:r>
      <w:r w:rsidRPr="004970A2">
        <w:t>on</w:t>
      </w:r>
      <w:r w:rsidRPr="004970A2">
        <w:rPr>
          <w:spacing w:val="6"/>
        </w:rPr>
        <w:t xml:space="preserve"> </w:t>
      </w:r>
      <w:r w:rsidRPr="004970A2">
        <w:rPr>
          <w:spacing w:val="2"/>
        </w:rPr>
        <w:t>t</w:t>
      </w:r>
      <w:r w:rsidRPr="004970A2">
        <w:t>he</w:t>
      </w:r>
      <w:r w:rsidRPr="004970A2">
        <w:rPr>
          <w:spacing w:val="5"/>
        </w:rPr>
        <w:t xml:space="preserve"> </w:t>
      </w:r>
      <w:r w:rsidRPr="004970A2">
        <w:t>p</w:t>
      </w:r>
      <w:r w:rsidRPr="004970A2">
        <w:rPr>
          <w:spacing w:val="1"/>
        </w:rPr>
        <w:t>a</w:t>
      </w:r>
      <w:r w:rsidRPr="004970A2">
        <w:t>ge</w:t>
      </w:r>
      <w:r w:rsidRPr="004970A2">
        <w:rPr>
          <w:spacing w:val="8"/>
        </w:rPr>
        <w:t xml:space="preserve"> </w:t>
      </w:r>
      <w:r w:rsidRPr="004970A2">
        <w:rPr>
          <w:spacing w:val="1"/>
        </w:rPr>
        <w:t>s</w:t>
      </w:r>
      <w:r w:rsidRPr="004970A2">
        <w:t>h</w:t>
      </w:r>
      <w:r w:rsidRPr="004970A2">
        <w:rPr>
          <w:spacing w:val="1"/>
        </w:rPr>
        <w:t>o</w:t>
      </w:r>
      <w:r w:rsidRPr="004970A2">
        <w:t>uld</w:t>
      </w:r>
      <w:r w:rsidRPr="004970A2">
        <w:rPr>
          <w:w w:val="99"/>
        </w:rPr>
        <w:t xml:space="preserve"> </w:t>
      </w:r>
      <w:r w:rsidRPr="004970A2">
        <w:t>be</w:t>
      </w:r>
      <w:r w:rsidRPr="004970A2">
        <w:rPr>
          <w:spacing w:val="4"/>
        </w:rPr>
        <w:t xml:space="preserve"> </w:t>
      </w:r>
      <w:r w:rsidRPr="004970A2">
        <w:rPr>
          <w:spacing w:val="1"/>
        </w:rPr>
        <w:t>s</w:t>
      </w:r>
      <w:r w:rsidRPr="004970A2">
        <w:t>ta</w:t>
      </w:r>
      <w:r w:rsidRPr="004970A2">
        <w:rPr>
          <w:spacing w:val="-1"/>
        </w:rPr>
        <w:t>t</w:t>
      </w:r>
      <w:r w:rsidRPr="004970A2">
        <w:rPr>
          <w:spacing w:val="1"/>
        </w:rPr>
        <w:t>e</w:t>
      </w:r>
      <w:r w:rsidRPr="004970A2">
        <w:t>d</w:t>
      </w:r>
      <w:r w:rsidRPr="004970A2">
        <w:rPr>
          <w:spacing w:val="4"/>
        </w:rPr>
        <w:t xml:space="preserve"> </w:t>
      </w:r>
      <w:r w:rsidRPr="004970A2">
        <w:t>a</w:t>
      </w:r>
      <w:r w:rsidRPr="004970A2">
        <w:rPr>
          <w:spacing w:val="-1"/>
        </w:rPr>
        <w:t>n</w:t>
      </w:r>
      <w:r w:rsidRPr="004970A2">
        <w:rPr>
          <w:spacing w:val="1"/>
        </w:rPr>
        <w:t>d</w:t>
      </w:r>
      <w:r w:rsidRPr="004970A2">
        <w:t>,</w:t>
      </w:r>
      <w:r w:rsidRPr="004970A2">
        <w:rPr>
          <w:spacing w:val="4"/>
        </w:rPr>
        <w:t xml:space="preserve"> </w:t>
      </w:r>
      <w:r w:rsidRPr="004970A2">
        <w:rPr>
          <w:spacing w:val="-1"/>
        </w:rPr>
        <w:t>i</w:t>
      </w:r>
      <w:r w:rsidRPr="004970A2">
        <w:t>f</w:t>
      </w:r>
      <w:r w:rsidRPr="004970A2">
        <w:rPr>
          <w:spacing w:val="6"/>
        </w:rPr>
        <w:t xml:space="preserve"> </w:t>
      </w:r>
      <w:r w:rsidRPr="004970A2">
        <w:t>p</w:t>
      </w:r>
      <w:r w:rsidRPr="004970A2">
        <w:rPr>
          <w:spacing w:val="-1"/>
        </w:rPr>
        <w:t>o</w:t>
      </w:r>
      <w:r w:rsidRPr="004970A2">
        <w:rPr>
          <w:spacing w:val="1"/>
        </w:rPr>
        <w:t>ss</w:t>
      </w:r>
      <w:r w:rsidRPr="004970A2">
        <w:rPr>
          <w:spacing w:val="-1"/>
        </w:rPr>
        <w:t>i</w:t>
      </w:r>
      <w:r w:rsidRPr="004970A2">
        <w:t>ble,</w:t>
      </w:r>
      <w:r w:rsidRPr="004970A2">
        <w:rPr>
          <w:spacing w:val="4"/>
        </w:rPr>
        <w:t xml:space="preserve"> </w:t>
      </w:r>
      <w:r w:rsidRPr="004970A2">
        <w:rPr>
          <w:spacing w:val="2"/>
        </w:rPr>
        <w:t>t</w:t>
      </w:r>
      <w:r w:rsidRPr="004970A2">
        <w:t>he</w:t>
      </w:r>
      <w:r w:rsidRPr="004970A2">
        <w:rPr>
          <w:spacing w:val="4"/>
        </w:rPr>
        <w:t xml:space="preserve"> </w:t>
      </w:r>
      <w:r w:rsidRPr="004970A2">
        <w:rPr>
          <w:spacing w:val="1"/>
        </w:rPr>
        <w:t>c</w:t>
      </w:r>
      <w:r w:rsidRPr="004970A2">
        <w:t>o</w:t>
      </w:r>
      <w:r w:rsidRPr="004970A2">
        <w:rPr>
          <w:spacing w:val="-2"/>
        </w:rPr>
        <w:t>l</w:t>
      </w:r>
      <w:r w:rsidRPr="004970A2">
        <w:t>u</w:t>
      </w:r>
      <w:r w:rsidRPr="004970A2">
        <w:rPr>
          <w:spacing w:val="4"/>
        </w:rPr>
        <w:t>m</w:t>
      </w:r>
      <w:r w:rsidRPr="004970A2">
        <w:t>n</w:t>
      </w:r>
      <w:r w:rsidRPr="004970A2">
        <w:rPr>
          <w:spacing w:val="4"/>
        </w:rPr>
        <w:t xml:space="preserve"> </w:t>
      </w:r>
      <w:r w:rsidRPr="004970A2">
        <w:t>a</w:t>
      </w:r>
      <w:r w:rsidRPr="004970A2">
        <w:rPr>
          <w:spacing w:val="-1"/>
        </w:rPr>
        <w:t>n</w:t>
      </w:r>
      <w:r w:rsidRPr="004970A2">
        <w:t>d</w:t>
      </w:r>
      <w:r w:rsidRPr="004970A2">
        <w:rPr>
          <w:spacing w:val="4"/>
        </w:rPr>
        <w:t xml:space="preserve"> </w:t>
      </w:r>
      <w:r w:rsidRPr="004970A2">
        <w:rPr>
          <w:spacing w:val="1"/>
        </w:rPr>
        <w:t>l</w:t>
      </w:r>
      <w:r w:rsidRPr="004970A2">
        <w:rPr>
          <w:spacing w:val="-1"/>
        </w:rPr>
        <w:t>i</w:t>
      </w:r>
      <w:r w:rsidRPr="004970A2">
        <w:rPr>
          <w:spacing w:val="1"/>
        </w:rPr>
        <w:t>n</w:t>
      </w:r>
      <w:r w:rsidRPr="004970A2">
        <w:t>e</w:t>
      </w:r>
      <w:r w:rsidRPr="004970A2">
        <w:rPr>
          <w:spacing w:val="4"/>
        </w:rPr>
        <w:t xml:space="preserve"> </w:t>
      </w:r>
      <w:r w:rsidRPr="004970A2">
        <w:t>n</w:t>
      </w:r>
      <w:r w:rsidRPr="004970A2">
        <w:rPr>
          <w:spacing w:val="-1"/>
        </w:rPr>
        <w:t>u</w:t>
      </w:r>
      <w:r w:rsidRPr="004970A2">
        <w:rPr>
          <w:spacing w:val="4"/>
        </w:rPr>
        <w:t>m</w:t>
      </w:r>
      <w:r w:rsidRPr="004970A2">
        <w:t>b</w:t>
      </w:r>
      <w:r w:rsidRPr="004970A2">
        <w:rPr>
          <w:spacing w:val="-1"/>
        </w:rPr>
        <w:t>e</w:t>
      </w:r>
      <w:r w:rsidRPr="004970A2">
        <w:t>r.</w:t>
      </w:r>
      <w:r w:rsidRPr="004970A2">
        <w:rPr>
          <w:spacing w:val="16"/>
        </w:rPr>
        <w:t xml:space="preserve"> </w:t>
      </w:r>
      <w:r w:rsidRPr="004970A2">
        <w:t>If</w:t>
      </w:r>
      <w:r w:rsidRPr="004970A2">
        <w:rPr>
          <w:spacing w:val="6"/>
        </w:rPr>
        <w:t xml:space="preserve"> </w:t>
      </w:r>
      <w:r w:rsidRPr="004970A2">
        <w:t>an</w:t>
      </w:r>
      <w:r w:rsidRPr="004970A2">
        <w:rPr>
          <w:spacing w:val="4"/>
        </w:rPr>
        <w:t xml:space="preserve"> </w:t>
      </w:r>
      <w:r w:rsidRPr="004970A2">
        <w:t>e</w:t>
      </w:r>
      <w:r w:rsidRPr="004970A2">
        <w:rPr>
          <w:spacing w:val="-1"/>
        </w:rPr>
        <w:t>n</w:t>
      </w:r>
      <w:r w:rsidRPr="004970A2">
        <w:t>t</w:t>
      </w:r>
      <w:r w:rsidRPr="004970A2">
        <w:rPr>
          <w:spacing w:val="-2"/>
        </w:rPr>
        <w:t>i</w:t>
      </w:r>
      <w:r w:rsidRPr="004970A2">
        <w:t>re</w:t>
      </w:r>
      <w:r w:rsidRPr="004970A2">
        <w:rPr>
          <w:spacing w:val="4"/>
        </w:rPr>
        <w:t xml:space="preserve"> </w:t>
      </w:r>
      <w:r w:rsidRPr="004970A2">
        <w:rPr>
          <w:spacing w:val="1"/>
        </w:rPr>
        <w:t>s</w:t>
      </w:r>
      <w:r w:rsidRPr="004970A2">
        <w:t>ect</w:t>
      </w:r>
      <w:r w:rsidRPr="004970A2">
        <w:rPr>
          <w:spacing w:val="1"/>
        </w:rPr>
        <w:t>i</w:t>
      </w:r>
      <w:r w:rsidRPr="004970A2">
        <w:t>on</w:t>
      </w:r>
      <w:r w:rsidRPr="004970A2">
        <w:rPr>
          <w:spacing w:val="4"/>
        </w:rPr>
        <w:t xml:space="preserve"> </w:t>
      </w:r>
      <w:r w:rsidRPr="004970A2">
        <w:rPr>
          <w:spacing w:val="-1"/>
        </w:rPr>
        <w:t>i</w:t>
      </w:r>
      <w:r w:rsidRPr="004970A2">
        <w:t>s</w:t>
      </w:r>
      <w:r w:rsidRPr="004970A2">
        <w:rPr>
          <w:spacing w:val="6"/>
        </w:rPr>
        <w:t xml:space="preserve"> </w:t>
      </w:r>
      <w:r w:rsidRPr="004970A2">
        <w:rPr>
          <w:spacing w:val="1"/>
        </w:rPr>
        <w:t>q</w:t>
      </w:r>
      <w:r w:rsidRPr="004970A2">
        <w:t>u</w:t>
      </w:r>
      <w:r w:rsidRPr="004970A2">
        <w:rPr>
          <w:spacing w:val="1"/>
        </w:rPr>
        <w:t>o</w:t>
      </w:r>
      <w:r w:rsidRPr="004970A2">
        <w:t>ted</w:t>
      </w:r>
      <w:r w:rsidRPr="004970A2">
        <w:rPr>
          <w:spacing w:val="4"/>
        </w:rPr>
        <w:t xml:space="preserve"> </w:t>
      </w:r>
      <w:r w:rsidRPr="004970A2">
        <w:rPr>
          <w:spacing w:val="2"/>
        </w:rPr>
        <w:t>f</w:t>
      </w:r>
      <w:r w:rsidRPr="004970A2">
        <w:t>r</w:t>
      </w:r>
      <w:r w:rsidRPr="004970A2">
        <w:rPr>
          <w:spacing w:val="-3"/>
        </w:rPr>
        <w:t>o</w:t>
      </w:r>
      <w:r w:rsidRPr="004970A2">
        <w:t>m</w:t>
      </w:r>
      <w:r w:rsidRPr="004970A2">
        <w:rPr>
          <w:spacing w:val="8"/>
        </w:rPr>
        <w:t xml:space="preserve"> </w:t>
      </w:r>
      <w:r w:rsidRPr="004970A2">
        <w:t>o</w:t>
      </w:r>
      <w:r w:rsidRPr="004970A2">
        <w:rPr>
          <w:spacing w:val="-1"/>
        </w:rPr>
        <w:t>n</w:t>
      </w:r>
      <w:r w:rsidRPr="004970A2">
        <w:t>e</w:t>
      </w:r>
      <w:r w:rsidRPr="004970A2">
        <w:rPr>
          <w:spacing w:val="5"/>
        </w:rPr>
        <w:t xml:space="preserve"> </w:t>
      </w:r>
      <w:r w:rsidRPr="004970A2">
        <w:rPr>
          <w:spacing w:val="1"/>
        </w:rPr>
        <w:t>s</w:t>
      </w:r>
      <w:r w:rsidRPr="004970A2">
        <w:t>o</w:t>
      </w:r>
      <w:r w:rsidRPr="004970A2">
        <w:rPr>
          <w:spacing w:val="-1"/>
        </w:rPr>
        <w:t>u</w:t>
      </w:r>
      <w:r w:rsidRPr="004970A2">
        <w:t>r</w:t>
      </w:r>
      <w:r w:rsidRPr="004970A2">
        <w:rPr>
          <w:spacing w:val="1"/>
        </w:rPr>
        <w:t>c</w:t>
      </w:r>
      <w:r w:rsidRPr="004970A2">
        <w:t>e,</w:t>
      </w:r>
      <w:r w:rsidRPr="004970A2">
        <w:rPr>
          <w:w w:val="99"/>
        </w:rPr>
        <w:t xml:space="preserve"> </w:t>
      </w:r>
      <w:r w:rsidRPr="004970A2">
        <w:t>the</w:t>
      </w:r>
      <w:r w:rsidRPr="004970A2">
        <w:rPr>
          <w:spacing w:val="-6"/>
        </w:rPr>
        <w:t xml:space="preserve"> </w:t>
      </w:r>
      <w:r w:rsidRPr="004970A2">
        <w:t>re</w:t>
      </w:r>
      <w:r w:rsidRPr="004970A2">
        <w:rPr>
          <w:spacing w:val="1"/>
        </w:rPr>
        <w:t>f</w:t>
      </w:r>
      <w:r w:rsidRPr="004970A2">
        <w:t>erence</w:t>
      </w:r>
      <w:r w:rsidRPr="004970A2">
        <w:rPr>
          <w:spacing w:val="-5"/>
        </w:rPr>
        <w:t xml:space="preserve"> </w:t>
      </w:r>
      <w:r w:rsidRPr="004970A2">
        <w:rPr>
          <w:spacing w:val="3"/>
        </w:rPr>
        <w:t>m</w:t>
      </w:r>
      <w:r w:rsidRPr="004970A2">
        <w:rPr>
          <w:spacing w:val="1"/>
        </w:rPr>
        <w:t>a</w:t>
      </w:r>
      <w:r w:rsidRPr="004970A2">
        <w:t>y</w:t>
      </w:r>
      <w:r w:rsidRPr="004970A2">
        <w:rPr>
          <w:spacing w:val="-8"/>
        </w:rPr>
        <w:t xml:space="preserve"> </w:t>
      </w:r>
      <w:r w:rsidRPr="004970A2">
        <w:rPr>
          <w:spacing w:val="1"/>
        </w:rPr>
        <w:t>b</w:t>
      </w:r>
      <w:r w:rsidRPr="004970A2">
        <w:t>e</w:t>
      </w:r>
      <w:r w:rsidRPr="004970A2">
        <w:rPr>
          <w:spacing w:val="-6"/>
        </w:rPr>
        <w:t xml:space="preserve"> </w:t>
      </w:r>
      <w:r w:rsidRPr="004970A2">
        <w:t>l</w:t>
      </w:r>
      <w:r w:rsidRPr="004970A2">
        <w:rPr>
          <w:spacing w:val="-1"/>
        </w:rPr>
        <w:t>i</w:t>
      </w:r>
      <w:r w:rsidRPr="004970A2">
        <w:rPr>
          <w:spacing w:val="1"/>
        </w:rPr>
        <w:t>s</w:t>
      </w:r>
      <w:r w:rsidRPr="004970A2">
        <w:t>ted</w:t>
      </w:r>
      <w:r w:rsidRPr="004970A2">
        <w:rPr>
          <w:spacing w:val="-3"/>
        </w:rPr>
        <w:t xml:space="preserve"> </w:t>
      </w:r>
      <w:r w:rsidRPr="004970A2">
        <w:t>at</w:t>
      </w:r>
      <w:r w:rsidRPr="004970A2">
        <w:rPr>
          <w:spacing w:val="-6"/>
        </w:rPr>
        <w:t xml:space="preserve"> </w:t>
      </w:r>
      <w:r w:rsidRPr="004970A2">
        <w:t>t</w:t>
      </w:r>
      <w:r w:rsidRPr="004970A2">
        <w:rPr>
          <w:spacing w:val="1"/>
        </w:rPr>
        <w:t>h</w:t>
      </w:r>
      <w:r w:rsidRPr="004970A2">
        <w:t>e</w:t>
      </w:r>
      <w:r w:rsidRPr="004970A2">
        <w:rPr>
          <w:spacing w:val="-5"/>
        </w:rPr>
        <w:t xml:space="preserve"> </w:t>
      </w:r>
      <w:r w:rsidRPr="004970A2">
        <w:rPr>
          <w:spacing w:val="1"/>
        </w:rPr>
        <w:t>e</w:t>
      </w:r>
      <w:r w:rsidRPr="004970A2">
        <w:t>nd</w:t>
      </w:r>
      <w:r w:rsidRPr="004970A2">
        <w:rPr>
          <w:spacing w:val="-5"/>
        </w:rPr>
        <w:t xml:space="preserve"> </w:t>
      </w:r>
      <w:r w:rsidRPr="004970A2">
        <w:t>of</w:t>
      </w:r>
      <w:r w:rsidRPr="004970A2">
        <w:rPr>
          <w:spacing w:val="-4"/>
        </w:rPr>
        <w:t xml:space="preserve"> </w:t>
      </w:r>
      <w:r w:rsidRPr="004970A2">
        <w:t>t</w:t>
      </w:r>
      <w:r w:rsidRPr="004970A2">
        <w:rPr>
          <w:spacing w:val="1"/>
        </w:rPr>
        <w:t>h</w:t>
      </w:r>
      <w:r w:rsidRPr="004970A2">
        <w:t>e</w:t>
      </w:r>
      <w:r w:rsidRPr="004970A2">
        <w:rPr>
          <w:spacing w:val="-5"/>
        </w:rPr>
        <w:t xml:space="preserve"> </w:t>
      </w:r>
      <w:r w:rsidRPr="004970A2">
        <w:t>re</w:t>
      </w:r>
      <w:r w:rsidRPr="004970A2">
        <w:rPr>
          <w:spacing w:val="1"/>
        </w:rPr>
        <w:t>l</w:t>
      </w:r>
      <w:r w:rsidRPr="004970A2">
        <w:t>eva</w:t>
      </w:r>
      <w:r w:rsidRPr="004970A2">
        <w:rPr>
          <w:spacing w:val="-1"/>
        </w:rPr>
        <w:t>n</w:t>
      </w:r>
      <w:r w:rsidRPr="004970A2">
        <w:t>t</w:t>
      </w:r>
      <w:r w:rsidRPr="004970A2">
        <w:rPr>
          <w:spacing w:val="-6"/>
        </w:rPr>
        <w:t xml:space="preserve"> </w:t>
      </w:r>
      <w:r w:rsidRPr="004970A2">
        <w:rPr>
          <w:spacing w:val="3"/>
        </w:rPr>
        <w:t>s</w:t>
      </w:r>
      <w:r w:rsidRPr="004970A2">
        <w:t>ect</w:t>
      </w:r>
      <w:r w:rsidRPr="004970A2">
        <w:rPr>
          <w:spacing w:val="-2"/>
        </w:rPr>
        <w:t>i</w:t>
      </w:r>
      <w:r w:rsidRPr="004970A2">
        <w:t>o</w:t>
      </w:r>
      <w:r w:rsidRPr="004970A2">
        <w:rPr>
          <w:spacing w:val="1"/>
        </w:rPr>
        <w:t>n</w:t>
      </w:r>
      <w:r w:rsidRPr="004970A2">
        <w:t>.</w:t>
      </w:r>
    </w:p>
    <w:p w14:paraId="31CE9D65" w14:textId="18EE0BB4" w:rsidR="00D743C1" w:rsidRPr="004970A2" w:rsidRDefault="00D743C1" w:rsidP="00F36CD3">
      <w:pPr>
        <w:pStyle w:val="BodyText"/>
      </w:pPr>
      <w:r w:rsidRPr="004970A2">
        <w:t>No</w:t>
      </w:r>
      <w:r w:rsidRPr="004970A2">
        <w:rPr>
          <w:spacing w:val="-7"/>
        </w:rPr>
        <w:t xml:space="preserve"> </w:t>
      </w:r>
      <w:r w:rsidRPr="004970A2">
        <w:t>re</w:t>
      </w:r>
      <w:r w:rsidRPr="004970A2">
        <w:rPr>
          <w:spacing w:val="2"/>
        </w:rPr>
        <w:t>f</w:t>
      </w:r>
      <w:r w:rsidRPr="004970A2">
        <w:t>erences</w:t>
      </w:r>
      <w:r w:rsidRPr="004970A2">
        <w:rPr>
          <w:spacing w:val="-6"/>
        </w:rPr>
        <w:t xml:space="preserve"> </w:t>
      </w:r>
      <w:r w:rsidRPr="004970A2">
        <w:t>sh</w:t>
      </w:r>
      <w:r w:rsidRPr="004970A2">
        <w:rPr>
          <w:spacing w:val="-1"/>
        </w:rPr>
        <w:t>o</w:t>
      </w:r>
      <w:r w:rsidRPr="004970A2">
        <w:rPr>
          <w:spacing w:val="1"/>
        </w:rPr>
        <w:t>u</w:t>
      </w:r>
      <w:r w:rsidRPr="004970A2">
        <w:rPr>
          <w:spacing w:val="-1"/>
        </w:rPr>
        <w:t>l</w:t>
      </w:r>
      <w:r w:rsidRPr="004970A2">
        <w:t>d,</w:t>
      </w:r>
      <w:r w:rsidRPr="004970A2">
        <w:rPr>
          <w:spacing w:val="-6"/>
        </w:rPr>
        <w:t xml:space="preserve"> </w:t>
      </w:r>
      <w:r w:rsidRPr="004970A2">
        <w:t>h</w:t>
      </w:r>
      <w:r w:rsidRPr="004970A2">
        <w:rPr>
          <w:spacing w:val="1"/>
        </w:rPr>
        <w:t>o</w:t>
      </w:r>
      <w:r w:rsidRPr="004970A2">
        <w:t>we</w:t>
      </w:r>
      <w:r w:rsidRPr="004970A2">
        <w:rPr>
          <w:spacing w:val="-2"/>
        </w:rPr>
        <w:t>v</w:t>
      </w:r>
      <w:r w:rsidRPr="004970A2">
        <w:t>er,</w:t>
      </w:r>
      <w:r w:rsidRPr="004970A2">
        <w:rPr>
          <w:spacing w:val="-4"/>
        </w:rPr>
        <w:t xml:space="preserve"> </w:t>
      </w:r>
      <w:r w:rsidRPr="004970A2">
        <w:t>be</w:t>
      </w:r>
      <w:r w:rsidRPr="004970A2">
        <w:rPr>
          <w:spacing w:val="-6"/>
        </w:rPr>
        <w:t xml:space="preserve"> </w:t>
      </w:r>
      <w:r w:rsidRPr="004970A2">
        <w:rPr>
          <w:spacing w:val="-1"/>
        </w:rPr>
        <w:t>i</w:t>
      </w:r>
      <w:r w:rsidRPr="004970A2">
        <w:t>nc</w:t>
      </w:r>
      <w:r w:rsidRPr="004970A2">
        <w:rPr>
          <w:spacing w:val="1"/>
        </w:rPr>
        <w:t>l</w:t>
      </w:r>
      <w:r w:rsidRPr="004970A2">
        <w:t>u</w:t>
      </w:r>
      <w:r w:rsidRPr="004970A2">
        <w:rPr>
          <w:spacing w:val="-1"/>
        </w:rPr>
        <w:t>d</w:t>
      </w:r>
      <w:r w:rsidRPr="004970A2">
        <w:rPr>
          <w:spacing w:val="1"/>
        </w:rPr>
        <w:t>e</w:t>
      </w:r>
      <w:r w:rsidRPr="004970A2">
        <w:t>d</w:t>
      </w:r>
      <w:r w:rsidRPr="004970A2">
        <w:rPr>
          <w:spacing w:val="-7"/>
        </w:rPr>
        <w:t xml:space="preserve"> </w:t>
      </w:r>
      <w:r w:rsidRPr="004970A2">
        <w:t>in</w:t>
      </w:r>
      <w:r w:rsidRPr="004970A2">
        <w:rPr>
          <w:spacing w:val="-7"/>
        </w:rPr>
        <w:t xml:space="preserve"> </w:t>
      </w:r>
      <w:r w:rsidRPr="004970A2">
        <w:rPr>
          <w:spacing w:val="-1"/>
        </w:rPr>
        <w:t>t</w:t>
      </w:r>
      <w:r w:rsidRPr="004970A2">
        <w:rPr>
          <w:spacing w:val="1"/>
        </w:rPr>
        <w:t>h</w:t>
      </w:r>
      <w:r w:rsidRPr="004970A2">
        <w:t>e</w:t>
      </w:r>
      <w:r w:rsidRPr="004970A2">
        <w:rPr>
          <w:spacing w:val="-7"/>
        </w:rPr>
        <w:t xml:space="preserve"> </w:t>
      </w:r>
      <w:r w:rsidRPr="004970A2">
        <w:rPr>
          <w:spacing w:val="1"/>
        </w:rPr>
        <w:t>f</w:t>
      </w:r>
      <w:r w:rsidRPr="004970A2">
        <w:rPr>
          <w:spacing w:val="-1"/>
        </w:rPr>
        <w:t>i</w:t>
      </w:r>
      <w:r w:rsidRPr="004970A2">
        <w:t>n</w:t>
      </w:r>
      <w:r w:rsidRPr="004970A2">
        <w:rPr>
          <w:spacing w:val="1"/>
        </w:rPr>
        <w:t>a</w:t>
      </w:r>
      <w:r w:rsidRPr="004970A2">
        <w:rPr>
          <w:spacing w:val="-1"/>
        </w:rPr>
        <w:t>li</w:t>
      </w:r>
      <w:r w:rsidRPr="004970A2">
        <w:rPr>
          <w:spacing w:val="1"/>
        </w:rPr>
        <w:t>s</w:t>
      </w:r>
      <w:r w:rsidRPr="004970A2">
        <w:t>ed</w:t>
      </w:r>
      <w:r w:rsidRPr="004970A2">
        <w:rPr>
          <w:spacing w:val="-5"/>
        </w:rPr>
        <w:t xml:space="preserve"> </w:t>
      </w:r>
      <w:r w:rsidRPr="004970A2">
        <w:t xml:space="preserve">Professional Information. </w:t>
      </w:r>
      <w:r w:rsidR="00AC497B" w:rsidRPr="004970A2">
        <w:t>The clean</w:t>
      </w:r>
      <w:r w:rsidRPr="004970A2">
        <w:t xml:space="preserve"> proposed PI and PILs for registration should not include text line numbering. </w:t>
      </w:r>
    </w:p>
    <w:p w14:paraId="5E79006F" w14:textId="77777777" w:rsidR="00D743C1" w:rsidRPr="004970A2" w:rsidRDefault="00D743C1" w:rsidP="00F36CD3">
      <w:pPr>
        <w:pStyle w:val="BodyText"/>
        <w:rPr>
          <w:w w:val="99"/>
        </w:rPr>
      </w:pPr>
      <w:r w:rsidRPr="004970A2">
        <w:t>For</w:t>
      </w:r>
      <w:r w:rsidRPr="004970A2">
        <w:rPr>
          <w:spacing w:val="35"/>
        </w:rPr>
        <w:t xml:space="preserve"> </w:t>
      </w:r>
      <w:r w:rsidRPr="004970A2">
        <w:t>a</w:t>
      </w:r>
      <w:r w:rsidRPr="004970A2">
        <w:rPr>
          <w:spacing w:val="36"/>
        </w:rPr>
        <w:t xml:space="preserve"> </w:t>
      </w:r>
      <w:r w:rsidRPr="004970A2">
        <w:t>Professional Information</w:t>
      </w:r>
      <w:r w:rsidRPr="004970A2">
        <w:rPr>
          <w:spacing w:val="36"/>
        </w:rPr>
        <w:t xml:space="preserve"> </w:t>
      </w:r>
      <w:r w:rsidRPr="004970A2">
        <w:t>variation</w:t>
      </w:r>
      <w:r w:rsidRPr="004970A2">
        <w:rPr>
          <w:spacing w:val="34"/>
        </w:rPr>
        <w:t xml:space="preserve"> </w:t>
      </w:r>
      <w:r w:rsidRPr="004970A2">
        <w:rPr>
          <w:spacing w:val="2"/>
        </w:rPr>
        <w:t>f</w:t>
      </w:r>
      <w:r w:rsidRPr="004970A2">
        <w:t>or</w:t>
      </w:r>
      <w:r w:rsidRPr="004970A2">
        <w:rPr>
          <w:spacing w:val="35"/>
        </w:rPr>
        <w:t xml:space="preserve"> </w:t>
      </w:r>
      <w:r w:rsidRPr="004970A2">
        <w:t>a</w:t>
      </w:r>
      <w:r w:rsidRPr="004970A2">
        <w:rPr>
          <w:spacing w:val="38"/>
        </w:rPr>
        <w:t xml:space="preserve"> </w:t>
      </w:r>
      <w:r w:rsidRPr="004970A2">
        <w:rPr>
          <w:spacing w:val="4"/>
        </w:rPr>
        <w:t>m</w:t>
      </w:r>
      <w:r w:rsidRPr="004970A2">
        <w:t>e</w:t>
      </w:r>
      <w:r w:rsidRPr="004970A2">
        <w:rPr>
          <w:spacing w:val="-1"/>
        </w:rPr>
        <w:t>di</w:t>
      </w:r>
      <w:r w:rsidRPr="004970A2">
        <w:rPr>
          <w:spacing w:val="1"/>
        </w:rPr>
        <w:t>c</w:t>
      </w:r>
      <w:r w:rsidRPr="004970A2">
        <w:rPr>
          <w:spacing w:val="-1"/>
        </w:rPr>
        <w:t>i</w:t>
      </w:r>
      <w:r w:rsidRPr="004970A2">
        <w:t>ne</w:t>
      </w:r>
      <w:r w:rsidRPr="004970A2">
        <w:rPr>
          <w:spacing w:val="38"/>
        </w:rPr>
        <w:t xml:space="preserve"> </w:t>
      </w:r>
      <w:r w:rsidRPr="004970A2">
        <w:t>a</w:t>
      </w:r>
      <w:r w:rsidRPr="004970A2">
        <w:rPr>
          <w:spacing w:val="1"/>
        </w:rPr>
        <w:t>f</w:t>
      </w:r>
      <w:r w:rsidRPr="004970A2">
        <w:t>ter</w:t>
      </w:r>
      <w:r w:rsidRPr="004970A2">
        <w:rPr>
          <w:spacing w:val="35"/>
        </w:rPr>
        <w:t xml:space="preserve"> </w:t>
      </w:r>
      <w:r w:rsidRPr="004970A2">
        <w:t>re</w:t>
      </w:r>
      <w:r w:rsidRPr="004970A2">
        <w:rPr>
          <w:spacing w:val="-1"/>
        </w:rPr>
        <w:t>gi</w:t>
      </w:r>
      <w:r w:rsidRPr="004970A2">
        <w:rPr>
          <w:spacing w:val="1"/>
        </w:rPr>
        <w:t>s</w:t>
      </w:r>
      <w:r w:rsidRPr="004970A2">
        <w:t>tr</w:t>
      </w:r>
      <w:r w:rsidRPr="004970A2">
        <w:rPr>
          <w:spacing w:val="1"/>
        </w:rPr>
        <w:t>a</w:t>
      </w:r>
      <w:r w:rsidRPr="004970A2">
        <w:t>t</w:t>
      </w:r>
      <w:r w:rsidRPr="004970A2">
        <w:rPr>
          <w:spacing w:val="-2"/>
        </w:rPr>
        <w:t>i</w:t>
      </w:r>
      <w:r w:rsidRPr="004970A2">
        <w:rPr>
          <w:spacing w:val="1"/>
        </w:rPr>
        <w:t>o</w:t>
      </w:r>
      <w:r w:rsidRPr="004970A2">
        <w:t>n,</w:t>
      </w:r>
      <w:r w:rsidRPr="004970A2">
        <w:rPr>
          <w:spacing w:val="36"/>
        </w:rPr>
        <w:t xml:space="preserve"> </w:t>
      </w:r>
      <w:r w:rsidRPr="004970A2">
        <w:t>the</w:t>
      </w:r>
      <w:r w:rsidRPr="004970A2">
        <w:rPr>
          <w:spacing w:val="36"/>
        </w:rPr>
        <w:t xml:space="preserve"> </w:t>
      </w:r>
      <w:r w:rsidRPr="004970A2">
        <w:t>a</w:t>
      </w:r>
      <w:r w:rsidRPr="004970A2">
        <w:rPr>
          <w:spacing w:val="1"/>
        </w:rPr>
        <w:t>p</w:t>
      </w:r>
      <w:r w:rsidRPr="004970A2">
        <w:t>pro</w:t>
      </w:r>
      <w:r w:rsidRPr="004970A2">
        <w:rPr>
          <w:spacing w:val="1"/>
        </w:rPr>
        <w:t>v</w:t>
      </w:r>
      <w:r w:rsidRPr="004970A2">
        <w:t>ed</w:t>
      </w:r>
      <w:r w:rsidRPr="004970A2">
        <w:rPr>
          <w:spacing w:val="34"/>
        </w:rPr>
        <w:t xml:space="preserve"> </w:t>
      </w:r>
      <w:r w:rsidRPr="004970A2">
        <w:rPr>
          <w:spacing w:val="1"/>
        </w:rPr>
        <w:t>Professional Information</w:t>
      </w:r>
      <w:r w:rsidRPr="004970A2">
        <w:t>,</w:t>
      </w:r>
      <w:r w:rsidRPr="004970A2">
        <w:rPr>
          <w:spacing w:val="35"/>
        </w:rPr>
        <w:t xml:space="preserve"> </w:t>
      </w:r>
      <w:r w:rsidRPr="004970A2">
        <w:rPr>
          <w:w w:val="99"/>
        </w:rPr>
        <w:t xml:space="preserve">the </w:t>
      </w:r>
      <w:r w:rsidRPr="004970A2">
        <w:t>propos</w:t>
      </w:r>
      <w:r w:rsidRPr="004970A2">
        <w:rPr>
          <w:spacing w:val="1"/>
        </w:rPr>
        <w:t>e</w:t>
      </w:r>
      <w:r w:rsidRPr="004970A2">
        <w:t>d</w:t>
      </w:r>
      <w:r w:rsidRPr="004970A2">
        <w:rPr>
          <w:spacing w:val="23"/>
        </w:rPr>
        <w:t xml:space="preserve"> </w:t>
      </w:r>
      <w:r w:rsidRPr="004970A2">
        <w:t>Professional Information with the variation(s)</w:t>
      </w:r>
      <w:r w:rsidRPr="004970A2">
        <w:rPr>
          <w:spacing w:val="25"/>
        </w:rPr>
        <w:t xml:space="preserve"> </w:t>
      </w:r>
      <w:r w:rsidRPr="004970A2">
        <w:rPr>
          <w:spacing w:val="1"/>
        </w:rPr>
        <w:t>a</w:t>
      </w:r>
      <w:r w:rsidRPr="004970A2">
        <w:t>nd</w:t>
      </w:r>
      <w:r w:rsidRPr="004970A2">
        <w:rPr>
          <w:spacing w:val="25"/>
        </w:rPr>
        <w:t xml:space="preserve"> </w:t>
      </w:r>
      <w:r w:rsidRPr="004970A2">
        <w:t>the</w:t>
      </w:r>
      <w:r w:rsidRPr="004970A2">
        <w:rPr>
          <w:spacing w:val="25"/>
        </w:rPr>
        <w:t xml:space="preserve"> </w:t>
      </w:r>
      <w:r w:rsidRPr="004970A2">
        <w:rPr>
          <w:spacing w:val="1"/>
        </w:rPr>
        <w:t>e</w:t>
      </w:r>
      <w:r w:rsidRPr="004970A2">
        <w:rPr>
          <w:spacing w:val="-2"/>
        </w:rPr>
        <w:t>v</w:t>
      </w:r>
      <w:r w:rsidRPr="004970A2">
        <w:rPr>
          <w:spacing w:val="1"/>
        </w:rPr>
        <w:t>i</w:t>
      </w:r>
      <w:r w:rsidRPr="004970A2">
        <w:t>d</w:t>
      </w:r>
      <w:r w:rsidRPr="004970A2">
        <w:rPr>
          <w:spacing w:val="-1"/>
        </w:rPr>
        <w:t>e</w:t>
      </w:r>
      <w:r w:rsidRPr="004970A2">
        <w:t>n</w:t>
      </w:r>
      <w:r w:rsidRPr="004970A2">
        <w:rPr>
          <w:spacing w:val="3"/>
        </w:rPr>
        <w:t>c</w:t>
      </w:r>
      <w:r w:rsidRPr="004970A2">
        <w:t>e/</w:t>
      </w:r>
      <w:r w:rsidRPr="004970A2">
        <w:rPr>
          <w:spacing w:val="3"/>
        </w:rPr>
        <w:t>m</w:t>
      </w:r>
      <w:r w:rsidRPr="004970A2">
        <w:t>ot</w:t>
      </w:r>
      <w:r w:rsidRPr="004970A2">
        <w:rPr>
          <w:spacing w:val="-2"/>
        </w:rPr>
        <w:t>iv</w:t>
      </w:r>
      <w:r w:rsidRPr="004970A2">
        <w:t>a</w:t>
      </w:r>
      <w:r w:rsidRPr="004970A2">
        <w:rPr>
          <w:spacing w:val="1"/>
        </w:rPr>
        <w:t>t</w:t>
      </w:r>
      <w:r w:rsidRPr="004970A2">
        <w:rPr>
          <w:spacing w:val="-1"/>
        </w:rPr>
        <w:t>i</w:t>
      </w:r>
      <w:r w:rsidRPr="004970A2">
        <w:t>on</w:t>
      </w:r>
      <w:r w:rsidRPr="004970A2">
        <w:rPr>
          <w:spacing w:val="25"/>
        </w:rPr>
        <w:t xml:space="preserve"> </w:t>
      </w:r>
      <w:r w:rsidRPr="004970A2">
        <w:rPr>
          <w:spacing w:val="2"/>
        </w:rPr>
        <w:t>f</w:t>
      </w:r>
      <w:r w:rsidRPr="004970A2">
        <w:t>or</w:t>
      </w:r>
      <w:r w:rsidRPr="004970A2">
        <w:rPr>
          <w:spacing w:val="25"/>
        </w:rPr>
        <w:t xml:space="preserve"> </w:t>
      </w:r>
      <w:r w:rsidRPr="004970A2">
        <w:t>the</w:t>
      </w:r>
      <w:r w:rsidRPr="004970A2">
        <w:rPr>
          <w:spacing w:val="24"/>
        </w:rPr>
        <w:t xml:space="preserve"> </w:t>
      </w:r>
      <w:r w:rsidRPr="004970A2">
        <w:rPr>
          <w:spacing w:val="1"/>
        </w:rPr>
        <w:t>variation(s) s</w:t>
      </w:r>
      <w:r w:rsidRPr="004970A2">
        <w:t>h</w:t>
      </w:r>
      <w:r w:rsidRPr="004970A2">
        <w:rPr>
          <w:spacing w:val="-1"/>
        </w:rPr>
        <w:t>o</w:t>
      </w:r>
      <w:r w:rsidRPr="004970A2">
        <w:rPr>
          <w:spacing w:val="1"/>
        </w:rPr>
        <w:t>u</w:t>
      </w:r>
      <w:r w:rsidRPr="004970A2">
        <w:rPr>
          <w:spacing w:val="-1"/>
        </w:rPr>
        <w:t>l</w:t>
      </w:r>
      <w:r w:rsidRPr="004970A2">
        <w:t>d</w:t>
      </w:r>
      <w:r w:rsidRPr="004970A2">
        <w:rPr>
          <w:spacing w:val="25"/>
        </w:rPr>
        <w:t xml:space="preserve"> b</w:t>
      </w:r>
      <w:r w:rsidRPr="004970A2">
        <w:t>e</w:t>
      </w:r>
      <w:r w:rsidRPr="004970A2">
        <w:rPr>
          <w:spacing w:val="25"/>
        </w:rPr>
        <w:t xml:space="preserve"> </w:t>
      </w:r>
      <w:r w:rsidRPr="004970A2">
        <w:rPr>
          <w:spacing w:val="1"/>
        </w:rPr>
        <w:t>s</w:t>
      </w:r>
      <w:r w:rsidRPr="004970A2">
        <w:t>u</w:t>
      </w:r>
      <w:r w:rsidRPr="004970A2">
        <w:rPr>
          <w:spacing w:val="-1"/>
        </w:rPr>
        <w:t>b</w:t>
      </w:r>
      <w:r w:rsidRPr="004970A2">
        <w:rPr>
          <w:spacing w:val="4"/>
        </w:rPr>
        <w:t>m</w:t>
      </w:r>
      <w:r w:rsidRPr="004970A2">
        <w:rPr>
          <w:spacing w:val="-1"/>
        </w:rPr>
        <w:t>i</w:t>
      </w:r>
      <w:r w:rsidRPr="004970A2">
        <w:t>tt</w:t>
      </w:r>
      <w:r w:rsidRPr="004970A2">
        <w:rPr>
          <w:spacing w:val="-1"/>
        </w:rPr>
        <w:t>e</w:t>
      </w:r>
      <w:r w:rsidRPr="004970A2">
        <w:t>d</w:t>
      </w:r>
      <w:r w:rsidRPr="004970A2">
        <w:rPr>
          <w:w w:val="99"/>
        </w:rPr>
        <w:t xml:space="preserve"> </w:t>
      </w:r>
      <w:r w:rsidRPr="004970A2">
        <w:t>to</w:t>
      </w:r>
      <w:r w:rsidRPr="004970A2">
        <w:rPr>
          <w:spacing w:val="-1"/>
        </w:rPr>
        <w:t>g</w:t>
      </w:r>
      <w:r w:rsidRPr="004970A2">
        <w:t>e</w:t>
      </w:r>
      <w:r w:rsidRPr="004970A2">
        <w:rPr>
          <w:spacing w:val="1"/>
        </w:rPr>
        <w:t>t</w:t>
      </w:r>
      <w:r w:rsidRPr="004970A2">
        <w:t>h</w:t>
      </w:r>
      <w:r w:rsidRPr="004970A2">
        <w:rPr>
          <w:spacing w:val="-1"/>
        </w:rPr>
        <w:t>e</w:t>
      </w:r>
      <w:r w:rsidRPr="004970A2">
        <w:t>r</w:t>
      </w:r>
      <w:r w:rsidRPr="004970A2">
        <w:rPr>
          <w:spacing w:val="23"/>
        </w:rPr>
        <w:t xml:space="preserve"> </w:t>
      </w:r>
      <w:r w:rsidRPr="004970A2">
        <w:t>w</w:t>
      </w:r>
      <w:r w:rsidRPr="004970A2">
        <w:rPr>
          <w:spacing w:val="-1"/>
        </w:rPr>
        <w:t>i</w:t>
      </w:r>
      <w:r w:rsidRPr="004970A2">
        <w:t>th</w:t>
      </w:r>
      <w:r w:rsidRPr="004970A2">
        <w:rPr>
          <w:spacing w:val="19"/>
        </w:rPr>
        <w:t xml:space="preserve"> </w:t>
      </w:r>
      <w:r w:rsidRPr="004970A2">
        <w:rPr>
          <w:spacing w:val="2"/>
        </w:rPr>
        <w:t>t</w:t>
      </w:r>
      <w:r w:rsidRPr="004970A2">
        <w:t>he</w:t>
      </w:r>
      <w:r w:rsidRPr="004970A2">
        <w:rPr>
          <w:spacing w:val="22"/>
        </w:rPr>
        <w:t xml:space="preserve"> </w:t>
      </w:r>
      <w:r w:rsidRPr="004970A2">
        <w:rPr>
          <w:w w:val="99"/>
        </w:rPr>
        <w:t xml:space="preserve">application form and schedule of amendments. Each Professional Information must be accompanied by a patient information leaflet (PIL), reflecting the corresponding proposed variation(s). </w:t>
      </w:r>
      <w:r w:rsidRPr="004970A2">
        <w:rPr>
          <w:b/>
          <w:w w:val="99"/>
        </w:rPr>
        <w:t>[Refer to the Clinical Variations Guideline]</w:t>
      </w:r>
    </w:p>
    <w:p w14:paraId="63128CDF" w14:textId="77777777" w:rsidR="00D743C1" w:rsidRPr="004970A2" w:rsidRDefault="00D743C1" w:rsidP="00F36CD3">
      <w:pPr>
        <w:pStyle w:val="BodyText"/>
      </w:pPr>
      <w:r w:rsidRPr="004970A2">
        <w:t>The principles set-out in this guideline are applicable to all medicines. The application of those principles for a particular medicine will depend on the scientific knowledge on the medicine.</w:t>
      </w:r>
    </w:p>
    <w:p w14:paraId="59B32C17" w14:textId="77777777" w:rsidR="00D743C1" w:rsidRPr="004970A2" w:rsidRDefault="00D743C1" w:rsidP="00F36CD3">
      <w:pPr>
        <w:pStyle w:val="Head"/>
      </w:pPr>
      <w:r w:rsidRPr="004970A2">
        <w:lastRenderedPageBreak/>
        <w:t>PROFESSIONAL INFORMATION: CON</w:t>
      </w:r>
      <w:r w:rsidRPr="004970A2">
        <w:rPr>
          <w:spacing w:val="3"/>
        </w:rPr>
        <w:t>T</w:t>
      </w:r>
      <w:r w:rsidRPr="004970A2">
        <w:rPr>
          <w:spacing w:val="-1"/>
        </w:rPr>
        <w:t>E</w:t>
      </w:r>
      <w:r w:rsidRPr="004970A2">
        <w:t>NT</w:t>
      </w:r>
      <w:r w:rsidRPr="004970A2">
        <w:rPr>
          <w:spacing w:val="-7"/>
        </w:rPr>
        <w:t xml:space="preserve"> </w:t>
      </w:r>
      <w:r w:rsidRPr="004970A2">
        <w:t>UNDER</w:t>
      </w:r>
      <w:r w:rsidRPr="004970A2">
        <w:rPr>
          <w:spacing w:val="-11"/>
        </w:rPr>
        <w:t xml:space="preserve"> </w:t>
      </w:r>
      <w:r w:rsidRPr="004970A2">
        <w:rPr>
          <w:spacing w:val="3"/>
        </w:rPr>
        <w:t>E</w:t>
      </w:r>
      <w:r w:rsidRPr="004970A2">
        <w:rPr>
          <w:spacing w:val="-6"/>
        </w:rPr>
        <w:t>A</w:t>
      </w:r>
      <w:r w:rsidRPr="004970A2">
        <w:t>CH</w:t>
      </w:r>
      <w:r w:rsidRPr="004970A2">
        <w:rPr>
          <w:spacing w:val="-7"/>
        </w:rPr>
        <w:t xml:space="preserve"> </w:t>
      </w:r>
      <w:r w:rsidRPr="004970A2">
        <w:t>H</w:t>
      </w:r>
      <w:r w:rsidRPr="004970A2">
        <w:rPr>
          <w:spacing w:val="3"/>
        </w:rPr>
        <w:t>E</w:t>
      </w:r>
      <w:r w:rsidRPr="004970A2">
        <w:rPr>
          <w:spacing w:val="-3"/>
        </w:rPr>
        <w:t>A</w:t>
      </w:r>
      <w:r w:rsidRPr="004970A2">
        <w:t>DING</w:t>
      </w:r>
    </w:p>
    <w:p w14:paraId="49AF4978" w14:textId="77777777" w:rsidR="00D743C1" w:rsidRPr="004970A2" w:rsidRDefault="00D743C1" w:rsidP="00F36CD3">
      <w:pPr>
        <w:pStyle w:val="BodyText"/>
      </w:pPr>
      <w:r w:rsidRPr="004970A2">
        <w:t>In</w:t>
      </w:r>
      <w:r w:rsidRPr="004970A2">
        <w:rPr>
          <w:spacing w:val="-7"/>
        </w:rPr>
        <w:t xml:space="preserve"> </w:t>
      </w:r>
      <w:r w:rsidRPr="004970A2">
        <w:t>t</w:t>
      </w:r>
      <w:r w:rsidRPr="004970A2">
        <w:rPr>
          <w:spacing w:val="1"/>
        </w:rPr>
        <w:t>h</w:t>
      </w:r>
      <w:r w:rsidRPr="004970A2">
        <w:t>e</w:t>
      </w:r>
      <w:r w:rsidRPr="004970A2">
        <w:rPr>
          <w:spacing w:val="-6"/>
        </w:rPr>
        <w:t xml:space="preserve"> </w:t>
      </w:r>
      <w:r w:rsidRPr="004970A2">
        <w:t>case</w:t>
      </w:r>
      <w:r w:rsidRPr="004970A2">
        <w:rPr>
          <w:spacing w:val="-7"/>
        </w:rPr>
        <w:t xml:space="preserve"> </w:t>
      </w:r>
      <w:r w:rsidRPr="004970A2">
        <w:rPr>
          <w:spacing w:val="-1"/>
        </w:rPr>
        <w:t>o</w:t>
      </w:r>
      <w:r w:rsidRPr="004970A2">
        <w:t>f</w:t>
      </w:r>
      <w:r w:rsidRPr="004970A2">
        <w:rPr>
          <w:spacing w:val="-4"/>
        </w:rPr>
        <w:t xml:space="preserve"> </w:t>
      </w:r>
      <w:r w:rsidRPr="004970A2">
        <w:t>a</w:t>
      </w:r>
      <w:r w:rsidRPr="004970A2">
        <w:rPr>
          <w:spacing w:val="-7"/>
        </w:rPr>
        <w:t xml:space="preserve"> </w:t>
      </w:r>
      <w:r w:rsidRPr="004970A2">
        <w:rPr>
          <w:spacing w:val="1"/>
        </w:rPr>
        <w:t>c</w:t>
      </w:r>
      <w:r w:rsidRPr="004970A2">
        <w:t>o</w:t>
      </w:r>
      <w:r w:rsidRPr="004970A2">
        <w:rPr>
          <w:spacing w:val="4"/>
        </w:rPr>
        <w:t>m</w:t>
      </w:r>
      <w:r w:rsidRPr="004970A2">
        <w:t>p</w:t>
      </w:r>
      <w:r w:rsidRPr="004970A2">
        <w:rPr>
          <w:spacing w:val="-2"/>
        </w:rPr>
        <w:t>l</w:t>
      </w:r>
      <w:r w:rsidRPr="004970A2">
        <w:t>e</w:t>
      </w:r>
      <w:r w:rsidRPr="004970A2">
        <w:rPr>
          <w:spacing w:val="4"/>
        </w:rPr>
        <w:t>m</w:t>
      </w:r>
      <w:r w:rsidRPr="004970A2">
        <w:rPr>
          <w:spacing w:val="-3"/>
        </w:rPr>
        <w:t>e</w:t>
      </w:r>
      <w:r w:rsidRPr="004970A2">
        <w:t>nt</w:t>
      </w:r>
      <w:r w:rsidRPr="004970A2">
        <w:rPr>
          <w:spacing w:val="-1"/>
        </w:rPr>
        <w:t>a</w:t>
      </w:r>
      <w:r w:rsidRPr="004970A2">
        <w:rPr>
          <w:spacing w:val="3"/>
        </w:rPr>
        <w:t>r</w:t>
      </w:r>
      <w:r w:rsidRPr="004970A2">
        <w:t>y</w:t>
      </w:r>
      <w:r w:rsidRPr="004970A2">
        <w:rPr>
          <w:spacing w:val="-9"/>
        </w:rPr>
        <w:t xml:space="preserve"> </w:t>
      </w:r>
      <w:r w:rsidRPr="004970A2">
        <w:rPr>
          <w:spacing w:val="4"/>
        </w:rPr>
        <w:t>m</w:t>
      </w:r>
      <w:r w:rsidRPr="004970A2">
        <w:t>e</w:t>
      </w:r>
      <w:r w:rsidRPr="004970A2">
        <w:rPr>
          <w:spacing w:val="-1"/>
        </w:rPr>
        <w:t>di</w:t>
      </w:r>
      <w:r w:rsidRPr="004970A2">
        <w:rPr>
          <w:spacing w:val="1"/>
        </w:rPr>
        <w:t>ci</w:t>
      </w:r>
      <w:r w:rsidRPr="004970A2">
        <w:t>ne</w:t>
      </w:r>
      <w:r w:rsidRPr="004970A2">
        <w:rPr>
          <w:spacing w:val="-6"/>
        </w:rPr>
        <w:t xml:space="preserve"> </w:t>
      </w:r>
      <w:r w:rsidRPr="004970A2">
        <w:rPr>
          <w:spacing w:val="1"/>
        </w:rPr>
        <w:t>t</w:t>
      </w:r>
      <w:r w:rsidRPr="004970A2">
        <w:t>he</w:t>
      </w:r>
      <w:r w:rsidRPr="004970A2">
        <w:rPr>
          <w:spacing w:val="-7"/>
        </w:rPr>
        <w:t xml:space="preserve"> </w:t>
      </w:r>
      <w:r w:rsidRPr="004970A2">
        <w:rPr>
          <w:spacing w:val="1"/>
        </w:rPr>
        <w:t>f</w:t>
      </w:r>
      <w:r w:rsidRPr="004970A2">
        <w:t>ol</w:t>
      </w:r>
      <w:r w:rsidRPr="004970A2">
        <w:rPr>
          <w:spacing w:val="-1"/>
        </w:rPr>
        <w:t>l</w:t>
      </w:r>
      <w:r w:rsidRPr="004970A2">
        <w:rPr>
          <w:spacing w:val="1"/>
        </w:rPr>
        <w:t>o</w:t>
      </w:r>
      <w:r w:rsidRPr="004970A2">
        <w:t>w</w:t>
      </w:r>
      <w:r w:rsidRPr="004970A2">
        <w:rPr>
          <w:spacing w:val="-1"/>
        </w:rPr>
        <w:t>i</w:t>
      </w:r>
      <w:r w:rsidRPr="004970A2">
        <w:rPr>
          <w:spacing w:val="1"/>
        </w:rPr>
        <w:t>n</w:t>
      </w:r>
      <w:r w:rsidRPr="004970A2">
        <w:t>g</w:t>
      </w:r>
      <w:r w:rsidRPr="004970A2">
        <w:rPr>
          <w:spacing w:val="-6"/>
        </w:rPr>
        <w:t xml:space="preserve"> </w:t>
      </w:r>
      <w:r w:rsidRPr="004970A2">
        <w:t>sh</w:t>
      </w:r>
      <w:r w:rsidRPr="004970A2">
        <w:rPr>
          <w:spacing w:val="-1"/>
        </w:rPr>
        <w:t>o</w:t>
      </w:r>
      <w:r w:rsidRPr="004970A2">
        <w:rPr>
          <w:spacing w:val="1"/>
        </w:rPr>
        <w:t>u</w:t>
      </w:r>
      <w:r w:rsidRPr="004970A2">
        <w:rPr>
          <w:spacing w:val="-1"/>
        </w:rPr>
        <w:t>l</w:t>
      </w:r>
      <w:r w:rsidRPr="004970A2">
        <w:t>d</w:t>
      </w:r>
      <w:r w:rsidRPr="004970A2">
        <w:rPr>
          <w:spacing w:val="-5"/>
        </w:rPr>
        <w:t xml:space="preserve"> </w:t>
      </w:r>
      <w:r w:rsidRPr="004970A2">
        <w:t>be</w:t>
      </w:r>
      <w:r w:rsidRPr="004970A2">
        <w:rPr>
          <w:spacing w:val="-5"/>
        </w:rPr>
        <w:t xml:space="preserve"> </w:t>
      </w:r>
      <w:r w:rsidRPr="004970A2">
        <w:rPr>
          <w:spacing w:val="-1"/>
        </w:rPr>
        <w:t>i</w:t>
      </w:r>
      <w:r w:rsidRPr="004970A2">
        <w:t>nc</w:t>
      </w:r>
      <w:r w:rsidRPr="004970A2">
        <w:rPr>
          <w:spacing w:val="-1"/>
        </w:rPr>
        <w:t>l</w:t>
      </w:r>
      <w:r w:rsidRPr="004970A2">
        <w:rPr>
          <w:spacing w:val="1"/>
        </w:rPr>
        <w:t>u</w:t>
      </w:r>
      <w:r w:rsidRPr="004970A2">
        <w:t>d</w:t>
      </w:r>
      <w:r w:rsidRPr="004970A2">
        <w:rPr>
          <w:spacing w:val="1"/>
        </w:rPr>
        <w:t>e</w:t>
      </w:r>
      <w:r w:rsidRPr="004970A2">
        <w:t>d:</w:t>
      </w:r>
    </w:p>
    <w:p w14:paraId="64A255A3" w14:textId="77777777" w:rsidR="00D743C1" w:rsidRPr="004970A2" w:rsidRDefault="00D743C1" w:rsidP="00CB22E6">
      <w:pPr>
        <w:pStyle w:val="Bullet"/>
        <w:keepNext/>
        <w:keepLines/>
      </w:pPr>
      <w:r w:rsidRPr="004970A2">
        <w:t>A statement identifying the discipline of the medicine; and</w:t>
      </w:r>
    </w:p>
    <w:p w14:paraId="42BC2E46" w14:textId="77777777" w:rsidR="00D743C1" w:rsidRPr="004970A2" w:rsidRDefault="00D743C1" w:rsidP="00CB22E6">
      <w:pPr>
        <w:pStyle w:val="Bullet"/>
        <w:keepNext/>
        <w:keepLines/>
      </w:pPr>
      <w:r w:rsidRPr="004970A2">
        <w:t>If the medicine has not received registration with SAHPRA the disclaimer “This unregistered medicine has not been evaluated by the South African Health Product Regulatory Authority for its safety, quality or intended use.”</w:t>
      </w:r>
    </w:p>
    <w:p w14:paraId="606CF4B4" w14:textId="77777777" w:rsidR="00D743C1" w:rsidRPr="004970A2" w:rsidRDefault="00D743C1" w:rsidP="00F36CD3">
      <w:pPr>
        <w:pStyle w:val="Head"/>
        <w:rPr>
          <w:bCs/>
        </w:rPr>
      </w:pPr>
      <w:r w:rsidRPr="004970A2">
        <w:rPr>
          <w:spacing w:val="-1"/>
        </w:rPr>
        <w:t>S</w:t>
      </w:r>
      <w:r w:rsidRPr="004970A2">
        <w:t>C</w:t>
      </w:r>
      <w:r w:rsidRPr="004970A2">
        <w:rPr>
          <w:spacing w:val="2"/>
        </w:rPr>
        <w:t>H</w:t>
      </w:r>
      <w:r w:rsidRPr="004970A2">
        <w:rPr>
          <w:spacing w:val="-1"/>
        </w:rPr>
        <w:t>E</w:t>
      </w:r>
      <w:r w:rsidRPr="004970A2">
        <w:t>DULING</w:t>
      </w:r>
      <w:r w:rsidRPr="004970A2">
        <w:rPr>
          <w:spacing w:val="-19"/>
        </w:rPr>
        <w:t xml:space="preserve"> </w:t>
      </w:r>
      <w:r w:rsidRPr="004970A2">
        <w:rPr>
          <w:spacing w:val="-1"/>
        </w:rPr>
        <w:t>S</w:t>
      </w:r>
      <w:r w:rsidRPr="004970A2">
        <w:rPr>
          <w:spacing w:val="5"/>
        </w:rPr>
        <w:t>T</w:t>
      </w:r>
      <w:r w:rsidRPr="004970A2">
        <w:rPr>
          <w:spacing w:val="-8"/>
        </w:rPr>
        <w:t>A</w:t>
      </w:r>
      <w:r w:rsidRPr="004970A2">
        <w:rPr>
          <w:spacing w:val="3"/>
        </w:rPr>
        <w:t>T</w:t>
      </w:r>
      <w:r w:rsidRPr="004970A2">
        <w:t>US</w:t>
      </w:r>
    </w:p>
    <w:p w14:paraId="4EF477C1" w14:textId="19119C81" w:rsidR="00D743C1" w:rsidRPr="004970A2" w:rsidRDefault="00D743C1" w:rsidP="00F36CD3">
      <w:pPr>
        <w:pStyle w:val="BodyText"/>
        <w:rPr>
          <w:b/>
        </w:rPr>
      </w:pPr>
      <w:r w:rsidRPr="004970A2">
        <w:rPr>
          <w:spacing w:val="3"/>
        </w:rPr>
        <w:t>T</w:t>
      </w:r>
      <w:r w:rsidRPr="004970A2">
        <w:t>he</w:t>
      </w:r>
      <w:r w:rsidRPr="004970A2">
        <w:rPr>
          <w:spacing w:val="9"/>
        </w:rPr>
        <w:t xml:space="preserve"> </w:t>
      </w:r>
      <w:r w:rsidRPr="004970A2">
        <w:rPr>
          <w:spacing w:val="-1"/>
        </w:rPr>
        <w:t>S</w:t>
      </w:r>
      <w:r w:rsidRPr="004970A2">
        <w:rPr>
          <w:spacing w:val="1"/>
        </w:rPr>
        <w:t>c</w:t>
      </w:r>
      <w:r w:rsidRPr="004970A2">
        <w:t>h</w:t>
      </w:r>
      <w:r w:rsidRPr="004970A2">
        <w:rPr>
          <w:spacing w:val="-1"/>
        </w:rPr>
        <w:t>e</w:t>
      </w:r>
      <w:r w:rsidRPr="004970A2">
        <w:t>d</w:t>
      </w:r>
      <w:r w:rsidRPr="004970A2">
        <w:rPr>
          <w:spacing w:val="1"/>
        </w:rPr>
        <w:t>u</w:t>
      </w:r>
      <w:r w:rsidRPr="004970A2">
        <w:rPr>
          <w:spacing w:val="-1"/>
        </w:rPr>
        <w:t>li</w:t>
      </w:r>
      <w:r w:rsidRPr="004970A2">
        <w:rPr>
          <w:spacing w:val="1"/>
        </w:rPr>
        <w:t>n</w:t>
      </w:r>
      <w:r w:rsidRPr="004970A2">
        <w:t>g</w:t>
      </w:r>
      <w:r w:rsidRPr="004970A2">
        <w:rPr>
          <w:spacing w:val="9"/>
        </w:rPr>
        <w:t xml:space="preserve"> </w:t>
      </w:r>
      <w:r w:rsidRPr="004970A2">
        <w:rPr>
          <w:spacing w:val="-1"/>
        </w:rPr>
        <w:t>S</w:t>
      </w:r>
      <w:r w:rsidRPr="004970A2">
        <w:rPr>
          <w:spacing w:val="2"/>
        </w:rPr>
        <w:t>t</w:t>
      </w:r>
      <w:r w:rsidRPr="004970A2">
        <w:t>at</w:t>
      </w:r>
      <w:r w:rsidRPr="004970A2">
        <w:rPr>
          <w:spacing w:val="-1"/>
        </w:rPr>
        <w:t>u</w:t>
      </w:r>
      <w:r w:rsidRPr="004970A2">
        <w:t>s</w:t>
      </w:r>
      <w:r w:rsidRPr="004970A2">
        <w:rPr>
          <w:spacing w:val="11"/>
        </w:rPr>
        <w:t xml:space="preserve"> </w:t>
      </w:r>
      <w:r w:rsidRPr="004970A2">
        <w:rPr>
          <w:spacing w:val="1"/>
        </w:rPr>
        <w:t>a</w:t>
      </w:r>
      <w:r w:rsidRPr="004970A2">
        <w:t>s</w:t>
      </w:r>
      <w:r w:rsidRPr="004970A2">
        <w:rPr>
          <w:spacing w:val="10"/>
        </w:rPr>
        <w:t xml:space="preserve"> </w:t>
      </w:r>
      <w:r w:rsidRPr="004970A2">
        <w:t>d</w:t>
      </w:r>
      <w:r w:rsidRPr="004970A2">
        <w:rPr>
          <w:spacing w:val="-1"/>
        </w:rPr>
        <w:t>e</w:t>
      </w:r>
      <w:r w:rsidRPr="004970A2">
        <w:t>ter</w:t>
      </w:r>
      <w:r w:rsidRPr="004970A2">
        <w:rPr>
          <w:spacing w:val="4"/>
        </w:rPr>
        <w:t>m</w:t>
      </w:r>
      <w:r w:rsidRPr="004970A2">
        <w:rPr>
          <w:spacing w:val="-1"/>
        </w:rPr>
        <w:t>i</w:t>
      </w:r>
      <w:r w:rsidRPr="004970A2">
        <w:t>n</w:t>
      </w:r>
      <w:r w:rsidRPr="004970A2">
        <w:rPr>
          <w:spacing w:val="-1"/>
        </w:rPr>
        <w:t>e</w:t>
      </w:r>
      <w:r w:rsidRPr="004970A2">
        <w:t>d</w:t>
      </w:r>
      <w:r w:rsidRPr="004970A2">
        <w:rPr>
          <w:spacing w:val="10"/>
        </w:rPr>
        <w:t xml:space="preserve"> </w:t>
      </w:r>
      <w:r w:rsidRPr="004970A2">
        <w:rPr>
          <w:spacing w:val="1"/>
        </w:rPr>
        <w:t>b</w:t>
      </w:r>
      <w:r w:rsidRPr="004970A2">
        <w:t>y</w:t>
      </w:r>
      <w:r w:rsidRPr="004970A2">
        <w:rPr>
          <w:spacing w:val="6"/>
        </w:rPr>
        <w:t xml:space="preserve"> </w:t>
      </w:r>
      <w:r w:rsidRPr="004970A2">
        <w:rPr>
          <w:spacing w:val="12"/>
        </w:rPr>
        <w:t xml:space="preserve">SAHPRA </w:t>
      </w:r>
      <w:r w:rsidRPr="004970A2">
        <w:t>a</w:t>
      </w:r>
      <w:r w:rsidRPr="004970A2">
        <w:rPr>
          <w:spacing w:val="-1"/>
        </w:rPr>
        <w:t>n</w:t>
      </w:r>
      <w:r w:rsidRPr="004970A2">
        <w:t>d</w:t>
      </w:r>
      <w:r w:rsidRPr="004970A2">
        <w:rPr>
          <w:spacing w:val="9"/>
        </w:rPr>
        <w:t xml:space="preserve"> </w:t>
      </w:r>
      <w:r w:rsidRPr="004970A2">
        <w:t>p</w:t>
      </w:r>
      <w:r w:rsidRPr="004970A2">
        <w:rPr>
          <w:spacing w:val="1"/>
        </w:rPr>
        <w:t>u</w:t>
      </w:r>
      <w:r w:rsidRPr="004970A2">
        <w:rPr>
          <w:spacing w:val="5"/>
        </w:rPr>
        <w:t>b</w:t>
      </w:r>
      <w:r w:rsidRPr="004970A2">
        <w:rPr>
          <w:spacing w:val="1"/>
        </w:rPr>
        <w:t>l</w:t>
      </w:r>
      <w:r w:rsidRPr="004970A2">
        <w:rPr>
          <w:spacing w:val="-1"/>
        </w:rPr>
        <w:t>i</w:t>
      </w:r>
      <w:r w:rsidRPr="004970A2">
        <w:rPr>
          <w:spacing w:val="1"/>
        </w:rPr>
        <w:t>s</w:t>
      </w:r>
      <w:r w:rsidRPr="004970A2">
        <w:t>h</w:t>
      </w:r>
      <w:r w:rsidRPr="004970A2">
        <w:rPr>
          <w:spacing w:val="-1"/>
        </w:rPr>
        <w:t>e</w:t>
      </w:r>
      <w:r w:rsidRPr="004970A2">
        <w:t>d</w:t>
      </w:r>
      <w:r w:rsidRPr="004970A2">
        <w:rPr>
          <w:spacing w:val="11"/>
        </w:rPr>
        <w:t xml:space="preserve"> </w:t>
      </w:r>
      <w:r w:rsidRPr="004970A2">
        <w:rPr>
          <w:spacing w:val="-1"/>
        </w:rPr>
        <w:t>i</w:t>
      </w:r>
      <w:r w:rsidRPr="004970A2">
        <w:t>n</w:t>
      </w:r>
      <w:r w:rsidRPr="004970A2">
        <w:rPr>
          <w:spacing w:val="11"/>
        </w:rPr>
        <w:t xml:space="preserve"> </w:t>
      </w:r>
      <w:r w:rsidRPr="004970A2">
        <w:t>t</w:t>
      </w:r>
      <w:r w:rsidRPr="004970A2">
        <w:rPr>
          <w:spacing w:val="1"/>
        </w:rPr>
        <w:t>h</w:t>
      </w:r>
      <w:r w:rsidRPr="004970A2">
        <w:t>e</w:t>
      </w:r>
      <w:r w:rsidRPr="004970A2">
        <w:rPr>
          <w:spacing w:val="9"/>
        </w:rPr>
        <w:t xml:space="preserve"> </w:t>
      </w:r>
      <w:r w:rsidRPr="004970A2">
        <w:rPr>
          <w:spacing w:val="1"/>
        </w:rPr>
        <w:t>M</w:t>
      </w:r>
      <w:r w:rsidRPr="004970A2">
        <w:t>e</w:t>
      </w:r>
      <w:r w:rsidRPr="004970A2">
        <w:rPr>
          <w:spacing w:val="-1"/>
        </w:rPr>
        <w:t>di</w:t>
      </w:r>
      <w:r w:rsidRPr="004970A2">
        <w:rPr>
          <w:spacing w:val="1"/>
        </w:rPr>
        <w:t>ci</w:t>
      </w:r>
      <w:r w:rsidRPr="004970A2">
        <w:t>n</w:t>
      </w:r>
      <w:r w:rsidRPr="004970A2">
        <w:rPr>
          <w:spacing w:val="-1"/>
        </w:rPr>
        <w:t>e</w:t>
      </w:r>
      <w:r w:rsidRPr="004970A2">
        <w:t>s</w:t>
      </w:r>
      <w:r w:rsidRPr="004970A2">
        <w:rPr>
          <w:spacing w:val="11"/>
        </w:rPr>
        <w:t xml:space="preserve"> </w:t>
      </w:r>
      <w:r w:rsidRPr="004970A2">
        <w:t>a</w:t>
      </w:r>
      <w:r w:rsidRPr="004970A2">
        <w:rPr>
          <w:spacing w:val="1"/>
        </w:rPr>
        <w:t>n</w:t>
      </w:r>
      <w:r w:rsidRPr="004970A2">
        <w:t>d</w:t>
      </w:r>
      <w:r w:rsidRPr="004970A2">
        <w:rPr>
          <w:spacing w:val="9"/>
        </w:rPr>
        <w:t xml:space="preserve"> </w:t>
      </w:r>
      <w:r w:rsidRPr="004970A2">
        <w:t>Re</w:t>
      </w:r>
      <w:r w:rsidRPr="004970A2">
        <w:rPr>
          <w:spacing w:val="1"/>
        </w:rPr>
        <w:t>l</w:t>
      </w:r>
      <w:r w:rsidRPr="004970A2">
        <w:t>at</w:t>
      </w:r>
      <w:r w:rsidRPr="004970A2">
        <w:rPr>
          <w:spacing w:val="1"/>
        </w:rPr>
        <w:t>e</w:t>
      </w:r>
      <w:r w:rsidRPr="004970A2">
        <w:t>d</w:t>
      </w:r>
      <w:r w:rsidRPr="004970A2">
        <w:rPr>
          <w:w w:val="99"/>
        </w:rPr>
        <w:t xml:space="preserve"> </w:t>
      </w:r>
      <w:r w:rsidRPr="004970A2">
        <w:rPr>
          <w:spacing w:val="-1"/>
        </w:rPr>
        <w:t>S</w:t>
      </w:r>
      <w:r w:rsidRPr="004970A2">
        <w:t>u</w:t>
      </w:r>
      <w:r w:rsidRPr="004970A2">
        <w:rPr>
          <w:spacing w:val="-1"/>
        </w:rPr>
        <w:t>b</w:t>
      </w:r>
      <w:r w:rsidRPr="004970A2">
        <w:rPr>
          <w:spacing w:val="1"/>
        </w:rPr>
        <w:t>s</w:t>
      </w:r>
      <w:r w:rsidRPr="004970A2">
        <w:t>t</w:t>
      </w:r>
      <w:r w:rsidRPr="004970A2">
        <w:rPr>
          <w:spacing w:val="1"/>
        </w:rPr>
        <w:t>a</w:t>
      </w:r>
      <w:r w:rsidRPr="004970A2">
        <w:t>nces</w:t>
      </w:r>
      <w:r w:rsidRPr="004970A2">
        <w:rPr>
          <w:spacing w:val="-5"/>
        </w:rPr>
        <w:t xml:space="preserve"> </w:t>
      </w:r>
      <w:r w:rsidRPr="004970A2">
        <w:rPr>
          <w:spacing w:val="-1"/>
        </w:rPr>
        <w:t>A</w:t>
      </w:r>
      <w:r w:rsidRPr="004970A2">
        <w:rPr>
          <w:spacing w:val="1"/>
        </w:rPr>
        <w:t>c</w:t>
      </w:r>
      <w:r w:rsidRPr="004970A2">
        <w:rPr>
          <w:spacing w:val="-1"/>
        </w:rPr>
        <w:t>t</w:t>
      </w:r>
      <w:r w:rsidRPr="004970A2">
        <w:t>,</w:t>
      </w:r>
      <w:r w:rsidRPr="004970A2">
        <w:rPr>
          <w:spacing w:val="-4"/>
        </w:rPr>
        <w:t xml:space="preserve"> </w:t>
      </w:r>
      <w:r w:rsidRPr="004970A2">
        <w:t>1</w:t>
      </w:r>
      <w:r w:rsidRPr="004970A2">
        <w:rPr>
          <w:spacing w:val="-1"/>
        </w:rPr>
        <w:t>9</w:t>
      </w:r>
      <w:r w:rsidRPr="004970A2">
        <w:rPr>
          <w:spacing w:val="1"/>
        </w:rPr>
        <w:t>6</w:t>
      </w:r>
      <w:r w:rsidRPr="004970A2">
        <w:t>5</w:t>
      </w:r>
      <w:r w:rsidRPr="004970A2">
        <w:rPr>
          <w:spacing w:val="-7"/>
        </w:rPr>
        <w:t xml:space="preserve"> </w:t>
      </w:r>
      <w:r w:rsidRPr="004970A2">
        <w:t>(Act</w:t>
      </w:r>
      <w:r w:rsidRPr="004970A2">
        <w:rPr>
          <w:spacing w:val="-2"/>
        </w:rPr>
        <w:t xml:space="preserve"> </w:t>
      </w:r>
      <w:r w:rsidRPr="004970A2">
        <w:t>1</w:t>
      </w:r>
      <w:r w:rsidRPr="004970A2">
        <w:rPr>
          <w:spacing w:val="-1"/>
        </w:rPr>
        <w:t>0</w:t>
      </w:r>
      <w:r w:rsidRPr="004970A2">
        <w:t>1</w:t>
      </w:r>
      <w:r w:rsidRPr="004970A2">
        <w:rPr>
          <w:spacing w:val="-5"/>
        </w:rPr>
        <w:t xml:space="preserve"> </w:t>
      </w:r>
      <w:r w:rsidRPr="004970A2">
        <w:t>of</w:t>
      </w:r>
      <w:r w:rsidRPr="004970A2">
        <w:rPr>
          <w:spacing w:val="-4"/>
        </w:rPr>
        <w:t xml:space="preserve"> </w:t>
      </w:r>
      <w:r w:rsidRPr="004970A2">
        <w:rPr>
          <w:spacing w:val="-1"/>
        </w:rPr>
        <w:t>1965</w:t>
      </w:r>
      <w:r w:rsidRPr="004970A2">
        <w:t>),</w:t>
      </w:r>
      <w:r w:rsidRPr="004970A2">
        <w:rPr>
          <w:spacing w:val="-5"/>
        </w:rPr>
        <w:t xml:space="preserve"> </w:t>
      </w:r>
      <w:r w:rsidRPr="004970A2">
        <w:t>as</w:t>
      </w:r>
      <w:r w:rsidRPr="004970A2">
        <w:rPr>
          <w:spacing w:val="-5"/>
        </w:rPr>
        <w:t xml:space="preserve"> </w:t>
      </w:r>
      <w:r w:rsidRPr="004970A2">
        <w:t>a</w:t>
      </w:r>
      <w:r w:rsidRPr="004970A2">
        <w:rPr>
          <w:spacing w:val="3"/>
        </w:rPr>
        <w:t>m</w:t>
      </w:r>
      <w:r w:rsidRPr="004970A2">
        <w:t>e</w:t>
      </w:r>
      <w:r w:rsidRPr="004970A2">
        <w:rPr>
          <w:spacing w:val="-1"/>
        </w:rPr>
        <w:t>n</w:t>
      </w:r>
      <w:r w:rsidRPr="004970A2">
        <w:t>d</w:t>
      </w:r>
      <w:r w:rsidRPr="004970A2">
        <w:rPr>
          <w:spacing w:val="-1"/>
        </w:rPr>
        <w:t>e</w:t>
      </w:r>
      <w:r w:rsidRPr="004970A2">
        <w:t>d. The scheduling status should be boxed above the NAME OF THE MEDICINE.</w:t>
      </w:r>
      <w:r w:rsidR="00F21BD8">
        <w:t xml:space="preserve"> </w:t>
      </w:r>
    </w:p>
    <w:p w14:paraId="13A30334" w14:textId="75DE8501" w:rsidR="00D743C1" w:rsidRPr="004970A2" w:rsidRDefault="00D743C1" w:rsidP="00F36CD3">
      <w:pPr>
        <w:pStyle w:val="Head1"/>
      </w:pPr>
      <w:r w:rsidRPr="004970A2">
        <w:t xml:space="preserve">NAME OF THE MEDICINE </w:t>
      </w:r>
    </w:p>
    <w:p w14:paraId="6FBE9E6E" w14:textId="57700F14" w:rsidR="00D743C1" w:rsidRPr="004970A2" w:rsidRDefault="00D743C1" w:rsidP="00F36CD3">
      <w:pPr>
        <w:pStyle w:val="BodyText"/>
      </w:pPr>
      <w:r w:rsidRPr="004970A2">
        <w:t>The (</w:t>
      </w:r>
      <w:r w:rsidRPr="004B1362">
        <w:t>invented</w:t>
      </w:r>
      <w:r w:rsidR="00490A96" w:rsidRPr="004B1362">
        <w:t>/</w:t>
      </w:r>
      <w:r w:rsidR="00490A96">
        <w:t>product</w:t>
      </w:r>
      <w:r w:rsidRPr="004970A2">
        <w:t xml:space="preserve">) name should be followed by both the strength and the pharmaceutical form. However, when otherwise referring to the medicine throughout the Professional Information text, the strength and the pharmaceutical form do not have to be mentioned in the name. The International Non-proprietary Name (INN) or the usual common name of the active substance should be used when referring to properties of the active substance(s) rather than those of the product.  The use of pronouns (e.g. “it”) is encouraged whenever possible.  </w:t>
      </w:r>
    </w:p>
    <w:p w14:paraId="7ED0D92B" w14:textId="77777777" w:rsidR="00D743C1" w:rsidRPr="004970A2" w:rsidRDefault="00D743C1" w:rsidP="00F36CD3">
      <w:pPr>
        <w:pStyle w:val="Subhead"/>
      </w:pPr>
      <w:r w:rsidRPr="004970A2">
        <w:t xml:space="preserve">Strength </w:t>
      </w:r>
    </w:p>
    <w:p w14:paraId="2D284686" w14:textId="77777777" w:rsidR="00D743C1" w:rsidRPr="004970A2" w:rsidRDefault="00D743C1" w:rsidP="00F36CD3">
      <w:pPr>
        <w:pStyle w:val="BodyText"/>
      </w:pPr>
      <w:r w:rsidRPr="004970A2">
        <w:t xml:space="preserve">The strength should be the relevant quantity for identification and use of the product and should be consistent with the quantity stated in the quantitative composition and in the posology. Different strengths of the same medicine should be stated in the same way, e.g. 250 mg, 500 mg, 750 mg. The use of decimal points should be avoided where these can be easily removed (e.g. 250 microgram, not 0,25 mg). However, where a range of medicines of the same pharmaceutical form includes strengths of more than one unit (e.g. 250 microgram, 1 mg and 6 mg), it may be more appropriate in certain cases to state the strengths in the same unit for the purpose of comparability (e.g. 0,25 mg, 1 mg and 6 mg). For safety reasons, micrograms and millions (e.g. for units) should always be spelled out in full rather than be abbreviated.  </w:t>
      </w:r>
    </w:p>
    <w:p w14:paraId="7D265EEA" w14:textId="77777777" w:rsidR="00D743C1" w:rsidRPr="004970A2" w:rsidRDefault="00D743C1" w:rsidP="00F36CD3">
      <w:pPr>
        <w:pStyle w:val="Subhead"/>
      </w:pPr>
      <w:r w:rsidRPr="004970A2">
        <w:t xml:space="preserve">Pharmaceutical form </w:t>
      </w:r>
    </w:p>
    <w:p w14:paraId="441427DA" w14:textId="77777777" w:rsidR="00D743C1" w:rsidRPr="004970A2" w:rsidRDefault="00D743C1" w:rsidP="00F36CD3">
      <w:pPr>
        <w:pStyle w:val="BodyText"/>
        <w:rPr>
          <w:strike/>
        </w:rPr>
      </w:pPr>
      <w:r w:rsidRPr="004970A2">
        <w:t xml:space="preserve">The pharmaceutical form of a medicine should be described by a single full Standard Term of the European Pharmacopoeia using the plural form if appropriate (e.g. coated tablets) (see section 3). If an appropriate standard term does not exist, a new term may be constructed. </w:t>
      </w:r>
    </w:p>
    <w:p w14:paraId="54499EF3" w14:textId="77777777" w:rsidR="00D743C1" w:rsidRPr="004970A2" w:rsidRDefault="00D743C1" w:rsidP="00F36CD3">
      <w:pPr>
        <w:pStyle w:val="BodyText"/>
      </w:pPr>
      <w:r w:rsidRPr="004970A2">
        <w:t>No reference should be made to the route of administration or container unless these elements are part of the standard term or where there is a particular safety reason for their inclusion or where there are identical products, which may be distinguished only by reference to the route of administration or to the container.  For the expression of the name and strength of (traditional) herbal</w:t>
      </w:r>
      <w:r w:rsidRPr="004970A2">
        <w:rPr>
          <w:u w:val="single"/>
        </w:rPr>
        <w:t>/</w:t>
      </w:r>
      <w:r w:rsidRPr="004970A2">
        <w:t xml:space="preserve">complementary medicines the declaration should be in accordance with existing quality guidelines on herbal/complementary medicines. </w:t>
      </w:r>
    </w:p>
    <w:p w14:paraId="2763B86E" w14:textId="77777777" w:rsidR="00D743C1" w:rsidRPr="004970A2" w:rsidRDefault="00D743C1" w:rsidP="00DD65E4">
      <w:pPr>
        <w:pStyle w:val="Head1"/>
        <w:keepNext/>
        <w:keepLines/>
      </w:pPr>
      <w:r w:rsidRPr="004970A2">
        <w:lastRenderedPageBreak/>
        <w:t xml:space="preserve">QUALITATIVE AND QUANTITATIVE COMPOSITION </w:t>
      </w:r>
    </w:p>
    <w:p w14:paraId="37A719DF" w14:textId="7BA1B145" w:rsidR="00D743C1" w:rsidRPr="004970A2" w:rsidRDefault="00D743C1" w:rsidP="00DD65E4">
      <w:pPr>
        <w:pStyle w:val="BodyText"/>
        <w:keepNext/>
        <w:keepLines/>
      </w:pPr>
      <w:r w:rsidRPr="004970A2">
        <w:t>Full details of the qualitative and quantitative composition in terms of the active substance(s)</w:t>
      </w:r>
      <w:r w:rsidR="009501AA">
        <w:t>,</w:t>
      </w:r>
      <w:r w:rsidRPr="004970A2">
        <w:t xml:space="preserve"> and</w:t>
      </w:r>
      <w:r w:rsidR="005A4F3E">
        <w:t xml:space="preserve"> </w:t>
      </w:r>
      <w:r w:rsidRPr="004970A2">
        <w:t>excipients</w:t>
      </w:r>
      <w:r w:rsidR="009501AA">
        <w:t xml:space="preserve"> where</w:t>
      </w:r>
      <w:r w:rsidRPr="004970A2">
        <w:t xml:space="preserve"> knowledge of which </w:t>
      </w:r>
      <w:r w:rsidR="009501AA">
        <w:t>is</w:t>
      </w:r>
      <w:r w:rsidR="009501AA" w:rsidRPr="004970A2">
        <w:t xml:space="preserve"> </w:t>
      </w:r>
      <w:r w:rsidRPr="004970A2">
        <w:t>essential for proper administration of the medicine, should be provided in section 2 and as appropriate in section 4.3 or 4.4</w:t>
      </w:r>
      <w:r w:rsidR="009501AA">
        <w:t xml:space="preserve"> (refer to </w:t>
      </w:r>
      <w:r w:rsidR="00AA5F5F">
        <w:t>EU</w:t>
      </w:r>
      <w:r w:rsidR="009501AA">
        <w:t xml:space="preserve"> excipient guideline)</w:t>
      </w:r>
      <w:r w:rsidRPr="004970A2">
        <w:t>.</w:t>
      </w:r>
      <w:r w:rsidR="009501AA">
        <w:t xml:space="preserve"> </w:t>
      </w:r>
      <w:r w:rsidRPr="004970A2">
        <w:t>The sugar status should also be included as part of composition (e.g. sugar free).</w:t>
      </w:r>
      <w:r w:rsidR="004F71EF">
        <w:t xml:space="preserve"> Other </w:t>
      </w:r>
      <w:r w:rsidR="005A4F3E">
        <w:t>composition requirements outlined in Regulation 9 (in addition to sugar status) should also be included under this section.</w:t>
      </w:r>
      <w:r w:rsidRPr="004970A2">
        <w:t xml:space="preserve"> The following standard statement should be included at the end of the section, i.e. ‘for full list of excipients, see section 6.1’. If a diluent is part of the medicine, information should be included in the relevant sections (usually sections 3, 6.1, 6.5 and 6.6). </w:t>
      </w:r>
    </w:p>
    <w:p w14:paraId="2098458C" w14:textId="77777777" w:rsidR="00D743C1" w:rsidRPr="004970A2" w:rsidRDefault="00D743C1" w:rsidP="00F36CD3">
      <w:pPr>
        <w:pStyle w:val="Subhead"/>
      </w:pPr>
      <w:r w:rsidRPr="004970A2">
        <w:t xml:space="preserve">Qualitative declaration </w:t>
      </w:r>
    </w:p>
    <w:p w14:paraId="0CB0D4EB" w14:textId="77777777" w:rsidR="00D743C1" w:rsidRPr="004970A2" w:rsidRDefault="00D743C1" w:rsidP="00F36CD3">
      <w:pPr>
        <w:pStyle w:val="BodyText"/>
      </w:pPr>
      <w:r w:rsidRPr="004970A2">
        <w:t xml:space="preserve">The active substance should be declared by its recommended INN, accompanied by its salt or hydrate form if relevant, or the European Pharmacopoeial name if that name represents an established name in Europe. If no INN exists, the European Pharmacopoeia name should be used or if the substance is not in the pharmacopoeia, the usual common name should be used. In the absence of a common name, the exact scientific designation should be given. Substances not having an exact scientific designation should be described by a statement on how and from what they were prepared. References to the pharmacopoeial quality should not be included.  Where the medicine is a (traditional) herbal medicine, the qualitative declaration should be in accordance with the existing quality guidelines on herbal medicines. When the medicine is a radiopharmaceutical kit, the qualitative declaration should clearly indicate that the radioisotope is not part of the kit. </w:t>
      </w:r>
    </w:p>
    <w:p w14:paraId="76E4F2AA" w14:textId="77777777" w:rsidR="00D743C1" w:rsidRPr="004970A2" w:rsidRDefault="00D743C1" w:rsidP="00F36CD3">
      <w:pPr>
        <w:pStyle w:val="Subhead"/>
      </w:pPr>
      <w:r w:rsidRPr="004970A2">
        <w:t>Quantitative declaration</w:t>
      </w:r>
    </w:p>
    <w:p w14:paraId="483E65E8" w14:textId="77777777" w:rsidR="00D743C1" w:rsidRPr="004970A2" w:rsidRDefault="00D743C1" w:rsidP="00F36CD3">
      <w:pPr>
        <w:pStyle w:val="BodyText"/>
      </w:pPr>
      <w:r w:rsidRPr="004970A2">
        <w:t xml:space="preserve">The quantity of the active substance should be expressed per dosage unit (for metered dose inhalation products, per delivered dose and/or per metered dose), per unit volume, or per unit of weight and should be related to the declaration of strength in section 1. Quantity should be expressed in internationally recognised standard term which could be complemented with another term if more meaningful to healthcare professionals.  </w:t>
      </w:r>
    </w:p>
    <w:p w14:paraId="1CD862C1" w14:textId="77777777" w:rsidR="00D743C1" w:rsidRPr="004970A2" w:rsidRDefault="00D743C1" w:rsidP="00DD65E4">
      <w:pPr>
        <w:pStyle w:val="Subhead"/>
      </w:pPr>
      <w:r w:rsidRPr="004970A2">
        <w:t xml:space="preserve">Salts and hydrates </w:t>
      </w:r>
    </w:p>
    <w:p w14:paraId="3451480D" w14:textId="77777777" w:rsidR="00D743C1" w:rsidRPr="004970A2" w:rsidRDefault="00D743C1" w:rsidP="00DD65E4">
      <w:pPr>
        <w:pStyle w:val="BodyText"/>
      </w:pPr>
      <w:r w:rsidRPr="004970A2">
        <w:t xml:space="preserve">Where the active substance is present in the form of a salt or hydrate, the quantitative composition should be expressed in terms of the mass (or biological activity in International (or other) units where appropriate) of the active moiety (base, acid or anhydrous material), e.g. ‘60 mg toremifene (as citrate)’ or toremifene citrate equivalent to 60 mg toremifene’. Where a salt is formed in situ during the preparation of the finished product (i.e. formed during the mixture of a solvent and powder), the quantity of the active moiety should be stated, with a reference to the in situ formation of the salt. In the case of established active substances in medicines where the strength has traditionally been expressed in the form of a salt or hydrate, the quantitative composition may be declared in terms of the salt or hydrate, e.g. ‘60 mg diltiazem hydrochloride’. This may also apply when the salt is formed in situ. </w:t>
      </w:r>
    </w:p>
    <w:p w14:paraId="2D45EE92" w14:textId="77777777" w:rsidR="00D743C1" w:rsidRPr="004970A2" w:rsidRDefault="00D743C1" w:rsidP="00DD65E4">
      <w:pPr>
        <w:pStyle w:val="Subhead"/>
        <w:keepNext/>
        <w:keepLines/>
      </w:pPr>
      <w:r w:rsidRPr="004970A2">
        <w:lastRenderedPageBreak/>
        <w:t>Esters and pro-drugs</w:t>
      </w:r>
    </w:p>
    <w:p w14:paraId="6EDE1454" w14:textId="462C7976" w:rsidR="00D743C1" w:rsidRPr="004970A2" w:rsidRDefault="00D743C1" w:rsidP="00DD65E4">
      <w:pPr>
        <w:pStyle w:val="BodyText"/>
        <w:keepNext/>
        <w:keepLines/>
      </w:pPr>
      <w:r w:rsidRPr="004970A2">
        <w:t xml:space="preserve">If the active substance is an ester or pro-drug, the quantitative composition should be stated in terms of the quantity of the ester or pro-drug. When the active moiety is an active substance of an already approved medicine, the quantitative composition should also be stated in terms of the quantity of this active moiety (e.g. 75 mg of fosphenytoin is equivalent to 50 mg of phenytoin). </w:t>
      </w:r>
    </w:p>
    <w:p w14:paraId="58BECAAF" w14:textId="77777777" w:rsidR="00D743C1" w:rsidRPr="004970A2" w:rsidRDefault="00D743C1" w:rsidP="00DD65E4">
      <w:pPr>
        <w:pStyle w:val="Subhead"/>
      </w:pPr>
      <w:r w:rsidRPr="004970A2">
        <w:t xml:space="preserve">Oral powders for solution or suspension </w:t>
      </w:r>
    </w:p>
    <w:p w14:paraId="2A727245" w14:textId="77777777" w:rsidR="00D743C1" w:rsidRPr="004970A2" w:rsidRDefault="00D743C1" w:rsidP="00DD65E4">
      <w:pPr>
        <w:pStyle w:val="BodyText"/>
      </w:pPr>
      <w:r w:rsidRPr="004970A2">
        <w:t xml:space="preserve">The quantity of active substance should be stated per unit dose if the product is a single-dose preparation or otherwise per unit dose volume after reconstitution; a reference to the molar concentration may also be appropriate in some cases.  </w:t>
      </w:r>
    </w:p>
    <w:p w14:paraId="03967A9E" w14:textId="77777777" w:rsidR="00D743C1" w:rsidRPr="004970A2" w:rsidRDefault="00D743C1" w:rsidP="00DD65E4">
      <w:pPr>
        <w:pStyle w:val="Subhead"/>
      </w:pPr>
      <w:r w:rsidRPr="004970A2">
        <w:t xml:space="preserve">Parenterals excluding powders for reconstitution  </w:t>
      </w:r>
    </w:p>
    <w:p w14:paraId="3EEA9FB1" w14:textId="77777777" w:rsidR="00D743C1" w:rsidRPr="004970A2" w:rsidRDefault="00D743C1" w:rsidP="00DD65E4">
      <w:pPr>
        <w:pStyle w:val="BodyText"/>
      </w:pPr>
      <w:r w:rsidRPr="004970A2">
        <w:t xml:space="preserve">For single-dose parenterals, where the total contents of the container are given in a single dose (‘total use’), the quantity of active substance(s) should be stated per presentation (e.g. 20 mg etc.) not including any overages or overfill. The quantity per mL and the total labelled volume should also be given. </w:t>
      </w:r>
    </w:p>
    <w:p w14:paraId="49FD2E27" w14:textId="77777777" w:rsidR="00D743C1" w:rsidRPr="004970A2" w:rsidRDefault="00D743C1" w:rsidP="00DD65E4">
      <w:pPr>
        <w:pStyle w:val="BodyText"/>
      </w:pPr>
      <w:r w:rsidRPr="004970A2">
        <w:t xml:space="preserve">For single-dose parenterals, where the amount to be given is calculated on the basis of the patient’s weight or body surface or other variable (‘partial use’), the quantity of active substance(s) should be stated per mL. The quantity per total labelled volume should also be given. Overages or overfills should not be included. </w:t>
      </w:r>
    </w:p>
    <w:p w14:paraId="10E07ABE" w14:textId="77777777" w:rsidR="00D743C1" w:rsidRPr="004970A2" w:rsidRDefault="00D743C1" w:rsidP="00DD65E4">
      <w:pPr>
        <w:pStyle w:val="BodyText"/>
      </w:pPr>
      <w:r w:rsidRPr="004970A2">
        <w:t xml:space="preserve">For multi-dose and large volume parenterals, the quantity of active substance(s) should be stated per mL, per 100 mL, per 1000 mL, etc. as appropriate, except for multidose vaccines containing ‘n’ doses of the same dose. In this case, the strength should be expressed per dose volume. Overages or overfills should not be included.  </w:t>
      </w:r>
    </w:p>
    <w:p w14:paraId="0ED18612" w14:textId="77777777" w:rsidR="00D743C1" w:rsidRPr="004970A2" w:rsidRDefault="00D743C1" w:rsidP="00DD65E4">
      <w:pPr>
        <w:pStyle w:val="BodyText"/>
      </w:pPr>
      <w:r w:rsidRPr="004970A2">
        <w:t xml:space="preserve">Where appropriate, e.g. for X-ray contrast media, and parenterals containing inorganic salts, the quantity of active substance(s) should also be indicated in millimoles. For X-ray contrast media with iodine-containing actives substances, the quantity of iodine per mL should be stated in addition to the quantity of the active substance. </w:t>
      </w:r>
    </w:p>
    <w:p w14:paraId="1711191D" w14:textId="77777777" w:rsidR="00D743C1" w:rsidRPr="004970A2" w:rsidRDefault="00D743C1" w:rsidP="00DD65E4">
      <w:pPr>
        <w:pStyle w:val="Subhead"/>
      </w:pPr>
      <w:r w:rsidRPr="004970A2">
        <w:t xml:space="preserve">Powders for reconstitution prior to parenteral administration </w:t>
      </w:r>
    </w:p>
    <w:p w14:paraId="05FD2656" w14:textId="77777777" w:rsidR="00D743C1" w:rsidRPr="004970A2" w:rsidRDefault="00D743C1" w:rsidP="00DD65E4">
      <w:pPr>
        <w:pStyle w:val="BodyText"/>
      </w:pPr>
      <w:r w:rsidRPr="004970A2">
        <w:t xml:space="preserve">When the product is a powder to be reconstituted prior to administration, the total quantity of active substance in the container should be stated not including overages or overfills, as well as the quantity per mL when reconstituted, unless there are several means of reconstituting, or different quantities used, which result in different final concentrations.  </w:t>
      </w:r>
    </w:p>
    <w:p w14:paraId="5BB45894" w14:textId="77777777" w:rsidR="00D743C1" w:rsidRPr="004970A2" w:rsidRDefault="00D743C1" w:rsidP="00F36CD3">
      <w:pPr>
        <w:pStyle w:val="Subhead"/>
      </w:pPr>
      <w:r w:rsidRPr="004970A2">
        <w:t xml:space="preserve">Concentrates </w:t>
      </w:r>
    </w:p>
    <w:p w14:paraId="30B70D78" w14:textId="77777777" w:rsidR="00D743C1" w:rsidRPr="004970A2" w:rsidRDefault="00D743C1" w:rsidP="00F36CD3">
      <w:pPr>
        <w:pStyle w:val="BodyText"/>
      </w:pPr>
      <w:r w:rsidRPr="004970A2">
        <w:t xml:space="preserve">The quantity should be stated as the content per mL in the concentrate and as the total content of the active substance. The content per mL when diluted as recommended should also be included unless the concentrate is to be diluted to within a range of different final concentrations.  </w:t>
      </w:r>
    </w:p>
    <w:p w14:paraId="798C770D" w14:textId="77777777" w:rsidR="00D743C1" w:rsidRPr="004970A2" w:rsidRDefault="00D743C1" w:rsidP="00F36CD3">
      <w:pPr>
        <w:pStyle w:val="Subhead"/>
      </w:pPr>
      <w:r w:rsidRPr="004970A2">
        <w:t xml:space="preserve">Transdermal patches </w:t>
      </w:r>
    </w:p>
    <w:p w14:paraId="1CC03259" w14:textId="77777777" w:rsidR="00D743C1" w:rsidRPr="004970A2" w:rsidRDefault="00D743C1" w:rsidP="00F36CD3">
      <w:pPr>
        <w:pStyle w:val="BodyText"/>
        <w:rPr>
          <w:b/>
        </w:rPr>
      </w:pPr>
      <w:r w:rsidRPr="004970A2">
        <w:lastRenderedPageBreak/>
        <w:t>The following quantitative details should be given: the content of active substance(s) per patch, the mean dose delivered per unit time, and the area of the releasing surface, e.g. ‘Each patch contains 750 micrograms of estradiol in a patch size of 10 cm</w:t>
      </w:r>
      <w:r w:rsidRPr="004970A2">
        <w:rPr>
          <w:vertAlign w:val="superscript"/>
        </w:rPr>
        <w:t>2</w:t>
      </w:r>
      <w:r w:rsidRPr="004970A2">
        <w:t xml:space="preserve">, releasing a nominal 25 micrograms of estradiol per 24 hours'.  </w:t>
      </w:r>
    </w:p>
    <w:p w14:paraId="1458474B" w14:textId="77777777" w:rsidR="00D743C1" w:rsidRPr="004970A2" w:rsidRDefault="00D743C1" w:rsidP="00F36CD3">
      <w:pPr>
        <w:pStyle w:val="Subhead"/>
      </w:pPr>
      <w:r w:rsidRPr="004970A2">
        <w:t>Subcutaneous hormonal contraceptive implants</w:t>
      </w:r>
    </w:p>
    <w:p w14:paraId="19B3BC40" w14:textId="77777777" w:rsidR="00D743C1" w:rsidRPr="004970A2" w:rsidRDefault="00D743C1" w:rsidP="00F36CD3">
      <w:pPr>
        <w:pStyle w:val="BodyText"/>
      </w:pPr>
      <w:r w:rsidRPr="004970A2">
        <w:t>The following quantitative details should be given: the content of active substance(s) per implant, the mean dose delivered per unit time, and the area of the releasing surface, e.g. ‘The implant is 4 cm in length with a diameter of 2 mm consists of etonogestrel vinylacetate (EVA) copolymer core, containing 68 mg of the synthetic progestin etonogestrel (ENG), surrounded by an EVA copolymer skin.</w:t>
      </w:r>
    </w:p>
    <w:p w14:paraId="3DE99FA2" w14:textId="77777777" w:rsidR="00D743C1" w:rsidRPr="004970A2" w:rsidRDefault="00D743C1" w:rsidP="00DD65E4">
      <w:pPr>
        <w:pStyle w:val="Subhead"/>
      </w:pPr>
      <w:r w:rsidRPr="004970A2">
        <w:t>Multidose solid or semi-solid products</w:t>
      </w:r>
    </w:p>
    <w:p w14:paraId="469DE351" w14:textId="77777777" w:rsidR="00D743C1" w:rsidRPr="004970A2" w:rsidRDefault="00D743C1" w:rsidP="00DD65E4">
      <w:pPr>
        <w:pStyle w:val="BodyText"/>
      </w:pPr>
      <w:r w:rsidRPr="004970A2">
        <w:t xml:space="preserve"> Quantity of active substance should be stated, where possible, per unit dose, otherwise per gram, per 100 g or percentage, as appropriate. </w:t>
      </w:r>
    </w:p>
    <w:p w14:paraId="32266F9F" w14:textId="77777777" w:rsidR="00D743C1" w:rsidRPr="004970A2" w:rsidRDefault="00D743C1" w:rsidP="00DD65E4">
      <w:pPr>
        <w:pStyle w:val="Subhead"/>
        <w:rPr>
          <w:i/>
        </w:rPr>
      </w:pPr>
      <w:r w:rsidRPr="004970A2">
        <w:rPr>
          <w:i/>
        </w:rPr>
        <w:t xml:space="preserve">Biological medicines </w:t>
      </w:r>
    </w:p>
    <w:p w14:paraId="0794EE66" w14:textId="77777777" w:rsidR="00D743C1" w:rsidRPr="004970A2" w:rsidRDefault="00D743C1" w:rsidP="00DD65E4">
      <w:pPr>
        <w:pStyle w:val="Subhead"/>
        <w:rPr>
          <w:i/>
        </w:rPr>
      </w:pPr>
      <w:r w:rsidRPr="004970A2">
        <w:rPr>
          <w:i/>
        </w:rPr>
        <w:t xml:space="preserve">Expression of strength </w:t>
      </w:r>
    </w:p>
    <w:p w14:paraId="778A650A" w14:textId="77777777" w:rsidR="00D743C1" w:rsidRPr="004970A2" w:rsidRDefault="00D743C1" w:rsidP="00BF4B1C">
      <w:pPr>
        <w:pStyle w:val="BodyText"/>
      </w:pPr>
      <w:r w:rsidRPr="004970A2">
        <w:t xml:space="preserve">The quantity of biological medicines should be expressed in terms of mass units, units of biological activity, or International Units as appropriate for the particular product, and reflecting European Pharmacopoeia usage where relevant. For Pegylated proteins, the CHMP Guideline on the Description of Composition of Pegylated (Conjugated) Proteins in the Professional Information should be referred to. </w:t>
      </w:r>
    </w:p>
    <w:p w14:paraId="1353345C" w14:textId="77777777" w:rsidR="00D743C1" w:rsidRPr="004970A2" w:rsidRDefault="00D743C1" w:rsidP="00BF4B1C">
      <w:pPr>
        <w:pStyle w:val="Subhead"/>
        <w:rPr>
          <w:i/>
        </w:rPr>
      </w:pPr>
      <w:r w:rsidRPr="004970A2">
        <w:rPr>
          <w:i/>
        </w:rPr>
        <w:t>The biological origin of the active substance</w:t>
      </w:r>
    </w:p>
    <w:p w14:paraId="7A0C6D7B" w14:textId="77777777" w:rsidR="00D743C1" w:rsidRPr="004970A2" w:rsidRDefault="00D743C1" w:rsidP="00BF4B1C">
      <w:pPr>
        <w:pStyle w:val="BodyText"/>
      </w:pPr>
      <w:r w:rsidRPr="004970A2">
        <w:t xml:space="preserve">The origin of the active substance should be defined briefly. Thus, the nature of any cellular system(s) used for production and, if relevant, the use of recombinant DNA technology should be specified. The entry should take the form: “produced in XXX cells &lt;by recombinant DNA technology&gt;”. The following are examples of the application of this principle:  “produced in human diploid (MRC-5) cells”,  “produced in Escherichia coli cells by recombinant DNA technology”,  “produced in chick-embryo cells”, “produced from the plasma of human donors”, “produced from human urine”, “produced from &lt;animal&gt;blood”, “produced from porcine pancreatic tissue”, “produced from porcine intestinal mucosa”. </w:t>
      </w:r>
    </w:p>
    <w:p w14:paraId="49D11380" w14:textId="77777777" w:rsidR="00D743C1" w:rsidRPr="004970A2" w:rsidRDefault="00D743C1" w:rsidP="00BF4B1C">
      <w:pPr>
        <w:pStyle w:val="Subhead"/>
        <w:rPr>
          <w:i/>
        </w:rPr>
      </w:pPr>
      <w:r w:rsidRPr="004970A2">
        <w:rPr>
          <w:i/>
        </w:rPr>
        <w:t>Special provisions for normal immunoglobulins</w:t>
      </w:r>
    </w:p>
    <w:p w14:paraId="74E5ED3D" w14:textId="77777777" w:rsidR="00D743C1" w:rsidRPr="004970A2" w:rsidRDefault="00D743C1" w:rsidP="00BF4B1C">
      <w:pPr>
        <w:pStyle w:val="BodyText"/>
      </w:pPr>
      <w:r w:rsidRPr="004970A2">
        <w:t xml:space="preserve">In the case of normal immunoglobulins, the IgG subclass distribution should be stated in terms of percent of total IgG present. The upper limit of the IgA content should follow. </w:t>
      </w:r>
    </w:p>
    <w:p w14:paraId="33CB31E6" w14:textId="77777777" w:rsidR="00D743C1" w:rsidRPr="004970A2" w:rsidRDefault="00D743C1" w:rsidP="00BF4B1C">
      <w:pPr>
        <w:pStyle w:val="Subhead"/>
        <w:rPr>
          <w:i/>
        </w:rPr>
      </w:pPr>
      <w:r w:rsidRPr="004970A2">
        <w:rPr>
          <w:i/>
        </w:rPr>
        <w:t xml:space="preserve">Special provisions for vaccines </w:t>
      </w:r>
    </w:p>
    <w:p w14:paraId="15461E66" w14:textId="77777777" w:rsidR="00D743C1" w:rsidRPr="004970A2" w:rsidRDefault="00D743C1" w:rsidP="00BF4B1C">
      <w:pPr>
        <w:pStyle w:val="BodyText"/>
      </w:pPr>
      <w:r w:rsidRPr="004970A2">
        <w:t xml:space="preserve">In the case of vaccines, the content of active substance per dose unit (e.g. per 0.5 mL) should be stated. Adjuvants, if present, should be stated qualitatively and quantitatively. Residues that are of special relevance (e.g. ovalbumin in egg derived vaccines) should be specified. Additional specific guidance is available in CHMP guidelines on biotechnological medicines, e.g. the CHMP Guideline on the Pharmaceutical Aspects of the Product Information for Human </w:t>
      </w:r>
      <w:r w:rsidRPr="004970A2">
        <w:lastRenderedPageBreak/>
        <w:t xml:space="preserve">Vaccines. </w:t>
      </w:r>
    </w:p>
    <w:p w14:paraId="3E08DA5D" w14:textId="77777777" w:rsidR="00D743C1" w:rsidRPr="004970A2" w:rsidRDefault="00D743C1" w:rsidP="00BF4B1C">
      <w:pPr>
        <w:pStyle w:val="Subhead"/>
      </w:pPr>
      <w:r w:rsidRPr="004970A2">
        <w:t xml:space="preserve">Herbal medicines </w:t>
      </w:r>
    </w:p>
    <w:p w14:paraId="74ADFB2C" w14:textId="77777777" w:rsidR="00D743C1" w:rsidRPr="004970A2" w:rsidRDefault="00D743C1" w:rsidP="00BF4B1C">
      <w:pPr>
        <w:pStyle w:val="BodyText"/>
      </w:pPr>
      <w:r w:rsidRPr="004970A2">
        <w:t xml:space="preserve">The quantitative declaration should be in accordance with the existing quality guidelines on herbal medicines.  </w:t>
      </w:r>
    </w:p>
    <w:p w14:paraId="5189BB92" w14:textId="7EB1E975" w:rsidR="00D743C1" w:rsidRPr="004970A2" w:rsidRDefault="00D743C1" w:rsidP="00BF4B1C">
      <w:pPr>
        <w:pStyle w:val="Head1"/>
      </w:pPr>
      <w:r w:rsidRPr="004970A2">
        <w:t xml:space="preserve">PHARMACEUTICAL FORM </w:t>
      </w:r>
    </w:p>
    <w:p w14:paraId="2BEDC228" w14:textId="77777777" w:rsidR="00D743C1" w:rsidRPr="004970A2" w:rsidRDefault="00D743C1" w:rsidP="00BF4B1C">
      <w:pPr>
        <w:pStyle w:val="BodyText"/>
      </w:pPr>
      <w:r w:rsidRPr="004970A2">
        <w:t xml:space="preserve">The pharmaceutical form should be described by a full standard term of the European Pharmacopoeia (see section 1) using the plural form. The term used in this section should be the same as the term used in section 1. However, where a short standard term of the European Pharmacopoeia is used on small immediate packaging material, the short term should be added in brackets in this section. </w:t>
      </w:r>
    </w:p>
    <w:p w14:paraId="5B3E4482" w14:textId="77777777" w:rsidR="00D743C1" w:rsidRPr="004970A2" w:rsidRDefault="00D743C1" w:rsidP="00BF4B1C">
      <w:pPr>
        <w:pStyle w:val="Head5"/>
      </w:pPr>
      <w:r w:rsidRPr="004970A2">
        <w:t xml:space="preserve">A visual description of the appearance of the product (colour, markings, etc.) should be given, in a separate paragraph to the standard term, including information on the actual size of a solid oral formulation, e.g. ‘Tablets, white, circular, flat, bevelled-edge tablets of 5 mm marked ‘100’ on one side’ </w:t>
      </w:r>
    </w:p>
    <w:p w14:paraId="7ED7101B" w14:textId="77777777" w:rsidR="00D743C1" w:rsidRPr="004970A2" w:rsidRDefault="00D743C1" w:rsidP="00BF4B1C">
      <w:pPr>
        <w:pStyle w:val="BodyText"/>
      </w:pPr>
      <w:r w:rsidRPr="004970A2">
        <w:t xml:space="preserve">In case of tablets designed with a score line, information should be given on whether or not reproducible dividing of the tablets has been shown. e.g. ‘the score line is only to facilitate breaking for ease of swallowing and not to divide into equal doses’, ‘the tablet can be divided into equal halves’. Information on pH and osmolarity should be provided, as appropriate.  </w:t>
      </w:r>
    </w:p>
    <w:p w14:paraId="1B91D6B2" w14:textId="77777777" w:rsidR="00D743C1" w:rsidRPr="004970A2" w:rsidRDefault="00D743C1" w:rsidP="00BF4B1C">
      <w:pPr>
        <w:pStyle w:val="BodyText"/>
      </w:pPr>
      <w:r w:rsidRPr="004970A2">
        <w:t xml:space="preserve">In case of products to be reconstituted before use, the appearance before reconstitution should be stated in this section. Appearance of the product after reconstitution should be stated in sections 4.2 and 6.6.   </w:t>
      </w:r>
    </w:p>
    <w:p w14:paraId="4A7E23FE" w14:textId="1ACE1FB5" w:rsidR="00D743C1" w:rsidRPr="004970A2" w:rsidRDefault="00D743C1" w:rsidP="00BF4B1C">
      <w:pPr>
        <w:pStyle w:val="Head1"/>
      </w:pPr>
      <w:r w:rsidRPr="004970A2">
        <w:t xml:space="preserve">CLINICAL PARTICULARS </w:t>
      </w:r>
    </w:p>
    <w:p w14:paraId="6437A143" w14:textId="70A32404" w:rsidR="00D743C1" w:rsidRPr="004970A2" w:rsidRDefault="00D743C1" w:rsidP="00BF4B1C">
      <w:pPr>
        <w:pStyle w:val="Head2"/>
      </w:pPr>
      <w:r w:rsidRPr="004970A2">
        <w:t xml:space="preserve">Therapeutic indications  </w:t>
      </w:r>
    </w:p>
    <w:p w14:paraId="453266F3" w14:textId="04AB2581" w:rsidR="00D743C1" w:rsidRPr="004970A2" w:rsidRDefault="00D743C1" w:rsidP="00BF4B1C">
      <w:pPr>
        <w:pStyle w:val="BodyText"/>
      </w:pPr>
      <w:r w:rsidRPr="004970A2">
        <w:t>The indication(s) should be stated clearly and concisely and should define the target disease or condition distinguishing between treatment (symptomatic, palliative, curative or modifying the evolution or progression of the disease), prevention (primary or secondary) and diagnostic indication. When appropriate it should define the target population and/or t</w:t>
      </w:r>
      <w:r w:rsidRPr="004970A2">
        <w:rPr>
          <w:spacing w:val="1"/>
        </w:rPr>
        <w:t>h</w:t>
      </w:r>
      <w:r w:rsidRPr="004970A2">
        <w:t>e</w:t>
      </w:r>
      <w:r w:rsidRPr="004970A2">
        <w:rPr>
          <w:spacing w:val="18"/>
        </w:rPr>
        <w:t xml:space="preserve"> </w:t>
      </w:r>
      <w:r w:rsidRPr="004970A2">
        <w:rPr>
          <w:spacing w:val="1"/>
        </w:rPr>
        <w:t>d</w:t>
      </w:r>
      <w:r w:rsidRPr="004970A2">
        <w:t>ura</w:t>
      </w:r>
      <w:r w:rsidRPr="004970A2">
        <w:rPr>
          <w:spacing w:val="2"/>
        </w:rPr>
        <w:t>t</w:t>
      </w:r>
      <w:r w:rsidRPr="004970A2">
        <w:rPr>
          <w:spacing w:val="-1"/>
        </w:rPr>
        <w:t>i</w:t>
      </w:r>
      <w:r w:rsidRPr="004970A2">
        <w:t>on</w:t>
      </w:r>
      <w:r w:rsidRPr="004970A2">
        <w:rPr>
          <w:spacing w:val="19"/>
        </w:rPr>
        <w:t xml:space="preserve"> </w:t>
      </w:r>
      <w:r w:rsidRPr="004970A2">
        <w:t>of</w:t>
      </w:r>
      <w:r w:rsidRPr="004970A2">
        <w:rPr>
          <w:spacing w:val="20"/>
        </w:rPr>
        <w:t xml:space="preserve"> </w:t>
      </w:r>
      <w:r w:rsidRPr="004970A2">
        <w:t>tre</w:t>
      </w:r>
      <w:r w:rsidRPr="004970A2">
        <w:rPr>
          <w:spacing w:val="-1"/>
        </w:rPr>
        <w:t>a</w:t>
      </w:r>
      <w:r w:rsidRPr="004970A2">
        <w:t>t</w:t>
      </w:r>
      <w:r w:rsidRPr="004970A2">
        <w:rPr>
          <w:spacing w:val="4"/>
        </w:rPr>
        <w:t>m</w:t>
      </w:r>
      <w:r w:rsidRPr="004970A2">
        <w:t>e</w:t>
      </w:r>
      <w:r w:rsidRPr="004970A2">
        <w:rPr>
          <w:spacing w:val="-1"/>
        </w:rPr>
        <w:t>n</w:t>
      </w:r>
      <w:r w:rsidRPr="004970A2">
        <w:t>t</w:t>
      </w:r>
      <w:r w:rsidRPr="004970A2">
        <w:rPr>
          <w:spacing w:val="18"/>
        </w:rPr>
        <w:t xml:space="preserve"> </w:t>
      </w:r>
      <w:r w:rsidRPr="004970A2">
        <w:t>(i.e. short</w:t>
      </w:r>
      <w:r w:rsidR="001169B6">
        <w:t>-</w:t>
      </w:r>
      <w:r w:rsidRPr="004970A2">
        <w:t xml:space="preserve"> or long</w:t>
      </w:r>
      <w:r w:rsidR="001169B6">
        <w:t>-</w:t>
      </w:r>
      <w:r w:rsidRPr="004970A2">
        <w:t>term treatment with reference to number of days, weeks or months as substantiated by the clinical data). It should be stated whether the medicine is to be used as mono therapy or in combination with other relevant medicine for the same condition or as an adjunct treatment to an existing treatment regimen. Where relevant, it should be indicated whether the medicine is to induce a remission, prevent a relapse or for maintenance therapy.</w:t>
      </w:r>
    </w:p>
    <w:p w14:paraId="2F7FDF7B" w14:textId="77777777" w:rsidR="00A16BA6" w:rsidRPr="004970A2" w:rsidRDefault="00D743C1" w:rsidP="00A16BA6">
      <w:pPr>
        <w:pStyle w:val="BodyText"/>
      </w:pPr>
      <w:r w:rsidRPr="004970A2">
        <w:t>For</w:t>
      </w:r>
      <w:r w:rsidRPr="004970A2">
        <w:rPr>
          <w:spacing w:val="1"/>
        </w:rPr>
        <w:t xml:space="preserve"> </w:t>
      </w:r>
      <w:r w:rsidRPr="004970A2">
        <w:t>a</w:t>
      </w:r>
      <w:r w:rsidRPr="004970A2">
        <w:rPr>
          <w:spacing w:val="-1"/>
        </w:rPr>
        <w:t>n</w:t>
      </w:r>
      <w:r w:rsidRPr="004970A2">
        <w:rPr>
          <w:spacing w:val="2"/>
        </w:rPr>
        <w:t>t</w:t>
      </w:r>
      <w:r w:rsidRPr="004970A2">
        <w:rPr>
          <w:spacing w:val="-1"/>
        </w:rPr>
        <w:t>i</w:t>
      </w:r>
      <w:r w:rsidRPr="004970A2">
        <w:rPr>
          <w:spacing w:val="4"/>
        </w:rPr>
        <w:t>m</w:t>
      </w:r>
      <w:r w:rsidRPr="004970A2">
        <w:rPr>
          <w:spacing w:val="-1"/>
        </w:rPr>
        <w:t>i</w:t>
      </w:r>
      <w:r w:rsidRPr="004970A2">
        <w:rPr>
          <w:spacing w:val="1"/>
        </w:rPr>
        <w:t>c</w:t>
      </w:r>
      <w:r w:rsidRPr="004970A2">
        <w:t>ro</w:t>
      </w:r>
      <w:r w:rsidRPr="004970A2">
        <w:rPr>
          <w:spacing w:val="-1"/>
        </w:rPr>
        <w:t>bi</w:t>
      </w:r>
      <w:r w:rsidRPr="004970A2">
        <w:t>als:</w:t>
      </w:r>
      <w:r w:rsidRPr="004970A2">
        <w:rPr>
          <w:spacing w:val="2"/>
        </w:rPr>
        <w:t xml:space="preserve"> Therapeutic </w:t>
      </w:r>
      <w:r w:rsidRPr="004970A2">
        <w:t>I</w:t>
      </w:r>
      <w:r w:rsidRPr="004970A2">
        <w:rPr>
          <w:spacing w:val="1"/>
        </w:rPr>
        <w:t>n</w:t>
      </w:r>
      <w:r w:rsidRPr="004970A2">
        <w:t>d</w:t>
      </w:r>
      <w:r w:rsidRPr="004970A2">
        <w:rPr>
          <w:spacing w:val="-2"/>
        </w:rPr>
        <w:t>i</w:t>
      </w:r>
      <w:r w:rsidRPr="004970A2">
        <w:rPr>
          <w:spacing w:val="1"/>
        </w:rPr>
        <w:t>c</w:t>
      </w:r>
      <w:r w:rsidRPr="004970A2">
        <w:t>a</w:t>
      </w:r>
      <w:r w:rsidRPr="004970A2">
        <w:rPr>
          <w:spacing w:val="1"/>
        </w:rPr>
        <w:t>t</w:t>
      </w:r>
      <w:r w:rsidRPr="004970A2">
        <w:rPr>
          <w:spacing w:val="-1"/>
        </w:rPr>
        <w:t>i</w:t>
      </w:r>
      <w:r w:rsidRPr="004970A2">
        <w:t>o</w:t>
      </w:r>
      <w:r w:rsidRPr="004970A2">
        <w:rPr>
          <w:spacing w:val="-1"/>
        </w:rPr>
        <w:t>n</w:t>
      </w:r>
      <w:r w:rsidRPr="004970A2">
        <w:t>s</w:t>
      </w:r>
      <w:r w:rsidRPr="004970A2">
        <w:rPr>
          <w:spacing w:val="1"/>
        </w:rPr>
        <w:t xml:space="preserve"> sh</w:t>
      </w:r>
      <w:r w:rsidRPr="004970A2">
        <w:t>o</w:t>
      </w:r>
      <w:r w:rsidRPr="004970A2">
        <w:rPr>
          <w:spacing w:val="1"/>
        </w:rPr>
        <w:t>u</w:t>
      </w:r>
      <w:r w:rsidRPr="004970A2">
        <w:rPr>
          <w:spacing w:val="-1"/>
        </w:rPr>
        <w:t>l</w:t>
      </w:r>
      <w:r w:rsidRPr="004970A2">
        <w:t>d</w:t>
      </w:r>
      <w:r w:rsidRPr="004970A2">
        <w:rPr>
          <w:spacing w:val="2"/>
        </w:rPr>
        <w:t xml:space="preserve"> </w:t>
      </w:r>
      <w:r w:rsidRPr="004970A2">
        <w:t>be</w:t>
      </w:r>
      <w:r w:rsidRPr="004970A2">
        <w:rPr>
          <w:spacing w:val="2"/>
        </w:rPr>
        <w:t xml:space="preserve"> </w:t>
      </w:r>
      <w:r w:rsidRPr="004970A2">
        <w:rPr>
          <w:spacing w:val="1"/>
        </w:rPr>
        <w:t>l</w:t>
      </w:r>
      <w:r w:rsidRPr="004970A2">
        <w:rPr>
          <w:spacing w:val="-1"/>
        </w:rPr>
        <w:t>i</w:t>
      </w:r>
      <w:r w:rsidRPr="004970A2">
        <w:t>n</w:t>
      </w:r>
      <w:r w:rsidRPr="004970A2">
        <w:rPr>
          <w:spacing w:val="3"/>
        </w:rPr>
        <w:t>k</w:t>
      </w:r>
      <w:r w:rsidRPr="004970A2">
        <w:t>ed</w:t>
      </w:r>
      <w:r w:rsidRPr="004970A2">
        <w:rPr>
          <w:spacing w:val="-1"/>
        </w:rPr>
        <w:t xml:space="preserve"> </w:t>
      </w:r>
      <w:r w:rsidRPr="004970A2">
        <w:rPr>
          <w:spacing w:val="2"/>
        </w:rPr>
        <w:t>t</w:t>
      </w:r>
      <w:r w:rsidRPr="004970A2">
        <w:t xml:space="preserve">o </w:t>
      </w:r>
      <w:r w:rsidRPr="004970A2">
        <w:rPr>
          <w:spacing w:val="1"/>
        </w:rPr>
        <w:t>c</w:t>
      </w:r>
      <w:r w:rsidRPr="004970A2">
        <w:t>o</w:t>
      </w:r>
      <w:r w:rsidRPr="004970A2">
        <w:rPr>
          <w:spacing w:val="1"/>
        </w:rPr>
        <w:t>n</w:t>
      </w:r>
      <w:r w:rsidRPr="004970A2">
        <w:t>d</w:t>
      </w:r>
      <w:r w:rsidRPr="004970A2">
        <w:rPr>
          <w:spacing w:val="-2"/>
        </w:rPr>
        <w:t>i</w:t>
      </w:r>
      <w:r w:rsidRPr="004970A2">
        <w:rPr>
          <w:spacing w:val="2"/>
        </w:rPr>
        <w:t>t</w:t>
      </w:r>
      <w:r w:rsidRPr="004970A2">
        <w:rPr>
          <w:spacing w:val="-1"/>
        </w:rPr>
        <w:t>i</w:t>
      </w:r>
      <w:r w:rsidRPr="004970A2">
        <w:t>o</w:t>
      </w:r>
      <w:r w:rsidRPr="004970A2">
        <w:rPr>
          <w:spacing w:val="-1"/>
        </w:rPr>
        <w:t>n</w:t>
      </w:r>
      <w:r w:rsidRPr="004970A2">
        <w:t>s</w:t>
      </w:r>
      <w:r w:rsidRPr="004970A2">
        <w:rPr>
          <w:spacing w:val="1"/>
        </w:rPr>
        <w:t xml:space="preserve"> </w:t>
      </w:r>
      <w:r w:rsidRPr="004970A2">
        <w:rPr>
          <w:spacing w:val="3"/>
        </w:rPr>
        <w:t>c</w:t>
      </w:r>
      <w:r w:rsidRPr="004970A2">
        <w:t>a</w:t>
      </w:r>
      <w:r w:rsidRPr="004970A2">
        <w:rPr>
          <w:spacing w:val="-1"/>
        </w:rPr>
        <w:t>u</w:t>
      </w:r>
      <w:r w:rsidRPr="004970A2">
        <w:rPr>
          <w:spacing w:val="1"/>
        </w:rPr>
        <w:t>s</w:t>
      </w:r>
      <w:r w:rsidRPr="004970A2">
        <w:t>ed</w:t>
      </w:r>
      <w:r w:rsidRPr="004970A2">
        <w:rPr>
          <w:spacing w:val="2"/>
        </w:rPr>
        <w:t xml:space="preserve"> </w:t>
      </w:r>
      <w:r w:rsidRPr="004970A2">
        <w:rPr>
          <w:spacing w:val="4"/>
        </w:rPr>
        <w:t>b</w:t>
      </w:r>
      <w:r w:rsidRPr="004970A2">
        <w:t>y</w:t>
      </w:r>
      <w:r w:rsidRPr="004970A2">
        <w:rPr>
          <w:spacing w:val="-4"/>
        </w:rPr>
        <w:t xml:space="preserve"> </w:t>
      </w:r>
      <w:r w:rsidRPr="004970A2">
        <w:t>o</w:t>
      </w:r>
      <w:r w:rsidRPr="004970A2">
        <w:rPr>
          <w:spacing w:val="2"/>
        </w:rPr>
        <w:t>r</w:t>
      </w:r>
      <w:r w:rsidRPr="004970A2">
        <w:rPr>
          <w:spacing w:val="1"/>
        </w:rPr>
        <w:t>g</w:t>
      </w:r>
      <w:r w:rsidRPr="004970A2">
        <w:t>a</w:t>
      </w:r>
      <w:r w:rsidRPr="004970A2">
        <w:rPr>
          <w:spacing w:val="-1"/>
        </w:rPr>
        <w:t>ni</w:t>
      </w:r>
      <w:r w:rsidRPr="004970A2">
        <w:rPr>
          <w:spacing w:val="1"/>
        </w:rPr>
        <w:t>s</w:t>
      </w:r>
      <w:r w:rsidRPr="004970A2">
        <w:rPr>
          <w:spacing w:val="4"/>
        </w:rPr>
        <w:t>m</w:t>
      </w:r>
      <w:r w:rsidRPr="004970A2">
        <w:t xml:space="preserve">s </w:t>
      </w:r>
      <w:r w:rsidRPr="004970A2">
        <w:rPr>
          <w:spacing w:val="3"/>
        </w:rPr>
        <w:t>k</w:t>
      </w:r>
      <w:r w:rsidRPr="004970A2">
        <w:t>n</w:t>
      </w:r>
      <w:r w:rsidRPr="004970A2">
        <w:rPr>
          <w:spacing w:val="-1"/>
        </w:rPr>
        <w:t>o</w:t>
      </w:r>
      <w:r w:rsidRPr="004970A2">
        <w:rPr>
          <w:spacing w:val="-3"/>
        </w:rPr>
        <w:t>w</w:t>
      </w:r>
      <w:r w:rsidRPr="004970A2">
        <w:t>n</w:t>
      </w:r>
      <w:r w:rsidRPr="004970A2">
        <w:rPr>
          <w:spacing w:val="2"/>
        </w:rPr>
        <w:t xml:space="preserve"> </w:t>
      </w:r>
      <w:r w:rsidRPr="004970A2">
        <w:t>to</w:t>
      </w:r>
      <w:r w:rsidRPr="004970A2">
        <w:rPr>
          <w:spacing w:val="15"/>
        </w:rPr>
        <w:t xml:space="preserve"> </w:t>
      </w:r>
      <w:r w:rsidRPr="004970A2">
        <w:rPr>
          <w:spacing w:val="-1"/>
        </w:rPr>
        <w:t>be</w:t>
      </w:r>
      <w:r w:rsidRPr="004970A2">
        <w:rPr>
          <w:spacing w:val="-1"/>
          <w:w w:val="99"/>
        </w:rPr>
        <w:t xml:space="preserve"> </w:t>
      </w:r>
      <w:r w:rsidRPr="004970A2">
        <w:t>erad</w:t>
      </w:r>
      <w:r w:rsidRPr="004970A2">
        <w:rPr>
          <w:spacing w:val="-2"/>
        </w:rPr>
        <w:t>i</w:t>
      </w:r>
      <w:r w:rsidRPr="004970A2">
        <w:rPr>
          <w:spacing w:val="1"/>
        </w:rPr>
        <w:t>c</w:t>
      </w:r>
      <w:r w:rsidRPr="004970A2">
        <w:t>a</w:t>
      </w:r>
      <w:r w:rsidRPr="004970A2">
        <w:rPr>
          <w:spacing w:val="1"/>
        </w:rPr>
        <w:t>t</w:t>
      </w:r>
      <w:r w:rsidRPr="004970A2">
        <w:t>ed</w:t>
      </w:r>
      <w:r w:rsidRPr="004970A2">
        <w:rPr>
          <w:spacing w:val="-6"/>
        </w:rPr>
        <w:t xml:space="preserve"> </w:t>
      </w:r>
      <w:r w:rsidRPr="004970A2">
        <w:rPr>
          <w:spacing w:val="1"/>
        </w:rPr>
        <w:t>b</w:t>
      </w:r>
      <w:r w:rsidRPr="004970A2">
        <w:t>y</w:t>
      </w:r>
      <w:r w:rsidRPr="004970A2">
        <w:rPr>
          <w:spacing w:val="-8"/>
        </w:rPr>
        <w:t xml:space="preserve"> </w:t>
      </w:r>
      <w:r w:rsidRPr="004970A2">
        <w:t>the medicine</w:t>
      </w:r>
      <w:r w:rsidRPr="004970A2">
        <w:rPr>
          <w:spacing w:val="-5"/>
        </w:rPr>
        <w:t xml:space="preserve"> </w:t>
      </w:r>
      <w:r w:rsidRPr="004970A2">
        <w:rPr>
          <w:spacing w:val="-1"/>
        </w:rPr>
        <w:t>i</w:t>
      </w:r>
      <w:r w:rsidRPr="004970A2">
        <w:t>n</w:t>
      </w:r>
      <w:r w:rsidRPr="004970A2">
        <w:rPr>
          <w:spacing w:val="-7"/>
        </w:rPr>
        <w:t xml:space="preserve"> </w:t>
      </w:r>
      <w:r w:rsidRPr="004970A2">
        <w:rPr>
          <w:spacing w:val="1"/>
        </w:rPr>
        <w:t>t</w:t>
      </w:r>
      <w:r w:rsidRPr="004970A2">
        <w:t>he</w:t>
      </w:r>
      <w:r w:rsidRPr="004970A2">
        <w:rPr>
          <w:spacing w:val="-6"/>
        </w:rPr>
        <w:t xml:space="preserve"> </w:t>
      </w:r>
      <w:r w:rsidRPr="004970A2">
        <w:t>c</w:t>
      </w:r>
      <w:r w:rsidRPr="004970A2">
        <w:rPr>
          <w:spacing w:val="1"/>
        </w:rPr>
        <w:t>l</w:t>
      </w:r>
      <w:r w:rsidRPr="004970A2">
        <w:rPr>
          <w:spacing w:val="-1"/>
        </w:rPr>
        <w:t>i</w:t>
      </w:r>
      <w:r w:rsidRPr="004970A2">
        <w:t>n</w:t>
      </w:r>
      <w:r w:rsidRPr="004970A2">
        <w:rPr>
          <w:spacing w:val="-2"/>
        </w:rPr>
        <w:t>i</w:t>
      </w:r>
      <w:r w:rsidRPr="004970A2">
        <w:rPr>
          <w:spacing w:val="1"/>
        </w:rPr>
        <w:t>ca</w:t>
      </w:r>
      <w:r w:rsidRPr="004970A2">
        <w:t>l</w:t>
      </w:r>
      <w:r w:rsidRPr="004970A2">
        <w:rPr>
          <w:spacing w:val="-8"/>
        </w:rPr>
        <w:t xml:space="preserve"> </w:t>
      </w:r>
      <w:r w:rsidRPr="004970A2">
        <w:rPr>
          <w:spacing w:val="1"/>
        </w:rPr>
        <w:t>d</w:t>
      </w:r>
      <w:r w:rsidRPr="004970A2">
        <w:t>ata</w:t>
      </w:r>
      <w:r w:rsidRPr="004970A2">
        <w:rPr>
          <w:spacing w:val="-7"/>
        </w:rPr>
        <w:t xml:space="preserve"> </w:t>
      </w:r>
      <w:r w:rsidRPr="004970A2">
        <w:t>s</w:t>
      </w:r>
      <w:r w:rsidRPr="004970A2">
        <w:rPr>
          <w:spacing w:val="1"/>
        </w:rPr>
        <w:t>u</w:t>
      </w:r>
      <w:r w:rsidRPr="004970A2">
        <w:t>b</w:t>
      </w:r>
      <w:r w:rsidRPr="004970A2">
        <w:rPr>
          <w:spacing w:val="4"/>
        </w:rPr>
        <w:t>m</w:t>
      </w:r>
      <w:r w:rsidRPr="004970A2">
        <w:rPr>
          <w:spacing w:val="-1"/>
        </w:rPr>
        <w:t>i</w:t>
      </w:r>
      <w:r w:rsidRPr="004970A2">
        <w:t>tt</w:t>
      </w:r>
      <w:r w:rsidRPr="004970A2">
        <w:rPr>
          <w:spacing w:val="-1"/>
        </w:rPr>
        <w:t>e</w:t>
      </w:r>
      <w:r w:rsidRPr="004970A2">
        <w:t>d. Changes in the international and local antimicrobial resistance patterns should also be a consideration.</w:t>
      </w:r>
      <w:r w:rsidR="00A16BA6">
        <w:t xml:space="preserve"> </w:t>
      </w:r>
      <w:r w:rsidR="00A16BA6" w:rsidRPr="004970A2">
        <w:t>Principles of antibiotics stewardship should be adhered to.</w:t>
      </w:r>
    </w:p>
    <w:p w14:paraId="6EA1A992" w14:textId="5EBA6349" w:rsidR="00D743C1" w:rsidRPr="004970A2" w:rsidRDefault="00D743C1" w:rsidP="00BF4B1C">
      <w:pPr>
        <w:pStyle w:val="BodyText"/>
      </w:pPr>
    </w:p>
    <w:p w14:paraId="4AF3311C" w14:textId="77777777" w:rsidR="00D743C1" w:rsidRPr="004970A2" w:rsidRDefault="00D743C1" w:rsidP="00BF4B1C">
      <w:pPr>
        <w:pStyle w:val="BodyText"/>
        <w:keepNext/>
        <w:keepLines/>
      </w:pPr>
      <w:r w:rsidRPr="004970A2">
        <w:lastRenderedPageBreak/>
        <w:t xml:space="preserve">Where results from subsequent studies provide further definition or information on an authorised indication, such information, provided it does not itself constitute a new indication, may be considered for inclusion in section 5.1. </w:t>
      </w:r>
    </w:p>
    <w:p w14:paraId="77BE3920" w14:textId="77777777" w:rsidR="008F4DE4" w:rsidRDefault="00D743C1" w:rsidP="00BF4B1C">
      <w:pPr>
        <w:pStyle w:val="BodyText"/>
      </w:pPr>
      <w:r w:rsidRPr="004970A2">
        <w:t xml:space="preserve">Mandatory conditions of product usage not covered more appropriately in other parts of the Professional Information may also be included when relevant, e.g. concomitant dietary measures, lifestyle changes, or other therapy. </w:t>
      </w:r>
    </w:p>
    <w:p w14:paraId="6E66B441" w14:textId="39F1BC40" w:rsidR="00D743C1" w:rsidRPr="004970A2" w:rsidRDefault="00D743C1" w:rsidP="00BF4B1C">
      <w:pPr>
        <w:pStyle w:val="BodyText"/>
      </w:pPr>
      <w:r w:rsidRPr="004970A2">
        <w:t>It should be stated in which age groups the product is indicated, specifying the age limits, e.g. ‘</w:t>
      </w:r>
      <w:r w:rsidR="001556E1">
        <w:t>invented/product name</w:t>
      </w:r>
      <w:r w:rsidRPr="004970A2">
        <w:t xml:space="preserve"> is indicated in &lt;adults&gt;&lt;neonates&gt;&lt;infants&gt;&lt;children&gt; &lt;adolescents&gt; &lt;aged x to y &lt;years, months&gt;&gt;. </w:t>
      </w:r>
    </w:p>
    <w:p w14:paraId="751E1B85" w14:textId="77777777" w:rsidR="00D743C1" w:rsidRPr="004970A2" w:rsidRDefault="00D743C1" w:rsidP="00BF4B1C">
      <w:pPr>
        <w:pStyle w:val="BodyText"/>
      </w:pPr>
      <w:r w:rsidRPr="004970A2">
        <w:t xml:space="preserve">If the product’s indication depends on a particular genotype or the expression of a gene or a particular phenotype, this should be stated in the indication. </w:t>
      </w:r>
    </w:p>
    <w:p w14:paraId="1F12AB8A" w14:textId="0FDD94D2" w:rsidR="00D743C1" w:rsidRPr="004970A2" w:rsidRDefault="00D743C1" w:rsidP="00BF4B1C">
      <w:pPr>
        <w:pStyle w:val="Head2"/>
      </w:pPr>
      <w:r w:rsidRPr="004970A2">
        <w:t xml:space="preserve">Posology and method of administration </w:t>
      </w:r>
    </w:p>
    <w:p w14:paraId="2A4B881A" w14:textId="77777777" w:rsidR="00D743C1" w:rsidRPr="004970A2" w:rsidRDefault="00D743C1" w:rsidP="005A61DF">
      <w:pPr>
        <w:pStyle w:val="BodyText"/>
      </w:pPr>
      <w:r w:rsidRPr="004970A2">
        <w:t xml:space="preserve">In case of restricted medical prescription, this section should be started by specifying the conditions. </w:t>
      </w:r>
    </w:p>
    <w:p w14:paraId="2EB1256A" w14:textId="77777777" w:rsidR="00D743C1" w:rsidRPr="004970A2" w:rsidRDefault="00D743C1" w:rsidP="005A61DF">
      <w:pPr>
        <w:pStyle w:val="BodyText"/>
      </w:pPr>
      <w:r w:rsidRPr="004970A2">
        <w:t xml:space="preserve">In case of specific safety need, any recommended restriction to a particular setting should also be stated (e.g. “appropriate resuscitation equipment should be available”).  </w:t>
      </w:r>
    </w:p>
    <w:p w14:paraId="5CF5106C" w14:textId="77777777" w:rsidR="00D743C1" w:rsidRPr="004970A2" w:rsidRDefault="00D743C1" w:rsidP="005A61DF">
      <w:pPr>
        <w:pStyle w:val="BodyText"/>
      </w:pPr>
      <w:r w:rsidRPr="004970A2">
        <w:t xml:space="preserve">Posology  </w:t>
      </w:r>
    </w:p>
    <w:p w14:paraId="4083F2ED" w14:textId="77777777" w:rsidR="00D743C1" w:rsidRPr="004970A2" w:rsidRDefault="00D743C1" w:rsidP="005A61DF">
      <w:pPr>
        <w:pStyle w:val="BodyText"/>
      </w:pPr>
      <w:r w:rsidRPr="004970A2">
        <w:t xml:space="preserve">The dosage should be clearly specified for each method/route of administration and for each indication, as appropriate. </w:t>
      </w:r>
    </w:p>
    <w:p w14:paraId="210B32F5" w14:textId="77777777" w:rsidR="00D743C1" w:rsidRPr="004970A2" w:rsidRDefault="00D743C1" w:rsidP="005A61DF">
      <w:pPr>
        <w:pStyle w:val="BodyText"/>
      </w:pPr>
      <w:r w:rsidRPr="004970A2">
        <w:t xml:space="preserve">Where appropriate, a reference to official recommendations should be made (e.g. for primary vaccination and antibiotics as well as for booster dose).  </w:t>
      </w:r>
    </w:p>
    <w:p w14:paraId="45AEB812" w14:textId="77777777" w:rsidR="00D743C1" w:rsidRPr="004970A2" w:rsidRDefault="00D743C1" w:rsidP="005A61DF">
      <w:pPr>
        <w:pStyle w:val="BodyText"/>
      </w:pPr>
      <w:r w:rsidRPr="004970A2">
        <w:t>Dose recommendations (e.g. mg, mg/kg, mg/m</w:t>
      </w:r>
      <w:r w:rsidRPr="004970A2">
        <w:rPr>
          <w:vertAlign w:val="superscript"/>
        </w:rPr>
        <w:t>2</w:t>
      </w:r>
      <w:r w:rsidRPr="004970A2">
        <w:t xml:space="preserve">) should be specified per dose interval for each category where appropriate (specify age/weight/body surface area of subsets of the population as appropriate). </w:t>
      </w:r>
    </w:p>
    <w:p w14:paraId="5AD866ED" w14:textId="77777777" w:rsidR="00D743C1" w:rsidRPr="004970A2" w:rsidRDefault="00D743C1" w:rsidP="005A61DF">
      <w:pPr>
        <w:pStyle w:val="BodyText"/>
      </w:pPr>
      <w:r w:rsidRPr="004970A2">
        <w:t xml:space="preserve">Frequency of dosing should be expressed using time units (e.g. once or twice daily or every 6 hours) and, to avoid confusion, abbreviations e.g. OD or BID should not be used. Where appropriate, the following points should be addressed:  </w:t>
      </w:r>
    </w:p>
    <w:p w14:paraId="3AF16A84" w14:textId="0637C9CE" w:rsidR="00D743C1" w:rsidRPr="004970A2" w:rsidRDefault="00D743C1" w:rsidP="00CB3A97">
      <w:pPr>
        <w:pStyle w:val="Bullet"/>
      </w:pPr>
      <w:r w:rsidRPr="004970A2">
        <w:t xml:space="preserve">The maximum recommended single, daily and/or total dose, </w:t>
      </w:r>
    </w:p>
    <w:p w14:paraId="5A900A51" w14:textId="254586FB" w:rsidR="00D743C1" w:rsidRPr="004970A2" w:rsidRDefault="00D743C1" w:rsidP="00CB3A97">
      <w:pPr>
        <w:pStyle w:val="Bullet"/>
      </w:pPr>
      <w:r w:rsidRPr="004970A2">
        <w:t xml:space="preserve">The need for dose titration, </w:t>
      </w:r>
    </w:p>
    <w:p w14:paraId="62E8A063" w14:textId="775805ED" w:rsidR="00D743C1" w:rsidRPr="004970A2" w:rsidRDefault="00D743C1" w:rsidP="00CB3A97">
      <w:pPr>
        <w:pStyle w:val="Bullet"/>
      </w:pPr>
      <w:r w:rsidRPr="004970A2">
        <w:t xml:space="preserve">The normal duration of use and any restrictions on duration and, if relevant, the need for tapering off, or advice on discontinuation,  </w:t>
      </w:r>
    </w:p>
    <w:p w14:paraId="115DE370" w14:textId="06E83E87" w:rsidR="00D743C1" w:rsidRPr="004970A2" w:rsidRDefault="00D743C1" w:rsidP="00CB3A97">
      <w:pPr>
        <w:pStyle w:val="Bullet"/>
      </w:pPr>
      <w:r w:rsidRPr="004970A2">
        <w:t xml:space="preserve">Advice on action to be taken if one or more dose(s) is (are) missed, or e.g. in case of vomiting (the advice should be as specific as possible, taking into consideration the recommended frequency of dosing and relevant pharmacokinetic data) </w:t>
      </w:r>
    </w:p>
    <w:p w14:paraId="59EB01A0" w14:textId="16B3640A" w:rsidR="00D743C1" w:rsidRPr="004970A2" w:rsidRDefault="00D743C1" w:rsidP="00CB3A97">
      <w:pPr>
        <w:pStyle w:val="Bullet"/>
      </w:pPr>
      <w:r w:rsidRPr="004970A2">
        <w:t xml:space="preserve">Advice on preventive measures to avoid certain adverse drug reactions (e.g. </w:t>
      </w:r>
      <w:r w:rsidRPr="004970A2">
        <w:lastRenderedPageBreak/>
        <w:t xml:space="preserve">administration of antiemetics) with cross-reference to section 4.4,  </w:t>
      </w:r>
    </w:p>
    <w:p w14:paraId="27AA2AF9" w14:textId="7B118070" w:rsidR="00D743C1" w:rsidRPr="004970A2" w:rsidRDefault="00D743C1" w:rsidP="00CB3A97">
      <w:pPr>
        <w:pStyle w:val="Bullet"/>
      </w:pPr>
      <w:r w:rsidRPr="004970A2">
        <w:t xml:space="preserve">The intake of the product in relation to fluid and food intake, together with a cross-reference to section 4.5 in case of specific interaction e.g. with alcohol, grapefruit or milk, </w:t>
      </w:r>
    </w:p>
    <w:p w14:paraId="463F4FC0" w14:textId="69793A5A" w:rsidR="00D743C1" w:rsidRPr="004970A2" w:rsidRDefault="00D743C1" w:rsidP="00CB3A97">
      <w:pPr>
        <w:pStyle w:val="Bullet"/>
      </w:pPr>
      <w:r w:rsidRPr="004970A2">
        <w:t xml:space="preserve">Advice regarding repeat use, with any information on intervals to be observed between courses of treatment, as appropriate,  </w:t>
      </w:r>
    </w:p>
    <w:p w14:paraId="05E3428F" w14:textId="6AC07DA9" w:rsidR="00D743C1" w:rsidRPr="004970A2" w:rsidRDefault="00D743C1" w:rsidP="00CB3A97">
      <w:pPr>
        <w:pStyle w:val="Bullet"/>
      </w:pPr>
      <w:r w:rsidRPr="004970A2">
        <w:t xml:space="preserve">Interactions requiring specific dose adjustments with cross-reference to other appropriate sections of the Professional Information (e.g. 4.4, 4.5, 4.8, 5.1, 5.2), and  </w:t>
      </w:r>
    </w:p>
    <w:p w14:paraId="7A7D1833" w14:textId="75A1BCF8" w:rsidR="00D743C1" w:rsidRPr="004970A2" w:rsidRDefault="00D743C1" w:rsidP="00CB3A97">
      <w:pPr>
        <w:pStyle w:val="Bullet"/>
      </w:pPr>
      <w:r w:rsidRPr="004970A2">
        <w:t xml:space="preserve">It may also be relevant to recommend not to prematurely discontinue a treatment in case of specific non-serious adverse reaction(s) that are frequent but transient or manageable with dose titration. </w:t>
      </w:r>
    </w:p>
    <w:p w14:paraId="2C165BD5" w14:textId="0ED13E2F" w:rsidR="00D743C1" w:rsidRPr="004970A2" w:rsidRDefault="00D743C1" w:rsidP="00CB3A97">
      <w:pPr>
        <w:pStyle w:val="BodyText"/>
      </w:pPr>
      <w:r w:rsidRPr="004970A2">
        <w:t>Where relevant to the particular product, the following should appear ‘The potency of this medicine is expressed in &lt;</w:t>
      </w:r>
      <w:r w:rsidRPr="004B1362">
        <w:t>invented</w:t>
      </w:r>
      <w:r w:rsidR="001556E1" w:rsidRPr="004B1362">
        <w:t>/</w:t>
      </w:r>
      <w:r w:rsidR="001556E1">
        <w:t>product</w:t>
      </w:r>
      <w:r w:rsidRPr="004970A2">
        <w:t xml:space="preserve"> name&gt; units. These units are not interchangeable with the units used to express the potency of other &lt;active substance name&gt; preparations’.  </w:t>
      </w:r>
    </w:p>
    <w:p w14:paraId="70CDC53B" w14:textId="77777777" w:rsidR="00D743C1" w:rsidRPr="004970A2" w:rsidRDefault="00D743C1" w:rsidP="00CB3A97">
      <w:pPr>
        <w:pStyle w:val="Subhead"/>
      </w:pPr>
      <w:r w:rsidRPr="004970A2">
        <w:t xml:space="preserve">Special populations </w:t>
      </w:r>
    </w:p>
    <w:p w14:paraId="211453E2" w14:textId="77777777" w:rsidR="00D743C1" w:rsidRPr="004970A2" w:rsidRDefault="00D743C1" w:rsidP="00CB3A97">
      <w:pPr>
        <w:pStyle w:val="BodyText"/>
      </w:pPr>
      <w:r w:rsidRPr="004970A2">
        <w:t xml:space="preserve">Dosage adjustments or other posology related information in specific patient groups should be stated where necessary, in well-defined sub-sections ordered by importance, e.g. regarding: </w:t>
      </w:r>
    </w:p>
    <w:p w14:paraId="23E2CADD" w14:textId="5D20179F" w:rsidR="00D743C1" w:rsidRPr="004970A2" w:rsidRDefault="00D743C1" w:rsidP="00CB3A97">
      <w:pPr>
        <w:pStyle w:val="Bullet"/>
      </w:pPr>
      <w:r w:rsidRPr="004970A2">
        <w:t>Elderly population; it should be made clear whether or not any dosage adjustment is necessary in any subsets of  the elderly population, with cross-reference to other sections providing information in elderly, e.g. 4.4, 4.5, 4.8 or 5.2.</w:t>
      </w:r>
    </w:p>
    <w:p w14:paraId="4E8D37E2" w14:textId="63330CDF" w:rsidR="00D743C1" w:rsidRPr="004970A2" w:rsidRDefault="00D743C1" w:rsidP="00CB3A97">
      <w:pPr>
        <w:pStyle w:val="Bullet"/>
      </w:pPr>
      <w:r w:rsidRPr="004970A2">
        <w:t xml:space="preserve">Renal impairment; the dose recommendation should relate as precisely as possible to the cut-off values for biochemical markers of renal impairment in clinical studies and to the results of these studies; </w:t>
      </w:r>
    </w:p>
    <w:p w14:paraId="1AA5AA67" w14:textId="3881C32B" w:rsidR="00D743C1" w:rsidRPr="004970A2" w:rsidRDefault="00D743C1" w:rsidP="00CB3A97">
      <w:pPr>
        <w:pStyle w:val="Bullet"/>
      </w:pPr>
      <w:r w:rsidRPr="004970A2">
        <w:t xml:space="preserve">Hepatic impairment, specified according to the patients included in studies, for instance ‘alcohol-related cirrhosis’ and the definitions used in the studies, for instance Child-Pugh score/grade of the patients; </w:t>
      </w:r>
    </w:p>
    <w:p w14:paraId="6086E7F7" w14:textId="0EF14FA7" w:rsidR="00D743C1" w:rsidRPr="004970A2" w:rsidRDefault="00D743C1" w:rsidP="00CB3A97">
      <w:pPr>
        <w:pStyle w:val="Bullet"/>
      </w:pPr>
      <w:r w:rsidRPr="004970A2">
        <w:t xml:space="preserve">Patients with a particular genotype; with cross-reference to other relevant sections for further detail as appropriate; </w:t>
      </w:r>
    </w:p>
    <w:p w14:paraId="02A84691" w14:textId="77777777" w:rsidR="001556E1" w:rsidRDefault="00D743C1" w:rsidP="00CB3A97">
      <w:pPr>
        <w:pStyle w:val="Bullet"/>
      </w:pPr>
      <w:r w:rsidRPr="004970A2">
        <w:t xml:space="preserve">Other relevant special population (e.g. patients with other concomitant disease or overweight patients). </w:t>
      </w:r>
    </w:p>
    <w:p w14:paraId="327DD190" w14:textId="0CA7DB8E" w:rsidR="00D743C1" w:rsidRPr="004970A2" w:rsidRDefault="00D743C1" w:rsidP="001556E1">
      <w:pPr>
        <w:pStyle w:val="Bullet"/>
        <w:numPr>
          <w:ilvl w:val="0"/>
          <w:numId w:val="0"/>
        </w:numPr>
        <w:ind w:left="720"/>
      </w:pPr>
      <w:r w:rsidRPr="004970A2">
        <w:t xml:space="preserve">Advice relevant for dosage adjustment e.g. from monitoring of clinical symptoms and signs, and/or laboratory investigations, including blood concentrations of the medicine should be mentioned when appropriate with cross-reference to other sections where appropriate. </w:t>
      </w:r>
    </w:p>
    <w:p w14:paraId="6165B2A3" w14:textId="450EFA5D" w:rsidR="007B2BED" w:rsidRPr="004970A2" w:rsidRDefault="007B2BED" w:rsidP="00BC6B10">
      <w:pPr>
        <w:pStyle w:val="Subhead"/>
        <w:keepNext/>
        <w:keepLines/>
      </w:pPr>
    </w:p>
    <w:p w14:paraId="1FDD4B32" w14:textId="77777777" w:rsidR="00D743C1" w:rsidRPr="004970A2" w:rsidRDefault="00D743C1" w:rsidP="00BC6B10">
      <w:pPr>
        <w:pStyle w:val="Subhead"/>
        <w:keepNext/>
        <w:keepLines/>
      </w:pPr>
      <w:r w:rsidRPr="004970A2">
        <w:t xml:space="preserve">Paediatric population </w:t>
      </w:r>
    </w:p>
    <w:p w14:paraId="079A7464" w14:textId="77777777" w:rsidR="00D743C1" w:rsidRPr="004970A2" w:rsidRDefault="00D743C1" w:rsidP="00BC6B10">
      <w:pPr>
        <w:pStyle w:val="BodyText"/>
        <w:keepNext/>
        <w:keepLines/>
      </w:pPr>
      <w:r w:rsidRPr="004970A2">
        <w:t xml:space="preserve">The specific sub-section ‘paediatric population’ should always be included and the information given should cover all subsets of the paediatric population, using a combination of the possible situations presented below as appropriate. </w:t>
      </w:r>
    </w:p>
    <w:p w14:paraId="4B6FCEC9" w14:textId="77777777" w:rsidR="00D743C1" w:rsidRPr="004970A2" w:rsidRDefault="00D743C1" w:rsidP="00BC6B10">
      <w:pPr>
        <w:pStyle w:val="BodyText"/>
      </w:pPr>
      <w:r w:rsidRPr="004970A2">
        <w:t xml:space="preserve"> If the product is indicated in the paediatric population, posology recommendations should be given for each of the relevant subsets. </w:t>
      </w:r>
    </w:p>
    <w:p w14:paraId="1B5CC02D" w14:textId="77777777" w:rsidR="00D743C1" w:rsidRPr="004970A2" w:rsidRDefault="00D743C1" w:rsidP="00BC6B10">
      <w:pPr>
        <w:pStyle w:val="BodyText"/>
      </w:pPr>
      <w:r w:rsidRPr="004970A2">
        <w:t xml:space="preserve">The age limits should reflect the benefit-risk assessment of the available documentation for each subset. If the posology is the same in adults and children, then a statement to this effect is sufficient; the posology does not need to be repeated. </w:t>
      </w:r>
    </w:p>
    <w:p w14:paraId="504538F1" w14:textId="77777777" w:rsidR="00D743C1" w:rsidRPr="004970A2" w:rsidRDefault="00D743C1" w:rsidP="00BC6B10">
      <w:pPr>
        <w:pStyle w:val="BodyText"/>
      </w:pPr>
      <w:r w:rsidRPr="004970A2">
        <w:t>Dose recommendations (e.g. mg, mg/kg, mg/m</w:t>
      </w:r>
      <w:r w:rsidRPr="004970A2">
        <w:rPr>
          <w:vertAlign w:val="superscript"/>
        </w:rPr>
        <w:t>2</w:t>
      </w:r>
      <w:r w:rsidRPr="004970A2">
        <w:t xml:space="preserve">) should be specified per dose interval for the paediatric subsets where the product is indicated. Different subsets may require different dosing information. If necessary, recommendations in preterm newborns should be presented taking into account the more appropriate age e.g. gestational age. </w:t>
      </w:r>
    </w:p>
    <w:p w14:paraId="0AA6510B" w14:textId="77777777" w:rsidR="00D743C1" w:rsidRPr="004970A2" w:rsidRDefault="00D743C1" w:rsidP="00BC6B10">
      <w:pPr>
        <w:pStyle w:val="BodyText"/>
      </w:pPr>
      <w:r w:rsidRPr="004970A2">
        <w:t xml:space="preserve">Depending on the subset, the clinical data and available formulations, the dose will be expressed according to weight or body surface area, e.g. “children aged 2-4 years, 1 mg/kg bodyweight twice a day”.  </w:t>
      </w:r>
    </w:p>
    <w:p w14:paraId="297FBE28" w14:textId="77777777" w:rsidR="00D743C1" w:rsidRPr="004970A2" w:rsidRDefault="00D743C1" w:rsidP="00BC6B10">
      <w:pPr>
        <w:pStyle w:val="BodyText"/>
      </w:pPr>
      <w:r w:rsidRPr="004970A2">
        <w:t xml:space="preserve">When appropriate, information on timing of intake of the product should consider children’s daily life, e.g. school or sleep. </w:t>
      </w:r>
    </w:p>
    <w:p w14:paraId="24AECFFC" w14:textId="77777777" w:rsidR="00D743C1" w:rsidRPr="004970A2" w:rsidRDefault="00D743C1" w:rsidP="00BC6B10">
      <w:pPr>
        <w:pStyle w:val="BodyText"/>
      </w:pPr>
      <w:r w:rsidRPr="004970A2">
        <w:t xml:space="preserve">Where a product is indicated in children and no adequate paediatric formulation can be developed, detailed instructions on how to obtain an extemporaneous preparation shall be included in section 6.6 with a cross-reference in section 4.2.  </w:t>
      </w:r>
    </w:p>
    <w:p w14:paraId="616DCD03" w14:textId="77777777" w:rsidR="00D743C1" w:rsidRPr="004970A2" w:rsidRDefault="00D743C1" w:rsidP="00BC6B10">
      <w:pPr>
        <w:pStyle w:val="BodyText"/>
      </w:pPr>
      <w:r w:rsidRPr="004970A2">
        <w:t xml:space="preserve">Doses and method of administration in the various subsets may be presented in a tabulated format. </w:t>
      </w:r>
    </w:p>
    <w:p w14:paraId="4C5EDD75" w14:textId="77777777" w:rsidR="00D743C1" w:rsidRPr="004970A2" w:rsidRDefault="00D743C1" w:rsidP="00BC6B10">
      <w:pPr>
        <w:pStyle w:val="BodyText"/>
      </w:pPr>
      <w:r w:rsidRPr="004970A2">
        <w:t xml:space="preserve">If there is no indication for the product in some or all subsets of the paediatric population, no posology recommendation can be made, but available information should be summarised using the following standard statements (one or combination of several as appropriate): </w:t>
      </w:r>
    </w:p>
    <w:p w14:paraId="6E62A486" w14:textId="2E774E05" w:rsidR="00D743C1" w:rsidRPr="004970A2" w:rsidRDefault="00D743C1" w:rsidP="00BC6B10">
      <w:pPr>
        <w:pStyle w:val="Bullet"/>
      </w:pPr>
      <w:r w:rsidRPr="004970A2">
        <w:t xml:space="preserve">The &lt;safety&gt; &lt;and&gt; &lt;efficacy&gt; of X in children aged x to y &lt;months, years&gt; &lt;or any other relevant subsets e.g. weight, pubertal age, gender&gt; &lt;has&gt;&lt;have&gt; not &lt;yet&gt; been established.  </w:t>
      </w:r>
    </w:p>
    <w:p w14:paraId="594E8C68" w14:textId="77777777" w:rsidR="00D743C1" w:rsidRPr="004970A2" w:rsidRDefault="00D743C1" w:rsidP="00BC6B10">
      <w:pPr>
        <w:pStyle w:val="BodyText"/>
        <w:rPr>
          <w:i/>
        </w:rPr>
      </w:pPr>
      <w:r w:rsidRPr="004970A2">
        <w:rPr>
          <w:i/>
        </w:rPr>
        <w:t>One of the following statements should be added:</w:t>
      </w:r>
    </w:p>
    <w:p w14:paraId="356D68FE" w14:textId="77777777" w:rsidR="00D743C1" w:rsidRPr="004970A2" w:rsidRDefault="00D743C1" w:rsidP="00BC6B10">
      <w:pPr>
        <w:pStyle w:val="BodyText"/>
      </w:pPr>
      <w:r w:rsidRPr="004970A2">
        <w:t xml:space="preserve"> – &lt;No data are available&gt;. </w:t>
      </w:r>
    </w:p>
    <w:p w14:paraId="4161B1BD" w14:textId="77777777" w:rsidR="00D743C1" w:rsidRPr="004970A2" w:rsidRDefault="00D743C1" w:rsidP="00BC6B10">
      <w:pPr>
        <w:pStyle w:val="BodyText"/>
        <w:ind w:left="720"/>
      </w:pPr>
      <w:r w:rsidRPr="004970A2">
        <w:t xml:space="preserve"> or </w:t>
      </w:r>
    </w:p>
    <w:p w14:paraId="5BEC74DA" w14:textId="77777777" w:rsidR="00D743C1" w:rsidRPr="004970A2" w:rsidRDefault="00D743C1" w:rsidP="00BC6B10">
      <w:pPr>
        <w:pStyle w:val="BodyText"/>
      </w:pPr>
      <w:r w:rsidRPr="004970A2">
        <w:t xml:space="preserve">– &lt;Currently available data are described in section &lt;4.8&gt;&lt;5.1&gt;&lt;5.2&gt; but no recommendation on a posology can be made &gt; </w:t>
      </w:r>
    </w:p>
    <w:p w14:paraId="194BBD31" w14:textId="31F8D1FC" w:rsidR="00D743C1" w:rsidRPr="004970A2" w:rsidRDefault="00D743C1" w:rsidP="00BC6B10">
      <w:pPr>
        <w:pStyle w:val="Bullet"/>
        <w:keepNext/>
        <w:keepLines/>
      </w:pPr>
      <w:r w:rsidRPr="004970A2">
        <w:lastRenderedPageBreak/>
        <w:t xml:space="preserve">X should not be used in children aged x to y &lt;years, months&gt;&lt;or any other relevant subsets e.g. weight, pubertal age, gender&gt; because of &lt;safety&gt; &lt;efficacy&gt; concern(s) &lt;concern(s) to be stated with cross-reference to sections detailing data (e.g. 4.8 or 5.1) &gt;. </w:t>
      </w:r>
    </w:p>
    <w:p w14:paraId="09A5CD28" w14:textId="319C84EB" w:rsidR="00D743C1" w:rsidRPr="004970A2" w:rsidRDefault="00D743C1" w:rsidP="00BC6B10">
      <w:pPr>
        <w:pStyle w:val="Bullet"/>
      </w:pPr>
      <w:r w:rsidRPr="004970A2">
        <w:t xml:space="preserve">There is no relevant use of X in &lt;the paediatric population&gt;&lt;in children aged x to y&gt;&lt;years, months&gt;&gt;&lt;or any other relevant subsets e.g. weight, pubertal age, gender&gt; in the indication(s) &lt;specify indication(s)&gt;. </w:t>
      </w:r>
    </w:p>
    <w:p w14:paraId="6AA79B0F" w14:textId="77777777" w:rsidR="001556E1" w:rsidRDefault="00D743C1" w:rsidP="00BC6B10">
      <w:pPr>
        <w:pStyle w:val="Bullet"/>
      </w:pPr>
      <w:r w:rsidRPr="004970A2">
        <w:t xml:space="preserve">X is contraindicated in children aged x to y &lt;years, months&gt; &lt;or any other relevant subsets e.g. weight, pubertal age, gender&gt; &lt;in the indication …&gt; (cross-reference to section 4.3). </w:t>
      </w:r>
    </w:p>
    <w:p w14:paraId="2A47FF3F" w14:textId="1208B743" w:rsidR="007B2BED" w:rsidRPr="004970A2" w:rsidRDefault="00D743C1" w:rsidP="001556E1">
      <w:pPr>
        <w:pStyle w:val="Bullet"/>
        <w:numPr>
          <w:ilvl w:val="0"/>
          <w:numId w:val="0"/>
        </w:numPr>
        <w:ind w:left="720"/>
      </w:pPr>
      <w:r w:rsidRPr="004970A2">
        <w:t xml:space="preserve">If there are more appropriate strength(s) and/or pharmaceutical form(s) for administration in some or all subsets of the paediatric population (e.g. oral solution for infants), these can be mentioned in section 4.2 of the Professional Information of the less appropriate one(s).  E.g.: Other pharmaceutical forms/strengths may be more appropriate for administration to this population.   </w:t>
      </w:r>
    </w:p>
    <w:p w14:paraId="2651D752" w14:textId="77777777" w:rsidR="00D743C1" w:rsidRPr="004970A2" w:rsidRDefault="00D743C1" w:rsidP="00BC6B10">
      <w:pPr>
        <w:pStyle w:val="Subhead"/>
      </w:pPr>
      <w:r w:rsidRPr="004970A2">
        <w:t xml:space="preserve">Method of administration </w:t>
      </w:r>
    </w:p>
    <w:p w14:paraId="2CBE3C4F" w14:textId="77777777" w:rsidR="00D743C1" w:rsidRPr="004970A2" w:rsidRDefault="00D743C1" w:rsidP="00BC6B10">
      <w:pPr>
        <w:pStyle w:val="BodyText"/>
      </w:pPr>
      <w:r w:rsidRPr="004970A2">
        <w:t xml:space="preserve">Any special precautions related to the manipulation or administration of the product (e.g. cytotoxic products) by healthcare professionals (including pregnant healthcare professionals), the patient or caregivers should be mentioned here under a specific sub-heading (&lt;Precaution to be taken before manipulating or administering the product&gt;), with a cross-reference to section 6.6 (or 12). </w:t>
      </w:r>
    </w:p>
    <w:p w14:paraId="191C5C2C" w14:textId="77777777" w:rsidR="00D743C1" w:rsidRPr="004970A2" w:rsidRDefault="00D743C1" w:rsidP="00BC6B10">
      <w:pPr>
        <w:pStyle w:val="BodyText"/>
      </w:pPr>
      <w:r w:rsidRPr="004970A2">
        <w:t>The route of administration and concise relevant instruction for correct administration and use should be given here. Information on instructions for preparation or reconstitution should be placed in section 6.6 ‘Special precautions for disposal of a used medicine and other handling of the product’ (or in section 12 if appropriate) and cross-referenced here.</w:t>
      </w:r>
    </w:p>
    <w:p w14:paraId="7008C3AC" w14:textId="77777777" w:rsidR="00D743C1" w:rsidRPr="004970A2" w:rsidRDefault="00D743C1" w:rsidP="00BC6B10">
      <w:pPr>
        <w:pStyle w:val="BodyText"/>
      </w:pPr>
      <w:r w:rsidRPr="004970A2">
        <w:t xml:space="preserve">When supportive data are available, information on alternative method(s) to facilitate administration or acceptability should be given as explicitly as possible (e.g. possibility of crushing tablet, cutting tablet or transdermal patch, pulverising tablet, opening capsules, mixing with food, dissolution in drinks – specifying if a proportion of the dose can be given) particularly for administration via feeding tubes. </w:t>
      </w:r>
    </w:p>
    <w:p w14:paraId="1B478676" w14:textId="77777777" w:rsidR="00D743C1" w:rsidRPr="004970A2" w:rsidRDefault="00D743C1" w:rsidP="00BC6B10">
      <w:pPr>
        <w:pStyle w:val="BodyText"/>
      </w:pPr>
      <w:r w:rsidRPr="004970A2">
        <w:t xml:space="preserve">Any specific recommendation for use related to the pharmaceutical form should be explained, e.g.: </w:t>
      </w:r>
    </w:p>
    <w:p w14:paraId="21FE22C7" w14:textId="523BAFD6" w:rsidR="00D743C1" w:rsidRPr="004970A2" w:rsidRDefault="00D743C1" w:rsidP="00BC6B10">
      <w:pPr>
        <w:pStyle w:val="Bullet"/>
      </w:pPr>
      <w:r w:rsidRPr="004970A2">
        <w:t>“</w:t>
      </w:r>
      <w:r w:rsidR="00BC6B10" w:rsidRPr="004970A2">
        <w:t xml:space="preserve">The </w:t>
      </w:r>
      <w:r w:rsidRPr="004970A2">
        <w:t>coated tablet should not be chewed because of &lt;bad taste&gt;,</w:t>
      </w:r>
    </w:p>
    <w:p w14:paraId="2D88F1D4" w14:textId="113CCBCE" w:rsidR="00D743C1" w:rsidRPr="004970A2" w:rsidRDefault="00D743C1" w:rsidP="00BC6B10">
      <w:pPr>
        <w:pStyle w:val="Bullet"/>
      </w:pPr>
      <w:r w:rsidRPr="004970A2">
        <w:t>“</w:t>
      </w:r>
      <w:r w:rsidR="00BC6B10" w:rsidRPr="004970A2">
        <w:t xml:space="preserve">The </w:t>
      </w:r>
      <w:r w:rsidRPr="004970A2">
        <w:t>enteric-coated tablet should not be crushed because coating prevents &lt;pH sensitive degradation&gt;&lt;irritant effects&gt; on the gut”,</w:t>
      </w:r>
    </w:p>
    <w:p w14:paraId="79B21B11" w14:textId="56D582A0" w:rsidR="00D743C1" w:rsidRPr="004970A2" w:rsidRDefault="00D743C1" w:rsidP="00BC6B10">
      <w:pPr>
        <w:pStyle w:val="Bullet"/>
      </w:pPr>
      <w:r w:rsidRPr="004970A2">
        <w:t>“</w:t>
      </w:r>
      <w:r w:rsidR="00BC6B10" w:rsidRPr="004970A2">
        <w:t xml:space="preserve">The </w:t>
      </w:r>
      <w:r w:rsidRPr="004970A2">
        <w:t xml:space="preserve">coated tablet should not be broken because the coating is intended to ensure a prolonged release (see 5.2)”. </w:t>
      </w:r>
    </w:p>
    <w:p w14:paraId="40C55F33" w14:textId="77777777" w:rsidR="00D743C1" w:rsidRPr="004970A2" w:rsidRDefault="00D743C1" w:rsidP="00BC6B10">
      <w:pPr>
        <w:pStyle w:val="BodyText"/>
      </w:pPr>
      <w:r w:rsidRPr="004970A2">
        <w:t xml:space="preserve">For parenteral formulations, information on the rate or speed of injection or infusion should be provided. The compatibility of the medicine with IV fluids should be stated when it is to be added </w:t>
      </w:r>
      <w:r w:rsidRPr="004970A2">
        <w:lastRenderedPageBreak/>
        <w:t>to IV fluids for infusion</w:t>
      </w:r>
    </w:p>
    <w:p w14:paraId="6EE20376" w14:textId="77777777" w:rsidR="00D743C1" w:rsidRPr="004970A2" w:rsidRDefault="00D743C1" w:rsidP="00BC6B10">
      <w:pPr>
        <w:pStyle w:val="BodyText"/>
      </w:pPr>
      <w:r w:rsidRPr="004970A2">
        <w:t xml:space="preserve">For parenteral formulations - in children, especially newborns in whom quite often fluids have to be restricted - it would be useful to have information on maximal concentration that can be safely administered (e.g. "no more than X mg of Y/mL of solution"). </w:t>
      </w:r>
    </w:p>
    <w:p w14:paraId="6FABC132" w14:textId="580124D1" w:rsidR="00D743C1" w:rsidRPr="004970A2" w:rsidRDefault="00D743C1" w:rsidP="00BC6B10">
      <w:pPr>
        <w:pStyle w:val="Head2"/>
      </w:pPr>
      <w:r w:rsidRPr="004970A2">
        <w:t xml:space="preserve">Contraindications  </w:t>
      </w:r>
    </w:p>
    <w:p w14:paraId="2B1F9AC5" w14:textId="77777777" w:rsidR="00D743C1" w:rsidRPr="004970A2" w:rsidRDefault="00D743C1" w:rsidP="00BC6B10">
      <w:pPr>
        <w:pStyle w:val="BodyText"/>
      </w:pPr>
      <w:r w:rsidRPr="004970A2">
        <w:t xml:space="preserve">Situations/scenarios/circumstances where administration of the medicine may cause potentially life-threatening complications, serious harm/morbidity, and/or death/mortality. Such circumstances could include a particular clinical diagnosis, concomitant diseases, demographic factors (e.g. gender, age) or predispositions (e.g. metabolic or immunological factors, a particular genotype and prior adverse reactions to the medicine or class of medicines). The situations should be unambiguously, comprehensively and clearly outlined. </w:t>
      </w:r>
    </w:p>
    <w:p w14:paraId="768137ED" w14:textId="77777777" w:rsidR="00D743C1" w:rsidRDefault="00D743C1" w:rsidP="00BC6B10">
      <w:pPr>
        <w:pStyle w:val="BodyText"/>
      </w:pPr>
      <w:r w:rsidRPr="004970A2">
        <w:t xml:space="preserve">Other medicines or classes of medicine, which must not be used concomitantly or consecutively should be stated, based on either data or strong theoretical reasons. If applicable a cross-reference to section 4.5 should be made. </w:t>
      </w:r>
    </w:p>
    <w:p w14:paraId="06E28AC9" w14:textId="1385331D" w:rsidR="00465FB7" w:rsidRPr="004970A2" w:rsidRDefault="00465FB7" w:rsidP="00BC6B10">
      <w:pPr>
        <w:pStyle w:val="BodyText"/>
      </w:pPr>
      <w:r w:rsidRPr="00465FB7">
        <w:t>The use of the medicine is contraindicated in patient populations/special populations not studied in clinical trials, and in patient populations/special populations excluded from clinical trials fo</w:t>
      </w:r>
      <w:r>
        <w:t>r safety  and/or other reasons.</w:t>
      </w:r>
    </w:p>
    <w:p w14:paraId="298A9CDB" w14:textId="77777777" w:rsidR="00D743C1" w:rsidRPr="004970A2" w:rsidRDefault="00D743C1" w:rsidP="00BC6B10">
      <w:pPr>
        <w:pStyle w:val="BodyText"/>
      </w:pPr>
      <w:r w:rsidRPr="004970A2">
        <w:t xml:space="preserve">Only if pregnancy or breastfeeding is contraindicated, should it be mentioned here. In section 4.6, a cross-reference should be made and further background information provided. </w:t>
      </w:r>
    </w:p>
    <w:p w14:paraId="45B04D6F" w14:textId="41C4C30A" w:rsidR="00D743C1" w:rsidRPr="004970A2" w:rsidRDefault="00D743C1" w:rsidP="00BC6B10">
      <w:pPr>
        <w:pStyle w:val="BodyText"/>
      </w:pPr>
      <w:r w:rsidRPr="004970A2">
        <w:t xml:space="preserve">Hypersensitivity to the active substance or to any of the excipients or residues from the manufacturing process should be included, as well as any contraindication arising from the presence of certain excipients (see Guideline on </w:t>
      </w:r>
      <w:r w:rsidR="00670215">
        <w:t>E</w:t>
      </w:r>
      <w:r w:rsidRPr="004970A2">
        <w:t xml:space="preserve">xcipients in the </w:t>
      </w:r>
      <w:r w:rsidR="00670215">
        <w:t>L</w:t>
      </w:r>
      <w:r w:rsidRPr="004970A2">
        <w:t xml:space="preserve">abel and </w:t>
      </w:r>
      <w:r w:rsidR="00670215">
        <w:t>P</w:t>
      </w:r>
      <w:r w:rsidRPr="004970A2">
        <w:t xml:space="preserve">ackage </w:t>
      </w:r>
      <w:r w:rsidR="00670215">
        <w:t>L</w:t>
      </w:r>
      <w:r w:rsidRPr="004970A2">
        <w:t xml:space="preserve">eaflet of </w:t>
      </w:r>
      <w:r w:rsidR="00670215">
        <w:t>M</w:t>
      </w:r>
      <w:r w:rsidRPr="004970A2">
        <w:t xml:space="preserve">edicines for Human Use). </w:t>
      </w:r>
    </w:p>
    <w:p w14:paraId="179766EE" w14:textId="77777777" w:rsidR="00D743C1" w:rsidRPr="004970A2" w:rsidRDefault="00D743C1" w:rsidP="00BC6B10">
      <w:pPr>
        <w:pStyle w:val="BodyText"/>
      </w:pPr>
      <w:r w:rsidRPr="004970A2">
        <w:t xml:space="preserve">For herbal medicines, hypersensitivity extended to other plants of the same family or to other parts of the same plant should be labelled as a contraindication, where applicable. </w:t>
      </w:r>
    </w:p>
    <w:p w14:paraId="26547681" w14:textId="30A39FBB" w:rsidR="00D743C1" w:rsidRPr="004970A2" w:rsidRDefault="00D743C1" w:rsidP="00D743C1">
      <w:pPr>
        <w:jc w:val="both"/>
      </w:pPr>
      <w:r w:rsidRPr="004970A2">
        <w:t xml:space="preserve">Where for safety reasons, the product should be contraindicated in a specific population, e.g. paediatric or a subset of the paediatric population, it should appear in this section with a cross-reference to the section giving detailed information on the safety issue. A contraindication in the paediatric population should be listed without a sub-heading. </w:t>
      </w:r>
    </w:p>
    <w:p w14:paraId="1152F5A1" w14:textId="3932DCF0" w:rsidR="00D743C1" w:rsidRPr="004970A2" w:rsidRDefault="00D743C1" w:rsidP="00D743C1">
      <w:pPr>
        <w:jc w:val="both"/>
      </w:pPr>
      <w:r w:rsidRPr="004970A2">
        <w:rPr>
          <w:spacing w:val="-1"/>
        </w:rPr>
        <w:t>P</w:t>
      </w:r>
      <w:r w:rsidRPr="004970A2">
        <w:t>orp</w:t>
      </w:r>
      <w:r w:rsidRPr="004970A2">
        <w:rPr>
          <w:spacing w:val="4"/>
        </w:rPr>
        <w:t>h</w:t>
      </w:r>
      <w:r w:rsidRPr="004970A2">
        <w:rPr>
          <w:spacing w:val="-5"/>
        </w:rPr>
        <w:t>y</w:t>
      </w:r>
      <w:r w:rsidRPr="004970A2">
        <w:t>r</w:t>
      </w:r>
      <w:r w:rsidRPr="004970A2">
        <w:rPr>
          <w:spacing w:val="1"/>
        </w:rPr>
        <w:t>i</w:t>
      </w:r>
      <w:r w:rsidRPr="004970A2">
        <w:t>a,</w:t>
      </w:r>
      <w:r w:rsidRPr="004970A2">
        <w:rPr>
          <w:spacing w:val="-8"/>
        </w:rPr>
        <w:t xml:space="preserve"> </w:t>
      </w:r>
      <w:r w:rsidRPr="004970A2">
        <w:rPr>
          <w:spacing w:val="-1"/>
        </w:rPr>
        <w:t>i</w:t>
      </w:r>
      <w:r w:rsidRPr="004970A2">
        <w:t>f</w:t>
      </w:r>
      <w:r w:rsidRPr="004970A2">
        <w:rPr>
          <w:spacing w:val="-6"/>
        </w:rPr>
        <w:t xml:space="preserve"> </w:t>
      </w:r>
      <w:r w:rsidRPr="004970A2">
        <w:t>a</w:t>
      </w:r>
      <w:r w:rsidRPr="004970A2">
        <w:rPr>
          <w:spacing w:val="-1"/>
        </w:rPr>
        <w:t>b</w:t>
      </w:r>
      <w:r w:rsidRPr="004970A2">
        <w:rPr>
          <w:spacing w:val="1"/>
        </w:rPr>
        <w:t>s</w:t>
      </w:r>
      <w:r w:rsidRPr="004970A2">
        <w:t>o</w:t>
      </w:r>
      <w:r w:rsidRPr="004970A2">
        <w:rPr>
          <w:spacing w:val="-2"/>
        </w:rPr>
        <w:t>l</w:t>
      </w:r>
      <w:r w:rsidRPr="004970A2">
        <w:rPr>
          <w:spacing w:val="1"/>
        </w:rPr>
        <w:t>u</w:t>
      </w:r>
      <w:r w:rsidRPr="004970A2">
        <w:t>te</w:t>
      </w:r>
      <w:r w:rsidRPr="004970A2">
        <w:rPr>
          <w:spacing w:val="3"/>
        </w:rPr>
        <w:t>l</w:t>
      </w:r>
      <w:r w:rsidRPr="004970A2">
        <w:t>y</w:t>
      </w:r>
      <w:r w:rsidRPr="004970A2">
        <w:rPr>
          <w:spacing w:val="-11"/>
        </w:rPr>
        <w:t xml:space="preserve"> </w:t>
      </w:r>
      <w:r w:rsidRPr="004970A2">
        <w:rPr>
          <w:spacing w:val="1"/>
        </w:rPr>
        <w:t>con</w:t>
      </w:r>
      <w:r w:rsidRPr="004970A2">
        <w:t>tra</w:t>
      </w:r>
      <w:r w:rsidRPr="004970A2">
        <w:rPr>
          <w:spacing w:val="-2"/>
        </w:rPr>
        <w:t>i</w:t>
      </w:r>
      <w:r w:rsidRPr="004970A2">
        <w:t>n</w:t>
      </w:r>
      <w:r w:rsidRPr="004970A2">
        <w:rPr>
          <w:spacing w:val="1"/>
        </w:rPr>
        <w:t>d</w:t>
      </w:r>
      <w:r w:rsidRPr="004970A2">
        <w:rPr>
          <w:spacing w:val="-1"/>
        </w:rPr>
        <w:t>i</w:t>
      </w:r>
      <w:r w:rsidRPr="004970A2">
        <w:rPr>
          <w:spacing w:val="1"/>
        </w:rPr>
        <w:t>c</w:t>
      </w:r>
      <w:r w:rsidRPr="004970A2">
        <w:t>a</w:t>
      </w:r>
      <w:r w:rsidRPr="004970A2">
        <w:rPr>
          <w:spacing w:val="1"/>
        </w:rPr>
        <w:t>t</w:t>
      </w:r>
      <w:r w:rsidRPr="004970A2">
        <w:t>e</w:t>
      </w:r>
      <w:r w:rsidRPr="004970A2">
        <w:rPr>
          <w:spacing w:val="-1"/>
        </w:rPr>
        <w:t>d</w:t>
      </w:r>
      <w:r w:rsidRPr="004970A2">
        <w:t>.</w:t>
      </w:r>
      <w:r w:rsidRPr="004970A2">
        <w:rPr>
          <w:spacing w:val="40"/>
        </w:rPr>
        <w:t xml:space="preserve"> </w:t>
      </w:r>
      <w:r w:rsidRPr="004970A2">
        <w:rPr>
          <w:spacing w:val="3"/>
        </w:rPr>
        <w:t>(</w:t>
      </w:r>
      <w:r w:rsidRPr="004970A2">
        <w:t>Cros</w:t>
      </w:r>
      <w:r w:rsidRPr="004970A2">
        <w:rPr>
          <w:spacing w:val="3"/>
        </w:rPr>
        <w:t>s</w:t>
      </w:r>
      <w:r w:rsidRPr="004970A2">
        <w:t>-re</w:t>
      </w:r>
      <w:r w:rsidRPr="004970A2">
        <w:rPr>
          <w:spacing w:val="1"/>
        </w:rPr>
        <w:t>f</w:t>
      </w:r>
      <w:r w:rsidRPr="004970A2">
        <w:t>erence</w:t>
      </w:r>
      <w:r w:rsidRPr="004970A2">
        <w:rPr>
          <w:spacing w:val="43"/>
        </w:rPr>
        <w:t xml:space="preserve"> </w:t>
      </w:r>
      <w:r w:rsidRPr="004970A2">
        <w:t>to section 4.4)</w:t>
      </w:r>
    </w:p>
    <w:p w14:paraId="36A5CEE5" w14:textId="77777777" w:rsidR="00D743C1" w:rsidRPr="004970A2" w:rsidRDefault="00D743C1" w:rsidP="00D743C1">
      <w:pPr>
        <w:pStyle w:val="BodyText"/>
        <w:tabs>
          <w:tab w:val="left" w:pos="894"/>
        </w:tabs>
        <w:jc w:val="both"/>
        <w:rPr>
          <w:szCs w:val="22"/>
        </w:rPr>
      </w:pPr>
      <w:r w:rsidRPr="004970A2">
        <w:rPr>
          <w:szCs w:val="22"/>
        </w:rPr>
        <w:t>For combination products the contraindications for APIs must be presented for the combination.</w:t>
      </w:r>
    </w:p>
    <w:p w14:paraId="7F449CA9" w14:textId="77777777" w:rsidR="00D743C1" w:rsidRPr="004970A2" w:rsidRDefault="00D743C1" w:rsidP="00463872">
      <w:pPr>
        <w:pStyle w:val="BodyText"/>
      </w:pPr>
      <w:r w:rsidRPr="004970A2">
        <w:t>Contraindications to be presented in bullet format where relevant.</w:t>
      </w:r>
    </w:p>
    <w:p w14:paraId="1FE2688A" w14:textId="1C8C42E6" w:rsidR="00D743C1" w:rsidRPr="004970A2" w:rsidRDefault="00D743C1" w:rsidP="00692F5C">
      <w:pPr>
        <w:pStyle w:val="Head2"/>
      </w:pPr>
      <w:r w:rsidRPr="004970A2">
        <w:t xml:space="preserve">Special warnings and precautions for use  </w:t>
      </w:r>
    </w:p>
    <w:p w14:paraId="4BD1361F" w14:textId="77777777" w:rsidR="00D743C1" w:rsidRPr="004970A2" w:rsidRDefault="00D743C1" w:rsidP="00463872">
      <w:pPr>
        <w:pStyle w:val="BodyText"/>
      </w:pPr>
      <w:r w:rsidRPr="004970A2">
        <w:t xml:space="preserve">The order of warnings and precautions should in principle be determined by the importance of the safety information provided. </w:t>
      </w:r>
    </w:p>
    <w:p w14:paraId="341621BF" w14:textId="77777777" w:rsidR="00D743C1" w:rsidRPr="004970A2" w:rsidRDefault="00D743C1" w:rsidP="00692F5C">
      <w:pPr>
        <w:pStyle w:val="BodyText"/>
        <w:keepLines/>
      </w:pPr>
      <w:r w:rsidRPr="004970A2">
        <w:rPr>
          <w:spacing w:val="-1"/>
        </w:rPr>
        <w:lastRenderedPageBreak/>
        <w:t>S</w:t>
      </w:r>
      <w:r w:rsidRPr="004970A2">
        <w:t>p</w:t>
      </w:r>
      <w:r w:rsidRPr="004970A2">
        <w:rPr>
          <w:spacing w:val="-1"/>
        </w:rPr>
        <w:t>e</w:t>
      </w:r>
      <w:r w:rsidRPr="004970A2">
        <w:rPr>
          <w:spacing w:val="1"/>
        </w:rPr>
        <w:t>c</w:t>
      </w:r>
      <w:r w:rsidRPr="004970A2">
        <w:rPr>
          <w:spacing w:val="-1"/>
        </w:rPr>
        <w:t>i</w:t>
      </w:r>
      <w:r w:rsidRPr="004970A2">
        <w:rPr>
          <w:spacing w:val="2"/>
        </w:rPr>
        <w:t>f</w:t>
      </w:r>
      <w:r w:rsidRPr="004970A2">
        <w:rPr>
          <w:spacing w:val="-1"/>
        </w:rPr>
        <w:t>i</w:t>
      </w:r>
      <w:r w:rsidRPr="004970A2">
        <w:t>c</w:t>
      </w:r>
      <w:r w:rsidRPr="004970A2">
        <w:rPr>
          <w:spacing w:val="1"/>
        </w:rPr>
        <w:t xml:space="preserve"> s</w:t>
      </w:r>
      <w:r w:rsidRPr="004970A2">
        <w:t>a</w:t>
      </w:r>
      <w:r w:rsidRPr="004970A2">
        <w:rPr>
          <w:spacing w:val="1"/>
        </w:rPr>
        <w:t>f</w:t>
      </w:r>
      <w:r w:rsidRPr="004970A2">
        <w:t>e</w:t>
      </w:r>
      <w:r w:rsidRPr="004970A2">
        <w:rPr>
          <w:spacing w:val="1"/>
        </w:rPr>
        <w:t>t</w:t>
      </w:r>
      <w:r w:rsidRPr="004970A2">
        <w:t>y</w:t>
      </w:r>
      <w:r w:rsidRPr="004970A2">
        <w:rPr>
          <w:spacing w:val="1"/>
        </w:rPr>
        <w:t xml:space="preserve"> </w:t>
      </w:r>
      <w:r w:rsidRPr="004970A2">
        <w:rPr>
          <w:spacing w:val="-1"/>
        </w:rPr>
        <w:t>i</w:t>
      </w:r>
      <w:r w:rsidRPr="004970A2">
        <w:rPr>
          <w:spacing w:val="1"/>
        </w:rPr>
        <w:t>ss</w:t>
      </w:r>
      <w:r w:rsidRPr="004970A2">
        <w:t>u</w:t>
      </w:r>
      <w:r w:rsidRPr="004970A2">
        <w:rPr>
          <w:spacing w:val="-1"/>
        </w:rPr>
        <w:t>e</w:t>
      </w:r>
      <w:r w:rsidRPr="004970A2">
        <w:rPr>
          <w:spacing w:val="4"/>
        </w:rPr>
        <w:t>s</w:t>
      </w:r>
      <w:r w:rsidRPr="004970A2">
        <w:t>,</w:t>
      </w:r>
      <w:r w:rsidRPr="004970A2">
        <w:rPr>
          <w:spacing w:val="2"/>
        </w:rPr>
        <w:t xml:space="preserve"> </w:t>
      </w:r>
      <w:r w:rsidRPr="004970A2">
        <w:t>es</w:t>
      </w:r>
      <w:r w:rsidRPr="004970A2">
        <w:rPr>
          <w:spacing w:val="1"/>
        </w:rPr>
        <w:t>p</w:t>
      </w:r>
      <w:r w:rsidRPr="004970A2">
        <w:t>ec</w:t>
      </w:r>
      <w:r w:rsidRPr="004970A2">
        <w:rPr>
          <w:spacing w:val="-1"/>
        </w:rPr>
        <w:t>i</w:t>
      </w:r>
      <w:r w:rsidRPr="004970A2">
        <w:t>al</w:t>
      </w:r>
      <w:r w:rsidRPr="004970A2">
        <w:rPr>
          <w:spacing w:val="3"/>
        </w:rPr>
        <w:t>l</w:t>
      </w:r>
      <w:r w:rsidRPr="004970A2">
        <w:t>y</w:t>
      </w:r>
      <w:r w:rsidRPr="004970A2">
        <w:rPr>
          <w:spacing w:val="-2"/>
        </w:rPr>
        <w:t xml:space="preserve"> </w:t>
      </w:r>
      <w:r w:rsidRPr="004970A2">
        <w:t>t</w:t>
      </w:r>
      <w:r w:rsidRPr="004970A2">
        <w:rPr>
          <w:spacing w:val="1"/>
        </w:rPr>
        <w:t>h</w:t>
      </w:r>
      <w:r w:rsidRPr="004970A2">
        <w:t>ose</w:t>
      </w:r>
      <w:r w:rsidRPr="004970A2">
        <w:rPr>
          <w:spacing w:val="1"/>
        </w:rPr>
        <w:t xml:space="preserve"> [</w:t>
      </w:r>
      <w:r w:rsidRPr="004970A2">
        <w:t>t</w:t>
      </w:r>
      <w:r w:rsidRPr="004970A2">
        <w:rPr>
          <w:spacing w:val="1"/>
        </w:rPr>
        <w:t>h</w:t>
      </w:r>
      <w:r w:rsidRPr="004970A2">
        <w:t>at]</w:t>
      </w:r>
      <w:r w:rsidRPr="004970A2">
        <w:rPr>
          <w:spacing w:val="1"/>
        </w:rPr>
        <w:t xml:space="preserve"> </w:t>
      </w:r>
      <w:r w:rsidRPr="004970A2">
        <w:t xml:space="preserve">which </w:t>
      </w:r>
      <w:r w:rsidRPr="004970A2">
        <w:rPr>
          <w:spacing w:val="4"/>
        </w:rPr>
        <w:t>m</w:t>
      </w:r>
      <w:r w:rsidRPr="004970A2">
        <w:rPr>
          <w:spacing w:val="1"/>
        </w:rPr>
        <w:t>a</w:t>
      </w:r>
      <w:r w:rsidRPr="004970A2">
        <w:t>y be fatal, life threatening</w:t>
      </w:r>
      <w:r w:rsidRPr="004970A2">
        <w:rPr>
          <w:spacing w:val="2"/>
        </w:rPr>
        <w:t xml:space="preserve"> </w:t>
      </w:r>
      <w:r w:rsidRPr="004970A2">
        <w:t>or cause</w:t>
      </w:r>
      <w:r w:rsidRPr="004970A2">
        <w:rPr>
          <w:spacing w:val="2"/>
        </w:rPr>
        <w:t xml:space="preserve"> </w:t>
      </w:r>
      <w:r w:rsidRPr="004970A2">
        <w:rPr>
          <w:spacing w:val="1"/>
        </w:rPr>
        <w:t>s</w:t>
      </w:r>
      <w:r w:rsidRPr="004970A2">
        <w:t>er</w:t>
      </w:r>
      <w:r w:rsidRPr="004970A2">
        <w:rPr>
          <w:spacing w:val="1"/>
        </w:rPr>
        <w:t>i</w:t>
      </w:r>
      <w:r w:rsidRPr="004970A2">
        <w:t>o</w:t>
      </w:r>
      <w:r w:rsidRPr="004970A2">
        <w:rPr>
          <w:spacing w:val="-1"/>
        </w:rPr>
        <w:t>u</w:t>
      </w:r>
      <w:r w:rsidRPr="004970A2">
        <w:t>s</w:t>
      </w:r>
      <w:r w:rsidRPr="004970A2">
        <w:rPr>
          <w:spacing w:val="2"/>
        </w:rPr>
        <w:t xml:space="preserve"> </w:t>
      </w:r>
      <w:r w:rsidRPr="004970A2">
        <w:rPr>
          <w:spacing w:val="1"/>
        </w:rPr>
        <w:t>h</w:t>
      </w:r>
      <w:r w:rsidRPr="004970A2">
        <w:t>arm</w:t>
      </w:r>
      <w:r w:rsidRPr="004970A2">
        <w:rPr>
          <w:spacing w:val="5"/>
        </w:rPr>
        <w:t xml:space="preserve"> </w:t>
      </w:r>
      <w:r w:rsidRPr="004970A2">
        <w:t>(</w:t>
      </w:r>
      <w:r w:rsidRPr="004970A2">
        <w:rPr>
          <w:spacing w:val="-3"/>
        </w:rPr>
        <w:t>a</w:t>
      </w:r>
      <w:r w:rsidRPr="004970A2">
        <w:t>d</w:t>
      </w:r>
      <w:r w:rsidRPr="004970A2">
        <w:rPr>
          <w:spacing w:val="-2"/>
        </w:rPr>
        <w:t>v</w:t>
      </w:r>
      <w:r w:rsidRPr="004970A2">
        <w:t>er</w:t>
      </w:r>
      <w:r w:rsidRPr="004970A2">
        <w:rPr>
          <w:spacing w:val="1"/>
        </w:rPr>
        <w:t>s</w:t>
      </w:r>
      <w:r w:rsidRPr="004970A2">
        <w:t>e</w:t>
      </w:r>
      <w:r w:rsidRPr="004970A2">
        <w:rPr>
          <w:spacing w:val="3"/>
        </w:rPr>
        <w:t xml:space="preserve"> </w:t>
      </w:r>
      <w:r w:rsidRPr="004970A2">
        <w:t>e</w:t>
      </w:r>
      <w:r w:rsidRPr="004970A2">
        <w:rPr>
          <w:spacing w:val="1"/>
        </w:rPr>
        <w:t>f</w:t>
      </w:r>
      <w:r w:rsidRPr="004970A2">
        <w:rPr>
          <w:spacing w:val="2"/>
        </w:rPr>
        <w:t>f</w:t>
      </w:r>
      <w:r w:rsidRPr="004970A2">
        <w:t>ects),</w:t>
      </w:r>
      <w:r w:rsidRPr="004970A2">
        <w:rPr>
          <w:spacing w:val="-1"/>
        </w:rPr>
        <w:t xml:space="preserve"> </w:t>
      </w:r>
      <w:r w:rsidRPr="004970A2">
        <w:rPr>
          <w:spacing w:val="4"/>
        </w:rPr>
        <w:t>m</w:t>
      </w:r>
      <w:r w:rsidRPr="004970A2">
        <w:t>ay</w:t>
      </w:r>
      <w:r w:rsidRPr="004970A2">
        <w:rPr>
          <w:w w:val="99"/>
        </w:rPr>
        <w:t xml:space="preserve"> </w:t>
      </w:r>
      <w:r w:rsidRPr="004970A2">
        <w:t>be re</w:t>
      </w:r>
      <w:r w:rsidRPr="004970A2">
        <w:rPr>
          <w:spacing w:val="1"/>
        </w:rPr>
        <w:t>q</w:t>
      </w:r>
      <w:r w:rsidRPr="004970A2">
        <w:t>u</w:t>
      </w:r>
      <w:r w:rsidRPr="004970A2">
        <w:rPr>
          <w:spacing w:val="-2"/>
        </w:rPr>
        <w:t>i</w:t>
      </w:r>
      <w:r w:rsidRPr="004970A2">
        <w:t>r</w:t>
      </w:r>
      <w:r w:rsidRPr="004970A2">
        <w:rPr>
          <w:spacing w:val="1"/>
        </w:rPr>
        <w:t>e</w:t>
      </w:r>
      <w:r w:rsidRPr="004970A2">
        <w:t>d</w:t>
      </w:r>
      <w:r w:rsidRPr="004970A2">
        <w:rPr>
          <w:spacing w:val="2"/>
        </w:rPr>
        <w:t xml:space="preserve"> </w:t>
      </w:r>
      <w:r w:rsidRPr="004970A2">
        <w:t>to</w:t>
      </w:r>
      <w:r w:rsidRPr="004970A2">
        <w:rPr>
          <w:spacing w:val="4"/>
        </w:rPr>
        <w:t xml:space="preserve"> </w:t>
      </w:r>
      <w:r w:rsidRPr="004970A2">
        <w:t>be</w:t>
      </w:r>
      <w:r w:rsidRPr="004970A2">
        <w:rPr>
          <w:spacing w:val="3"/>
        </w:rPr>
        <w:t xml:space="preserve"> </w:t>
      </w:r>
      <w:r w:rsidRPr="004970A2">
        <w:t>p</w:t>
      </w:r>
      <w:r w:rsidRPr="004970A2">
        <w:rPr>
          <w:spacing w:val="-2"/>
        </w:rPr>
        <w:t>l</w:t>
      </w:r>
      <w:r w:rsidRPr="004970A2">
        <w:t>ac</w:t>
      </w:r>
      <w:r w:rsidRPr="004970A2">
        <w:rPr>
          <w:spacing w:val="1"/>
        </w:rPr>
        <w:t>e</w:t>
      </w:r>
      <w:r w:rsidRPr="004970A2">
        <w:t>d</w:t>
      </w:r>
      <w:r w:rsidRPr="004970A2">
        <w:rPr>
          <w:spacing w:val="2"/>
        </w:rPr>
        <w:t xml:space="preserve"> </w:t>
      </w:r>
      <w:r w:rsidRPr="004970A2">
        <w:rPr>
          <w:spacing w:val="1"/>
        </w:rPr>
        <w:t>i</w:t>
      </w:r>
      <w:r w:rsidRPr="004970A2">
        <w:t>n</w:t>
      </w:r>
      <w:r w:rsidRPr="004970A2">
        <w:rPr>
          <w:spacing w:val="3"/>
        </w:rPr>
        <w:t xml:space="preserve"> </w:t>
      </w:r>
      <w:r w:rsidRPr="004970A2">
        <w:t>a</w:t>
      </w:r>
      <w:r w:rsidRPr="004970A2">
        <w:rPr>
          <w:spacing w:val="2"/>
        </w:rPr>
        <w:t xml:space="preserve"> </w:t>
      </w:r>
      <w:r w:rsidRPr="004970A2">
        <w:t>pro</w:t>
      </w:r>
      <w:r w:rsidRPr="004970A2">
        <w:rPr>
          <w:spacing w:val="4"/>
        </w:rPr>
        <w:t>m</w:t>
      </w:r>
      <w:r w:rsidRPr="004970A2">
        <w:rPr>
          <w:spacing w:val="-1"/>
        </w:rPr>
        <w:t>i</w:t>
      </w:r>
      <w:r w:rsidRPr="004970A2">
        <w:t>n</w:t>
      </w:r>
      <w:r w:rsidRPr="004970A2">
        <w:rPr>
          <w:spacing w:val="-1"/>
        </w:rPr>
        <w:t>e</w:t>
      </w:r>
      <w:r w:rsidRPr="004970A2">
        <w:t>n</w:t>
      </w:r>
      <w:r w:rsidRPr="004970A2">
        <w:rPr>
          <w:spacing w:val="1"/>
        </w:rPr>
        <w:t>tl</w:t>
      </w:r>
      <w:r w:rsidRPr="004970A2">
        <w:t>y</w:t>
      </w:r>
      <w:r w:rsidRPr="004970A2">
        <w:rPr>
          <w:spacing w:val="1"/>
        </w:rPr>
        <w:t xml:space="preserve"> </w:t>
      </w:r>
      <w:r w:rsidRPr="004970A2">
        <w:t>d</w:t>
      </w:r>
      <w:r w:rsidRPr="004970A2">
        <w:rPr>
          <w:spacing w:val="-2"/>
        </w:rPr>
        <w:t>i</w:t>
      </w:r>
      <w:r w:rsidRPr="004970A2">
        <w:rPr>
          <w:spacing w:val="1"/>
        </w:rPr>
        <w:t>sp</w:t>
      </w:r>
      <w:r w:rsidRPr="004970A2">
        <w:rPr>
          <w:spacing w:val="-1"/>
        </w:rPr>
        <w:t>l</w:t>
      </w:r>
      <w:r w:rsidRPr="004970A2">
        <w:rPr>
          <w:spacing w:val="4"/>
        </w:rPr>
        <w:t>a</w:t>
      </w:r>
      <w:r w:rsidRPr="004970A2">
        <w:rPr>
          <w:spacing w:val="-5"/>
        </w:rPr>
        <w:t>y</w:t>
      </w:r>
      <w:r w:rsidRPr="004970A2">
        <w:rPr>
          <w:spacing w:val="1"/>
        </w:rPr>
        <w:t>e</w:t>
      </w:r>
      <w:r w:rsidRPr="004970A2">
        <w:t>d</w:t>
      </w:r>
      <w:r w:rsidRPr="004970A2">
        <w:rPr>
          <w:spacing w:val="2"/>
        </w:rPr>
        <w:t xml:space="preserve"> </w:t>
      </w:r>
      <w:r w:rsidRPr="004970A2">
        <w:rPr>
          <w:spacing w:val="1"/>
        </w:rPr>
        <w:t>b</w:t>
      </w:r>
      <w:r w:rsidRPr="004970A2">
        <w:t>ox</w:t>
      </w:r>
      <w:r w:rsidRPr="004970A2">
        <w:rPr>
          <w:spacing w:val="2"/>
        </w:rPr>
        <w:t xml:space="preserve"> </w:t>
      </w:r>
      <w:r w:rsidRPr="004970A2">
        <w:t>a</w:t>
      </w:r>
      <w:r w:rsidRPr="004970A2">
        <w:rPr>
          <w:spacing w:val="-1"/>
        </w:rPr>
        <w:t>n</w:t>
      </w:r>
      <w:r w:rsidRPr="004970A2">
        <w:t>d</w:t>
      </w:r>
      <w:r w:rsidRPr="004970A2">
        <w:rPr>
          <w:spacing w:val="1"/>
        </w:rPr>
        <w:t>/</w:t>
      </w:r>
      <w:r w:rsidRPr="004970A2">
        <w:t>or</w:t>
      </w:r>
      <w:r w:rsidRPr="004970A2">
        <w:rPr>
          <w:spacing w:val="3"/>
        </w:rPr>
        <w:t xml:space="preserve"> in </w:t>
      </w:r>
      <w:r w:rsidRPr="004970A2">
        <w:t>b</w:t>
      </w:r>
      <w:r w:rsidRPr="004970A2">
        <w:rPr>
          <w:spacing w:val="1"/>
        </w:rPr>
        <w:t>o</w:t>
      </w:r>
      <w:r w:rsidRPr="004970A2">
        <w:rPr>
          <w:spacing w:val="-1"/>
        </w:rPr>
        <w:t>l</w:t>
      </w:r>
      <w:r w:rsidRPr="004970A2">
        <w:t>d</w:t>
      </w:r>
      <w:r w:rsidRPr="004970A2">
        <w:rPr>
          <w:spacing w:val="1"/>
        </w:rPr>
        <w:t>face</w:t>
      </w:r>
      <w:r w:rsidRPr="004970A2">
        <w:rPr>
          <w:spacing w:val="2"/>
        </w:rPr>
        <w:t xml:space="preserve"> type</w:t>
      </w:r>
      <w:r w:rsidRPr="004970A2">
        <w:t>.</w:t>
      </w:r>
      <w:r w:rsidRPr="004970A2">
        <w:rPr>
          <w:spacing w:val="15"/>
        </w:rPr>
        <w:t xml:space="preserve"> </w:t>
      </w:r>
      <w:r w:rsidRPr="004970A2">
        <w:rPr>
          <w:spacing w:val="-1"/>
        </w:rPr>
        <w:t>S</w:t>
      </w:r>
      <w:r w:rsidRPr="004970A2">
        <w:t>u</w:t>
      </w:r>
      <w:r w:rsidRPr="004970A2">
        <w:rPr>
          <w:spacing w:val="3"/>
        </w:rPr>
        <w:t>c</w:t>
      </w:r>
      <w:r w:rsidRPr="004970A2">
        <w:t>h</w:t>
      </w:r>
      <w:r w:rsidRPr="004970A2">
        <w:rPr>
          <w:spacing w:val="2"/>
        </w:rPr>
        <w:t xml:space="preserve"> </w:t>
      </w:r>
      <w:r w:rsidRPr="004970A2">
        <w:rPr>
          <w:spacing w:val="-1"/>
        </w:rPr>
        <w:t>i</w:t>
      </w:r>
      <w:r w:rsidRPr="004970A2">
        <w:t>n</w:t>
      </w:r>
      <w:r w:rsidRPr="004970A2">
        <w:rPr>
          <w:spacing w:val="1"/>
        </w:rPr>
        <w:t>f</w:t>
      </w:r>
      <w:r w:rsidRPr="004970A2">
        <w:t>or</w:t>
      </w:r>
      <w:r w:rsidRPr="004970A2">
        <w:rPr>
          <w:spacing w:val="4"/>
        </w:rPr>
        <w:t>m</w:t>
      </w:r>
      <w:r w:rsidRPr="004970A2">
        <w:t>at</w:t>
      </w:r>
      <w:r w:rsidRPr="004970A2">
        <w:rPr>
          <w:spacing w:val="-2"/>
        </w:rPr>
        <w:t>i</w:t>
      </w:r>
      <w:r w:rsidRPr="004970A2">
        <w:t>on</w:t>
      </w:r>
      <w:r w:rsidRPr="004970A2">
        <w:rPr>
          <w:spacing w:val="1"/>
        </w:rPr>
        <w:t xml:space="preserve"> </w:t>
      </w:r>
      <w:r w:rsidRPr="004970A2">
        <w:rPr>
          <w:spacing w:val="4"/>
        </w:rPr>
        <w:t>m</w:t>
      </w:r>
      <w:r w:rsidRPr="004970A2">
        <w:rPr>
          <w:spacing w:val="1"/>
        </w:rPr>
        <w:t>a</w:t>
      </w:r>
      <w:r w:rsidRPr="004970A2">
        <w:t>y</w:t>
      </w:r>
      <w:r w:rsidRPr="004970A2">
        <w:rPr>
          <w:spacing w:val="-2"/>
        </w:rPr>
        <w:t xml:space="preserve"> </w:t>
      </w:r>
      <w:r w:rsidRPr="004970A2">
        <w:t>be</w:t>
      </w:r>
      <w:r w:rsidRPr="004970A2">
        <w:rPr>
          <w:w w:val="99"/>
        </w:rPr>
        <w:t xml:space="preserve"> </w:t>
      </w:r>
      <w:r w:rsidRPr="004970A2">
        <w:t>d</w:t>
      </w:r>
      <w:r w:rsidRPr="004970A2">
        <w:rPr>
          <w:spacing w:val="-2"/>
        </w:rPr>
        <w:t>i</w:t>
      </w:r>
      <w:r w:rsidRPr="004970A2">
        <w:rPr>
          <w:spacing w:val="1"/>
        </w:rPr>
        <w:t>s</w:t>
      </w:r>
      <w:r w:rsidRPr="004970A2">
        <w:t>pl</w:t>
      </w:r>
      <w:r w:rsidRPr="004970A2">
        <w:rPr>
          <w:spacing w:val="1"/>
        </w:rPr>
        <w:t>a</w:t>
      </w:r>
      <w:r w:rsidRPr="004970A2">
        <w:rPr>
          <w:spacing w:val="-5"/>
        </w:rPr>
        <w:t>y</w:t>
      </w:r>
      <w:r w:rsidRPr="004970A2">
        <w:rPr>
          <w:spacing w:val="1"/>
        </w:rPr>
        <w:t>e</w:t>
      </w:r>
      <w:r w:rsidRPr="004970A2">
        <w:t>d</w:t>
      </w:r>
      <w:r w:rsidRPr="004970A2">
        <w:rPr>
          <w:spacing w:val="35"/>
        </w:rPr>
        <w:t xml:space="preserve"> </w:t>
      </w:r>
      <w:r w:rsidRPr="004970A2">
        <w:t>at</w:t>
      </w:r>
      <w:r w:rsidRPr="004970A2">
        <w:rPr>
          <w:spacing w:val="35"/>
        </w:rPr>
        <w:t xml:space="preserve"> </w:t>
      </w:r>
      <w:r w:rsidRPr="004970A2">
        <w:t>t</w:t>
      </w:r>
      <w:r w:rsidRPr="004970A2">
        <w:rPr>
          <w:spacing w:val="1"/>
        </w:rPr>
        <w:t>h</w:t>
      </w:r>
      <w:r w:rsidRPr="004970A2">
        <w:t>e</w:t>
      </w:r>
      <w:r w:rsidRPr="004970A2">
        <w:rPr>
          <w:spacing w:val="35"/>
        </w:rPr>
        <w:t xml:space="preserve"> </w:t>
      </w:r>
      <w:r w:rsidRPr="004970A2">
        <w:t>top</w:t>
      </w:r>
      <w:r w:rsidRPr="004970A2">
        <w:rPr>
          <w:spacing w:val="34"/>
        </w:rPr>
        <w:t xml:space="preserve"> </w:t>
      </w:r>
      <w:r w:rsidRPr="004970A2">
        <w:t>of</w:t>
      </w:r>
      <w:r w:rsidRPr="004970A2">
        <w:rPr>
          <w:spacing w:val="38"/>
        </w:rPr>
        <w:t xml:space="preserve"> </w:t>
      </w:r>
      <w:r w:rsidRPr="004970A2">
        <w:t>this</w:t>
      </w:r>
      <w:r w:rsidRPr="004970A2">
        <w:rPr>
          <w:spacing w:val="36"/>
        </w:rPr>
        <w:t xml:space="preserve"> </w:t>
      </w:r>
      <w:r w:rsidRPr="004970A2">
        <w:rPr>
          <w:spacing w:val="1"/>
        </w:rPr>
        <w:t>s</w:t>
      </w:r>
      <w:r w:rsidRPr="004970A2">
        <w:t>ect</w:t>
      </w:r>
      <w:r w:rsidRPr="004970A2">
        <w:rPr>
          <w:spacing w:val="-2"/>
        </w:rPr>
        <w:t>i</w:t>
      </w:r>
      <w:r w:rsidRPr="004970A2">
        <w:t>o</w:t>
      </w:r>
      <w:r w:rsidRPr="004970A2">
        <w:rPr>
          <w:spacing w:val="-1"/>
        </w:rPr>
        <w:t>n</w:t>
      </w:r>
      <w:r w:rsidRPr="004970A2">
        <w:t>,</w:t>
      </w:r>
      <w:r w:rsidRPr="004970A2">
        <w:rPr>
          <w:spacing w:val="35"/>
        </w:rPr>
        <w:t xml:space="preserve"> </w:t>
      </w:r>
      <w:r w:rsidRPr="004970A2">
        <w:t>or</w:t>
      </w:r>
      <w:r w:rsidRPr="004970A2">
        <w:rPr>
          <w:spacing w:val="33"/>
        </w:rPr>
        <w:t xml:space="preserve"> </w:t>
      </w:r>
      <w:r w:rsidRPr="004970A2">
        <w:rPr>
          <w:spacing w:val="4"/>
        </w:rPr>
        <w:t>m</w:t>
      </w:r>
      <w:r w:rsidRPr="004970A2">
        <w:rPr>
          <w:spacing w:val="1"/>
        </w:rPr>
        <w:t>a</w:t>
      </w:r>
      <w:r w:rsidRPr="004970A2">
        <w:t>y</w:t>
      </w:r>
      <w:r w:rsidRPr="004970A2">
        <w:rPr>
          <w:spacing w:val="30"/>
        </w:rPr>
        <w:t xml:space="preserve"> </w:t>
      </w:r>
      <w:r w:rsidRPr="004970A2">
        <w:rPr>
          <w:spacing w:val="1"/>
        </w:rPr>
        <w:t>b</w:t>
      </w:r>
      <w:r w:rsidRPr="004970A2">
        <w:t>e</w:t>
      </w:r>
      <w:r w:rsidRPr="004970A2">
        <w:rPr>
          <w:spacing w:val="35"/>
        </w:rPr>
        <w:t xml:space="preserve"> </w:t>
      </w:r>
      <w:r w:rsidRPr="004970A2">
        <w:t>d</w:t>
      </w:r>
      <w:r w:rsidRPr="004970A2">
        <w:rPr>
          <w:spacing w:val="-2"/>
        </w:rPr>
        <w:t>i</w:t>
      </w:r>
      <w:r w:rsidRPr="004970A2">
        <w:rPr>
          <w:spacing w:val="1"/>
        </w:rPr>
        <w:t>spla</w:t>
      </w:r>
      <w:r w:rsidRPr="004970A2">
        <w:rPr>
          <w:spacing w:val="-5"/>
        </w:rPr>
        <w:t>y</w:t>
      </w:r>
      <w:r w:rsidRPr="004970A2">
        <w:rPr>
          <w:spacing w:val="1"/>
        </w:rPr>
        <w:t>e</w:t>
      </w:r>
      <w:r w:rsidRPr="004970A2">
        <w:t>d</w:t>
      </w:r>
      <w:r w:rsidRPr="004970A2">
        <w:rPr>
          <w:spacing w:val="35"/>
        </w:rPr>
        <w:t xml:space="preserve"> </w:t>
      </w:r>
      <w:r w:rsidRPr="004970A2">
        <w:t>e</w:t>
      </w:r>
      <w:r w:rsidRPr="004970A2">
        <w:rPr>
          <w:spacing w:val="-2"/>
        </w:rPr>
        <w:t>l</w:t>
      </w:r>
      <w:r w:rsidRPr="004970A2">
        <w:rPr>
          <w:spacing w:val="1"/>
        </w:rPr>
        <w:t>se</w:t>
      </w:r>
      <w:r w:rsidRPr="004970A2">
        <w:t>where</w:t>
      </w:r>
      <w:r w:rsidRPr="004970A2">
        <w:rPr>
          <w:spacing w:val="35"/>
        </w:rPr>
        <w:t xml:space="preserve"> </w:t>
      </w:r>
      <w:r w:rsidRPr="004970A2">
        <w:rPr>
          <w:spacing w:val="1"/>
        </w:rPr>
        <w:t>i</w:t>
      </w:r>
      <w:r w:rsidRPr="004970A2">
        <w:t>n</w:t>
      </w:r>
      <w:r w:rsidRPr="004970A2">
        <w:rPr>
          <w:spacing w:val="36"/>
        </w:rPr>
        <w:t xml:space="preserve"> </w:t>
      </w:r>
      <w:r w:rsidRPr="004970A2">
        <w:t>the</w:t>
      </w:r>
      <w:r w:rsidRPr="004970A2">
        <w:rPr>
          <w:spacing w:val="44"/>
        </w:rPr>
        <w:t xml:space="preserve"> </w:t>
      </w:r>
      <w:r w:rsidRPr="004970A2">
        <w:rPr>
          <w:spacing w:val="1"/>
        </w:rPr>
        <w:t>Professional Information</w:t>
      </w:r>
      <w:r w:rsidRPr="004970A2">
        <w:t>,</w:t>
      </w:r>
      <w:r w:rsidRPr="004970A2">
        <w:rPr>
          <w:spacing w:val="38"/>
        </w:rPr>
        <w:t xml:space="preserve"> </w:t>
      </w:r>
      <w:r w:rsidRPr="004970A2">
        <w:rPr>
          <w:spacing w:val="-3"/>
        </w:rPr>
        <w:t>as</w:t>
      </w:r>
      <w:r w:rsidRPr="004970A2">
        <w:rPr>
          <w:w w:val="99"/>
        </w:rPr>
        <w:t xml:space="preserve"> </w:t>
      </w:r>
      <w:r w:rsidRPr="004970A2">
        <w:t>d</w:t>
      </w:r>
      <w:r w:rsidRPr="004970A2">
        <w:rPr>
          <w:spacing w:val="-1"/>
        </w:rPr>
        <w:t>e</w:t>
      </w:r>
      <w:r w:rsidRPr="004970A2">
        <w:t>e</w:t>
      </w:r>
      <w:r w:rsidRPr="004970A2">
        <w:rPr>
          <w:spacing w:val="4"/>
        </w:rPr>
        <w:t>m</w:t>
      </w:r>
      <w:r w:rsidRPr="004970A2">
        <w:t>ed</w:t>
      </w:r>
      <w:r w:rsidRPr="004970A2">
        <w:rPr>
          <w:spacing w:val="-19"/>
        </w:rPr>
        <w:t xml:space="preserve"> </w:t>
      </w:r>
      <w:r w:rsidRPr="004970A2">
        <w:t>a</w:t>
      </w:r>
      <w:r w:rsidRPr="004970A2">
        <w:rPr>
          <w:spacing w:val="-1"/>
        </w:rPr>
        <w:t>p</w:t>
      </w:r>
      <w:r w:rsidRPr="004970A2">
        <w:t>pr</w:t>
      </w:r>
      <w:r w:rsidRPr="004970A2">
        <w:rPr>
          <w:spacing w:val="2"/>
        </w:rPr>
        <w:t>o</w:t>
      </w:r>
      <w:r w:rsidRPr="004970A2">
        <w:t>pri</w:t>
      </w:r>
      <w:r w:rsidRPr="004970A2">
        <w:rPr>
          <w:spacing w:val="1"/>
        </w:rPr>
        <w:t>a</w:t>
      </w:r>
      <w:r w:rsidRPr="004970A2">
        <w:t>te</w:t>
      </w:r>
    </w:p>
    <w:p w14:paraId="50197819" w14:textId="77777777" w:rsidR="00D743C1" w:rsidRPr="004970A2" w:rsidRDefault="00D743C1" w:rsidP="00463872">
      <w:pPr>
        <w:pStyle w:val="BodyText"/>
      </w:pPr>
      <w:r w:rsidRPr="004970A2">
        <w:t xml:space="preserve">The exact content of this section will be different for each product and the therapeutic conditions it is intended to treat. It is however suggested that the following items should be included where relevant to the specific product.  </w:t>
      </w:r>
    </w:p>
    <w:p w14:paraId="7C213D81" w14:textId="77777777" w:rsidR="00D743C1" w:rsidRPr="004970A2" w:rsidRDefault="00D743C1" w:rsidP="00463872">
      <w:pPr>
        <w:pStyle w:val="BodyText"/>
      </w:pPr>
      <w:r w:rsidRPr="004970A2">
        <w:t>Information on a specific risk should be given in section 4.4 only when the risk leads to a precaution for use or when healthcare professionals have to be warned of this risk. Patient groups in which use of the medicine is contraindicated should be mentioned in section 4.3 only and not to be repeated here.</w:t>
      </w:r>
    </w:p>
    <w:p w14:paraId="224189AE" w14:textId="77777777" w:rsidR="00D743C1" w:rsidRPr="004970A2" w:rsidRDefault="00D743C1" w:rsidP="00463872">
      <w:pPr>
        <w:pStyle w:val="BodyText"/>
      </w:pPr>
      <w:r w:rsidRPr="004970A2">
        <w:t xml:space="preserve">The following should be described:  </w:t>
      </w:r>
    </w:p>
    <w:p w14:paraId="474BAFF4" w14:textId="309E2213" w:rsidR="00D743C1" w:rsidRPr="004970A2" w:rsidRDefault="00D743C1" w:rsidP="00692F5C">
      <w:pPr>
        <w:pStyle w:val="Bullet"/>
      </w:pPr>
      <w:r w:rsidRPr="004970A2">
        <w:t>The conditions, in which the use of the medicine could be acceptable, provided that special conditions for use are fulfilled. In particular, specific risk minimisation measures requested as part of a Risk Management Plan to ensure safe and effective use should be described in this section. (</w:t>
      </w:r>
      <w:r w:rsidRPr="004970A2">
        <w:rPr>
          <w:i/>
        </w:rPr>
        <w:t>For example; “Liver function should be monitored before initiation of treatment and monthly thereafter”, “Patients should be advised to immediately report any symptoms of depression and/or suicidal ideation”, “Women of childbearing potential should use contraception”</w:t>
      </w:r>
      <w:r w:rsidRPr="004970A2">
        <w:t>,)</w:t>
      </w:r>
    </w:p>
    <w:p w14:paraId="3DA9F204" w14:textId="28545377" w:rsidR="00D743C1" w:rsidRPr="004970A2" w:rsidRDefault="00D743C1" w:rsidP="00692F5C">
      <w:pPr>
        <w:pStyle w:val="Bullet"/>
      </w:pPr>
      <w:r w:rsidRPr="004970A2">
        <w:t>Special patient groups that are at increased risk or are the only groups at risk of experiencing product or product class-related adverse reactions (usually serious or common), e.g. elderly, children, patients with renal or hepatic impairment (including the degree of impairment, e.g. mild, moderate or severe), patients having an anaesthesic or patients with cardiac failure (including in this case the NYHA Classification for example) For renal impairment in adults, if the creatinine clearance (CrCl) is used to indicate the impairment, use the following: mild renal impairment: CrCl</w:t>
      </w:r>
      <w:r w:rsidR="00492C00">
        <w:t>≥</w:t>
      </w:r>
      <w:r w:rsidRPr="004970A2">
        <w:t>50-80 ml/min; moderate renal impairment CrCl&gt;30-50 ml/min; severe renal impairment CrCl&lt;30 ml/min . For calculation of creatinine clearance use the South African Renal Society modification of the Cockroft and Gault formula: eCrCl mL/min=[(140-age) x weight (kg) x 0.85 (if female)] divided by serum creatinine (micromoles/</w:t>
      </w:r>
      <w:r w:rsidR="00492C00">
        <w:t>litre</w:t>
      </w:r>
      <w:r w:rsidRPr="004970A2">
        <w:t xml:space="preserve">). For hepatic impairment use Child-Pugh classification or modification thereof. Cross-reference to section 4.8 on the differential effects in terms of frequency and severity of the specified adverse reaction should be provided. </w:t>
      </w:r>
    </w:p>
    <w:p w14:paraId="3BB65D25" w14:textId="32EADBE4" w:rsidR="00D743C1" w:rsidRPr="004970A2" w:rsidRDefault="00D743C1" w:rsidP="00692F5C">
      <w:pPr>
        <w:pStyle w:val="Bullet"/>
      </w:pPr>
      <w:r w:rsidRPr="004970A2">
        <w:t>Serious adverse reactions to which healthcare professionals need to be alerted, the situations in which these may occur and the action that may be required, e.g. emergency resuscitation.</w:t>
      </w:r>
    </w:p>
    <w:p w14:paraId="5E20182D" w14:textId="7CC76B3C" w:rsidR="00D743C1" w:rsidRPr="004970A2" w:rsidRDefault="00D743C1" w:rsidP="00692F5C">
      <w:pPr>
        <w:pStyle w:val="Bullet"/>
      </w:pPr>
      <w:r w:rsidRPr="004970A2">
        <w:t xml:space="preserve">If there are particular risks associated with starting the medicine (e.g. first dose effects) or stopping it (e.g. rebound, withdrawal effects), these should be mentioned in this section, together with the action required for prevention. </w:t>
      </w:r>
    </w:p>
    <w:p w14:paraId="104C57FC" w14:textId="0969D8CF" w:rsidR="00D743C1" w:rsidRPr="004970A2" w:rsidRDefault="00D743C1" w:rsidP="00692F5C">
      <w:pPr>
        <w:pStyle w:val="Bullet"/>
      </w:pPr>
      <w:r w:rsidRPr="004970A2">
        <w:t xml:space="preserve">Any measures which can be taken to identify patients at risk and prevent the occurrence, or detect early the onset or worsening of noxious conditions. If there is a need for awareness of symptoms or signs representing early warning of a serious adverse reaction, a statement should be included.  </w:t>
      </w:r>
    </w:p>
    <w:p w14:paraId="5BD805A8" w14:textId="3CAF21FD" w:rsidR="00D743C1" w:rsidRPr="004970A2" w:rsidRDefault="00D743C1" w:rsidP="00692F5C">
      <w:pPr>
        <w:pStyle w:val="Bullet"/>
      </w:pPr>
      <w:r w:rsidRPr="004970A2">
        <w:lastRenderedPageBreak/>
        <w:t xml:space="preserve">Any need for specific clinical or laboratory monitoring should be stated. Recommendation for monitoring should address why, when and how the monitoring should be conducted in clinical practice. If dose reduction or other posology is recommended in such circumstances or conditions, this should be included in section 4.2 and cross-referenced here. </w:t>
      </w:r>
    </w:p>
    <w:p w14:paraId="095DF732" w14:textId="5AAA5E39" w:rsidR="00D743C1" w:rsidRPr="004970A2" w:rsidRDefault="00D743C1" w:rsidP="00692F5C">
      <w:pPr>
        <w:pStyle w:val="Bullet"/>
      </w:pPr>
      <w:r w:rsidRPr="004970A2">
        <w:t>Any special warnings and precautions necessary for excipients</w:t>
      </w:r>
      <w:r w:rsidR="00517A73">
        <w:t>,</w:t>
      </w:r>
      <w:r w:rsidRPr="004970A2">
        <w:t xml:space="preserve"> or residues from the manufacturing process. </w:t>
      </w:r>
    </w:p>
    <w:p w14:paraId="74E0E19F" w14:textId="4C4DEC7A" w:rsidR="00D743C1" w:rsidRPr="004970A2" w:rsidRDefault="00D743C1" w:rsidP="00692F5C">
      <w:pPr>
        <w:pStyle w:val="Bullet"/>
      </w:pPr>
      <w:r w:rsidRPr="004970A2">
        <w:t xml:space="preserve">For herbal preparations containing alcohol, information about the ethanol content in the medicine should be included in accordance with the Guideline on </w:t>
      </w:r>
      <w:r w:rsidR="00670215">
        <w:t>E</w:t>
      </w:r>
      <w:r w:rsidRPr="004970A2">
        <w:t xml:space="preserve">xcipients in the </w:t>
      </w:r>
      <w:r w:rsidR="00670215">
        <w:t>L</w:t>
      </w:r>
      <w:r w:rsidRPr="004970A2">
        <w:t xml:space="preserve">abel and </w:t>
      </w:r>
      <w:r w:rsidR="00670215">
        <w:t>P</w:t>
      </w:r>
      <w:r w:rsidRPr="004970A2">
        <w:t xml:space="preserve">ackage </w:t>
      </w:r>
      <w:r w:rsidR="00670215">
        <w:t>L</w:t>
      </w:r>
      <w:r w:rsidRPr="004970A2">
        <w:t xml:space="preserve">eaflet of </w:t>
      </w:r>
      <w:r w:rsidR="00670215">
        <w:t>M</w:t>
      </w:r>
      <w:r w:rsidRPr="004970A2">
        <w:t xml:space="preserve">edicines for </w:t>
      </w:r>
      <w:r w:rsidR="00670215">
        <w:t>H</w:t>
      </w:r>
      <w:r w:rsidRPr="004970A2">
        <w:t xml:space="preserve">uman </w:t>
      </w:r>
      <w:r w:rsidR="00670215">
        <w:t>U</w:t>
      </w:r>
      <w:r w:rsidRPr="004970A2">
        <w:t>se.</w:t>
      </w:r>
    </w:p>
    <w:p w14:paraId="77D429AA" w14:textId="38FCE21E" w:rsidR="00692F5C" w:rsidRPr="004970A2" w:rsidRDefault="00D743C1" w:rsidP="00692F5C">
      <w:pPr>
        <w:pStyle w:val="Bullet"/>
      </w:pPr>
      <w:r w:rsidRPr="004970A2">
        <w:t xml:space="preserve">Any warnings necessary with respect to transmissible agents (e.g. Warning of Transmissible Agents in Professional Information and </w:t>
      </w:r>
      <w:r w:rsidR="00670215">
        <w:t>Patient Information Leaflet</w:t>
      </w:r>
      <w:r w:rsidRPr="004970A2">
        <w:t>s for Plasma-Derived Medicines (CPMP/BPWG/BWP/561/03)</w:t>
      </w:r>
      <w:r w:rsidR="00517A73">
        <w:t>)</w:t>
      </w:r>
      <w:r w:rsidRPr="004970A2">
        <w:t>.</w:t>
      </w:r>
      <w:r w:rsidR="00692F5C" w:rsidRPr="004970A2">
        <w:t xml:space="preserve"> </w:t>
      </w:r>
    </w:p>
    <w:p w14:paraId="19109FCA" w14:textId="214F68DA" w:rsidR="00D743C1" w:rsidRPr="004970A2" w:rsidRDefault="00D743C1" w:rsidP="00692F5C">
      <w:pPr>
        <w:pStyle w:val="Bullet"/>
      </w:pPr>
      <w:r w:rsidRPr="004970A2">
        <w:t xml:space="preserve">Subjects or patients with a specific genotype or phenotype might either not respond to the treatment or be at risk of a pronounced pharmacodynamic effect or adverse reaction. These may arise because of non-functioning enzyme alleles, alternative metabolic pathways (governed by specific alleles), or transporter deficiencies. Such situations should be clearly described if known. </w:t>
      </w:r>
    </w:p>
    <w:p w14:paraId="2DCECCF2" w14:textId="7E76440A" w:rsidR="00D743C1" w:rsidRPr="004970A2" w:rsidRDefault="00D743C1" w:rsidP="00692F5C">
      <w:pPr>
        <w:pStyle w:val="Bullet"/>
      </w:pPr>
      <w:r w:rsidRPr="004970A2">
        <w:t xml:space="preserve">Any particular risk associated with an incorrect route of administration (e.g. necrosis risk with extravasation of intravenous formulation, or neurological consequences of intravenous use instead of intramuscular use), should be presented, with advice on management if possible. </w:t>
      </w:r>
    </w:p>
    <w:p w14:paraId="71991B1B" w14:textId="77777777" w:rsidR="00D743C1" w:rsidRPr="004970A2" w:rsidRDefault="00D743C1" w:rsidP="00692F5C">
      <w:pPr>
        <w:pStyle w:val="BodyText"/>
      </w:pPr>
      <w:r w:rsidRPr="004970A2">
        <w:t xml:space="preserve">Any adverse reactions described in this section or known to result from conditions mentioned here should also be included in section 4.8.  </w:t>
      </w:r>
    </w:p>
    <w:p w14:paraId="19B1C7AF" w14:textId="77777777" w:rsidR="00D743C1" w:rsidRPr="004970A2" w:rsidRDefault="00D743C1" w:rsidP="00692F5C">
      <w:pPr>
        <w:pStyle w:val="BodyText"/>
      </w:pPr>
      <w:r w:rsidRPr="004970A2">
        <w:t xml:space="preserve">Specific interference with laboratory tests should be mentioned when appropriate, e.g. Coombs/antiglobulin test and beta-lactams. They should be clearly identified with a subheading, e.g. “Interference with serological testing”. </w:t>
      </w:r>
    </w:p>
    <w:p w14:paraId="54463534" w14:textId="77777777" w:rsidR="00D743C1" w:rsidRPr="004970A2" w:rsidRDefault="00D743C1" w:rsidP="00692F5C">
      <w:pPr>
        <w:pStyle w:val="BodyText"/>
      </w:pPr>
      <w:r w:rsidRPr="004970A2">
        <w:t xml:space="preserve">In general, descriptions of warnings and precautions regarding pregnancy and breastfeeding, ability to drive and use machines, and interference with mental and/or physical abilities to perform/execute daily tasks/activities requiring mental alertness, judgment and/or sound coordination and /or vision and other aspects of interactions should be dealt with in sections 4.6, 4.7 and 4.5, respectively. However in specific cases of major clinical importance it might be more appropriate to describe specific precautionary measures in this section, e.g. contraception measures, or when concomitant use of another medicine is not recommended, and with cross reference to section 4.5, 4.6, or 4.7.  </w:t>
      </w:r>
    </w:p>
    <w:p w14:paraId="2473E150" w14:textId="77777777" w:rsidR="00D743C1" w:rsidRPr="004970A2" w:rsidRDefault="00D743C1" w:rsidP="00692F5C">
      <w:pPr>
        <w:pStyle w:val="BodyText"/>
      </w:pPr>
      <w:r w:rsidRPr="004970A2">
        <w:t>If relevant, include whether the medicine may lead to a positive test for a prohibited substance in competitive sport activities. In case of anaesthetic medicines or medicines used for conscious sedation, interference with daily activities may continue for up to 24 hours and no legal/contractual decisions should be entered into for 24 hours after receiving anaesthetic/conscious sedation. Alcohol use should also be avoided for the same time period.</w:t>
      </w:r>
    </w:p>
    <w:p w14:paraId="0C97703D" w14:textId="77777777" w:rsidR="00D743C1" w:rsidRPr="004970A2" w:rsidRDefault="00D743C1" w:rsidP="00692F5C">
      <w:pPr>
        <w:pStyle w:val="BodyText"/>
        <w:keepLines/>
        <w:rPr>
          <w:w w:val="95"/>
        </w:rPr>
      </w:pPr>
      <w:r w:rsidRPr="004970A2">
        <w:lastRenderedPageBreak/>
        <w:t xml:space="preserve">Include whether [Product Name] may affect </w:t>
      </w:r>
      <w:r w:rsidRPr="004970A2">
        <w:rPr>
          <w:w w:val="95"/>
        </w:rPr>
        <w:t>the</w:t>
      </w:r>
      <w:r w:rsidRPr="004970A2">
        <w:rPr>
          <w:spacing w:val="30"/>
          <w:w w:val="95"/>
        </w:rPr>
        <w:t xml:space="preserve"> </w:t>
      </w:r>
      <w:r w:rsidRPr="004970A2">
        <w:rPr>
          <w:w w:val="95"/>
        </w:rPr>
        <w:t>performance</w:t>
      </w:r>
      <w:r w:rsidRPr="004970A2">
        <w:rPr>
          <w:spacing w:val="23"/>
          <w:w w:val="95"/>
        </w:rPr>
        <w:t xml:space="preserve"> </w:t>
      </w:r>
      <w:r w:rsidRPr="004970A2">
        <w:rPr>
          <w:w w:val="95"/>
        </w:rPr>
        <w:t>of</w:t>
      </w:r>
      <w:r w:rsidRPr="004970A2">
        <w:rPr>
          <w:spacing w:val="13"/>
          <w:w w:val="95"/>
        </w:rPr>
        <w:t xml:space="preserve"> </w:t>
      </w:r>
      <w:r w:rsidRPr="004970A2">
        <w:rPr>
          <w:w w:val="95"/>
        </w:rPr>
        <w:t>child</w:t>
      </w:r>
      <w:r w:rsidRPr="004970A2">
        <w:rPr>
          <w:spacing w:val="17"/>
          <w:w w:val="95"/>
        </w:rPr>
        <w:t xml:space="preserve"> </w:t>
      </w:r>
      <w:r w:rsidRPr="004970A2">
        <w:rPr>
          <w:w w:val="95"/>
        </w:rPr>
        <w:t>and</w:t>
      </w:r>
      <w:r w:rsidRPr="004970A2">
        <w:rPr>
          <w:spacing w:val="21"/>
          <w:w w:val="95"/>
        </w:rPr>
        <w:t xml:space="preserve"> </w:t>
      </w:r>
      <w:r w:rsidRPr="004970A2">
        <w:rPr>
          <w:w w:val="95"/>
        </w:rPr>
        <w:t>adult</w:t>
      </w:r>
      <w:r w:rsidRPr="004970A2">
        <w:rPr>
          <w:w w:val="94"/>
        </w:rPr>
        <w:t xml:space="preserve"> </w:t>
      </w:r>
      <w:r w:rsidRPr="004970A2">
        <w:rPr>
          <w:w w:val="95"/>
        </w:rPr>
        <w:t>learning</w:t>
      </w:r>
      <w:r w:rsidRPr="004970A2">
        <w:rPr>
          <w:spacing w:val="5"/>
          <w:w w:val="95"/>
        </w:rPr>
        <w:t xml:space="preserve"> </w:t>
      </w:r>
      <w:r w:rsidRPr="004970A2">
        <w:rPr>
          <w:w w:val="95"/>
        </w:rPr>
        <w:t>in</w:t>
      </w:r>
      <w:r w:rsidRPr="004970A2">
        <w:rPr>
          <w:spacing w:val="-17"/>
          <w:w w:val="95"/>
        </w:rPr>
        <w:t xml:space="preserve"> </w:t>
      </w:r>
      <w:r w:rsidRPr="004970A2">
        <w:rPr>
          <w:w w:val="95"/>
        </w:rPr>
        <w:t>schools</w:t>
      </w:r>
      <w:r w:rsidRPr="004970A2">
        <w:rPr>
          <w:spacing w:val="10"/>
          <w:w w:val="95"/>
        </w:rPr>
        <w:t xml:space="preserve"> </w:t>
      </w:r>
      <w:r w:rsidRPr="004970A2">
        <w:rPr>
          <w:w w:val="95"/>
        </w:rPr>
        <w:t>and</w:t>
      </w:r>
      <w:r w:rsidRPr="004970A2">
        <w:rPr>
          <w:spacing w:val="-5"/>
          <w:w w:val="95"/>
        </w:rPr>
        <w:t xml:space="preserve"> </w:t>
      </w:r>
      <w:r w:rsidRPr="004970A2">
        <w:rPr>
          <w:w w:val="95"/>
        </w:rPr>
        <w:t>other</w:t>
      </w:r>
      <w:r w:rsidRPr="004970A2">
        <w:rPr>
          <w:spacing w:val="22"/>
          <w:w w:val="95"/>
        </w:rPr>
        <w:t xml:space="preserve"> </w:t>
      </w:r>
      <w:r w:rsidRPr="004970A2">
        <w:rPr>
          <w:w w:val="95"/>
        </w:rPr>
        <w:t>institutions</w:t>
      </w:r>
      <w:r w:rsidRPr="004970A2">
        <w:rPr>
          <w:spacing w:val="-2"/>
          <w:w w:val="95"/>
        </w:rPr>
        <w:t xml:space="preserve"> </w:t>
      </w:r>
      <w:r w:rsidRPr="004970A2">
        <w:rPr>
          <w:w w:val="95"/>
        </w:rPr>
        <w:t>of</w:t>
      </w:r>
      <w:r w:rsidRPr="004970A2">
        <w:rPr>
          <w:spacing w:val="-2"/>
          <w:w w:val="95"/>
        </w:rPr>
        <w:t xml:space="preserve"> </w:t>
      </w:r>
      <w:r w:rsidRPr="004970A2">
        <w:rPr>
          <w:w w:val="95"/>
        </w:rPr>
        <w:t>education, learning</w:t>
      </w:r>
      <w:r w:rsidRPr="004970A2">
        <w:rPr>
          <w:spacing w:val="7"/>
          <w:w w:val="95"/>
        </w:rPr>
        <w:t xml:space="preserve"> </w:t>
      </w:r>
      <w:r w:rsidRPr="004970A2">
        <w:rPr>
          <w:w w:val="95"/>
        </w:rPr>
        <w:t>and</w:t>
      </w:r>
      <w:r w:rsidRPr="004970A2">
        <w:rPr>
          <w:spacing w:val="-6"/>
          <w:w w:val="95"/>
        </w:rPr>
        <w:t xml:space="preserve"> </w:t>
      </w:r>
      <w:r w:rsidRPr="004970A2">
        <w:rPr>
          <w:w w:val="95"/>
        </w:rPr>
        <w:t>trainin</w:t>
      </w:r>
      <w:r w:rsidRPr="004970A2">
        <w:rPr>
          <w:spacing w:val="9"/>
          <w:w w:val="95"/>
        </w:rPr>
        <w:t>g</w:t>
      </w:r>
      <w:r w:rsidRPr="004970A2">
        <w:rPr>
          <w:w w:val="95"/>
        </w:rPr>
        <w:t>.</w:t>
      </w:r>
    </w:p>
    <w:p w14:paraId="72755449" w14:textId="77777777" w:rsidR="00D743C1" w:rsidRPr="004970A2" w:rsidRDefault="00D743C1" w:rsidP="00692F5C">
      <w:pPr>
        <w:pStyle w:val="BodyText"/>
        <w:rPr>
          <w:b/>
        </w:rPr>
      </w:pPr>
      <w:r w:rsidRPr="004970A2">
        <w:t>For combination products the special warning and precaution for use of APIs must be presented for the combination. Include risk management/minimisation measure were relevant. For co-packed medicines the special warning and precautions for use of each of the APIs co-packaged should be presented separately if is to be taken sequentially and for those co-packed medicines containing multicomponent fixed drug combination and a monocomponent medicine to be taken at the same time, the special warning and precaution for use of the APIs must be presented for the combination of the APIs contained in the co-pack.</w:t>
      </w:r>
    </w:p>
    <w:p w14:paraId="1A2F7699" w14:textId="77777777" w:rsidR="00D743C1" w:rsidRPr="004970A2" w:rsidRDefault="00D743C1" w:rsidP="00692F5C">
      <w:pPr>
        <w:pStyle w:val="Subhead"/>
      </w:pPr>
      <w:r w:rsidRPr="004970A2">
        <w:t xml:space="preserve">Paediatric population </w:t>
      </w:r>
    </w:p>
    <w:p w14:paraId="29E58BA6" w14:textId="77777777" w:rsidR="00D743C1" w:rsidRPr="004970A2" w:rsidRDefault="00D743C1" w:rsidP="00692F5C">
      <w:pPr>
        <w:pStyle w:val="BodyText"/>
      </w:pPr>
      <w:r w:rsidRPr="004970A2">
        <w:t>When the product is indicated in one or more subsets of the paediatric population and there are warnings and precautions for use that are specific to the paediatric population or any subset of the paediatric population, they should be identified under this subheading. Any necessary warning or precaution in relation to long-term safety (e.g. on growth, neuro-behavioural development or sexual maturation) or specific monitoring (e.g. growth) in the paediatric population should be described. When long-term safety data are necessary but not yet available, it should be stated in this section. Warnings should be included in case of possible significant or long-lasting impact on children’s daily activities, such as learning ability or physical activities, or in case of impact on appetite or sleep pattern.</w:t>
      </w:r>
    </w:p>
    <w:p w14:paraId="662B1E64" w14:textId="77777777" w:rsidR="00D743C1" w:rsidRPr="004970A2" w:rsidRDefault="00D743C1" w:rsidP="00692F5C">
      <w:pPr>
        <w:pStyle w:val="BodyText"/>
      </w:pPr>
      <w:r w:rsidRPr="004970A2">
        <w:t xml:space="preserve">If measures are requested that are specific to the paediatric population for which the product is indicated (e.g. as part of a Risk Management Plan), these measures should be described in this section.  </w:t>
      </w:r>
    </w:p>
    <w:p w14:paraId="1F39E049" w14:textId="54E6DDAA" w:rsidR="00D743C1" w:rsidRPr="004970A2" w:rsidRDefault="00D743C1" w:rsidP="00692F5C">
      <w:pPr>
        <w:pStyle w:val="Head2"/>
      </w:pPr>
      <w:r w:rsidRPr="004970A2">
        <w:t xml:space="preserve">Interaction with other medicines and other forms of interaction  </w:t>
      </w:r>
    </w:p>
    <w:p w14:paraId="0A5E10F6" w14:textId="77777777" w:rsidR="00D743C1" w:rsidRPr="004970A2" w:rsidRDefault="00D743C1" w:rsidP="00692F5C">
      <w:pPr>
        <w:pStyle w:val="BodyText"/>
      </w:pPr>
      <w:r w:rsidRPr="004970A2">
        <w:t xml:space="preserve">This section should provide information on the potential for clinically relevant interactions based on the pharmacodynamic properties and </w:t>
      </w:r>
      <w:r w:rsidRPr="004970A2">
        <w:rPr>
          <w:i/>
        </w:rPr>
        <w:t>in vivo</w:t>
      </w:r>
      <w:r w:rsidRPr="004970A2">
        <w:t xml:space="preserve"> pharmacokinetic studies of the medicine, with a particular emphasis on the interactions, which result in a recommendation regarding the use of this medicine. This includes </w:t>
      </w:r>
      <w:r w:rsidRPr="004970A2">
        <w:rPr>
          <w:i/>
        </w:rPr>
        <w:t>in vivo</w:t>
      </w:r>
      <w:r w:rsidRPr="004970A2">
        <w:t xml:space="preserve"> interaction results which are important for extrapolating an effect on a marker (‘probe’) substance to other medicines having the same pharmacokinetic property as the marker.</w:t>
      </w:r>
    </w:p>
    <w:p w14:paraId="55BD68EF" w14:textId="77777777" w:rsidR="00D743C1" w:rsidRPr="004970A2" w:rsidRDefault="00D743C1" w:rsidP="00692F5C">
      <w:pPr>
        <w:pStyle w:val="BodyText"/>
      </w:pPr>
      <w:r w:rsidRPr="004970A2">
        <w:t xml:space="preserve">Interactions affecting the use of this medicine should be given first, followed by those interactions resulting in clinically relevant changes on the use of others. </w:t>
      </w:r>
    </w:p>
    <w:p w14:paraId="5E6F822C" w14:textId="77777777" w:rsidR="00D743C1" w:rsidRPr="004970A2" w:rsidRDefault="00D743C1" w:rsidP="00692F5C">
      <w:pPr>
        <w:pStyle w:val="BodyText"/>
      </w:pPr>
      <w:r w:rsidRPr="004970A2">
        <w:t xml:space="preserve">Interactions referred to in other sections of the Professional Information should be described here and cross-referenced from other sections.  </w:t>
      </w:r>
    </w:p>
    <w:p w14:paraId="76E1BAA8" w14:textId="77777777" w:rsidR="00D743C1" w:rsidRPr="004970A2" w:rsidRDefault="00D743C1" w:rsidP="00692F5C">
      <w:pPr>
        <w:pStyle w:val="BodyText"/>
      </w:pPr>
      <w:r w:rsidRPr="004970A2">
        <w:t xml:space="preserve">The order of presentation should be contraindicated combinations, those where concomitant use is not recommended, followed by others.  </w:t>
      </w:r>
    </w:p>
    <w:p w14:paraId="4CC2B5B8" w14:textId="77777777" w:rsidR="00D743C1" w:rsidRPr="004970A2" w:rsidRDefault="00D743C1" w:rsidP="00692F5C">
      <w:pPr>
        <w:pStyle w:val="BodyText"/>
      </w:pPr>
      <w:r w:rsidRPr="004970A2">
        <w:t>The following information should be given for each clinically relevant interaction:</w:t>
      </w:r>
    </w:p>
    <w:p w14:paraId="64C222E4" w14:textId="77777777" w:rsidR="00D743C1" w:rsidRPr="004970A2" w:rsidRDefault="00D743C1" w:rsidP="00692F5C">
      <w:pPr>
        <w:pStyle w:val="Head5"/>
      </w:pPr>
      <w:r w:rsidRPr="004970A2">
        <w:t>Recommendations – these might be:</w:t>
      </w:r>
    </w:p>
    <w:p w14:paraId="06C176DF" w14:textId="06529623" w:rsidR="00D743C1" w:rsidRPr="004970A2" w:rsidRDefault="00D743C1" w:rsidP="00692F5C">
      <w:pPr>
        <w:pStyle w:val="Bullet"/>
      </w:pPr>
      <w:r w:rsidRPr="004970A2">
        <w:t xml:space="preserve">Contraindications of concomitant use (cross-refer to section 4.3), </w:t>
      </w:r>
    </w:p>
    <w:p w14:paraId="46FA0E05" w14:textId="29565EE2" w:rsidR="00D743C1" w:rsidRPr="004970A2" w:rsidRDefault="00D743C1" w:rsidP="00692F5C">
      <w:pPr>
        <w:pStyle w:val="Bullet"/>
      </w:pPr>
      <w:r w:rsidRPr="004970A2">
        <w:lastRenderedPageBreak/>
        <w:t xml:space="preserve">Concomitant use not recommended (cross-refer to section 4.4), and </w:t>
      </w:r>
    </w:p>
    <w:p w14:paraId="01F8BAD3" w14:textId="7182D758" w:rsidR="00D743C1" w:rsidRPr="004970A2" w:rsidRDefault="00D743C1" w:rsidP="00692F5C">
      <w:pPr>
        <w:pStyle w:val="Bullet"/>
      </w:pPr>
      <w:r w:rsidRPr="004970A2">
        <w:t>Precautions including dose adjustment (cross-refer to sections 4.2 or 4.4, as appropriate), mentioning specific situations where these may be required.</w:t>
      </w:r>
    </w:p>
    <w:p w14:paraId="3E23DE6F" w14:textId="770A55DD" w:rsidR="00D743C1" w:rsidRPr="004970A2" w:rsidRDefault="00692F5C" w:rsidP="00692F5C">
      <w:pPr>
        <w:pStyle w:val="Head5"/>
      </w:pPr>
      <w:r w:rsidRPr="004970A2">
        <w:t xml:space="preserve"> </w:t>
      </w:r>
      <w:r w:rsidR="00D743C1" w:rsidRPr="004970A2">
        <w:t xml:space="preserve">Any clinical manifestations and effects on plasma levels and AUC of parent compounds or active metabolites and/or on laboratory parameters.  </w:t>
      </w:r>
    </w:p>
    <w:p w14:paraId="0119217F" w14:textId="797FD987" w:rsidR="00D743C1" w:rsidRPr="004970A2" w:rsidRDefault="00D743C1" w:rsidP="00692F5C">
      <w:pPr>
        <w:pStyle w:val="Head5"/>
      </w:pPr>
      <w:r w:rsidRPr="004970A2">
        <w:t xml:space="preserve">Mechanism, if known. For example, interaction due to inhibition or induction of cytochrome P450 should be presented as such in this section, with a cross-reference to 5.2 where </w:t>
      </w:r>
      <w:r w:rsidRPr="004970A2">
        <w:rPr>
          <w:i/>
        </w:rPr>
        <w:t>in vitro</w:t>
      </w:r>
      <w:r w:rsidRPr="004970A2">
        <w:t xml:space="preserve"> results on inhibition or induction potential should be summarised. </w:t>
      </w:r>
    </w:p>
    <w:p w14:paraId="3C26AF19" w14:textId="77777777" w:rsidR="00D743C1" w:rsidRPr="004970A2" w:rsidRDefault="00D743C1" w:rsidP="00692F5C">
      <w:pPr>
        <w:pStyle w:val="BodyText"/>
      </w:pPr>
      <w:r w:rsidRPr="004970A2">
        <w:t xml:space="preserve">Interactions not studied </w:t>
      </w:r>
      <w:r w:rsidRPr="004970A2">
        <w:rPr>
          <w:i/>
        </w:rPr>
        <w:t>in vivo</w:t>
      </w:r>
      <w:r w:rsidRPr="004970A2">
        <w:t xml:space="preserve"> but predicted from </w:t>
      </w:r>
      <w:r w:rsidRPr="004970A2">
        <w:rPr>
          <w:i/>
        </w:rPr>
        <w:t>in vitro</w:t>
      </w:r>
      <w:r w:rsidRPr="004970A2">
        <w:t xml:space="preserve"> studies or deducible from other situations or studies should be described if they result in a change in the use of the medicine, cross-referring to sections 4.2 or 4.4. </w:t>
      </w:r>
    </w:p>
    <w:p w14:paraId="33182122" w14:textId="77777777" w:rsidR="00D743C1" w:rsidRPr="004970A2" w:rsidRDefault="00D743C1" w:rsidP="00692F5C">
      <w:pPr>
        <w:pStyle w:val="BodyText"/>
      </w:pPr>
      <w:r w:rsidRPr="004970A2">
        <w:t>This section should mention the duration of interaction when a medicine with clinically important interaction (e.g., enzyme inhibitor or inducer) is discontinued. Adjustment of dosing may be required as a result. The implication for the need for a washout period when using medicines consecutively should also be mentioned.</w:t>
      </w:r>
    </w:p>
    <w:p w14:paraId="3FBBEC7E" w14:textId="77777777" w:rsidR="00D743C1" w:rsidRPr="004970A2" w:rsidRDefault="00D743C1" w:rsidP="00692F5C">
      <w:pPr>
        <w:pStyle w:val="BodyText"/>
      </w:pPr>
      <w:r w:rsidRPr="004970A2">
        <w:t xml:space="preserve"> Information on other relevant interactions such as with herbal medicines, food, alcohol, smoking, or pharmacologically active substances not used for medical purpose, should also be given. With regard to pharmacodynamic effects where there is a possibility of a clinically relevant potentiation or a harmful additive effect, this should be stated. </w:t>
      </w:r>
    </w:p>
    <w:p w14:paraId="276C8121" w14:textId="77777777" w:rsidR="00D743C1" w:rsidRPr="004970A2" w:rsidRDefault="00D743C1" w:rsidP="00692F5C">
      <w:pPr>
        <w:pStyle w:val="BodyText"/>
      </w:pPr>
      <w:r w:rsidRPr="004970A2">
        <w:rPr>
          <w:i/>
        </w:rPr>
        <w:t>In vivo</w:t>
      </w:r>
      <w:r w:rsidRPr="004970A2">
        <w:t xml:space="preserve"> results demonstrating an absence of interaction should only be mentioned here if this is of major importance to the prescriber (e.g. in therapeutic area where potentially problematic interactions have been identified such as with anti-retroviral medicines).  </w:t>
      </w:r>
    </w:p>
    <w:p w14:paraId="08A2A349" w14:textId="77777777" w:rsidR="00D743C1" w:rsidRPr="004970A2" w:rsidRDefault="00D743C1" w:rsidP="00692F5C">
      <w:pPr>
        <w:pStyle w:val="BodyText"/>
      </w:pPr>
      <w:r w:rsidRPr="004970A2">
        <w:t xml:space="preserve">If no interaction studies have been performed, this should be clearly stated. </w:t>
      </w:r>
    </w:p>
    <w:p w14:paraId="625EE841" w14:textId="77777777" w:rsidR="00D743C1" w:rsidRPr="004970A2" w:rsidRDefault="00D743C1" w:rsidP="00692F5C">
      <w:pPr>
        <w:pStyle w:val="Subhead"/>
      </w:pPr>
      <w:r w:rsidRPr="004970A2">
        <w:t xml:space="preserve">Additional information on special populations  </w:t>
      </w:r>
    </w:p>
    <w:p w14:paraId="6E01036A" w14:textId="77777777" w:rsidR="00D743C1" w:rsidRPr="004970A2" w:rsidRDefault="00D743C1" w:rsidP="00692F5C">
      <w:pPr>
        <w:pStyle w:val="BodyText"/>
      </w:pPr>
      <w:r w:rsidRPr="004970A2">
        <w:t xml:space="preserve">If there are patient groups in which the impact of an interaction is more severe, or the magnitude of an interaction is expected to be larger e.g., patients with decreased renal function (in case the parallel pathway is renal excretion), paediatric patients, elderly etc., this information should be given here.   </w:t>
      </w:r>
    </w:p>
    <w:p w14:paraId="37ECF8BD" w14:textId="77777777" w:rsidR="00D743C1" w:rsidRPr="004970A2" w:rsidRDefault="00D743C1" w:rsidP="00692F5C">
      <w:pPr>
        <w:pStyle w:val="BodyText"/>
      </w:pPr>
      <w:r w:rsidRPr="004970A2">
        <w:t xml:space="preserve">If interactions with other medicines depend on polymorphisms of metabolising enzymes or certain genotypes, this should be stated. </w:t>
      </w:r>
    </w:p>
    <w:p w14:paraId="190F2E9F" w14:textId="77777777" w:rsidR="00D743C1" w:rsidRPr="004970A2" w:rsidRDefault="00D743C1" w:rsidP="00692F5C">
      <w:pPr>
        <w:pStyle w:val="Subhead"/>
      </w:pPr>
      <w:r w:rsidRPr="004970A2">
        <w:t xml:space="preserve">Paediatric population </w:t>
      </w:r>
    </w:p>
    <w:p w14:paraId="767C59EF" w14:textId="77777777" w:rsidR="00D743C1" w:rsidRPr="004970A2" w:rsidRDefault="00D743C1" w:rsidP="00D743C1">
      <w:pPr>
        <w:jc w:val="both"/>
      </w:pPr>
      <w:r w:rsidRPr="004970A2">
        <w:t xml:space="preserve">Information specific to a subset of the paediatric population should be given here if there is an indication for the particular age group. </w:t>
      </w:r>
    </w:p>
    <w:p w14:paraId="1B930D4E" w14:textId="77777777" w:rsidR="00D743C1" w:rsidRPr="004970A2" w:rsidRDefault="00D743C1" w:rsidP="00692F5C">
      <w:pPr>
        <w:pStyle w:val="BodyText"/>
      </w:pPr>
      <w:r w:rsidRPr="004970A2">
        <w:t>The resulting exposure and clinical consequences of a pharmacokinetic interaction can differ between adults and children, or between older and younger children. Therefore;</w:t>
      </w:r>
    </w:p>
    <w:p w14:paraId="737216F7" w14:textId="399AC2F1" w:rsidR="00D743C1" w:rsidRPr="004970A2" w:rsidRDefault="00D743C1" w:rsidP="00692F5C">
      <w:pPr>
        <w:pStyle w:val="Bullet"/>
      </w:pPr>
      <w:r w:rsidRPr="004970A2">
        <w:t xml:space="preserve">Any identified treatment recommendations should be given in relation to concomitant </w:t>
      </w:r>
      <w:r w:rsidRPr="004970A2">
        <w:lastRenderedPageBreak/>
        <w:t xml:space="preserve">use in the paediatric subset(s) (e.g. dose adjustment, extra-monitoring of clinical effect marker/adverse reactions, therapeutic drug monitoring), </w:t>
      </w:r>
    </w:p>
    <w:p w14:paraId="7AE7F352" w14:textId="01356927" w:rsidR="00D743C1" w:rsidRPr="004970A2" w:rsidRDefault="00D743C1" w:rsidP="00692F5C">
      <w:pPr>
        <w:pStyle w:val="Bullet"/>
      </w:pPr>
      <w:r w:rsidRPr="004970A2">
        <w:t xml:space="preserve">If the interaction studies have been performed in adults, the statement ‘Interaction studies have only been performed in adults’ should be included.  </w:t>
      </w:r>
    </w:p>
    <w:p w14:paraId="2F6E78B7" w14:textId="790FA939" w:rsidR="00D743C1" w:rsidRPr="004970A2" w:rsidRDefault="00D743C1" w:rsidP="00692F5C">
      <w:pPr>
        <w:pStyle w:val="Bullet"/>
      </w:pPr>
      <w:r w:rsidRPr="004970A2">
        <w:t xml:space="preserve">If the extent of an interaction is known to be similar in a paediatric age group to that in adults, this should be stated.  </w:t>
      </w:r>
    </w:p>
    <w:p w14:paraId="3C19DBEC" w14:textId="68DBE86A" w:rsidR="00D743C1" w:rsidRPr="004970A2" w:rsidRDefault="00D743C1" w:rsidP="00692F5C">
      <w:pPr>
        <w:pStyle w:val="Bullet"/>
      </w:pPr>
      <w:r w:rsidRPr="004970A2">
        <w:t xml:space="preserve">If this is not known, this should also be stated.  </w:t>
      </w:r>
    </w:p>
    <w:p w14:paraId="4716C599" w14:textId="77777777" w:rsidR="00D743C1" w:rsidRPr="004970A2" w:rsidRDefault="00D743C1" w:rsidP="00692F5C">
      <w:pPr>
        <w:pStyle w:val="BodyText"/>
      </w:pPr>
      <w:r w:rsidRPr="004970A2">
        <w:t xml:space="preserve">The same applies to pharmacodynamic drug interactions.  </w:t>
      </w:r>
    </w:p>
    <w:p w14:paraId="4FA768C1" w14:textId="77777777" w:rsidR="00D743C1" w:rsidRPr="004970A2" w:rsidRDefault="00D743C1" w:rsidP="00692F5C">
      <w:pPr>
        <w:pStyle w:val="BodyText"/>
      </w:pPr>
      <w:r w:rsidRPr="004970A2">
        <w:t xml:space="preserve">In cases of food interaction leading to a recommendation on co-administration with a meal or specific food, it should be specified whether this is relevant for paediatric use (especially newborns and infants) whose diet is different (100 % milk in newborns). </w:t>
      </w:r>
    </w:p>
    <w:p w14:paraId="646A9CB6" w14:textId="77777777" w:rsidR="00D743C1" w:rsidRPr="004970A2" w:rsidRDefault="00D743C1" w:rsidP="00692F5C">
      <w:pPr>
        <w:pStyle w:val="BodyText"/>
      </w:pPr>
      <w:r w:rsidRPr="004970A2">
        <w:rPr>
          <w:i/>
        </w:rPr>
        <w:t>Overall</w:t>
      </w:r>
      <w:r w:rsidRPr="004970A2">
        <w:t xml:space="preserve">, section 4.5 should be presented in the simplest possible way to highlight the interactions resulting in a practical recommendation regarding the use of the medicine. Presentation in a tabulated format may help where interactions are numerous and various, such as with anti-viral products.  </w:t>
      </w:r>
    </w:p>
    <w:p w14:paraId="690AE1D5" w14:textId="77777777" w:rsidR="00D743C1" w:rsidRPr="004970A2" w:rsidRDefault="00D743C1" w:rsidP="00692F5C">
      <w:pPr>
        <w:pStyle w:val="BodyText"/>
      </w:pPr>
      <w:r w:rsidRPr="004970A2">
        <w:t>For combination products the interactions for individual active pharmaceutical ingredient must be stated and characterised according to severity.</w:t>
      </w:r>
    </w:p>
    <w:p w14:paraId="04FE5951" w14:textId="2F7F01C9" w:rsidR="00D743C1" w:rsidRPr="004970A2" w:rsidRDefault="00D743C1" w:rsidP="00692F5C">
      <w:pPr>
        <w:pStyle w:val="Head2"/>
      </w:pPr>
      <w:r w:rsidRPr="004970A2">
        <w:t xml:space="preserve">Fertility, pregnancy and lactation  </w:t>
      </w:r>
    </w:p>
    <w:p w14:paraId="2CB51A98" w14:textId="16AFA62C" w:rsidR="00D743C1" w:rsidRPr="004970A2" w:rsidRDefault="00D743C1" w:rsidP="00692F5C">
      <w:pPr>
        <w:pStyle w:val="BodyText"/>
      </w:pPr>
      <w:r w:rsidRPr="004970A2">
        <w:t>General principles</w:t>
      </w:r>
      <w:r w:rsidR="002156A9">
        <w:t>:</w:t>
      </w:r>
      <w:r w:rsidRPr="004970A2">
        <w:t xml:space="preserve"> Efforts should be made by the applicant to provide the reasons for the recommendations for use in pregnant or lactating women and in women of childbearing potential. This information is important for the healthcare professionals informing the patient. </w:t>
      </w:r>
    </w:p>
    <w:p w14:paraId="3ACA0C77" w14:textId="77777777" w:rsidR="00D743C1" w:rsidRPr="004970A2" w:rsidRDefault="00D743C1" w:rsidP="00692F5C">
      <w:pPr>
        <w:pStyle w:val="BodyText"/>
      </w:pPr>
      <w:r w:rsidRPr="004970A2">
        <w:t xml:space="preserve">In the overall assessment, all available knowledge should be taken into account, including clinical studies and post-marketing surveillance, pharmacological activity, results from non-clinical studies, and knowledge about compounds within the same class.  </w:t>
      </w:r>
    </w:p>
    <w:p w14:paraId="744D0380" w14:textId="77777777" w:rsidR="00D743C1" w:rsidRPr="004970A2" w:rsidRDefault="00D743C1" w:rsidP="00692F5C">
      <w:pPr>
        <w:pStyle w:val="BodyText"/>
      </w:pPr>
      <w:r w:rsidRPr="004970A2">
        <w:t xml:space="preserve">Efforts should be made to update the recommendations for use during pregnancy and lactation on the basis of increasing human experience in exposed pregnancies which eventually supersede the animal data. </w:t>
      </w:r>
    </w:p>
    <w:p w14:paraId="498C3046" w14:textId="77777777" w:rsidR="00D743C1" w:rsidRPr="004970A2" w:rsidRDefault="00D743C1" w:rsidP="00692F5C">
      <w:pPr>
        <w:pStyle w:val="BodyText"/>
      </w:pPr>
      <w:r w:rsidRPr="004970A2">
        <w:t xml:space="preserve">In case of contraindication, this should be included in section 4.3. The following should be mentioned: </w:t>
      </w:r>
    </w:p>
    <w:p w14:paraId="2224C120" w14:textId="77777777" w:rsidR="00D743C1" w:rsidRPr="004970A2" w:rsidRDefault="00D743C1" w:rsidP="00692F5C">
      <w:pPr>
        <w:pStyle w:val="Subhead"/>
      </w:pPr>
      <w:r w:rsidRPr="004970A2">
        <w:t>Women of childbearing potential / Contraception in males and females</w:t>
      </w:r>
    </w:p>
    <w:p w14:paraId="7711BE57" w14:textId="77777777" w:rsidR="00D743C1" w:rsidRPr="004970A2" w:rsidRDefault="00D743C1" w:rsidP="00692F5C">
      <w:pPr>
        <w:pStyle w:val="BodyText"/>
      </w:pPr>
      <w:r w:rsidRPr="004970A2">
        <w:t xml:space="preserve">Recommendations on the use of the medicine in women of childbearing potential should be given when appropriate including the need for pregnancy test or contraceptive measures. Where an effective contraception is required for patients or partners of patients during treatment or for a defined period before starting or after ending treatment, the rationale should be included in this section. If contraceptive measures are recommended, there should also be a cross-reference to section 4.5 (and possibly 4.4) in case of interaction with oral, injectable and implanted contraceptives. </w:t>
      </w:r>
    </w:p>
    <w:p w14:paraId="7EC00803" w14:textId="77777777" w:rsidR="00D743C1" w:rsidRPr="004970A2" w:rsidRDefault="00D743C1" w:rsidP="00692F5C">
      <w:pPr>
        <w:pStyle w:val="Subhead"/>
      </w:pPr>
      <w:r w:rsidRPr="004970A2">
        <w:lastRenderedPageBreak/>
        <w:t xml:space="preserve">Pregnancy </w:t>
      </w:r>
    </w:p>
    <w:p w14:paraId="28005766" w14:textId="77777777" w:rsidR="00D743C1" w:rsidRPr="004970A2" w:rsidRDefault="00D743C1" w:rsidP="00692F5C">
      <w:pPr>
        <w:pStyle w:val="BodyText"/>
      </w:pPr>
      <w:r w:rsidRPr="004970A2">
        <w:t xml:space="preserve">In general, clinical and non-clinical data should be followed by recommendations. </w:t>
      </w:r>
    </w:p>
    <w:p w14:paraId="67F9FF7B" w14:textId="77777777" w:rsidR="00692F5C" w:rsidRPr="004970A2" w:rsidRDefault="00D743C1" w:rsidP="00692F5C">
      <w:pPr>
        <w:pStyle w:val="BodyText"/>
      </w:pPr>
      <w:r w:rsidRPr="004970A2">
        <w:t xml:space="preserve">With respect to non-clinical data,  </w:t>
      </w:r>
    </w:p>
    <w:p w14:paraId="2F2CF751" w14:textId="7CCAF077" w:rsidR="00D743C1" w:rsidRPr="004970A2" w:rsidRDefault="00D743C1" w:rsidP="00692F5C">
      <w:pPr>
        <w:pStyle w:val="Bullet"/>
      </w:pPr>
      <w:r w:rsidRPr="004970A2">
        <w:t xml:space="preserve">Only conclusions of the reproductive toxicity studies should be included in this section. Further details should be provided in section 5.3. </w:t>
      </w:r>
    </w:p>
    <w:p w14:paraId="6B18BB69" w14:textId="77777777" w:rsidR="00D743C1" w:rsidRPr="004970A2" w:rsidRDefault="00D743C1" w:rsidP="00D743C1">
      <w:pPr>
        <w:jc w:val="both"/>
      </w:pPr>
      <w:r w:rsidRPr="004970A2">
        <w:t xml:space="preserve">With respect to clinical data, </w:t>
      </w:r>
    </w:p>
    <w:p w14:paraId="2EDA94F2" w14:textId="5CE5A878" w:rsidR="00D743C1" w:rsidRPr="004970A2" w:rsidRDefault="00D743C1" w:rsidP="00F46667">
      <w:pPr>
        <w:pStyle w:val="Bullet"/>
      </w:pPr>
      <w:r w:rsidRPr="004970A2">
        <w:t xml:space="preserve">The section should include comprehensive information on relevant adverse events reported in the embryo, the foetus, neonates, delivery/birth process and pregnant women, when appropriate. The frequency of such events (for example the frequency of birth defects) should be specified when available. </w:t>
      </w:r>
    </w:p>
    <w:p w14:paraId="1290CDAD" w14:textId="717CF794" w:rsidR="00D743C1" w:rsidRPr="004970A2" w:rsidRDefault="00D743C1" w:rsidP="00F46667">
      <w:pPr>
        <w:pStyle w:val="Bullet"/>
      </w:pPr>
      <w:r w:rsidRPr="004970A2">
        <w:t xml:space="preserve">The section should specify the extent of the human experience if no adverse events have been reported in pregnancy. With respect to the recommendations: </w:t>
      </w:r>
    </w:p>
    <w:p w14:paraId="582F1D71" w14:textId="64F8951A" w:rsidR="00D743C1" w:rsidRPr="004970A2" w:rsidRDefault="00D743C1" w:rsidP="00F46667">
      <w:pPr>
        <w:pStyle w:val="Head5"/>
      </w:pPr>
      <w:r w:rsidRPr="004970A2">
        <w:t xml:space="preserve">Recommendations on the use of the medicine during the different periods of gestation, including the reason(s) for these recommendations, should be given.  </w:t>
      </w:r>
    </w:p>
    <w:p w14:paraId="22896FB7" w14:textId="2F7CF411" w:rsidR="00D743C1" w:rsidRPr="004970A2" w:rsidRDefault="00D743C1" w:rsidP="00F46667">
      <w:pPr>
        <w:pStyle w:val="Head5"/>
      </w:pPr>
      <w:r w:rsidRPr="004970A2">
        <w:t xml:space="preserve">Recommendations for the management of exposure during pregnancy when appropriate (including relevant specific monitoring such as foetal ultrasound, specific biological or clinical surveillance of the foetus or the neonate) should be given. </w:t>
      </w:r>
    </w:p>
    <w:p w14:paraId="0D8F7608" w14:textId="77777777" w:rsidR="00D743C1" w:rsidRPr="004970A2" w:rsidRDefault="00D743C1" w:rsidP="00F46667">
      <w:pPr>
        <w:pStyle w:val="BodyText"/>
      </w:pPr>
      <w:r w:rsidRPr="004970A2">
        <w:t xml:space="preserve">Cross-references can be included in sections 4.3, 4.4 and 4.8, as appropriate. </w:t>
      </w:r>
    </w:p>
    <w:p w14:paraId="53AFCD5F" w14:textId="77777777" w:rsidR="00D743C1" w:rsidRDefault="00D743C1" w:rsidP="00F46667">
      <w:pPr>
        <w:pStyle w:val="BodyText"/>
      </w:pPr>
      <w:r w:rsidRPr="004970A2">
        <w:rPr>
          <w:spacing w:val="-1"/>
        </w:rPr>
        <w:t>S</w:t>
      </w:r>
      <w:r w:rsidRPr="004970A2">
        <w:t>ta</w:t>
      </w:r>
      <w:r w:rsidRPr="004970A2">
        <w:rPr>
          <w:spacing w:val="1"/>
        </w:rPr>
        <w:t>t</w:t>
      </w:r>
      <w:r w:rsidRPr="004970A2">
        <w:t>e</w:t>
      </w:r>
      <w:r w:rsidRPr="004970A2">
        <w:rPr>
          <w:spacing w:val="4"/>
        </w:rPr>
        <w:t>m</w:t>
      </w:r>
      <w:r w:rsidRPr="004970A2">
        <w:t>e</w:t>
      </w:r>
      <w:r w:rsidRPr="004970A2">
        <w:rPr>
          <w:spacing w:val="-1"/>
        </w:rPr>
        <w:t>n</w:t>
      </w:r>
      <w:r w:rsidRPr="004970A2">
        <w:t>ts</w:t>
      </w:r>
      <w:r w:rsidRPr="004970A2">
        <w:rPr>
          <w:spacing w:val="44"/>
        </w:rPr>
        <w:t xml:space="preserve"> </w:t>
      </w:r>
      <w:r w:rsidRPr="004970A2">
        <w:rPr>
          <w:spacing w:val="1"/>
        </w:rPr>
        <w:t>s</w:t>
      </w:r>
      <w:r w:rsidRPr="004970A2">
        <w:t>uch</w:t>
      </w:r>
      <w:r w:rsidRPr="004970A2">
        <w:rPr>
          <w:spacing w:val="44"/>
        </w:rPr>
        <w:t xml:space="preserve"> </w:t>
      </w:r>
      <w:r w:rsidRPr="004970A2">
        <w:t>as</w:t>
      </w:r>
      <w:r w:rsidRPr="004970A2">
        <w:rPr>
          <w:spacing w:val="45"/>
        </w:rPr>
        <w:t xml:space="preserve"> </w:t>
      </w:r>
      <w:r w:rsidRPr="004970A2">
        <w:t>“</w:t>
      </w:r>
      <w:r w:rsidRPr="004970A2">
        <w:rPr>
          <w:spacing w:val="-3"/>
        </w:rPr>
        <w:t>w</w:t>
      </w:r>
      <w:r w:rsidRPr="004970A2">
        <w:rPr>
          <w:spacing w:val="1"/>
        </w:rPr>
        <w:t>he</w:t>
      </w:r>
      <w:r w:rsidRPr="004970A2">
        <w:t>re</w:t>
      </w:r>
      <w:r w:rsidRPr="004970A2">
        <w:rPr>
          <w:spacing w:val="44"/>
        </w:rPr>
        <w:t xml:space="preserve"> </w:t>
      </w:r>
      <w:r w:rsidRPr="004970A2">
        <w:t>the</w:t>
      </w:r>
      <w:r w:rsidRPr="004970A2">
        <w:rPr>
          <w:spacing w:val="46"/>
        </w:rPr>
        <w:t xml:space="preserve"> </w:t>
      </w:r>
      <w:r w:rsidRPr="004970A2">
        <w:t>b</w:t>
      </w:r>
      <w:r w:rsidRPr="004970A2">
        <w:rPr>
          <w:spacing w:val="-1"/>
        </w:rPr>
        <w:t>e</w:t>
      </w:r>
      <w:r w:rsidRPr="004970A2">
        <w:rPr>
          <w:spacing w:val="1"/>
        </w:rPr>
        <w:t>n</w:t>
      </w:r>
      <w:r w:rsidRPr="004970A2">
        <w:t>e</w:t>
      </w:r>
      <w:r w:rsidRPr="004970A2">
        <w:rPr>
          <w:spacing w:val="1"/>
        </w:rPr>
        <w:t>f</w:t>
      </w:r>
      <w:r w:rsidRPr="004970A2">
        <w:rPr>
          <w:spacing w:val="-1"/>
        </w:rPr>
        <w:t>i</w:t>
      </w:r>
      <w:r w:rsidRPr="004970A2">
        <w:t>t</w:t>
      </w:r>
      <w:r w:rsidRPr="004970A2">
        <w:rPr>
          <w:spacing w:val="44"/>
        </w:rPr>
        <w:t xml:space="preserve"> </w:t>
      </w:r>
      <w:r w:rsidRPr="004970A2">
        <w:t>o</w:t>
      </w:r>
      <w:r w:rsidRPr="004970A2">
        <w:rPr>
          <w:spacing w:val="-1"/>
        </w:rPr>
        <w:t>u</w:t>
      </w:r>
      <w:r w:rsidRPr="004970A2">
        <w:rPr>
          <w:spacing w:val="2"/>
        </w:rPr>
        <w:t>t</w:t>
      </w:r>
      <w:r w:rsidRPr="004970A2">
        <w:t>we</w:t>
      </w:r>
      <w:r w:rsidRPr="004970A2">
        <w:rPr>
          <w:spacing w:val="1"/>
        </w:rPr>
        <w:t>i</w:t>
      </w:r>
      <w:r w:rsidRPr="004970A2">
        <w:t>g</w:t>
      </w:r>
      <w:r w:rsidRPr="004970A2">
        <w:rPr>
          <w:spacing w:val="-1"/>
        </w:rPr>
        <w:t>h</w:t>
      </w:r>
      <w:r w:rsidRPr="004970A2">
        <w:t>s</w:t>
      </w:r>
      <w:r w:rsidRPr="004970A2">
        <w:rPr>
          <w:spacing w:val="46"/>
        </w:rPr>
        <w:t xml:space="preserve"> </w:t>
      </w:r>
      <w:r w:rsidRPr="004970A2">
        <w:rPr>
          <w:spacing w:val="2"/>
        </w:rPr>
        <w:t>t</w:t>
      </w:r>
      <w:r w:rsidRPr="004970A2">
        <w:t>he</w:t>
      </w:r>
      <w:r w:rsidRPr="004970A2">
        <w:rPr>
          <w:spacing w:val="44"/>
        </w:rPr>
        <w:t xml:space="preserve"> </w:t>
      </w:r>
      <w:r w:rsidRPr="004970A2">
        <w:t>r</w:t>
      </w:r>
      <w:r w:rsidRPr="004970A2">
        <w:rPr>
          <w:spacing w:val="-1"/>
        </w:rPr>
        <w:t>i</w:t>
      </w:r>
      <w:r w:rsidRPr="004970A2">
        <w:rPr>
          <w:spacing w:val="1"/>
        </w:rPr>
        <w:t>s</w:t>
      </w:r>
      <w:r w:rsidRPr="004970A2">
        <w:rPr>
          <w:spacing w:val="3"/>
        </w:rPr>
        <w:t>k</w:t>
      </w:r>
      <w:r w:rsidRPr="004970A2">
        <w:t>”</w:t>
      </w:r>
      <w:r w:rsidRPr="004970A2">
        <w:rPr>
          <w:spacing w:val="45"/>
        </w:rPr>
        <w:t xml:space="preserve"> </w:t>
      </w:r>
      <w:r w:rsidRPr="004970A2">
        <w:t>or</w:t>
      </w:r>
      <w:r w:rsidRPr="004970A2">
        <w:rPr>
          <w:spacing w:val="45"/>
        </w:rPr>
        <w:t xml:space="preserve"> </w:t>
      </w:r>
      <w:r w:rsidRPr="004970A2">
        <w:t>“at</w:t>
      </w:r>
      <w:r w:rsidRPr="004970A2">
        <w:rPr>
          <w:spacing w:val="44"/>
        </w:rPr>
        <w:t xml:space="preserve"> </w:t>
      </w:r>
      <w:r w:rsidRPr="004970A2">
        <w:t>the</w:t>
      </w:r>
      <w:r w:rsidRPr="004970A2">
        <w:rPr>
          <w:spacing w:val="43"/>
        </w:rPr>
        <w:t xml:space="preserve"> </w:t>
      </w:r>
      <w:r w:rsidRPr="004970A2">
        <w:rPr>
          <w:spacing w:val="1"/>
        </w:rPr>
        <w:t>d</w:t>
      </w:r>
      <w:r w:rsidRPr="004970A2">
        <w:rPr>
          <w:spacing w:val="-1"/>
        </w:rPr>
        <w:t>i</w:t>
      </w:r>
      <w:r w:rsidRPr="004970A2">
        <w:rPr>
          <w:spacing w:val="1"/>
        </w:rPr>
        <w:t>sc</w:t>
      </w:r>
      <w:r w:rsidRPr="004970A2">
        <w:t>retion</w:t>
      </w:r>
      <w:r w:rsidRPr="004970A2">
        <w:rPr>
          <w:spacing w:val="44"/>
        </w:rPr>
        <w:t xml:space="preserve"> </w:t>
      </w:r>
      <w:r w:rsidRPr="004970A2">
        <w:t>of</w:t>
      </w:r>
      <w:r w:rsidRPr="004970A2">
        <w:rPr>
          <w:spacing w:val="46"/>
        </w:rPr>
        <w:t xml:space="preserve"> </w:t>
      </w:r>
      <w:r w:rsidRPr="004970A2">
        <w:t>the</w:t>
      </w:r>
      <w:r w:rsidRPr="004970A2">
        <w:rPr>
          <w:spacing w:val="44"/>
        </w:rPr>
        <w:t xml:space="preserve"> </w:t>
      </w:r>
      <w:r w:rsidRPr="004970A2">
        <w:rPr>
          <w:spacing w:val="4"/>
        </w:rPr>
        <w:t>m</w:t>
      </w:r>
      <w:r w:rsidRPr="004970A2">
        <w:t>e</w:t>
      </w:r>
      <w:r w:rsidRPr="004970A2">
        <w:rPr>
          <w:spacing w:val="-1"/>
        </w:rPr>
        <w:t>di</w:t>
      </w:r>
      <w:r w:rsidRPr="004970A2">
        <w:rPr>
          <w:spacing w:val="1"/>
        </w:rPr>
        <w:t>ca</w:t>
      </w:r>
      <w:r w:rsidRPr="004970A2">
        <w:t>l</w:t>
      </w:r>
      <w:r w:rsidRPr="004970A2">
        <w:rPr>
          <w:w w:val="99"/>
        </w:rPr>
        <w:t xml:space="preserve"> </w:t>
      </w:r>
      <w:r w:rsidRPr="004970A2">
        <w:t>pra</w:t>
      </w:r>
      <w:r w:rsidRPr="004970A2">
        <w:rPr>
          <w:spacing w:val="1"/>
        </w:rPr>
        <w:t>c</w:t>
      </w:r>
      <w:r w:rsidRPr="004970A2">
        <w:t>t</w:t>
      </w:r>
      <w:r w:rsidRPr="004970A2">
        <w:rPr>
          <w:spacing w:val="-2"/>
        </w:rPr>
        <w:t>i</w:t>
      </w:r>
      <w:r w:rsidRPr="004970A2">
        <w:t>t</w:t>
      </w:r>
      <w:r w:rsidRPr="004970A2">
        <w:rPr>
          <w:spacing w:val="1"/>
        </w:rPr>
        <w:t>i</w:t>
      </w:r>
      <w:r w:rsidRPr="004970A2">
        <w:t>o</w:t>
      </w:r>
      <w:r w:rsidRPr="004970A2">
        <w:rPr>
          <w:spacing w:val="1"/>
        </w:rPr>
        <w:t>n</w:t>
      </w:r>
      <w:r w:rsidRPr="004970A2">
        <w:t>er”</w:t>
      </w:r>
      <w:r w:rsidRPr="004970A2">
        <w:rPr>
          <w:spacing w:val="55"/>
        </w:rPr>
        <w:t xml:space="preserve"> </w:t>
      </w:r>
      <w:r w:rsidRPr="004970A2">
        <w:t>or</w:t>
      </w:r>
      <w:r w:rsidRPr="004970A2">
        <w:rPr>
          <w:spacing w:val="55"/>
        </w:rPr>
        <w:t xml:space="preserve"> </w:t>
      </w:r>
      <w:r w:rsidRPr="004970A2">
        <w:t>“</w:t>
      </w:r>
      <w:r w:rsidRPr="004970A2">
        <w:rPr>
          <w:spacing w:val="1"/>
        </w:rPr>
        <w:t>s</w:t>
      </w:r>
      <w:r w:rsidRPr="004970A2">
        <w:t>h</w:t>
      </w:r>
      <w:r w:rsidRPr="004970A2">
        <w:rPr>
          <w:spacing w:val="-1"/>
        </w:rPr>
        <w:t>o</w:t>
      </w:r>
      <w:r w:rsidRPr="004970A2">
        <w:rPr>
          <w:spacing w:val="1"/>
        </w:rPr>
        <w:t>u</w:t>
      </w:r>
      <w:r w:rsidRPr="004970A2">
        <w:rPr>
          <w:spacing w:val="-1"/>
        </w:rPr>
        <w:t>l</w:t>
      </w:r>
      <w:r w:rsidRPr="004970A2">
        <w:t xml:space="preserve">d </w:t>
      </w:r>
      <w:r w:rsidRPr="004970A2">
        <w:rPr>
          <w:spacing w:val="1"/>
        </w:rPr>
        <w:t>n</w:t>
      </w:r>
      <w:r w:rsidRPr="004970A2">
        <w:t>ot</w:t>
      </w:r>
      <w:r w:rsidRPr="004970A2">
        <w:rPr>
          <w:spacing w:val="54"/>
        </w:rPr>
        <w:t xml:space="preserve"> </w:t>
      </w:r>
      <w:r w:rsidRPr="004970A2">
        <w:rPr>
          <w:spacing w:val="1"/>
        </w:rPr>
        <w:t>b</w:t>
      </w:r>
      <w:r w:rsidRPr="004970A2">
        <w:t>e</w:t>
      </w:r>
      <w:r w:rsidRPr="004970A2">
        <w:rPr>
          <w:spacing w:val="54"/>
        </w:rPr>
        <w:t xml:space="preserve"> </w:t>
      </w:r>
      <w:r w:rsidRPr="004970A2">
        <w:t>us</w:t>
      </w:r>
      <w:r w:rsidRPr="004970A2">
        <w:rPr>
          <w:spacing w:val="1"/>
        </w:rPr>
        <w:t>e</w:t>
      </w:r>
      <w:r w:rsidRPr="004970A2">
        <w:t>d</w:t>
      </w:r>
      <w:r w:rsidRPr="004970A2">
        <w:rPr>
          <w:spacing w:val="1"/>
        </w:rPr>
        <w:t xml:space="preserve"> </w:t>
      </w:r>
      <w:r w:rsidRPr="004970A2">
        <w:t>u</w:t>
      </w:r>
      <w:r w:rsidRPr="004970A2">
        <w:rPr>
          <w:spacing w:val="-1"/>
        </w:rPr>
        <w:t>n</w:t>
      </w:r>
      <w:r w:rsidRPr="004970A2">
        <w:rPr>
          <w:spacing w:val="1"/>
        </w:rPr>
        <w:t>l</w:t>
      </w:r>
      <w:r w:rsidRPr="004970A2">
        <w:t>ess</w:t>
      </w:r>
      <w:r w:rsidRPr="004970A2">
        <w:rPr>
          <w:spacing w:val="55"/>
        </w:rPr>
        <w:t xml:space="preserve"> </w:t>
      </w:r>
      <w:r w:rsidRPr="004970A2">
        <w:rPr>
          <w:spacing w:val="1"/>
        </w:rPr>
        <w:t>c</w:t>
      </w:r>
      <w:r w:rsidRPr="004970A2">
        <w:rPr>
          <w:spacing w:val="5"/>
        </w:rPr>
        <w:t>l</w:t>
      </w:r>
      <w:r w:rsidRPr="004970A2">
        <w:t>e</w:t>
      </w:r>
      <w:r w:rsidRPr="004970A2">
        <w:rPr>
          <w:spacing w:val="-1"/>
        </w:rPr>
        <w:t>a</w:t>
      </w:r>
      <w:r w:rsidRPr="004970A2">
        <w:rPr>
          <w:spacing w:val="3"/>
        </w:rPr>
        <w:t>r</w:t>
      </w:r>
      <w:r w:rsidRPr="004970A2">
        <w:rPr>
          <w:spacing w:val="1"/>
        </w:rPr>
        <w:t>l</w:t>
      </w:r>
      <w:r w:rsidRPr="004970A2">
        <w:t>y</w:t>
      </w:r>
      <w:r w:rsidRPr="004970A2">
        <w:rPr>
          <w:spacing w:val="53"/>
        </w:rPr>
        <w:t xml:space="preserve"> </w:t>
      </w:r>
      <w:r w:rsidRPr="004970A2">
        <w:t>n</w:t>
      </w:r>
      <w:r w:rsidRPr="004970A2">
        <w:rPr>
          <w:spacing w:val="-1"/>
        </w:rPr>
        <w:t>e</w:t>
      </w:r>
      <w:r w:rsidRPr="004970A2">
        <w:rPr>
          <w:spacing w:val="1"/>
        </w:rPr>
        <w:t>c</w:t>
      </w:r>
      <w:r w:rsidRPr="004970A2">
        <w:t>es</w:t>
      </w:r>
      <w:r w:rsidRPr="004970A2">
        <w:rPr>
          <w:spacing w:val="1"/>
        </w:rPr>
        <w:t>s</w:t>
      </w:r>
      <w:r w:rsidRPr="004970A2">
        <w:t>a</w:t>
      </w:r>
      <w:r w:rsidRPr="004970A2">
        <w:rPr>
          <w:spacing w:val="2"/>
        </w:rPr>
        <w:t>r</w:t>
      </w:r>
      <w:r w:rsidRPr="004970A2">
        <w:rPr>
          <w:spacing w:val="-5"/>
        </w:rPr>
        <w:t>y</w:t>
      </w:r>
      <w:r w:rsidRPr="004970A2">
        <w:t>”</w:t>
      </w:r>
      <w:r w:rsidRPr="004970A2">
        <w:rPr>
          <w:spacing w:val="1"/>
        </w:rPr>
        <w:t xml:space="preserve"> </w:t>
      </w:r>
      <w:r w:rsidRPr="004970A2">
        <w:t>w</w:t>
      </w:r>
      <w:r w:rsidRPr="004970A2">
        <w:rPr>
          <w:spacing w:val="1"/>
        </w:rPr>
        <w:t>i</w:t>
      </w:r>
      <w:r w:rsidRPr="004970A2">
        <w:rPr>
          <w:spacing w:val="-1"/>
        </w:rPr>
        <w:t>l</w:t>
      </w:r>
      <w:r w:rsidRPr="004970A2">
        <w:t xml:space="preserve">l not </w:t>
      </w:r>
      <w:r w:rsidRPr="004970A2">
        <w:rPr>
          <w:spacing w:val="1"/>
        </w:rPr>
        <w:t>b</w:t>
      </w:r>
      <w:r w:rsidRPr="004970A2">
        <w:t>e</w:t>
      </w:r>
      <w:r w:rsidRPr="004970A2">
        <w:rPr>
          <w:spacing w:val="54"/>
        </w:rPr>
        <w:t xml:space="preserve"> </w:t>
      </w:r>
      <w:r w:rsidRPr="004970A2">
        <w:rPr>
          <w:spacing w:val="1"/>
        </w:rPr>
        <w:t>a</w:t>
      </w:r>
      <w:r w:rsidRPr="004970A2">
        <w:rPr>
          <w:spacing w:val="-1"/>
        </w:rPr>
        <w:t>ll</w:t>
      </w:r>
      <w:r w:rsidRPr="004970A2">
        <w:rPr>
          <w:spacing w:val="1"/>
        </w:rPr>
        <w:t>o</w:t>
      </w:r>
      <w:r w:rsidRPr="004970A2">
        <w:t>wed. Counseling for both partners may be indicated.</w:t>
      </w:r>
    </w:p>
    <w:p w14:paraId="6B86A107" w14:textId="38C655E2" w:rsidR="002156A9" w:rsidRPr="004970A2" w:rsidRDefault="002156A9" w:rsidP="00F46667">
      <w:pPr>
        <w:pStyle w:val="BodyText"/>
      </w:pPr>
      <w:r>
        <w:t xml:space="preserve">If the API presents a risk to the </w:t>
      </w:r>
      <w:r w:rsidRPr="009E1293">
        <w:rPr>
          <w:i/>
        </w:rPr>
        <w:t>labour/delivery process</w:t>
      </w:r>
      <w:r>
        <w:t xml:space="preserve">, and/or </w:t>
      </w:r>
      <w:r w:rsidRPr="009E1293">
        <w:rPr>
          <w:i/>
        </w:rPr>
        <w:t>newborn</w:t>
      </w:r>
      <w:r w:rsidR="00A90E18" w:rsidRPr="009E1293">
        <w:rPr>
          <w:i/>
        </w:rPr>
        <w:t>/neonate</w:t>
      </w:r>
      <w:r>
        <w:t>, this information should be included under additional sub-headings</w:t>
      </w:r>
      <w:r w:rsidR="00071BB5">
        <w:t xml:space="preserve"> in this section.</w:t>
      </w:r>
    </w:p>
    <w:p w14:paraId="1A66A5C2" w14:textId="77777777" w:rsidR="00D743C1" w:rsidRPr="004970A2" w:rsidRDefault="00D743C1" w:rsidP="00F46667">
      <w:pPr>
        <w:pStyle w:val="Subhead"/>
      </w:pPr>
      <w:r w:rsidRPr="004970A2">
        <w:t xml:space="preserve">Breastfeeding  </w:t>
      </w:r>
    </w:p>
    <w:p w14:paraId="6EF1BAB2" w14:textId="77777777" w:rsidR="00D743C1" w:rsidRPr="004970A2" w:rsidRDefault="00D743C1" w:rsidP="00F46667">
      <w:pPr>
        <w:pStyle w:val="BodyText"/>
      </w:pPr>
      <w:r w:rsidRPr="004970A2">
        <w:t xml:space="preserve">If available, clinical data should be mentioned (exposed breastfed infants) as the conclusions of kinetic studies (plasma concentrations in breastfed infants, transfer of the active substance and/or its metabolite(s) into human milk…). Information on adverse reactions in nursing neonates should be included if available. </w:t>
      </w:r>
    </w:p>
    <w:p w14:paraId="4A9439D9" w14:textId="77777777" w:rsidR="00D743C1" w:rsidRPr="004970A2" w:rsidRDefault="00D743C1" w:rsidP="00F46667">
      <w:pPr>
        <w:pStyle w:val="BodyText"/>
      </w:pPr>
      <w:r w:rsidRPr="004970A2">
        <w:t xml:space="preserve">Conclusions from non-clinical studies on the transfer of the active substance and/or its metabolite(s) into milk should be given only if no human data are available. </w:t>
      </w:r>
    </w:p>
    <w:p w14:paraId="337C04FC" w14:textId="77777777" w:rsidR="00D743C1" w:rsidRPr="004970A2" w:rsidRDefault="00D743C1" w:rsidP="00F46667">
      <w:pPr>
        <w:pStyle w:val="BodyText"/>
      </w:pPr>
      <w:r w:rsidRPr="004970A2">
        <w:t xml:space="preserve">Recommendations should be given to stop or continue breastfeeding and/or to stop or continue the treatment in cases where treatment or breastfeeding discontinuation is recommended, and the reason should be provided. </w:t>
      </w:r>
    </w:p>
    <w:p w14:paraId="37D81881" w14:textId="77777777" w:rsidR="00D743C1" w:rsidRPr="004970A2" w:rsidRDefault="00D743C1" w:rsidP="00F46667">
      <w:pPr>
        <w:pStyle w:val="Subhead"/>
      </w:pPr>
      <w:r w:rsidRPr="004970A2">
        <w:t xml:space="preserve">Fertility </w:t>
      </w:r>
    </w:p>
    <w:p w14:paraId="7830E859" w14:textId="77777777" w:rsidR="00D743C1" w:rsidRPr="004970A2" w:rsidRDefault="00D743C1" w:rsidP="00F46667">
      <w:pPr>
        <w:pStyle w:val="BodyText"/>
      </w:pPr>
      <w:r w:rsidRPr="004970A2">
        <w:lastRenderedPageBreak/>
        <w:t xml:space="preserve">The main information on the possible effects of the medicine on male and female fertility should be included in section 4.6.   </w:t>
      </w:r>
    </w:p>
    <w:p w14:paraId="074E9639" w14:textId="77777777" w:rsidR="00D743C1" w:rsidRPr="004970A2" w:rsidRDefault="00D743C1" w:rsidP="00F46667">
      <w:pPr>
        <w:pStyle w:val="BodyText"/>
      </w:pPr>
      <w:r w:rsidRPr="004970A2">
        <w:t>This section should include:</w:t>
      </w:r>
    </w:p>
    <w:p w14:paraId="6CE5ADCB" w14:textId="67AC000C" w:rsidR="00D743C1" w:rsidRPr="004970A2" w:rsidRDefault="00D743C1" w:rsidP="00F46667">
      <w:pPr>
        <w:pStyle w:val="Bullet"/>
      </w:pPr>
      <w:r w:rsidRPr="004970A2">
        <w:t xml:space="preserve">Clinical data if available. </w:t>
      </w:r>
    </w:p>
    <w:p w14:paraId="42494194" w14:textId="4C8ABE53" w:rsidR="00D743C1" w:rsidRPr="004970A2" w:rsidRDefault="00D743C1" w:rsidP="00F46667">
      <w:pPr>
        <w:pStyle w:val="Bullet"/>
      </w:pPr>
      <w:r w:rsidRPr="004970A2">
        <w:t xml:space="preserve">Relevant conclusions from nonclinical toxicity studies, if available. Further details should be included in section 5.3. </w:t>
      </w:r>
    </w:p>
    <w:p w14:paraId="0F6595EC" w14:textId="01B45A8F" w:rsidR="00D743C1" w:rsidRPr="004970A2" w:rsidRDefault="00D743C1" w:rsidP="00F46667">
      <w:pPr>
        <w:pStyle w:val="Bullet"/>
      </w:pPr>
      <w:r w:rsidRPr="004970A2">
        <w:t xml:space="preserve">Recommendations for the use of the medicine when pregnancy is planned but fertility might be affected by treatment. </w:t>
      </w:r>
    </w:p>
    <w:p w14:paraId="47353954" w14:textId="77777777" w:rsidR="00D743C1" w:rsidRPr="004970A2" w:rsidRDefault="00D743C1" w:rsidP="00F46667">
      <w:pPr>
        <w:pStyle w:val="BodyText"/>
      </w:pPr>
      <w:r w:rsidRPr="004970A2">
        <w:t>Cross-references could be included in section 4.3, if appropriate.</w:t>
      </w:r>
    </w:p>
    <w:p w14:paraId="5FE52700" w14:textId="77777777" w:rsidR="00D743C1" w:rsidRPr="004970A2" w:rsidRDefault="00D743C1" w:rsidP="00F46667">
      <w:pPr>
        <w:pStyle w:val="BodyText"/>
      </w:pPr>
      <w:r w:rsidRPr="004970A2">
        <w:t xml:space="preserve">If there are no fertility data at all, then this should be clearly stated. </w:t>
      </w:r>
    </w:p>
    <w:p w14:paraId="6D4529EA" w14:textId="7F02E2B5" w:rsidR="00D743C1" w:rsidRPr="004970A2" w:rsidRDefault="00D743C1" w:rsidP="00F46667">
      <w:pPr>
        <w:pStyle w:val="Head2"/>
      </w:pPr>
      <w:r w:rsidRPr="004970A2">
        <w:t xml:space="preserve">Effects on ability to drive and use machines </w:t>
      </w:r>
    </w:p>
    <w:p w14:paraId="1165F2EB" w14:textId="3DC13EE7" w:rsidR="00D743C1" w:rsidRPr="004970A2" w:rsidRDefault="00D743C1" w:rsidP="00F46667">
      <w:pPr>
        <w:pStyle w:val="BodyText"/>
      </w:pPr>
      <w:r w:rsidRPr="004970A2">
        <w:t xml:space="preserve">On the basis of the pharmacodynamic and pharmacokinetic profile, reported adverse reactions and/or specific studies in a relevant target population addressing the performance related to driving and road safety or using machines, specify whether the </w:t>
      </w:r>
      <w:r w:rsidR="00C63ADC">
        <w:t>medicine</w:t>
      </w:r>
      <w:r w:rsidRPr="004970A2">
        <w:t xml:space="preserve"> has a) no or negligible influence b) minor influence, c) moderate influence or d) major influence on these abilities. Other important factors that affect the ability to drive and use machines should be considered if known, e.g. duration of the impairing effect and the development of tolerance or adverse reactions with continued use.</w:t>
      </w:r>
    </w:p>
    <w:p w14:paraId="11DB67F5" w14:textId="77777777" w:rsidR="00D743C1" w:rsidRPr="004970A2" w:rsidRDefault="00D743C1" w:rsidP="00F46667">
      <w:pPr>
        <w:pStyle w:val="BodyText"/>
      </w:pPr>
      <w:r w:rsidRPr="004970A2">
        <w:t>For situations c and d, special warnings/precautions for use should be mentioned here (and also in section 4.4 for situation d).</w:t>
      </w:r>
    </w:p>
    <w:p w14:paraId="292FDBA0" w14:textId="77777777" w:rsidR="00D743C1" w:rsidRPr="004970A2" w:rsidRDefault="00D743C1" w:rsidP="00F46667">
      <w:pPr>
        <w:pStyle w:val="BodyText"/>
        <w:rPr>
          <w:w w:val="95"/>
        </w:rPr>
      </w:pPr>
      <w:r w:rsidRPr="004970A2">
        <w:t xml:space="preserve">Include whether [Product Name] may affect mental and/or physical abilities to perform or execute tasks or activities requiring </w:t>
      </w:r>
      <w:r w:rsidRPr="004970A2">
        <w:rPr>
          <w:w w:val="95"/>
        </w:rPr>
        <w:t>mental</w:t>
      </w:r>
      <w:r w:rsidRPr="004970A2">
        <w:rPr>
          <w:spacing w:val="17"/>
          <w:w w:val="95"/>
        </w:rPr>
        <w:t xml:space="preserve"> </w:t>
      </w:r>
      <w:r w:rsidRPr="004970A2">
        <w:rPr>
          <w:w w:val="95"/>
        </w:rPr>
        <w:t>alertness</w:t>
      </w:r>
      <w:r w:rsidRPr="004970A2">
        <w:rPr>
          <w:spacing w:val="-35"/>
          <w:w w:val="95"/>
        </w:rPr>
        <w:t>,</w:t>
      </w:r>
      <w:r w:rsidRPr="004970A2">
        <w:rPr>
          <w:spacing w:val="9"/>
          <w:w w:val="95"/>
        </w:rPr>
        <w:t xml:space="preserve"> </w:t>
      </w:r>
      <w:r w:rsidRPr="004970A2">
        <w:rPr>
          <w:w w:val="95"/>
        </w:rPr>
        <w:t>judgment</w:t>
      </w:r>
      <w:r w:rsidRPr="004970A2">
        <w:rPr>
          <w:spacing w:val="30"/>
          <w:w w:val="95"/>
        </w:rPr>
        <w:t xml:space="preserve"> </w:t>
      </w:r>
      <w:r w:rsidRPr="004970A2">
        <w:rPr>
          <w:w w:val="95"/>
        </w:rPr>
        <w:t>and/or</w:t>
      </w:r>
      <w:r w:rsidRPr="004970A2">
        <w:rPr>
          <w:spacing w:val="17"/>
          <w:w w:val="95"/>
        </w:rPr>
        <w:t xml:space="preserve"> </w:t>
      </w:r>
      <w:r w:rsidRPr="004970A2">
        <w:rPr>
          <w:w w:val="95"/>
        </w:rPr>
        <w:t>sound</w:t>
      </w:r>
      <w:r w:rsidRPr="004970A2">
        <w:rPr>
          <w:spacing w:val="21"/>
          <w:w w:val="95"/>
        </w:rPr>
        <w:t xml:space="preserve"> </w:t>
      </w:r>
      <w:r w:rsidRPr="004970A2">
        <w:rPr>
          <w:w w:val="95"/>
        </w:rPr>
        <w:t>coordination</w:t>
      </w:r>
      <w:r w:rsidRPr="004970A2">
        <w:rPr>
          <w:spacing w:val="20"/>
          <w:w w:val="95"/>
        </w:rPr>
        <w:t xml:space="preserve"> </w:t>
      </w:r>
      <w:r w:rsidRPr="004970A2">
        <w:rPr>
          <w:w w:val="95"/>
        </w:rPr>
        <w:t>and</w:t>
      </w:r>
      <w:r w:rsidRPr="004970A2">
        <w:rPr>
          <w:spacing w:val="10"/>
          <w:w w:val="95"/>
        </w:rPr>
        <w:t xml:space="preserve"> </w:t>
      </w:r>
      <w:r w:rsidRPr="004970A2">
        <w:rPr>
          <w:w w:val="95"/>
        </w:rPr>
        <w:t>vision.</w:t>
      </w:r>
      <w:r w:rsidRPr="004970A2">
        <w:rPr>
          <w:spacing w:val="30"/>
          <w:w w:val="95"/>
        </w:rPr>
        <w:t xml:space="preserve"> </w:t>
      </w:r>
    </w:p>
    <w:p w14:paraId="7D51E47B" w14:textId="69F72DF4" w:rsidR="00D743C1" w:rsidRPr="004970A2" w:rsidRDefault="00D743C1" w:rsidP="00F46667">
      <w:pPr>
        <w:pStyle w:val="Head2"/>
      </w:pPr>
      <w:r w:rsidRPr="004970A2">
        <w:t xml:space="preserve">Undesirable effects  </w:t>
      </w:r>
    </w:p>
    <w:p w14:paraId="49B72FA1" w14:textId="77777777" w:rsidR="00D743C1" w:rsidRPr="004970A2" w:rsidRDefault="00D743C1" w:rsidP="00F46667">
      <w:pPr>
        <w:pStyle w:val="BodyText"/>
      </w:pPr>
      <w:r w:rsidRPr="004970A2">
        <w:t xml:space="preserve">This section should include all adverse reactions from clinical trials, post-authorisation safety studies and spontaneous reporting for which, after thorough assessment, a causal relationship between the medicine and the adverse event is at least a reasonable possibility, based for example, on their comparative incidence in clinical trials, or on findings from epidemiological studies and/or on an evaluation of causality from individual case reports. Adverse events, without at least a suspected causal relationship, should not be listed in the Professional Information. </w:t>
      </w:r>
    </w:p>
    <w:p w14:paraId="13AB1187" w14:textId="77777777" w:rsidR="00D743C1" w:rsidRPr="004970A2" w:rsidRDefault="00D743C1" w:rsidP="00F46667">
      <w:pPr>
        <w:pStyle w:val="BodyText"/>
        <w:keepLines/>
      </w:pPr>
      <w:r w:rsidRPr="004970A2">
        <w:t xml:space="preserve">The content of this section should be justified in the Clinical Overview of the application for registration based upon a best-evidence assessment of all observed adverse events and all facts relevant to the assessment of causality, severity and frequency. This section should be regularly reviewed and, if necessary, updated with the aim to ensure appropriate information to health care professionals on the safety profile of the product. In addition, the whole section could be revised at the renewal of the registration, where the safety profile of most products is likely to be well established, and after evaluation of time specified at PSURs/PBRERs. </w:t>
      </w:r>
    </w:p>
    <w:p w14:paraId="24CC19F2" w14:textId="77777777" w:rsidR="00D743C1" w:rsidRPr="004970A2" w:rsidRDefault="00D743C1" w:rsidP="00F46667">
      <w:pPr>
        <w:pStyle w:val="BodyText"/>
        <w:keepLines/>
      </w:pPr>
      <w:r w:rsidRPr="004970A2">
        <w:lastRenderedPageBreak/>
        <w:t xml:space="preserve">It is important that the whole section is worded in concise and specific language and does not include information such as claims regarding the absence of specific adverse reactions, or statements of general good tolerability. Statements on lack of proof of causal association should not be included. </w:t>
      </w:r>
    </w:p>
    <w:p w14:paraId="450C31B4" w14:textId="77777777" w:rsidR="00D743C1" w:rsidRPr="004970A2" w:rsidRDefault="00D743C1" w:rsidP="00F46667">
      <w:pPr>
        <w:pStyle w:val="BodyText"/>
      </w:pPr>
      <w:r w:rsidRPr="004970A2">
        <w:t xml:space="preserve">In order to provide clear and readily accessible information, section 4.8 should be structured according to the following recommendations: </w:t>
      </w:r>
    </w:p>
    <w:p w14:paraId="7FDBA998" w14:textId="1187B0A3" w:rsidR="00D743C1" w:rsidRPr="004970A2" w:rsidRDefault="00D743C1" w:rsidP="00F46667">
      <w:pPr>
        <w:pStyle w:val="Head5"/>
        <w:rPr>
          <w:i/>
        </w:rPr>
      </w:pPr>
      <w:r w:rsidRPr="004970A2">
        <w:rPr>
          <w:i/>
        </w:rPr>
        <w:t xml:space="preserve">Summary of the safety profile </w:t>
      </w:r>
    </w:p>
    <w:p w14:paraId="290618F1" w14:textId="1D902A65" w:rsidR="00D743C1" w:rsidRPr="004970A2" w:rsidRDefault="00D743C1" w:rsidP="00F46667">
      <w:pPr>
        <w:pStyle w:val="Head5"/>
        <w:rPr>
          <w:i/>
        </w:rPr>
      </w:pPr>
      <w:r w:rsidRPr="004970A2">
        <w:rPr>
          <w:i/>
        </w:rPr>
        <w:t xml:space="preserve">Tabulated summary of adverse reactions </w:t>
      </w:r>
    </w:p>
    <w:p w14:paraId="69F79E9B" w14:textId="3EB71B9D" w:rsidR="00D743C1" w:rsidRPr="004970A2" w:rsidRDefault="00D743C1" w:rsidP="00F46667">
      <w:pPr>
        <w:pStyle w:val="Head5"/>
        <w:rPr>
          <w:i/>
        </w:rPr>
      </w:pPr>
      <w:r w:rsidRPr="004970A2">
        <w:rPr>
          <w:i/>
        </w:rPr>
        <w:t>Description of selected adverse reactions</w:t>
      </w:r>
    </w:p>
    <w:p w14:paraId="5B8C7DF8" w14:textId="702A4C9A" w:rsidR="00D743C1" w:rsidRPr="004970A2" w:rsidRDefault="00F46667" w:rsidP="00F46667">
      <w:pPr>
        <w:pStyle w:val="Head5"/>
        <w:rPr>
          <w:i/>
        </w:rPr>
      </w:pPr>
      <w:r w:rsidRPr="004970A2">
        <w:rPr>
          <w:i/>
        </w:rPr>
        <w:t xml:space="preserve"> </w:t>
      </w:r>
      <w:r w:rsidR="00D743C1" w:rsidRPr="004970A2">
        <w:rPr>
          <w:i/>
        </w:rPr>
        <w:t xml:space="preserve">&lt;Paediatric population&gt; </w:t>
      </w:r>
    </w:p>
    <w:p w14:paraId="37C96EE2" w14:textId="21C9B5C5" w:rsidR="00D743C1" w:rsidRPr="004970A2" w:rsidRDefault="00D743C1" w:rsidP="00F46667">
      <w:pPr>
        <w:pStyle w:val="Head5"/>
        <w:rPr>
          <w:i/>
        </w:rPr>
      </w:pPr>
      <w:r w:rsidRPr="004970A2">
        <w:rPr>
          <w:i/>
        </w:rPr>
        <w:t xml:space="preserve">&lt;Other special population(s)&gt; </w:t>
      </w:r>
    </w:p>
    <w:p w14:paraId="45AF9B22" w14:textId="77777777" w:rsidR="00D743C1" w:rsidRPr="004970A2" w:rsidRDefault="00D743C1" w:rsidP="00F46667">
      <w:pPr>
        <w:pStyle w:val="Subhead"/>
      </w:pPr>
      <w:r w:rsidRPr="004970A2">
        <w:t xml:space="preserve">a. Summary of the safety profile  </w:t>
      </w:r>
    </w:p>
    <w:p w14:paraId="7CDF48AE" w14:textId="77777777" w:rsidR="00D743C1" w:rsidRPr="004970A2" w:rsidRDefault="00D743C1" w:rsidP="00F46667">
      <w:pPr>
        <w:pStyle w:val="BodyText"/>
      </w:pPr>
      <w:r w:rsidRPr="004970A2">
        <w:t xml:space="preserve">The summary of the safety profile should provide information about the most serious and/or most frequently occurring adverse reactions.  </w:t>
      </w:r>
    </w:p>
    <w:p w14:paraId="1CF4398B" w14:textId="77777777" w:rsidR="00D743C1" w:rsidRPr="004970A2" w:rsidRDefault="00D743C1" w:rsidP="00F46667">
      <w:pPr>
        <w:pStyle w:val="BodyText"/>
      </w:pPr>
      <w:r w:rsidRPr="004970A2">
        <w:t>If known, it may be helpful to indicate the timing when adverse reactions occur. For example, in order to prevent early discontinuation of a treatment, it may be important to inform about non-serious adverse reactions that are frequent in the beginning of the treatment but may disappear with its continuation. Another example would be to inform about adverse reaction associated with long-term use. Frequencies of cited adverse reactions should be stated as accurately as possible. This summary of the safety profile should be consistent with the important identified risks mentioned in the Safety Specification of the Risk Management Plan. The information should be consistent with the Table of Adverse Reactions (see section b). Cross-reference should be made to section 4.4 if relevant risk minimisation measures have been proposed in that section.</w:t>
      </w:r>
    </w:p>
    <w:p w14:paraId="60504690" w14:textId="77777777" w:rsidR="00D743C1" w:rsidRPr="004970A2" w:rsidRDefault="00D743C1" w:rsidP="00F46667">
      <w:pPr>
        <w:pStyle w:val="BodyText"/>
      </w:pPr>
      <w:r w:rsidRPr="004970A2">
        <w:t xml:space="preserve">An example of an acceptable statement is given below: </w:t>
      </w:r>
    </w:p>
    <w:p w14:paraId="02AFDD94" w14:textId="77777777" w:rsidR="00D743C1" w:rsidRPr="004970A2" w:rsidRDefault="00D743C1" w:rsidP="00F46667">
      <w:pPr>
        <w:pStyle w:val="BodyText"/>
        <w:ind w:left="720"/>
        <w:rPr>
          <w:i/>
        </w:rPr>
      </w:pPr>
      <w:r w:rsidRPr="004970A2">
        <w:rPr>
          <w:i/>
        </w:rPr>
        <w:t xml:space="preserve">‘At the beginning of the treatment, epigastric pain, nausea, diarrhoea, headache or vertigo may occur; these reactions usually disappear within a few days even if treatment is continued. The most commonly reported adverse reactions during treatment are dizziness and headache, both occurring in approximately 6% of patients. Serious acute liver injury and agranulocytosis may occur rarely (less than 1 case per 1,000 patients)’ </w:t>
      </w:r>
    </w:p>
    <w:p w14:paraId="2FD43362" w14:textId="77777777" w:rsidR="00D743C1" w:rsidRPr="004970A2" w:rsidRDefault="00D743C1" w:rsidP="00F46667">
      <w:pPr>
        <w:pStyle w:val="Head5"/>
        <w:numPr>
          <w:ilvl w:val="4"/>
          <w:numId w:val="29"/>
        </w:numPr>
      </w:pPr>
      <w:r w:rsidRPr="004970A2">
        <w:t xml:space="preserve">Tabulated list of adverse reactions </w:t>
      </w:r>
    </w:p>
    <w:p w14:paraId="7AC40E6B" w14:textId="77777777" w:rsidR="00D743C1" w:rsidRPr="004970A2" w:rsidRDefault="00D743C1" w:rsidP="00F46667">
      <w:pPr>
        <w:pStyle w:val="BodyText"/>
      </w:pPr>
      <w:r w:rsidRPr="004970A2">
        <w:t xml:space="preserve">A single table (or structured listing) should list all adverse reactions with their respective frequency category. In some cases for common or very common reactions, and when it is necessary for the clarity of the information, frequency figures may be presented in the table. </w:t>
      </w:r>
    </w:p>
    <w:p w14:paraId="4E6A0B38" w14:textId="77777777" w:rsidR="00D743C1" w:rsidRPr="004970A2" w:rsidRDefault="00D743C1" w:rsidP="00F46667">
      <w:pPr>
        <w:pStyle w:val="BodyText"/>
        <w:keepLines/>
      </w:pPr>
      <w:r w:rsidRPr="004970A2">
        <w:lastRenderedPageBreak/>
        <w:t xml:space="preserve">Separate tables are acceptable in exceptional cases where the adverse reaction profiles markedly differ depending on the use of the product. For example, it might be the case for a product used for different indications (e.g. an oncology and a non-oncology indication) or at different posologies. </w:t>
      </w:r>
    </w:p>
    <w:p w14:paraId="553D2FFF" w14:textId="77777777" w:rsidR="00D743C1" w:rsidRPr="004970A2" w:rsidRDefault="00D743C1" w:rsidP="00F46667">
      <w:pPr>
        <w:pStyle w:val="BodyText"/>
      </w:pPr>
      <w:r w:rsidRPr="004970A2">
        <w:t xml:space="preserve">There should be separate tables for adverse events reported during pre-registration clinical trials and for spontaneous adverse events after registration (post marketing). </w:t>
      </w:r>
    </w:p>
    <w:p w14:paraId="27671C82" w14:textId="77777777" w:rsidR="00D743C1" w:rsidRPr="004970A2" w:rsidRDefault="00D743C1" w:rsidP="00F46667">
      <w:pPr>
        <w:pStyle w:val="BodyText"/>
      </w:pPr>
      <w:r w:rsidRPr="004970A2">
        <w:t>Adverse events reported with post-marketing clinical studies (phase IV studies) should be reflected in a separate table.</w:t>
      </w:r>
    </w:p>
    <w:p w14:paraId="39BD7D05" w14:textId="175BD6AB" w:rsidR="00D743C1" w:rsidRPr="004970A2" w:rsidRDefault="00D743C1" w:rsidP="00F46667">
      <w:pPr>
        <w:pStyle w:val="BodyText"/>
      </w:pPr>
      <w:r w:rsidRPr="004970A2">
        <w:t>The table should be presented according to the MedDRA system organ classification. The system organ class (SOC) should be presented in the order shown in the annex</w:t>
      </w:r>
      <w:r w:rsidR="00D2371A">
        <w:t>ure</w:t>
      </w:r>
      <w:r w:rsidRPr="004970A2">
        <w:t>. Adverse reactions descriptions should be based on the most suitable representation within the MedDRA terminology. This will usually be at the Preferred Term (PT) Level, although there may be instances where the use of Lowest Term Level</w:t>
      </w:r>
      <w:r w:rsidR="00D2371A">
        <w:t xml:space="preserve"> (LTL)</w:t>
      </w:r>
      <w:r w:rsidRPr="004970A2">
        <w:t xml:space="preserve"> or exceptionally group terms, such as High Level Terms </w:t>
      </w:r>
      <w:r w:rsidR="00D2371A">
        <w:t xml:space="preserve">(HLT) </w:t>
      </w:r>
      <w:r w:rsidRPr="004970A2">
        <w:t>may be appropriate. As a general rule, any adverse reactions should be assigned to the most relevant SOC related to the target organ. For example, PT ‘Liver function test abnormal’ should be assigned to the SOC ‘Hepatobiliary disorders’ rather than to the SOC ‘Investigations’. Within each system organ class, the adverse reactions should be ranked under headings of frequency, most frequent reactions first. Within each frequency grouping, adverse reactions should be presented in the order of decreasing seriousness. The names used to describe each of the frequency groupings should follow standard terms established in each official language using the following convention: Very common (≥1/10); common (≥1/100 to &lt;1/10); uncommon (≥1/1</w:t>
      </w:r>
      <w:r w:rsidR="00D2371A">
        <w:t xml:space="preserve"> </w:t>
      </w:r>
      <w:r w:rsidRPr="004970A2">
        <w:t>000 to &lt;1/100); rare (≥1/10</w:t>
      </w:r>
      <w:r w:rsidR="00D2371A">
        <w:t xml:space="preserve"> </w:t>
      </w:r>
      <w:r w:rsidRPr="004970A2">
        <w:t>000 to &lt;1/1</w:t>
      </w:r>
      <w:r w:rsidR="00D2371A">
        <w:t xml:space="preserve"> </w:t>
      </w:r>
      <w:r w:rsidRPr="004970A2">
        <w:t>000); very rare (&lt;1/10</w:t>
      </w:r>
      <w:r w:rsidR="00D2371A">
        <w:t xml:space="preserve"> </w:t>
      </w:r>
      <w:r w:rsidRPr="004970A2">
        <w:t xml:space="preserve">000). </w:t>
      </w:r>
    </w:p>
    <w:p w14:paraId="357201D5" w14:textId="77777777" w:rsidR="00D743C1" w:rsidRPr="004970A2" w:rsidRDefault="00D743C1" w:rsidP="00F46667">
      <w:pPr>
        <w:pStyle w:val="BodyText"/>
      </w:pPr>
      <w:r w:rsidRPr="004970A2">
        <w:rPr>
          <w:spacing w:val="-1"/>
        </w:rPr>
        <w:t>P</w:t>
      </w:r>
      <w:r w:rsidRPr="004970A2">
        <w:t>res</w:t>
      </w:r>
      <w:r w:rsidRPr="004970A2">
        <w:rPr>
          <w:spacing w:val="1"/>
        </w:rPr>
        <w:t>en</w:t>
      </w:r>
      <w:r w:rsidRPr="004970A2">
        <w:t>ta</w:t>
      </w:r>
      <w:r w:rsidRPr="004970A2">
        <w:rPr>
          <w:spacing w:val="-1"/>
        </w:rPr>
        <w:t>t</w:t>
      </w:r>
      <w:r w:rsidRPr="004970A2">
        <w:rPr>
          <w:spacing w:val="1"/>
        </w:rPr>
        <w:t>i</w:t>
      </w:r>
      <w:r w:rsidRPr="004970A2">
        <w:t>on</w:t>
      </w:r>
      <w:r w:rsidRPr="004970A2">
        <w:rPr>
          <w:spacing w:val="8"/>
        </w:rPr>
        <w:t xml:space="preserve"> </w:t>
      </w:r>
      <w:r w:rsidRPr="004970A2">
        <w:t>of</w:t>
      </w:r>
      <w:r w:rsidRPr="004970A2">
        <w:rPr>
          <w:spacing w:val="19"/>
        </w:rPr>
        <w:t xml:space="preserve"> </w:t>
      </w:r>
      <w:r w:rsidRPr="004970A2">
        <w:rPr>
          <w:spacing w:val="-1"/>
        </w:rPr>
        <w:t>A</w:t>
      </w:r>
      <w:r w:rsidRPr="004970A2">
        <w:t>DR</w:t>
      </w:r>
      <w:r w:rsidRPr="004970A2">
        <w:rPr>
          <w:w w:val="99"/>
        </w:rPr>
        <w:t xml:space="preserve"> </w:t>
      </w:r>
      <w:r w:rsidRPr="004970A2">
        <w:rPr>
          <w:spacing w:val="-1"/>
        </w:rPr>
        <w:t>i</w:t>
      </w:r>
      <w:r w:rsidRPr="004970A2">
        <w:t>n</w:t>
      </w:r>
      <w:r w:rsidRPr="004970A2">
        <w:rPr>
          <w:spacing w:val="1"/>
        </w:rPr>
        <w:t>f</w:t>
      </w:r>
      <w:r w:rsidRPr="004970A2">
        <w:t>or</w:t>
      </w:r>
      <w:r w:rsidRPr="004970A2">
        <w:rPr>
          <w:spacing w:val="4"/>
        </w:rPr>
        <w:t>m</w:t>
      </w:r>
      <w:r w:rsidRPr="004970A2">
        <w:t>at</w:t>
      </w:r>
      <w:r w:rsidRPr="004970A2">
        <w:rPr>
          <w:spacing w:val="-2"/>
        </w:rPr>
        <w:t>i</w:t>
      </w:r>
      <w:r w:rsidRPr="004970A2">
        <w:t>on</w:t>
      </w:r>
      <w:r w:rsidRPr="004970A2">
        <w:rPr>
          <w:spacing w:val="9"/>
        </w:rPr>
        <w:t xml:space="preserve"> </w:t>
      </w:r>
      <w:r w:rsidRPr="004970A2">
        <w:t>re</w:t>
      </w:r>
      <w:r w:rsidRPr="004970A2">
        <w:rPr>
          <w:spacing w:val="-2"/>
        </w:rPr>
        <w:t>l</w:t>
      </w:r>
      <w:r w:rsidRPr="004970A2">
        <w:t>a</w:t>
      </w:r>
      <w:r w:rsidRPr="004970A2">
        <w:rPr>
          <w:spacing w:val="1"/>
        </w:rPr>
        <w:t>ti</w:t>
      </w:r>
      <w:r w:rsidRPr="004970A2">
        <w:rPr>
          <w:spacing w:val="-2"/>
        </w:rPr>
        <w:t>v</w:t>
      </w:r>
      <w:r w:rsidRPr="004970A2">
        <w:t>e</w:t>
      </w:r>
      <w:r w:rsidRPr="004970A2">
        <w:rPr>
          <w:spacing w:val="9"/>
        </w:rPr>
        <w:t xml:space="preserve"> </w:t>
      </w:r>
      <w:r w:rsidRPr="004970A2">
        <w:t>to</w:t>
      </w:r>
      <w:r w:rsidRPr="004970A2">
        <w:rPr>
          <w:spacing w:val="12"/>
        </w:rPr>
        <w:t xml:space="preserve"> </w:t>
      </w:r>
      <w:r w:rsidRPr="004970A2">
        <w:t>place</w:t>
      </w:r>
      <w:r w:rsidRPr="004970A2">
        <w:rPr>
          <w:spacing w:val="-1"/>
        </w:rPr>
        <w:t>b</w:t>
      </w:r>
      <w:r w:rsidRPr="004970A2">
        <w:t>o</w:t>
      </w:r>
      <w:r w:rsidRPr="004970A2">
        <w:rPr>
          <w:spacing w:val="10"/>
        </w:rPr>
        <w:t xml:space="preserve"> </w:t>
      </w:r>
      <w:r w:rsidRPr="004970A2">
        <w:rPr>
          <w:spacing w:val="1"/>
        </w:rPr>
        <w:t>s</w:t>
      </w:r>
      <w:r w:rsidRPr="004970A2">
        <w:t>h</w:t>
      </w:r>
      <w:r w:rsidRPr="004970A2">
        <w:rPr>
          <w:spacing w:val="1"/>
        </w:rPr>
        <w:t>o</w:t>
      </w:r>
      <w:r w:rsidRPr="004970A2">
        <w:t>uld</w:t>
      </w:r>
      <w:r w:rsidRPr="004970A2">
        <w:rPr>
          <w:spacing w:val="9"/>
        </w:rPr>
        <w:t xml:space="preserve"> </w:t>
      </w:r>
      <w:r w:rsidRPr="004970A2">
        <w:t>be</w:t>
      </w:r>
      <w:r w:rsidRPr="004970A2">
        <w:rPr>
          <w:spacing w:val="11"/>
        </w:rPr>
        <w:t xml:space="preserve"> </w:t>
      </w:r>
      <w:r w:rsidRPr="004970A2">
        <w:t>pre</w:t>
      </w:r>
      <w:r w:rsidRPr="004970A2">
        <w:rPr>
          <w:spacing w:val="1"/>
        </w:rPr>
        <w:t>s</w:t>
      </w:r>
      <w:r w:rsidRPr="004970A2">
        <w:t>e</w:t>
      </w:r>
      <w:r w:rsidRPr="004970A2">
        <w:rPr>
          <w:spacing w:val="-1"/>
        </w:rPr>
        <w:t>n</w:t>
      </w:r>
      <w:r w:rsidRPr="004970A2">
        <w:rPr>
          <w:spacing w:val="2"/>
        </w:rPr>
        <w:t>t</w:t>
      </w:r>
      <w:r w:rsidRPr="004970A2">
        <w:t>ed</w:t>
      </w:r>
      <w:r w:rsidRPr="004970A2">
        <w:rPr>
          <w:spacing w:val="9"/>
        </w:rPr>
        <w:t xml:space="preserve"> </w:t>
      </w:r>
      <w:r w:rsidRPr="004970A2">
        <w:rPr>
          <w:spacing w:val="1"/>
        </w:rPr>
        <w:t>a</w:t>
      </w:r>
      <w:r w:rsidRPr="004970A2">
        <w:t>s</w:t>
      </w:r>
      <w:r w:rsidRPr="004970A2">
        <w:rPr>
          <w:spacing w:val="12"/>
        </w:rPr>
        <w:t xml:space="preserve"> </w:t>
      </w:r>
      <w:r w:rsidRPr="004970A2">
        <w:t>a</w:t>
      </w:r>
      <w:r w:rsidRPr="004970A2">
        <w:rPr>
          <w:spacing w:val="-1"/>
        </w:rPr>
        <w:t>b</w:t>
      </w:r>
      <w:r w:rsidRPr="004970A2">
        <w:rPr>
          <w:spacing w:val="1"/>
        </w:rPr>
        <w:t>s</w:t>
      </w:r>
      <w:r w:rsidRPr="004970A2">
        <w:t>o</w:t>
      </w:r>
      <w:r w:rsidRPr="004970A2">
        <w:rPr>
          <w:spacing w:val="-2"/>
        </w:rPr>
        <w:t>l</w:t>
      </w:r>
      <w:r w:rsidRPr="004970A2">
        <w:t>u</w:t>
      </w:r>
      <w:r w:rsidRPr="004970A2">
        <w:rPr>
          <w:spacing w:val="1"/>
        </w:rPr>
        <w:t>t</w:t>
      </w:r>
      <w:r w:rsidRPr="004970A2">
        <w:t>e</w:t>
      </w:r>
      <w:r w:rsidRPr="004970A2">
        <w:rPr>
          <w:spacing w:val="9"/>
        </w:rPr>
        <w:t xml:space="preserve"> </w:t>
      </w:r>
      <w:r w:rsidRPr="004970A2">
        <w:t>p</w:t>
      </w:r>
      <w:r w:rsidRPr="004970A2">
        <w:rPr>
          <w:spacing w:val="-1"/>
        </w:rPr>
        <w:t>e</w:t>
      </w:r>
      <w:r w:rsidRPr="004970A2">
        <w:t>r</w:t>
      </w:r>
      <w:r w:rsidRPr="004970A2">
        <w:rPr>
          <w:spacing w:val="1"/>
        </w:rPr>
        <w:t>ce</w:t>
      </w:r>
      <w:r w:rsidRPr="004970A2">
        <w:t>nt</w:t>
      </w:r>
      <w:r w:rsidRPr="004970A2">
        <w:rPr>
          <w:spacing w:val="-1"/>
        </w:rPr>
        <w:t>a</w:t>
      </w:r>
      <w:r w:rsidRPr="004970A2">
        <w:rPr>
          <w:spacing w:val="1"/>
        </w:rPr>
        <w:t>g</w:t>
      </w:r>
      <w:r w:rsidRPr="004970A2">
        <w:t>es</w:t>
      </w:r>
      <w:r w:rsidRPr="004970A2">
        <w:rPr>
          <w:spacing w:val="19"/>
        </w:rPr>
        <w:t xml:space="preserve"> </w:t>
      </w:r>
      <w:r w:rsidRPr="004970A2">
        <w:t>(</w:t>
      </w:r>
      <w:r w:rsidRPr="004970A2">
        <w:rPr>
          <w:spacing w:val="1"/>
        </w:rPr>
        <w:t>n</w:t>
      </w:r>
      <w:r w:rsidRPr="004970A2">
        <w:t>ot</w:t>
      </w:r>
      <w:r w:rsidRPr="004970A2">
        <w:rPr>
          <w:spacing w:val="9"/>
        </w:rPr>
        <w:t xml:space="preserve"> </w:t>
      </w:r>
      <w:r w:rsidRPr="004970A2">
        <w:t>as</w:t>
      </w:r>
      <w:r w:rsidRPr="004970A2">
        <w:rPr>
          <w:spacing w:val="10"/>
        </w:rPr>
        <w:t xml:space="preserve"> </w:t>
      </w:r>
      <w:r w:rsidRPr="004970A2">
        <w:t>place</w:t>
      </w:r>
      <w:r w:rsidRPr="004970A2">
        <w:rPr>
          <w:spacing w:val="-1"/>
        </w:rPr>
        <w:t>b</w:t>
      </w:r>
      <w:r w:rsidRPr="004970A2">
        <w:t>o</w:t>
      </w:r>
      <w:r w:rsidRPr="004970A2">
        <w:rPr>
          <w:w w:val="99"/>
        </w:rPr>
        <w:t xml:space="preserve"> </w:t>
      </w:r>
      <w:r w:rsidRPr="004970A2">
        <w:rPr>
          <w:spacing w:val="1"/>
        </w:rPr>
        <w:t>s</w:t>
      </w:r>
      <w:r w:rsidRPr="004970A2">
        <w:t>u</w:t>
      </w:r>
      <w:r w:rsidRPr="004970A2">
        <w:rPr>
          <w:spacing w:val="-1"/>
        </w:rPr>
        <w:t>b</w:t>
      </w:r>
      <w:r w:rsidRPr="004970A2">
        <w:t>tracted).</w:t>
      </w:r>
    </w:p>
    <w:p w14:paraId="71BD1A1F" w14:textId="77777777" w:rsidR="00D743C1" w:rsidRPr="004970A2" w:rsidRDefault="00D743C1" w:rsidP="00F46667">
      <w:pPr>
        <w:pStyle w:val="BodyText"/>
      </w:pPr>
      <w:r w:rsidRPr="004970A2">
        <w:t xml:space="preserve">In exceptional cases, if a frequency cannot be estimated from the available data, an additional category frequency ‘not known’ may be used. In case the expression “Frequency not known” is used, the following text should be added in the list of terms explaining the frequency categories: “not known (cannot be estimated from the available data)”. The expressions isolated/single cases/reports should not be used. </w:t>
      </w:r>
    </w:p>
    <w:p w14:paraId="7EA01DFB" w14:textId="77777777" w:rsidR="00D743C1" w:rsidRPr="004970A2" w:rsidRDefault="00D743C1" w:rsidP="00F46667">
      <w:pPr>
        <w:pStyle w:val="BodyText"/>
      </w:pPr>
      <w:r w:rsidRPr="004970A2">
        <w:t xml:space="preserve">Where additional details about an adverse reaction are described in section c), the reaction concerned should be highlighted, for example with an asterisk, and, “see section c)” should be included as a footnote.  Guidance on how to estimate the frequency of an adverse reaction is provided at the end of this chapter of the guideline. </w:t>
      </w:r>
    </w:p>
    <w:p w14:paraId="5FAB16CD" w14:textId="77777777" w:rsidR="00D743C1" w:rsidRPr="004970A2" w:rsidRDefault="00D743C1" w:rsidP="00F46667">
      <w:pPr>
        <w:pStyle w:val="BodyText"/>
      </w:pPr>
      <w:r w:rsidRPr="004970A2">
        <w:t>If</w:t>
      </w:r>
      <w:r w:rsidRPr="004970A2">
        <w:rPr>
          <w:spacing w:val="49"/>
        </w:rPr>
        <w:t xml:space="preserve"> </w:t>
      </w:r>
      <w:r w:rsidRPr="004970A2">
        <w:t>th</w:t>
      </w:r>
      <w:r w:rsidRPr="004970A2">
        <w:rPr>
          <w:spacing w:val="-1"/>
        </w:rPr>
        <w:t>e</w:t>
      </w:r>
      <w:r w:rsidRPr="004970A2">
        <w:t>re</w:t>
      </w:r>
      <w:r w:rsidRPr="004970A2">
        <w:rPr>
          <w:spacing w:val="47"/>
        </w:rPr>
        <w:t xml:space="preserve"> </w:t>
      </w:r>
      <w:r w:rsidRPr="004970A2">
        <w:t>are</w:t>
      </w:r>
      <w:r w:rsidRPr="004970A2">
        <w:rPr>
          <w:spacing w:val="48"/>
        </w:rPr>
        <w:t xml:space="preserve"> </w:t>
      </w:r>
      <w:r w:rsidRPr="004970A2">
        <w:t>o</w:t>
      </w:r>
      <w:r w:rsidRPr="004970A2">
        <w:rPr>
          <w:spacing w:val="1"/>
        </w:rPr>
        <w:t>nl</w:t>
      </w:r>
      <w:r w:rsidRPr="004970A2">
        <w:t>y</w:t>
      </w:r>
      <w:r w:rsidRPr="004970A2">
        <w:rPr>
          <w:spacing w:val="46"/>
        </w:rPr>
        <w:t xml:space="preserve"> </w:t>
      </w:r>
      <w:r w:rsidRPr="004970A2">
        <w:t>a</w:t>
      </w:r>
      <w:r w:rsidRPr="004970A2">
        <w:rPr>
          <w:spacing w:val="48"/>
        </w:rPr>
        <w:t xml:space="preserve"> </w:t>
      </w:r>
      <w:r w:rsidRPr="004970A2">
        <w:rPr>
          <w:spacing w:val="2"/>
        </w:rPr>
        <w:t>f</w:t>
      </w:r>
      <w:r w:rsidRPr="004970A2">
        <w:t>ew</w:t>
      </w:r>
      <w:r w:rsidRPr="004970A2">
        <w:rPr>
          <w:spacing w:val="47"/>
        </w:rPr>
        <w:t xml:space="preserve"> </w:t>
      </w:r>
      <w:r w:rsidRPr="004970A2">
        <w:rPr>
          <w:spacing w:val="1"/>
        </w:rPr>
        <w:t>a</w:t>
      </w:r>
      <w:r w:rsidRPr="004970A2">
        <w:t>d</w:t>
      </w:r>
      <w:r w:rsidRPr="004970A2">
        <w:rPr>
          <w:spacing w:val="-2"/>
        </w:rPr>
        <w:t>v</w:t>
      </w:r>
      <w:r w:rsidRPr="004970A2">
        <w:t>er</w:t>
      </w:r>
      <w:r w:rsidRPr="004970A2">
        <w:rPr>
          <w:spacing w:val="1"/>
        </w:rPr>
        <w:t>s</w:t>
      </w:r>
      <w:r w:rsidRPr="004970A2">
        <w:t>e</w:t>
      </w:r>
      <w:r w:rsidRPr="004970A2">
        <w:rPr>
          <w:spacing w:val="48"/>
        </w:rPr>
        <w:t xml:space="preserve"> </w:t>
      </w:r>
      <w:r w:rsidRPr="004970A2">
        <w:t>r</w:t>
      </w:r>
      <w:r w:rsidRPr="004970A2">
        <w:rPr>
          <w:spacing w:val="1"/>
        </w:rPr>
        <w:t>e</w:t>
      </w:r>
      <w:r w:rsidRPr="004970A2">
        <w:t>act</w:t>
      </w:r>
      <w:r w:rsidRPr="004970A2">
        <w:rPr>
          <w:spacing w:val="-2"/>
        </w:rPr>
        <w:t>i</w:t>
      </w:r>
      <w:r w:rsidRPr="004970A2">
        <w:rPr>
          <w:spacing w:val="1"/>
        </w:rPr>
        <w:t>o</w:t>
      </w:r>
      <w:r w:rsidRPr="004970A2">
        <w:t>ns</w:t>
      </w:r>
      <w:r w:rsidRPr="004970A2">
        <w:rPr>
          <w:spacing w:val="48"/>
        </w:rPr>
        <w:t xml:space="preserve"> </w:t>
      </w:r>
      <w:r w:rsidRPr="004970A2">
        <w:rPr>
          <w:spacing w:val="-1"/>
        </w:rPr>
        <w:t>i</w:t>
      </w:r>
      <w:r w:rsidRPr="004970A2">
        <w:t>n</w:t>
      </w:r>
      <w:r w:rsidRPr="004970A2">
        <w:rPr>
          <w:spacing w:val="48"/>
        </w:rPr>
        <w:t xml:space="preserve"> </w:t>
      </w:r>
      <w:r w:rsidRPr="004970A2">
        <w:rPr>
          <w:spacing w:val="2"/>
        </w:rPr>
        <w:t>t</w:t>
      </w:r>
      <w:r w:rsidRPr="004970A2">
        <w:t>ot</w:t>
      </w:r>
      <w:r w:rsidRPr="004970A2">
        <w:rPr>
          <w:spacing w:val="1"/>
        </w:rPr>
        <w:t>a</w:t>
      </w:r>
      <w:r w:rsidRPr="004970A2">
        <w:t>l</w:t>
      </w:r>
      <w:r w:rsidRPr="004970A2">
        <w:rPr>
          <w:spacing w:val="46"/>
        </w:rPr>
        <w:t xml:space="preserve"> </w:t>
      </w:r>
      <w:r w:rsidRPr="004970A2">
        <w:rPr>
          <w:spacing w:val="1"/>
        </w:rPr>
        <w:t>i</w:t>
      </w:r>
      <w:r w:rsidRPr="004970A2">
        <w:t>n</w:t>
      </w:r>
      <w:r w:rsidRPr="004970A2">
        <w:rPr>
          <w:spacing w:val="48"/>
        </w:rPr>
        <w:t xml:space="preserve"> </w:t>
      </w:r>
      <w:r w:rsidRPr="004970A2">
        <w:t>th</w:t>
      </w:r>
      <w:r w:rsidRPr="004970A2">
        <w:rPr>
          <w:spacing w:val="-2"/>
        </w:rPr>
        <w:t>i</w:t>
      </w:r>
      <w:r w:rsidRPr="004970A2">
        <w:t>s</w:t>
      </w:r>
      <w:r w:rsidRPr="004970A2">
        <w:rPr>
          <w:spacing w:val="48"/>
        </w:rPr>
        <w:t xml:space="preserve"> </w:t>
      </w:r>
      <w:r w:rsidRPr="004970A2">
        <w:rPr>
          <w:spacing w:val="1"/>
        </w:rPr>
        <w:t>s</w:t>
      </w:r>
      <w:r w:rsidRPr="004970A2">
        <w:t>ect</w:t>
      </w:r>
      <w:r w:rsidRPr="004970A2">
        <w:rPr>
          <w:spacing w:val="1"/>
        </w:rPr>
        <w:t>i</w:t>
      </w:r>
      <w:r w:rsidRPr="004970A2">
        <w:t>o</w:t>
      </w:r>
      <w:r w:rsidRPr="004970A2">
        <w:rPr>
          <w:spacing w:val="-1"/>
        </w:rPr>
        <w:t>n</w:t>
      </w:r>
      <w:r w:rsidRPr="004970A2">
        <w:t>,</w:t>
      </w:r>
      <w:r w:rsidRPr="004970A2">
        <w:rPr>
          <w:spacing w:val="48"/>
        </w:rPr>
        <w:t xml:space="preserve"> </w:t>
      </w:r>
      <w:r w:rsidRPr="004970A2">
        <w:rPr>
          <w:spacing w:val="1"/>
        </w:rPr>
        <w:t>cl</w:t>
      </w:r>
      <w:r w:rsidRPr="004970A2">
        <w:t>as</w:t>
      </w:r>
      <w:r w:rsidRPr="004970A2">
        <w:rPr>
          <w:spacing w:val="1"/>
        </w:rPr>
        <w:t>s</w:t>
      </w:r>
      <w:r w:rsidRPr="004970A2">
        <w:rPr>
          <w:spacing w:val="-1"/>
        </w:rPr>
        <w:t>i</w:t>
      </w:r>
      <w:r w:rsidRPr="004970A2">
        <w:rPr>
          <w:spacing w:val="2"/>
        </w:rPr>
        <w:t>f</w:t>
      </w:r>
      <w:r w:rsidRPr="004970A2">
        <w:rPr>
          <w:spacing w:val="-1"/>
        </w:rPr>
        <w:t>i</w:t>
      </w:r>
      <w:r w:rsidRPr="004970A2">
        <w:rPr>
          <w:spacing w:val="1"/>
        </w:rPr>
        <w:t>c</w:t>
      </w:r>
      <w:r w:rsidRPr="004970A2">
        <w:t>ation</w:t>
      </w:r>
      <w:r w:rsidRPr="004970A2">
        <w:rPr>
          <w:spacing w:val="46"/>
        </w:rPr>
        <w:t xml:space="preserve"> </w:t>
      </w:r>
      <w:r w:rsidRPr="004970A2">
        <w:rPr>
          <w:spacing w:val="4"/>
        </w:rPr>
        <w:t>b</w:t>
      </w:r>
      <w:r w:rsidRPr="004970A2">
        <w:t>y</w:t>
      </w:r>
      <w:r w:rsidRPr="004970A2">
        <w:rPr>
          <w:spacing w:val="45"/>
        </w:rPr>
        <w:t xml:space="preserve"> </w:t>
      </w:r>
      <w:r w:rsidRPr="004970A2">
        <w:rPr>
          <w:spacing w:val="-1"/>
        </w:rPr>
        <w:t>S</w:t>
      </w:r>
      <w:r w:rsidRPr="004970A2">
        <w:t>OC</w:t>
      </w:r>
      <w:r w:rsidRPr="004970A2">
        <w:rPr>
          <w:spacing w:val="47"/>
        </w:rPr>
        <w:t xml:space="preserve"> </w:t>
      </w:r>
      <w:r w:rsidRPr="004970A2">
        <w:rPr>
          <w:spacing w:val="4"/>
        </w:rPr>
        <w:t>m</w:t>
      </w:r>
      <w:r w:rsidRPr="004970A2">
        <w:rPr>
          <w:spacing w:val="1"/>
        </w:rPr>
        <w:t>a</w:t>
      </w:r>
      <w:r w:rsidRPr="004970A2">
        <w:t>y</w:t>
      </w:r>
      <w:r w:rsidRPr="004970A2">
        <w:rPr>
          <w:spacing w:val="45"/>
        </w:rPr>
        <w:t xml:space="preserve"> </w:t>
      </w:r>
      <w:r w:rsidRPr="004970A2">
        <w:t>be</w:t>
      </w:r>
      <w:r w:rsidRPr="004970A2">
        <w:rPr>
          <w:w w:val="99"/>
        </w:rPr>
        <w:t xml:space="preserve"> </w:t>
      </w:r>
      <w:r w:rsidRPr="004970A2">
        <w:t>u</w:t>
      </w:r>
      <w:r w:rsidRPr="004970A2">
        <w:rPr>
          <w:spacing w:val="-1"/>
        </w:rPr>
        <w:t>n</w:t>
      </w:r>
      <w:r w:rsidRPr="004970A2">
        <w:t>n</w:t>
      </w:r>
      <w:r w:rsidRPr="004970A2">
        <w:rPr>
          <w:spacing w:val="-1"/>
        </w:rPr>
        <w:t>e</w:t>
      </w:r>
      <w:r w:rsidRPr="004970A2">
        <w:rPr>
          <w:spacing w:val="1"/>
        </w:rPr>
        <w:t>c</w:t>
      </w:r>
      <w:r w:rsidRPr="004970A2">
        <w:t>es</w:t>
      </w:r>
      <w:r w:rsidRPr="004970A2">
        <w:rPr>
          <w:spacing w:val="1"/>
        </w:rPr>
        <w:t>s</w:t>
      </w:r>
      <w:r w:rsidRPr="004970A2">
        <w:t>a</w:t>
      </w:r>
      <w:r w:rsidRPr="004970A2">
        <w:rPr>
          <w:spacing w:val="5"/>
        </w:rPr>
        <w:t>r</w:t>
      </w:r>
      <w:r w:rsidRPr="004970A2">
        <w:rPr>
          <w:spacing w:val="-5"/>
        </w:rPr>
        <w:t>y</w:t>
      </w:r>
      <w:r w:rsidRPr="004970A2">
        <w:t>.</w:t>
      </w:r>
    </w:p>
    <w:p w14:paraId="4196909D" w14:textId="77777777" w:rsidR="00D743C1" w:rsidRPr="004970A2" w:rsidRDefault="00D743C1" w:rsidP="00F46667">
      <w:pPr>
        <w:pStyle w:val="BodyText"/>
      </w:pPr>
      <w:r w:rsidRPr="004970A2">
        <w:t xml:space="preserve">For combination products the side effects must be first presented for the combination, and then separately for each API. </w:t>
      </w:r>
    </w:p>
    <w:p w14:paraId="48369E38" w14:textId="77777777" w:rsidR="00D743C1" w:rsidRPr="004970A2" w:rsidRDefault="00D743C1" w:rsidP="00D743C1">
      <w:pPr>
        <w:ind w:left="45"/>
        <w:jc w:val="both"/>
      </w:pPr>
    </w:p>
    <w:p w14:paraId="7260933F" w14:textId="77777777" w:rsidR="00D743C1" w:rsidRPr="004970A2" w:rsidRDefault="00D743C1" w:rsidP="00D936CE">
      <w:pPr>
        <w:pStyle w:val="Subhead1"/>
      </w:pPr>
      <w:r w:rsidRPr="004970A2">
        <w:t xml:space="preserve">Description of selected adverse reactions </w:t>
      </w:r>
    </w:p>
    <w:p w14:paraId="7DFDCDF8" w14:textId="77777777" w:rsidR="00D743C1" w:rsidRPr="004970A2" w:rsidRDefault="00D743C1" w:rsidP="00F46667">
      <w:pPr>
        <w:pStyle w:val="BodyText"/>
      </w:pPr>
      <w:r w:rsidRPr="004970A2">
        <w:t xml:space="preserve">This section should include information characterising specific adverse reaction which may be useful to prevent, assess or manage the occurrence of an adverse reaction in clinical practice. </w:t>
      </w:r>
    </w:p>
    <w:p w14:paraId="0CD3AD7D" w14:textId="77777777" w:rsidR="00D743C1" w:rsidRPr="004970A2" w:rsidRDefault="00D743C1" w:rsidP="00F46667">
      <w:pPr>
        <w:pStyle w:val="BodyText"/>
      </w:pPr>
      <w:r w:rsidRPr="004970A2">
        <w:lastRenderedPageBreak/>
        <w:t xml:space="preserve">This section should include information characterising individual serious and/or frequently occurring adverse reactions, or those where there have been reports of particularly severe cases. The information should provide frequency and may describe for example reversibility, time of onset, severity, duration, mechanism of the reaction (if of clinical relevance), dose relationship, relationship with duration of exposure or risk factors. Measures to be taken to avoid specific adverse reactions or actions to be taken if specific reactions occur should be mentioned under section 4.4 and cross-referenced here. </w:t>
      </w:r>
    </w:p>
    <w:p w14:paraId="2FB35AC5" w14:textId="77777777" w:rsidR="00D743C1" w:rsidRPr="004970A2" w:rsidRDefault="00D743C1" w:rsidP="00F46667">
      <w:pPr>
        <w:pStyle w:val="BodyText"/>
      </w:pPr>
      <w:r w:rsidRPr="004970A2">
        <w:t xml:space="preserve">Information on the occurrence of withdrawal reactions may be mentioned here with cross-reference to section 4.2 in case of need for tapering off or advice on discontinuation of the product. </w:t>
      </w:r>
    </w:p>
    <w:p w14:paraId="0EAE008D" w14:textId="77777777" w:rsidR="00D743C1" w:rsidRPr="004970A2" w:rsidRDefault="00D743C1" w:rsidP="00F46667">
      <w:pPr>
        <w:pStyle w:val="BodyText"/>
      </w:pPr>
      <w:r w:rsidRPr="004970A2">
        <w:t xml:space="preserve">Mention should be made here of any differences between different dosage forms in respect of adverse reactions.  </w:t>
      </w:r>
    </w:p>
    <w:p w14:paraId="4457D18D" w14:textId="77777777" w:rsidR="00D743C1" w:rsidRPr="004970A2" w:rsidRDefault="00D743C1" w:rsidP="00F46667">
      <w:pPr>
        <w:pStyle w:val="BodyText"/>
      </w:pPr>
      <w:r w:rsidRPr="004970A2">
        <w:t xml:space="preserve">In the case of combination products, information should be included in this sub-section pointing out which particular adverse reactions are usually attributable to which active substance of the combination, where known. </w:t>
      </w:r>
    </w:p>
    <w:p w14:paraId="780EEE21" w14:textId="77777777" w:rsidR="00D743C1" w:rsidRPr="004970A2" w:rsidRDefault="00D743C1" w:rsidP="00F46667">
      <w:pPr>
        <w:pStyle w:val="BodyText"/>
      </w:pPr>
      <w:r w:rsidRPr="004970A2">
        <w:t xml:space="preserve">Any adverse reactions resulting directly from an interaction should be mentioned here and cross-referenced to section 4.5. </w:t>
      </w:r>
    </w:p>
    <w:p w14:paraId="6FD25502" w14:textId="77777777" w:rsidR="00D743C1" w:rsidRPr="004970A2" w:rsidRDefault="00D743C1" w:rsidP="00F46667">
      <w:pPr>
        <w:pStyle w:val="BodyText"/>
      </w:pPr>
      <w:r w:rsidRPr="004970A2">
        <w:t xml:space="preserve">This section should also inform on adverse reactions with very low frequency or with delayed onset of symptoms which may not have been observed in relation to the product, but which are considered to be related to the same therapeutic, chemical or pharmacological class. The fact that this is a class attribution should be mentioned. </w:t>
      </w:r>
    </w:p>
    <w:p w14:paraId="731412A7" w14:textId="77777777" w:rsidR="00D743C1" w:rsidRPr="004970A2" w:rsidRDefault="00D743C1" w:rsidP="00F46667">
      <w:pPr>
        <w:pStyle w:val="BodyText"/>
      </w:pPr>
      <w:r w:rsidRPr="004970A2">
        <w:t xml:space="preserve">Any adverse reaction specific to excipients or residues from the manufacturing process should be included. </w:t>
      </w:r>
    </w:p>
    <w:p w14:paraId="641C8448" w14:textId="77777777" w:rsidR="00D743C1" w:rsidRPr="004970A2" w:rsidRDefault="00D743C1" w:rsidP="00D936CE">
      <w:pPr>
        <w:pStyle w:val="Subhead1"/>
        <w:rPr>
          <w:i/>
        </w:rPr>
      </w:pPr>
      <w:r w:rsidRPr="004970A2">
        <w:rPr>
          <w:i/>
        </w:rPr>
        <w:t xml:space="preserve">&lt;Paediatric population&gt;  </w:t>
      </w:r>
    </w:p>
    <w:p w14:paraId="350BA27C" w14:textId="77777777" w:rsidR="00D743C1" w:rsidRPr="004970A2" w:rsidRDefault="00D743C1" w:rsidP="00D936CE">
      <w:pPr>
        <w:pStyle w:val="BodyText"/>
      </w:pPr>
      <w:r w:rsidRPr="004970A2">
        <w:t xml:space="preserve">A paediatric sub-section should always be included (unless irrelevant). </w:t>
      </w:r>
    </w:p>
    <w:p w14:paraId="1A655135" w14:textId="77777777" w:rsidR="00D743C1" w:rsidRPr="004970A2" w:rsidRDefault="00D743C1" w:rsidP="00D936CE">
      <w:pPr>
        <w:pStyle w:val="BodyText"/>
      </w:pPr>
      <w:r w:rsidRPr="004970A2">
        <w:t xml:space="preserve">The extent and age characteristics of the safety database in children should be described (e.g. from clinical trials or pharmacovigilance data).  Uncertainties due to limited experience should be stated. </w:t>
      </w:r>
    </w:p>
    <w:p w14:paraId="3BE90FC8" w14:textId="77777777" w:rsidR="00D743C1" w:rsidRPr="004970A2" w:rsidRDefault="00D743C1" w:rsidP="00D936CE">
      <w:pPr>
        <w:pStyle w:val="BodyText"/>
      </w:pPr>
      <w:r w:rsidRPr="004970A2">
        <w:t xml:space="preserve">If the observed safety profile is similar in children and adults this could be stated: e.g. “Frequency, type and severity of adverse reactions in children are &lt;expected&gt; to be the same as in adults”. Similarly, it is appropriate to state whether the safety profiles in the different paediatric subsets are similar or not. </w:t>
      </w:r>
    </w:p>
    <w:p w14:paraId="770F47F7" w14:textId="77777777" w:rsidR="00D743C1" w:rsidRPr="004970A2" w:rsidRDefault="00D743C1" w:rsidP="00D936CE">
      <w:pPr>
        <w:pStyle w:val="BodyText"/>
      </w:pPr>
      <w:r w:rsidRPr="004970A2">
        <w:t xml:space="preserve">Any clinically relevant differences (i.e. in nature, frequency, seriousness or reversibility of adverse reactions) between the safety profiles in adult and paediatric populations, or in any relevant age groups, should be described and presented by age group. If there is a need for specific monitoring, this should be highlighted by cross-referencing to section 4.4. For clinically relevant differences, a separate table listing such adverse reactions by frequency can be added and presented by relevant age groups if appropriate. If some paediatric adverse reactions are considered common (≥1/100 to &lt;1/10) or very common (≥1/10), the frequencies should be provided in parentheses. In case of major difference with the safety profile in adults, a summary </w:t>
      </w:r>
      <w:r w:rsidRPr="004970A2">
        <w:lastRenderedPageBreak/>
        <w:t xml:space="preserve">of the safety profile in children could be presented to facilitate the presentation of the information. Available information, from any source scientifically validated, on long-term safety in children (e.g. on growth, mental development and sexual maturation) should also be summarised, whether positive or negative, with cross-reference to section 5.1 if appropriate. Any risk factors such as duration of treatment or period at risk should be specified. </w:t>
      </w:r>
    </w:p>
    <w:p w14:paraId="2048C68B" w14:textId="77777777" w:rsidR="00D743C1" w:rsidRPr="004970A2" w:rsidRDefault="00D743C1" w:rsidP="00D936CE">
      <w:pPr>
        <w:pStyle w:val="BodyText"/>
      </w:pPr>
      <w:r w:rsidRPr="004970A2">
        <w:t xml:space="preserve">If relevant, symptoms of neonatal withdrawal should be listed in a separate paragraph with cross reference with 4.6. </w:t>
      </w:r>
    </w:p>
    <w:p w14:paraId="22F5870F" w14:textId="77777777" w:rsidR="00D743C1" w:rsidRPr="004970A2" w:rsidRDefault="00D743C1" w:rsidP="00D936CE">
      <w:pPr>
        <w:pStyle w:val="Subhead1"/>
        <w:rPr>
          <w:i/>
        </w:rPr>
      </w:pPr>
      <w:r w:rsidRPr="004970A2">
        <w:rPr>
          <w:i/>
        </w:rPr>
        <w:t xml:space="preserve">&lt;Other special populations&gt; </w:t>
      </w:r>
    </w:p>
    <w:p w14:paraId="404B05A5" w14:textId="77777777" w:rsidR="00D743C1" w:rsidRPr="004970A2" w:rsidRDefault="00D743C1" w:rsidP="00D936CE">
      <w:pPr>
        <w:pStyle w:val="BodyText"/>
      </w:pPr>
      <w:r w:rsidRPr="004970A2">
        <w:t xml:space="preserve">This section may include information on any clinically relevant differences (i.e. in nature, frequency, seriousness or reversibility of adverse reactions, or need for monitoring) specifically observed in other special populations such as elderly, patients with renal impairment, patients with hepatic impairment, patients with other diseases or a specific genotype. Cross-reference to other sections such as 4.3, 4.4 or 4.5 may be added as appropriate. </w:t>
      </w:r>
    </w:p>
    <w:p w14:paraId="19245174" w14:textId="77777777" w:rsidR="00D743C1" w:rsidRPr="004970A2" w:rsidRDefault="00D743C1" w:rsidP="00D936CE">
      <w:pPr>
        <w:pStyle w:val="BodyText"/>
      </w:pPr>
      <w:r w:rsidRPr="004970A2">
        <w:t xml:space="preserve">Adverse reactions may also be related to genetically determined product metabolism. Subjects or patients deficient in the specific enzyme may experience a different rate or severity of adverse reactions. This should be mentioned and where relevant correlated with data from clinical trials. </w:t>
      </w:r>
    </w:p>
    <w:p w14:paraId="21557FB2" w14:textId="77777777" w:rsidR="00D743C1" w:rsidRPr="004970A2" w:rsidRDefault="00D743C1" w:rsidP="00D936CE">
      <w:pPr>
        <w:pStyle w:val="Subhead"/>
      </w:pPr>
      <w:r w:rsidRPr="004970A2">
        <w:t xml:space="preserve">Further guidance on the estimation of frequency of adverse reactions </w:t>
      </w:r>
    </w:p>
    <w:p w14:paraId="68109E1D" w14:textId="77777777" w:rsidR="00D743C1" w:rsidRPr="004970A2" w:rsidRDefault="00D743C1" w:rsidP="00D936CE">
      <w:pPr>
        <w:pStyle w:val="BodyText"/>
      </w:pPr>
      <w:r w:rsidRPr="004970A2">
        <w:t xml:space="preserve">The estimation of the frequency of an adverse reaction depends on the data source (i.e. clinical trial, post-authorisation safety study or spontaneous reporting), the quality of data collection and causality evaluation. If the choice of the frequency category is based on different sources, the category representing the highest frequency should be chosen unless a more specific method has been applied and thus resulted in an estimate of clearly higher validity, e.g. a pooled analysis across suitable studies. </w:t>
      </w:r>
    </w:p>
    <w:p w14:paraId="608E9F31" w14:textId="77777777" w:rsidR="00D743C1" w:rsidRPr="004970A2" w:rsidRDefault="00D743C1" w:rsidP="00D743C1">
      <w:pPr>
        <w:jc w:val="both"/>
      </w:pPr>
      <w:r w:rsidRPr="004970A2">
        <w:t xml:space="preserve">Sources of data should use population exposed to the doses and treatment duration as recommended in the Professional Information. </w:t>
      </w:r>
    </w:p>
    <w:p w14:paraId="5A7E00C7" w14:textId="77777777" w:rsidR="00D743C1" w:rsidRPr="004970A2" w:rsidRDefault="00D743C1" w:rsidP="00D936CE">
      <w:pPr>
        <w:pStyle w:val="BodyText"/>
      </w:pPr>
      <w:r w:rsidRPr="004970A2">
        <w:t xml:space="preserve">Reactions that are reported under different terms but represent the same phenomenon (e.g., sedation, somnolence, drowsiness) should ordinarily be grouped together as a single adverse reaction to avoid diluting or obscuring the true effect. Similarly, reactions that represent a syndrome complex should ordinarily be grouped together under an appropriate heading to avoid obscuring the full range of respective symptoms. </w:t>
      </w:r>
    </w:p>
    <w:p w14:paraId="2EF0B44D" w14:textId="77777777" w:rsidR="00D743C1" w:rsidRPr="004970A2" w:rsidRDefault="00D743C1" w:rsidP="00D936CE">
      <w:pPr>
        <w:pStyle w:val="BodyText"/>
        <w:rPr>
          <w:i/>
        </w:rPr>
      </w:pPr>
      <w:r w:rsidRPr="004970A2">
        <w:rPr>
          <w:i/>
        </w:rPr>
        <w:t xml:space="preserve">Adverse reactions from clinical trials </w:t>
      </w:r>
    </w:p>
    <w:p w14:paraId="6341B7ED" w14:textId="77777777" w:rsidR="00D743C1" w:rsidRPr="004970A2" w:rsidRDefault="00D743C1" w:rsidP="00D936CE">
      <w:pPr>
        <w:pStyle w:val="BodyText"/>
      </w:pPr>
      <w:r w:rsidRPr="004970A2">
        <w:t>Safety data from several studies should be pooled to increase the precision of adverse reaction rates as appropriate without introducing bias (e.g. major difference in population characteristics or exposure to the product).</w:t>
      </w:r>
    </w:p>
    <w:p w14:paraId="6B39E3A6" w14:textId="77777777" w:rsidR="00D743C1" w:rsidRPr="004970A2" w:rsidRDefault="00D743C1" w:rsidP="00D936CE">
      <w:pPr>
        <w:pStyle w:val="Bo"/>
      </w:pPr>
      <w:r w:rsidRPr="004970A2">
        <w:t xml:space="preserve">The frequency of adverse reactions should be derived from pooled placebo-controlled studies if these data are available and the databases are sufficiently large to be informative.  If these data are unavailable or not sufficiently informative, active-controlled data or possibly single-arm or add-on trials databases could be used to estimate frequencies. Frequency should represent crude incidence rates (and not differences or relative risks calculated against placebo or other comparator). </w:t>
      </w:r>
    </w:p>
    <w:p w14:paraId="26DF4E5E" w14:textId="77777777" w:rsidR="00D743C1" w:rsidRPr="004970A2" w:rsidRDefault="00D743C1" w:rsidP="00D936CE">
      <w:pPr>
        <w:pStyle w:val="BodyText"/>
      </w:pPr>
      <w:r w:rsidRPr="004970A2">
        <w:lastRenderedPageBreak/>
        <w:t xml:space="preserve">When a common, very common or serious adverse reaction (e.g. suicide) also occurs in the placebo group with a relevant frequency, both incidence rates can be stated to put the risk into perspective (e.g. in subsection c). </w:t>
      </w:r>
    </w:p>
    <w:p w14:paraId="5FCE37C0" w14:textId="77777777" w:rsidR="00D743C1" w:rsidRPr="004970A2" w:rsidRDefault="00D743C1" w:rsidP="00D936CE">
      <w:pPr>
        <w:pStyle w:val="BodyText"/>
        <w:rPr>
          <w:i/>
        </w:rPr>
      </w:pPr>
      <w:r w:rsidRPr="004970A2">
        <w:rPr>
          <w:i/>
        </w:rPr>
        <w:t xml:space="preserve">Adverse reactions from safety studies  </w:t>
      </w:r>
    </w:p>
    <w:p w14:paraId="053DA528" w14:textId="77777777" w:rsidR="00D743C1" w:rsidRPr="004970A2" w:rsidRDefault="00D743C1" w:rsidP="00D936CE">
      <w:pPr>
        <w:pStyle w:val="BodyText"/>
      </w:pPr>
      <w:r w:rsidRPr="004970A2">
        <w:t xml:space="preserve">The choice of the frequency category to which any adverse reaction will be assigned is based on the point estimate of the crude incidence rate derived from a study designed in such a way that specific adverse events occurring in patients within a defined observation period would have been detected and reasonably attributed to the medicine. In this situation, it is possible to calculate a point estimate of the crude incidence rate using standard statistical methods. In cases where the original information is expressed as an incidence density (denominator expressed as person-time), an appropriate transformation into an incidence proportion should be performed for choosing the frequency category.  Normally, incidence proportions for the most representative exposure period (e.g. 1 week, 3 months, 1 year) should be used to derive the frequency category.  However, this may not be appropriate if the hazard function increases over time; in this case, the adverse reaction and its frequency pattern, when clinically relevant, should be properly described in section c). </w:t>
      </w:r>
    </w:p>
    <w:p w14:paraId="28F5B24B" w14:textId="77777777" w:rsidR="00D743C1" w:rsidRPr="004970A2" w:rsidRDefault="00D743C1" w:rsidP="00D936CE">
      <w:pPr>
        <w:pStyle w:val="BodyText"/>
      </w:pPr>
      <w:r w:rsidRPr="004970A2">
        <w:t xml:space="preserve">The frequency category to be chosen for each adverse reaction should not be based on differences calculated against a comparator. However, when data are derived from a study with a non-exposed group and the rate difference attributed to the medicine is smaller than the baseline or background incidence rate, and if the adverse reaction is considered important, the background incidence may be provided (e.g. in section c). </w:t>
      </w:r>
    </w:p>
    <w:p w14:paraId="74C5BB03" w14:textId="77777777" w:rsidR="00D743C1" w:rsidRPr="004970A2" w:rsidRDefault="00D743C1" w:rsidP="00D936CE">
      <w:pPr>
        <w:pStyle w:val="BodyText"/>
        <w:rPr>
          <w:i/>
        </w:rPr>
      </w:pPr>
      <w:r w:rsidRPr="004970A2">
        <w:rPr>
          <w:i/>
        </w:rPr>
        <w:t xml:space="preserve">Adverse reactions from spontaneous reporting </w:t>
      </w:r>
    </w:p>
    <w:p w14:paraId="60A46523" w14:textId="364434CD" w:rsidR="00D743C1" w:rsidRPr="004970A2" w:rsidRDefault="00D743C1" w:rsidP="00D936CE">
      <w:pPr>
        <w:pStyle w:val="BodyText"/>
      </w:pPr>
      <w:r w:rsidRPr="004970A2">
        <w:t>The number of spontaneous reports should not be stated because the number can quickly become outdated. Frequencies based on reporting rates from a spontaneous reporting system should not be used to assign frequency category. In case of an unexpected adverse reaction detected from spontaneous reporting, each adequately designed study where this adverse reaction could have been detected should be reviewed to choose a frequency category.  If the adverse reaction has never been observed in clinical trials, then the upper limit of the 95% confidence interval is not higher than 3/</w:t>
      </w:r>
      <w:r w:rsidR="00D2371A">
        <w:t>N</w:t>
      </w:r>
      <w:r w:rsidRPr="004970A2">
        <w:t xml:space="preserve"> with </w:t>
      </w:r>
      <w:r w:rsidR="00D2371A">
        <w:t>N</w:t>
      </w:r>
      <w:r w:rsidR="00D2371A" w:rsidRPr="004970A2">
        <w:t xml:space="preserve"> </w:t>
      </w:r>
      <w:r w:rsidRPr="004970A2">
        <w:t>representing the total sample size summed up across all relevant clinical trials and studies (e.g. those with a follow-up long enough to detect the adverse reaction).  For example, if a particular adverse reaction has not been observed among 3</w:t>
      </w:r>
      <w:r w:rsidR="00D2371A">
        <w:t xml:space="preserve"> </w:t>
      </w:r>
      <w:r w:rsidRPr="004970A2">
        <w:t>600 subjects exposed to the product in clinical trials and studies, then the upper limit of the 95% confidence interval for the point estimate is 1/</w:t>
      </w:r>
      <w:r w:rsidR="00D2371A">
        <w:t>(</w:t>
      </w:r>
      <w:r w:rsidRPr="004970A2">
        <w:t>1</w:t>
      </w:r>
      <w:r w:rsidR="00D2371A">
        <w:t xml:space="preserve"> </w:t>
      </w:r>
      <w:r w:rsidRPr="004970A2">
        <w:t>200</w:t>
      </w:r>
      <w:r w:rsidR="00D2371A">
        <w:t>)</w:t>
      </w:r>
      <w:r w:rsidR="00F42519">
        <w:t xml:space="preserve"> </w:t>
      </w:r>
      <w:r w:rsidRPr="004970A2">
        <w:t xml:space="preserve">or less and the frequency category should be "rare", based on worst value of the point estimate.  The rationale for the frequency category for that particular reaction could be explained in sub-section c). </w:t>
      </w:r>
    </w:p>
    <w:p w14:paraId="1DC8E415" w14:textId="77777777" w:rsidR="00D743C1" w:rsidRPr="004970A2" w:rsidRDefault="00D743C1" w:rsidP="00FE7E06">
      <w:pPr>
        <w:pStyle w:val="Subhead"/>
        <w:rPr>
          <w:spacing w:val="20"/>
        </w:rPr>
      </w:pPr>
      <w:r w:rsidRPr="004970A2">
        <w:t>For</w:t>
      </w:r>
      <w:r w:rsidRPr="004970A2">
        <w:rPr>
          <w:spacing w:val="38"/>
        </w:rPr>
        <w:t xml:space="preserve"> </w:t>
      </w:r>
      <w:r w:rsidRPr="004970A2">
        <w:t>data</w:t>
      </w:r>
      <w:r w:rsidRPr="004970A2">
        <w:rPr>
          <w:spacing w:val="39"/>
        </w:rPr>
        <w:t xml:space="preserve"> </w:t>
      </w:r>
      <w:r w:rsidRPr="004970A2">
        <w:t>f</w:t>
      </w:r>
      <w:r w:rsidRPr="004970A2">
        <w:rPr>
          <w:spacing w:val="-1"/>
        </w:rPr>
        <w:t>r</w:t>
      </w:r>
      <w:r w:rsidRPr="004970A2">
        <w:t>om</w:t>
      </w:r>
      <w:r w:rsidRPr="004970A2">
        <w:rPr>
          <w:spacing w:val="41"/>
        </w:rPr>
        <w:t xml:space="preserve"> </w:t>
      </w:r>
      <w:r w:rsidRPr="004970A2">
        <w:t>sou</w:t>
      </w:r>
      <w:r w:rsidRPr="004970A2">
        <w:rPr>
          <w:spacing w:val="-1"/>
        </w:rPr>
        <w:t>r</w:t>
      </w:r>
      <w:r w:rsidRPr="004970A2">
        <w:t>c</w:t>
      </w:r>
      <w:r w:rsidRPr="004970A2">
        <w:rPr>
          <w:spacing w:val="-1"/>
        </w:rPr>
        <w:t>e</w:t>
      </w:r>
      <w:r w:rsidRPr="004970A2">
        <w:t>s</w:t>
      </w:r>
      <w:r w:rsidRPr="004970A2">
        <w:rPr>
          <w:spacing w:val="41"/>
        </w:rPr>
        <w:t xml:space="preserve"> </w:t>
      </w:r>
      <w:r w:rsidRPr="004970A2">
        <w:t>other</w:t>
      </w:r>
      <w:r w:rsidRPr="004970A2">
        <w:rPr>
          <w:spacing w:val="38"/>
        </w:rPr>
        <w:t xml:space="preserve"> </w:t>
      </w:r>
      <w:r w:rsidRPr="004970A2">
        <w:t>than</w:t>
      </w:r>
      <w:r w:rsidRPr="004970A2">
        <w:rPr>
          <w:spacing w:val="44"/>
        </w:rPr>
        <w:t xml:space="preserve"> </w:t>
      </w:r>
      <w:r w:rsidRPr="004970A2">
        <w:rPr>
          <w:spacing w:val="-1"/>
        </w:rPr>
        <w:t>cl</w:t>
      </w:r>
      <w:r w:rsidRPr="004970A2">
        <w:t>inic</w:t>
      </w:r>
      <w:r w:rsidRPr="004970A2">
        <w:rPr>
          <w:spacing w:val="-1"/>
        </w:rPr>
        <w:t>a</w:t>
      </w:r>
      <w:r w:rsidRPr="004970A2">
        <w:t>l</w:t>
      </w:r>
      <w:r w:rsidRPr="004970A2">
        <w:rPr>
          <w:spacing w:val="40"/>
        </w:rPr>
        <w:t xml:space="preserve"> </w:t>
      </w:r>
      <w:r w:rsidRPr="004970A2">
        <w:t>t</w:t>
      </w:r>
      <w:r w:rsidRPr="004970A2">
        <w:rPr>
          <w:spacing w:val="-1"/>
        </w:rPr>
        <w:t>r</w:t>
      </w:r>
      <w:r w:rsidRPr="004970A2">
        <w:rPr>
          <w:spacing w:val="2"/>
        </w:rPr>
        <w:t>i</w:t>
      </w:r>
      <w:r w:rsidRPr="004970A2">
        <w:t>al</w:t>
      </w:r>
      <w:r w:rsidRPr="004970A2">
        <w:rPr>
          <w:spacing w:val="-1"/>
        </w:rPr>
        <w:t>s</w:t>
      </w:r>
      <w:r w:rsidRPr="004970A2">
        <w:rPr>
          <w:spacing w:val="2"/>
        </w:rPr>
        <w:t>/</w:t>
      </w:r>
      <w:r w:rsidRPr="004970A2">
        <w:t>st</w:t>
      </w:r>
      <w:r w:rsidRPr="004970A2">
        <w:rPr>
          <w:spacing w:val="1"/>
        </w:rPr>
        <w:t>u</w:t>
      </w:r>
      <w:r w:rsidRPr="004970A2">
        <w:t>dies</w:t>
      </w:r>
      <w:r w:rsidRPr="004970A2">
        <w:rPr>
          <w:spacing w:val="38"/>
        </w:rPr>
        <w:t xml:space="preserve"> </w:t>
      </w:r>
      <w:r w:rsidRPr="004970A2">
        <w:t>dat</w:t>
      </w:r>
      <w:r w:rsidRPr="004970A2">
        <w:rPr>
          <w:spacing w:val="2"/>
        </w:rPr>
        <w:t>a</w:t>
      </w:r>
      <w:r w:rsidRPr="004970A2">
        <w:t>:</w:t>
      </w:r>
      <w:r w:rsidRPr="004970A2">
        <w:rPr>
          <w:spacing w:val="20"/>
        </w:rPr>
        <w:t xml:space="preserve"> </w:t>
      </w:r>
    </w:p>
    <w:p w14:paraId="3EE2B07A" w14:textId="77777777" w:rsidR="00D743C1" w:rsidRPr="004970A2" w:rsidRDefault="00D743C1" w:rsidP="00FE7E06">
      <w:pPr>
        <w:pStyle w:val="BodyText"/>
      </w:pPr>
      <w:r w:rsidRPr="004970A2">
        <w:rPr>
          <w:spacing w:val="8"/>
        </w:rPr>
        <w:t>W</w:t>
      </w:r>
      <w:r w:rsidRPr="004970A2">
        <w:t>h</w:t>
      </w:r>
      <w:r w:rsidRPr="004970A2">
        <w:rPr>
          <w:spacing w:val="-1"/>
        </w:rPr>
        <w:t>e</w:t>
      </w:r>
      <w:r w:rsidRPr="004970A2">
        <w:t>n</w:t>
      </w:r>
      <w:r w:rsidRPr="004970A2">
        <w:rPr>
          <w:spacing w:val="39"/>
        </w:rPr>
        <w:t xml:space="preserve"> </w:t>
      </w:r>
      <w:r w:rsidRPr="004970A2">
        <w:t>the</w:t>
      </w:r>
      <w:r w:rsidRPr="004970A2">
        <w:rPr>
          <w:spacing w:val="38"/>
        </w:rPr>
        <w:t xml:space="preserve"> </w:t>
      </w:r>
      <w:r w:rsidRPr="004970A2">
        <w:rPr>
          <w:spacing w:val="2"/>
        </w:rPr>
        <w:t>f</w:t>
      </w:r>
      <w:r w:rsidRPr="004970A2">
        <w:t>re</w:t>
      </w:r>
      <w:r w:rsidRPr="004970A2">
        <w:rPr>
          <w:spacing w:val="-1"/>
        </w:rPr>
        <w:t>q</w:t>
      </w:r>
      <w:r w:rsidRPr="004970A2">
        <w:t>u</w:t>
      </w:r>
      <w:r w:rsidRPr="004970A2">
        <w:rPr>
          <w:spacing w:val="-1"/>
        </w:rPr>
        <w:t>e</w:t>
      </w:r>
      <w:r w:rsidRPr="004970A2">
        <w:t>n</w:t>
      </w:r>
      <w:r w:rsidRPr="004970A2">
        <w:rPr>
          <w:spacing w:val="3"/>
        </w:rPr>
        <w:t>c</w:t>
      </w:r>
      <w:r w:rsidRPr="004970A2">
        <w:t>y</w:t>
      </w:r>
      <w:r w:rsidRPr="004970A2">
        <w:rPr>
          <w:spacing w:val="36"/>
        </w:rPr>
        <w:t xml:space="preserve"> </w:t>
      </w:r>
      <w:r w:rsidRPr="004970A2">
        <w:t>of</w:t>
      </w:r>
      <w:r w:rsidRPr="004970A2">
        <w:rPr>
          <w:w w:val="99"/>
        </w:rPr>
        <w:t xml:space="preserve"> </w:t>
      </w:r>
      <w:r w:rsidRPr="004970A2">
        <w:t>oc</w:t>
      </w:r>
      <w:r w:rsidRPr="004970A2">
        <w:rPr>
          <w:spacing w:val="1"/>
        </w:rPr>
        <w:t>c</w:t>
      </w:r>
      <w:r w:rsidRPr="004970A2">
        <w:t>ur</w:t>
      </w:r>
      <w:r w:rsidRPr="004970A2">
        <w:rPr>
          <w:spacing w:val="1"/>
        </w:rPr>
        <w:t>r</w:t>
      </w:r>
      <w:r w:rsidRPr="004970A2">
        <w:t>e</w:t>
      </w:r>
      <w:r w:rsidRPr="004970A2">
        <w:rPr>
          <w:spacing w:val="-1"/>
        </w:rPr>
        <w:t>n</w:t>
      </w:r>
      <w:r w:rsidRPr="004970A2">
        <w:rPr>
          <w:spacing w:val="1"/>
        </w:rPr>
        <w:t>c</w:t>
      </w:r>
      <w:r w:rsidRPr="004970A2">
        <w:t>e</w:t>
      </w:r>
      <w:r w:rsidRPr="004970A2">
        <w:rPr>
          <w:spacing w:val="-6"/>
        </w:rPr>
        <w:t xml:space="preserve"> </w:t>
      </w:r>
      <w:r w:rsidRPr="004970A2">
        <w:rPr>
          <w:spacing w:val="-1"/>
        </w:rPr>
        <w:t>o</w:t>
      </w:r>
      <w:r w:rsidRPr="004970A2">
        <w:t>f</w:t>
      </w:r>
      <w:r w:rsidRPr="004970A2">
        <w:rPr>
          <w:spacing w:val="-4"/>
        </w:rPr>
        <w:t xml:space="preserve"> </w:t>
      </w:r>
      <w:r w:rsidRPr="004970A2">
        <w:t>a</w:t>
      </w:r>
      <w:r w:rsidRPr="004970A2">
        <w:rPr>
          <w:spacing w:val="1"/>
        </w:rPr>
        <w:t>d</w:t>
      </w:r>
      <w:r w:rsidRPr="004970A2">
        <w:rPr>
          <w:spacing w:val="-2"/>
        </w:rPr>
        <w:t>v</w:t>
      </w:r>
      <w:r w:rsidRPr="004970A2">
        <w:t>er</w:t>
      </w:r>
      <w:r w:rsidRPr="004970A2">
        <w:rPr>
          <w:spacing w:val="1"/>
        </w:rPr>
        <w:t>s</w:t>
      </w:r>
      <w:r w:rsidRPr="004970A2">
        <w:t>e</w:t>
      </w:r>
      <w:r w:rsidRPr="004970A2">
        <w:rPr>
          <w:spacing w:val="-4"/>
        </w:rPr>
        <w:t xml:space="preserve"> </w:t>
      </w:r>
      <w:r w:rsidRPr="004970A2">
        <w:rPr>
          <w:spacing w:val="1"/>
        </w:rPr>
        <w:t>e</w:t>
      </w:r>
      <w:r w:rsidRPr="004970A2">
        <w:rPr>
          <w:spacing w:val="-2"/>
        </w:rPr>
        <w:t>v</w:t>
      </w:r>
      <w:r w:rsidRPr="004970A2">
        <w:rPr>
          <w:spacing w:val="1"/>
        </w:rPr>
        <w:t>e</w:t>
      </w:r>
      <w:r w:rsidRPr="004970A2">
        <w:t>nts</w:t>
      </w:r>
      <w:r w:rsidRPr="004970A2">
        <w:rPr>
          <w:spacing w:val="-5"/>
        </w:rPr>
        <w:t xml:space="preserve"> </w:t>
      </w:r>
      <w:r w:rsidRPr="004970A2">
        <w:rPr>
          <w:spacing w:val="-2"/>
        </w:rPr>
        <w:t>i</w:t>
      </w:r>
      <w:r w:rsidRPr="004970A2">
        <w:t>s</w:t>
      </w:r>
      <w:r w:rsidRPr="004970A2">
        <w:rPr>
          <w:spacing w:val="-3"/>
        </w:rPr>
        <w:t xml:space="preserve"> </w:t>
      </w:r>
      <w:r w:rsidRPr="004970A2">
        <w:t>n</w:t>
      </w:r>
      <w:r w:rsidRPr="004970A2">
        <w:rPr>
          <w:spacing w:val="-1"/>
        </w:rPr>
        <w:t>o</w:t>
      </w:r>
      <w:r w:rsidRPr="004970A2">
        <w:t>t</w:t>
      </w:r>
      <w:r w:rsidRPr="004970A2">
        <w:rPr>
          <w:spacing w:val="-4"/>
        </w:rPr>
        <w:t xml:space="preserve"> </w:t>
      </w:r>
      <w:r w:rsidRPr="004970A2">
        <w:rPr>
          <w:spacing w:val="1"/>
        </w:rPr>
        <w:t>a</w:t>
      </w:r>
      <w:r w:rsidRPr="004970A2">
        <w:rPr>
          <w:spacing w:val="-2"/>
        </w:rPr>
        <w:t>v</w:t>
      </w:r>
      <w:r w:rsidRPr="004970A2">
        <w:t>ai</w:t>
      </w:r>
      <w:r w:rsidRPr="004970A2">
        <w:rPr>
          <w:spacing w:val="-1"/>
        </w:rPr>
        <w:t>l</w:t>
      </w:r>
      <w:r w:rsidRPr="004970A2">
        <w:rPr>
          <w:spacing w:val="1"/>
        </w:rPr>
        <w:t>a</w:t>
      </w:r>
      <w:r w:rsidRPr="004970A2">
        <w:t>b</w:t>
      </w:r>
      <w:r w:rsidRPr="004970A2">
        <w:rPr>
          <w:spacing w:val="-2"/>
        </w:rPr>
        <w:t>l</w:t>
      </w:r>
      <w:r w:rsidRPr="004970A2">
        <w:t>e</w:t>
      </w:r>
      <w:r w:rsidRPr="004970A2">
        <w:rPr>
          <w:spacing w:val="-4"/>
        </w:rPr>
        <w:t xml:space="preserve"> </w:t>
      </w:r>
      <w:r w:rsidRPr="004970A2">
        <w:rPr>
          <w:spacing w:val="1"/>
        </w:rPr>
        <w:t>f</w:t>
      </w:r>
      <w:r w:rsidRPr="004970A2">
        <w:t>rom</w:t>
      </w:r>
      <w:r w:rsidRPr="004970A2">
        <w:rPr>
          <w:spacing w:val="-2"/>
        </w:rPr>
        <w:t xml:space="preserve"> </w:t>
      </w:r>
      <w:r w:rsidRPr="004970A2">
        <w:t>c</w:t>
      </w:r>
      <w:r w:rsidRPr="004970A2">
        <w:rPr>
          <w:spacing w:val="-1"/>
        </w:rPr>
        <w:t>li</w:t>
      </w:r>
      <w:r w:rsidRPr="004970A2">
        <w:t>n</w:t>
      </w:r>
      <w:r w:rsidRPr="004970A2">
        <w:rPr>
          <w:spacing w:val="-2"/>
        </w:rPr>
        <w:t>i</w:t>
      </w:r>
      <w:r w:rsidRPr="004970A2">
        <w:rPr>
          <w:spacing w:val="1"/>
        </w:rPr>
        <w:t>c</w:t>
      </w:r>
      <w:r w:rsidRPr="004970A2">
        <w:t>al</w:t>
      </w:r>
      <w:r w:rsidRPr="004970A2">
        <w:rPr>
          <w:spacing w:val="-5"/>
        </w:rPr>
        <w:t xml:space="preserve"> </w:t>
      </w:r>
      <w:r w:rsidRPr="004970A2">
        <w:t>stu</w:t>
      </w:r>
      <w:r w:rsidRPr="004970A2">
        <w:rPr>
          <w:spacing w:val="1"/>
        </w:rPr>
        <w:t>d</w:t>
      </w:r>
      <w:r w:rsidRPr="004970A2">
        <w:rPr>
          <w:spacing w:val="-1"/>
        </w:rPr>
        <w:t>i</w:t>
      </w:r>
      <w:r w:rsidRPr="004970A2">
        <w:t>es,</w:t>
      </w:r>
      <w:r w:rsidRPr="004970A2">
        <w:rPr>
          <w:spacing w:val="-4"/>
        </w:rPr>
        <w:t xml:space="preserve"> </w:t>
      </w:r>
      <w:r w:rsidRPr="004970A2">
        <w:t>the</w:t>
      </w:r>
      <w:r w:rsidRPr="004970A2">
        <w:rPr>
          <w:spacing w:val="-4"/>
        </w:rPr>
        <w:t xml:space="preserve"> </w:t>
      </w:r>
      <w:r w:rsidRPr="004970A2">
        <w:t>t</w:t>
      </w:r>
      <w:r w:rsidRPr="004970A2">
        <w:rPr>
          <w:spacing w:val="-1"/>
        </w:rPr>
        <w:t>e</w:t>
      </w:r>
      <w:r w:rsidRPr="004970A2">
        <w:t>r</w:t>
      </w:r>
      <w:r w:rsidRPr="004970A2">
        <w:rPr>
          <w:spacing w:val="4"/>
        </w:rPr>
        <w:t>m</w:t>
      </w:r>
      <w:r w:rsidRPr="004970A2">
        <w:t>s</w:t>
      </w:r>
      <w:r w:rsidRPr="004970A2">
        <w:rPr>
          <w:spacing w:val="-5"/>
        </w:rPr>
        <w:t xml:space="preserve"> </w:t>
      </w:r>
      <w:r w:rsidRPr="004970A2">
        <w:rPr>
          <w:spacing w:val="-2"/>
        </w:rPr>
        <w:t>“</w:t>
      </w:r>
      <w:r w:rsidRPr="004970A2">
        <w:rPr>
          <w:spacing w:val="2"/>
        </w:rPr>
        <w:t>f</w:t>
      </w:r>
      <w:r w:rsidRPr="004970A2">
        <w:t>re</w:t>
      </w:r>
      <w:r w:rsidRPr="004970A2">
        <w:rPr>
          <w:spacing w:val="-1"/>
        </w:rPr>
        <w:t>q</w:t>
      </w:r>
      <w:r w:rsidRPr="004970A2">
        <w:t>u</w:t>
      </w:r>
      <w:r w:rsidRPr="004970A2">
        <w:rPr>
          <w:spacing w:val="-1"/>
        </w:rPr>
        <w:t>e</w:t>
      </w:r>
      <w:r w:rsidRPr="004970A2">
        <w:rPr>
          <w:spacing w:val="1"/>
        </w:rPr>
        <w:t>n</w:t>
      </w:r>
      <w:r w:rsidRPr="004970A2">
        <w:t>t”</w:t>
      </w:r>
      <w:r w:rsidRPr="004970A2">
        <w:rPr>
          <w:spacing w:val="-5"/>
        </w:rPr>
        <w:t xml:space="preserve"> </w:t>
      </w:r>
      <w:r w:rsidRPr="004970A2">
        <w:t>or</w:t>
      </w:r>
      <w:r w:rsidRPr="004970A2">
        <w:rPr>
          <w:spacing w:val="-6"/>
        </w:rPr>
        <w:t xml:space="preserve"> </w:t>
      </w:r>
      <w:r w:rsidRPr="004970A2">
        <w:rPr>
          <w:spacing w:val="3"/>
        </w:rPr>
        <w:t>“</w:t>
      </w:r>
      <w:r w:rsidRPr="004970A2">
        <w:rPr>
          <w:spacing w:val="-1"/>
        </w:rPr>
        <w:t>l</w:t>
      </w:r>
      <w:r w:rsidRPr="004970A2">
        <w:t>ess</w:t>
      </w:r>
      <w:r w:rsidRPr="004970A2">
        <w:rPr>
          <w:w w:val="99"/>
        </w:rPr>
        <w:t xml:space="preserve"> </w:t>
      </w:r>
      <w:r w:rsidRPr="004970A2">
        <w:rPr>
          <w:spacing w:val="2"/>
        </w:rPr>
        <w:t>f</w:t>
      </w:r>
      <w:r w:rsidRPr="004970A2">
        <w:t>re</w:t>
      </w:r>
      <w:r w:rsidRPr="004970A2">
        <w:rPr>
          <w:spacing w:val="-1"/>
        </w:rPr>
        <w:t>q</w:t>
      </w:r>
      <w:r w:rsidRPr="004970A2">
        <w:t>u</w:t>
      </w:r>
      <w:r w:rsidRPr="004970A2">
        <w:rPr>
          <w:spacing w:val="-1"/>
        </w:rPr>
        <w:t>e</w:t>
      </w:r>
      <w:r w:rsidRPr="004970A2">
        <w:t>nt”</w:t>
      </w:r>
      <w:r w:rsidRPr="004970A2">
        <w:rPr>
          <w:spacing w:val="25"/>
        </w:rPr>
        <w:t xml:space="preserve"> </w:t>
      </w:r>
      <w:r w:rsidRPr="004970A2">
        <w:rPr>
          <w:spacing w:val="1"/>
        </w:rPr>
        <w:t>s</w:t>
      </w:r>
      <w:r w:rsidRPr="004970A2">
        <w:t>h</w:t>
      </w:r>
      <w:r w:rsidRPr="004970A2">
        <w:rPr>
          <w:spacing w:val="-1"/>
        </w:rPr>
        <w:t>o</w:t>
      </w:r>
      <w:r w:rsidRPr="004970A2">
        <w:rPr>
          <w:spacing w:val="1"/>
        </w:rPr>
        <w:t>u</w:t>
      </w:r>
      <w:r w:rsidRPr="004970A2">
        <w:rPr>
          <w:spacing w:val="-1"/>
        </w:rPr>
        <w:t>l</w:t>
      </w:r>
      <w:r w:rsidRPr="004970A2">
        <w:t>d</w:t>
      </w:r>
      <w:r w:rsidRPr="004970A2">
        <w:rPr>
          <w:spacing w:val="24"/>
        </w:rPr>
        <w:t xml:space="preserve"> </w:t>
      </w:r>
      <w:r w:rsidRPr="004970A2">
        <w:rPr>
          <w:spacing w:val="1"/>
        </w:rPr>
        <w:t>b</w:t>
      </w:r>
      <w:r w:rsidRPr="004970A2">
        <w:t>e</w:t>
      </w:r>
      <w:r w:rsidRPr="004970A2">
        <w:rPr>
          <w:spacing w:val="25"/>
        </w:rPr>
        <w:t xml:space="preserve"> </w:t>
      </w:r>
      <w:r w:rsidRPr="004970A2">
        <w:t>use</w:t>
      </w:r>
      <w:r w:rsidRPr="004970A2">
        <w:rPr>
          <w:spacing w:val="-1"/>
        </w:rPr>
        <w:t>d</w:t>
      </w:r>
      <w:r w:rsidRPr="004970A2">
        <w:t xml:space="preserve">. </w:t>
      </w:r>
      <w:r w:rsidRPr="004970A2">
        <w:rPr>
          <w:spacing w:val="3"/>
        </w:rPr>
        <w:t>T</w:t>
      </w:r>
      <w:r w:rsidRPr="004970A2">
        <w:t>he</w:t>
      </w:r>
      <w:r w:rsidRPr="004970A2">
        <w:rPr>
          <w:spacing w:val="24"/>
        </w:rPr>
        <w:t xml:space="preserve"> </w:t>
      </w:r>
      <w:r w:rsidRPr="004970A2">
        <w:rPr>
          <w:spacing w:val="2"/>
        </w:rPr>
        <w:t>f</w:t>
      </w:r>
      <w:r w:rsidRPr="004970A2">
        <w:t>o</w:t>
      </w:r>
      <w:r w:rsidRPr="004970A2">
        <w:rPr>
          <w:spacing w:val="-2"/>
        </w:rPr>
        <w:t>l</w:t>
      </w:r>
      <w:r w:rsidRPr="004970A2">
        <w:rPr>
          <w:spacing w:val="-1"/>
        </w:rPr>
        <w:t>l</w:t>
      </w:r>
      <w:r w:rsidRPr="004970A2">
        <w:t>ow</w:t>
      </w:r>
      <w:r w:rsidRPr="004970A2">
        <w:rPr>
          <w:spacing w:val="-2"/>
        </w:rPr>
        <w:t>i</w:t>
      </w:r>
      <w:r w:rsidRPr="004970A2">
        <w:rPr>
          <w:spacing w:val="1"/>
        </w:rPr>
        <w:t>n</w:t>
      </w:r>
      <w:r w:rsidRPr="004970A2">
        <w:t>g</w:t>
      </w:r>
      <w:r w:rsidRPr="004970A2">
        <w:rPr>
          <w:spacing w:val="24"/>
        </w:rPr>
        <w:t xml:space="preserve"> </w:t>
      </w:r>
      <w:r w:rsidRPr="004970A2">
        <w:t>g</w:t>
      </w:r>
      <w:r w:rsidRPr="004970A2">
        <w:rPr>
          <w:spacing w:val="1"/>
        </w:rPr>
        <w:t>u</w:t>
      </w:r>
      <w:r w:rsidRPr="004970A2">
        <w:rPr>
          <w:spacing w:val="-1"/>
        </w:rPr>
        <w:t>i</w:t>
      </w:r>
      <w:r w:rsidRPr="004970A2">
        <w:t>de</w:t>
      </w:r>
      <w:r w:rsidRPr="004970A2">
        <w:rPr>
          <w:spacing w:val="25"/>
        </w:rPr>
        <w:t xml:space="preserve"> </w:t>
      </w:r>
      <w:r w:rsidRPr="004970A2">
        <w:rPr>
          <w:spacing w:val="1"/>
        </w:rPr>
        <w:t>sh</w:t>
      </w:r>
      <w:r w:rsidRPr="004970A2">
        <w:t>o</w:t>
      </w:r>
      <w:r w:rsidRPr="004970A2">
        <w:rPr>
          <w:spacing w:val="1"/>
        </w:rPr>
        <w:t>ul</w:t>
      </w:r>
      <w:r w:rsidRPr="004970A2">
        <w:t>d</w:t>
      </w:r>
      <w:r w:rsidRPr="004970A2">
        <w:rPr>
          <w:spacing w:val="24"/>
        </w:rPr>
        <w:t xml:space="preserve"> </w:t>
      </w:r>
      <w:r w:rsidRPr="004970A2">
        <w:t>be</w:t>
      </w:r>
      <w:r w:rsidRPr="004970A2">
        <w:rPr>
          <w:spacing w:val="24"/>
        </w:rPr>
        <w:t xml:space="preserve"> </w:t>
      </w:r>
      <w:r w:rsidRPr="004970A2">
        <w:rPr>
          <w:spacing w:val="1"/>
        </w:rPr>
        <w:t>a</w:t>
      </w:r>
      <w:r w:rsidRPr="004970A2">
        <w:t>p</w:t>
      </w:r>
      <w:r w:rsidRPr="004970A2">
        <w:rPr>
          <w:spacing w:val="-1"/>
        </w:rPr>
        <w:t>p</w:t>
      </w:r>
      <w:r w:rsidRPr="004970A2">
        <w:rPr>
          <w:spacing w:val="1"/>
        </w:rPr>
        <w:t>l</w:t>
      </w:r>
      <w:r w:rsidRPr="004970A2">
        <w:rPr>
          <w:spacing w:val="-1"/>
        </w:rPr>
        <w:t>i</w:t>
      </w:r>
      <w:r w:rsidRPr="004970A2">
        <w:rPr>
          <w:spacing w:val="1"/>
        </w:rPr>
        <w:t>e</w:t>
      </w:r>
      <w:r w:rsidRPr="004970A2">
        <w:t>d</w:t>
      </w:r>
      <w:r w:rsidRPr="004970A2">
        <w:rPr>
          <w:spacing w:val="25"/>
        </w:rPr>
        <w:t xml:space="preserve"> </w:t>
      </w:r>
      <w:r w:rsidRPr="004970A2">
        <w:rPr>
          <w:spacing w:val="2"/>
        </w:rPr>
        <w:t>f</w:t>
      </w:r>
      <w:r w:rsidRPr="004970A2">
        <w:t>or</w:t>
      </w:r>
      <w:r w:rsidRPr="004970A2">
        <w:rPr>
          <w:spacing w:val="25"/>
        </w:rPr>
        <w:t xml:space="preserve"> </w:t>
      </w:r>
      <w:r w:rsidRPr="004970A2">
        <w:rPr>
          <w:spacing w:val="2"/>
        </w:rPr>
        <w:t>f</w:t>
      </w:r>
      <w:r w:rsidRPr="004970A2">
        <w:t>re</w:t>
      </w:r>
      <w:r w:rsidRPr="004970A2">
        <w:rPr>
          <w:spacing w:val="-1"/>
        </w:rPr>
        <w:t>q</w:t>
      </w:r>
      <w:r w:rsidRPr="004970A2">
        <w:t>u</w:t>
      </w:r>
      <w:r w:rsidRPr="004970A2">
        <w:rPr>
          <w:spacing w:val="-1"/>
        </w:rPr>
        <w:t>e</w:t>
      </w:r>
      <w:r w:rsidRPr="004970A2">
        <w:t>n</w:t>
      </w:r>
      <w:r w:rsidRPr="004970A2">
        <w:rPr>
          <w:spacing w:val="3"/>
        </w:rPr>
        <w:t>c</w:t>
      </w:r>
      <w:r w:rsidRPr="004970A2">
        <w:t>y</w:t>
      </w:r>
      <w:r w:rsidRPr="004970A2">
        <w:rPr>
          <w:spacing w:val="23"/>
        </w:rPr>
        <w:t xml:space="preserve"> </w:t>
      </w:r>
      <w:r w:rsidRPr="004970A2">
        <w:rPr>
          <w:spacing w:val="-1"/>
        </w:rPr>
        <w:t>i</w:t>
      </w:r>
      <w:r w:rsidRPr="004970A2">
        <w:t>n</w:t>
      </w:r>
      <w:r w:rsidRPr="004970A2">
        <w:rPr>
          <w:spacing w:val="1"/>
        </w:rPr>
        <w:t>f</w:t>
      </w:r>
      <w:r w:rsidRPr="004970A2">
        <w:t>o</w:t>
      </w:r>
      <w:r w:rsidRPr="004970A2">
        <w:rPr>
          <w:spacing w:val="-2"/>
        </w:rPr>
        <w:t>r</w:t>
      </w:r>
      <w:r w:rsidRPr="004970A2">
        <w:rPr>
          <w:spacing w:val="4"/>
        </w:rPr>
        <w:t>m</w:t>
      </w:r>
      <w:r w:rsidRPr="004970A2">
        <w:t>at</w:t>
      </w:r>
      <w:r w:rsidRPr="004970A2">
        <w:rPr>
          <w:spacing w:val="-2"/>
        </w:rPr>
        <w:t>i</w:t>
      </w:r>
      <w:r w:rsidRPr="004970A2">
        <w:t>on</w:t>
      </w:r>
      <w:r w:rsidRPr="004970A2">
        <w:rPr>
          <w:w w:val="99"/>
        </w:rPr>
        <w:t xml:space="preserve"> </w:t>
      </w:r>
      <w:r w:rsidRPr="004970A2">
        <w:t>o</w:t>
      </w:r>
      <w:r w:rsidRPr="004970A2">
        <w:rPr>
          <w:spacing w:val="-1"/>
        </w:rPr>
        <w:t>b</w:t>
      </w:r>
      <w:r w:rsidRPr="004970A2">
        <w:t>t</w:t>
      </w:r>
      <w:r w:rsidRPr="004970A2">
        <w:rPr>
          <w:spacing w:val="1"/>
        </w:rPr>
        <w:t>a</w:t>
      </w:r>
      <w:r w:rsidRPr="004970A2">
        <w:rPr>
          <w:spacing w:val="-1"/>
        </w:rPr>
        <w:t>i</w:t>
      </w:r>
      <w:r w:rsidRPr="004970A2">
        <w:t>n</w:t>
      </w:r>
      <w:r w:rsidRPr="004970A2">
        <w:rPr>
          <w:spacing w:val="1"/>
        </w:rPr>
        <w:t>e</w:t>
      </w:r>
      <w:r w:rsidRPr="004970A2">
        <w:t>d</w:t>
      </w:r>
      <w:r w:rsidRPr="004970A2">
        <w:rPr>
          <w:spacing w:val="-8"/>
        </w:rPr>
        <w:t xml:space="preserve"> </w:t>
      </w:r>
      <w:r w:rsidRPr="004970A2">
        <w:rPr>
          <w:spacing w:val="1"/>
        </w:rPr>
        <w:t>f</w:t>
      </w:r>
      <w:r w:rsidRPr="004970A2">
        <w:t>rom</w:t>
      </w:r>
      <w:r w:rsidRPr="004970A2">
        <w:rPr>
          <w:spacing w:val="-5"/>
        </w:rPr>
        <w:t xml:space="preserve"> </w:t>
      </w:r>
      <w:r w:rsidRPr="004970A2">
        <w:rPr>
          <w:spacing w:val="1"/>
        </w:rPr>
        <w:t>so</w:t>
      </w:r>
      <w:r w:rsidRPr="004970A2">
        <w:t>ur</w:t>
      </w:r>
      <w:r w:rsidRPr="004970A2">
        <w:rPr>
          <w:spacing w:val="1"/>
        </w:rPr>
        <w:t>c</w:t>
      </w:r>
      <w:r w:rsidRPr="004970A2">
        <w:t>es</w:t>
      </w:r>
      <w:r w:rsidRPr="004970A2">
        <w:rPr>
          <w:spacing w:val="-6"/>
        </w:rPr>
        <w:t xml:space="preserve"> </w:t>
      </w:r>
      <w:r w:rsidRPr="004970A2">
        <w:t>ot</w:t>
      </w:r>
      <w:r w:rsidRPr="004970A2">
        <w:rPr>
          <w:spacing w:val="-1"/>
        </w:rPr>
        <w:t>h</w:t>
      </w:r>
      <w:r w:rsidRPr="004970A2">
        <w:rPr>
          <w:spacing w:val="1"/>
        </w:rPr>
        <w:t>e</w:t>
      </w:r>
      <w:r w:rsidRPr="004970A2">
        <w:t>r</w:t>
      </w:r>
      <w:r w:rsidRPr="004970A2">
        <w:rPr>
          <w:spacing w:val="-7"/>
        </w:rPr>
        <w:t xml:space="preserve"> </w:t>
      </w:r>
      <w:r w:rsidRPr="004970A2">
        <w:t>t</w:t>
      </w:r>
      <w:r w:rsidRPr="004970A2">
        <w:rPr>
          <w:spacing w:val="-1"/>
        </w:rPr>
        <w:t>h</w:t>
      </w:r>
      <w:r w:rsidRPr="004970A2">
        <w:t>an</w:t>
      </w:r>
      <w:r w:rsidRPr="004970A2">
        <w:rPr>
          <w:spacing w:val="-7"/>
        </w:rPr>
        <w:t xml:space="preserve"> </w:t>
      </w:r>
      <w:r w:rsidRPr="004970A2">
        <w:t>c</w:t>
      </w:r>
      <w:r w:rsidRPr="004970A2">
        <w:rPr>
          <w:spacing w:val="1"/>
        </w:rPr>
        <w:t>l</w:t>
      </w:r>
      <w:r w:rsidRPr="004970A2">
        <w:rPr>
          <w:spacing w:val="-1"/>
        </w:rPr>
        <w:t>i</w:t>
      </w:r>
      <w:r w:rsidRPr="004970A2">
        <w:rPr>
          <w:spacing w:val="1"/>
        </w:rPr>
        <w:t>n</w:t>
      </w:r>
      <w:r w:rsidRPr="004970A2">
        <w:rPr>
          <w:spacing w:val="-1"/>
        </w:rPr>
        <w:t>i</w:t>
      </w:r>
      <w:r w:rsidRPr="004970A2">
        <w:rPr>
          <w:spacing w:val="1"/>
        </w:rPr>
        <w:t>c</w:t>
      </w:r>
      <w:r w:rsidRPr="004970A2">
        <w:t>al</w:t>
      </w:r>
      <w:r w:rsidRPr="004970A2">
        <w:rPr>
          <w:spacing w:val="-6"/>
        </w:rPr>
        <w:t xml:space="preserve"> </w:t>
      </w:r>
      <w:r w:rsidRPr="004970A2">
        <w:t>tri</w:t>
      </w:r>
      <w:r w:rsidRPr="004970A2">
        <w:rPr>
          <w:spacing w:val="1"/>
        </w:rPr>
        <w:t>a</w:t>
      </w:r>
      <w:r w:rsidRPr="004970A2">
        <w:rPr>
          <w:spacing w:val="-1"/>
        </w:rPr>
        <w:t>l</w:t>
      </w:r>
      <w:r w:rsidRPr="004970A2">
        <w:rPr>
          <w:spacing w:val="3"/>
        </w:rPr>
        <w:t>s</w:t>
      </w:r>
      <w:r w:rsidRPr="004970A2">
        <w:t>:</w:t>
      </w:r>
    </w:p>
    <w:p w14:paraId="199910AA" w14:textId="77777777" w:rsidR="00D743C1" w:rsidRPr="004970A2" w:rsidRDefault="00D743C1" w:rsidP="00FE7E06">
      <w:pPr>
        <w:pStyle w:val="BodyText"/>
      </w:pPr>
      <w:r w:rsidRPr="004970A2">
        <w:rPr>
          <w:spacing w:val="-1"/>
        </w:rPr>
        <w:t>‘</w:t>
      </w:r>
      <w:r w:rsidRPr="004970A2">
        <w:rPr>
          <w:spacing w:val="4"/>
        </w:rPr>
        <w:t>m</w:t>
      </w:r>
      <w:r w:rsidRPr="004970A2">
        <w:t>ore</w:t>
      </w:r>
      <w:r w:rsidRPr="004970A2">
        <w:rPr>
          <w:spacing w:val="-8"/>
        </w:rPr>
        <w:t xml:space="preserve"> </w:t>
      </w:r>
      <w:r w:rsidRPr="004970A2">
        <w:t>fre</w:t>
      </w:r>
      <w:r w:rsidRPr="004970A2">
        <w:rPr>
          <w:spacing w:val="-1"/>
        </w:rPr>
        <w:t>q</w:t>
      </w:r>
      <w:r w:rsidRPr="004970A2">
        <w:t>u</w:t>
      </w:r>
      <w:r w:rsidRPr="004970A2">
        <w:rPr>
          <w:spacing w:val="-1"/>
        </w:rPr>
        <w:t>e</w:t>
      </w:r>
      <w:r w:rsidRPr="004970A2">
        <w:t>n</w:t>
      </w:r>
      <w:r w:rsidRPr="004970A2">
        <w:rPr>
          <w:spacing w:val="1"/>
        </w:rPr>
        <w:t>t</w:t>
      </w:r>
      <w:r w:rsidRPr="004970A2">
        <w:rPr>
          <w:spacing w:val="-1"/>
        </w:rPr>
        <w:t>’</w:t>
      </w:r>
      <w:r w:rsidRPr="004970A2">
        <w:t>,</w:t>
      </w:r>
      <w:r w:rsidRPr="004970A2">
        <w:rPr>
          <w:spacing w:val="-6"/>
        </w:rPr>
        <w:t xml:space="preserve"> </w:t>
      </w:r>
      <w:r w:rsidRPr="004970A2">
        <w:rPr>
          <w:spacing w:val="-1"/>
        </w:rPr>
        <w:t>‘</w:t>
      </w:r>
      <w:r w:rsidRPr="004970A2">
        <w:rPr>
          <w:spacing w:val="1"/>
        </w:rPr>
        <w:t>v</w:t>
      </w:r>
      <w:r w:rsidRPr="004970A2">
        <w:t>e</w:t>
      </w:r>
      <w:r w:rsidRPr="004970A2">
        <w:rPr>
          <w:spacing w:val="2"/>
        </w:rPr>
        <w:t>r</w:t>
      </w:r>
      <w:r w:rsidRPr="004970A2">
        <w:t>y</w:t>
      </w:r>
      <w:r w:rsidRPr="004970A2">
        <w:rPr>
          <w:spacing w:val="-11"/>
        </w:rPr>
        <w:t xml:space="preserve"> </w:t>
      </w:r>
      <w:r w:rsidRPr="004970A2">
        <w:t>co</w:t>
      </w:r>
      <w:r w:rsidRPr="004970A2">
        <w:rPr>
          <w:spacing w:val="4"/>
        </w:rPr>
        <w:t>mm</w:t>
      </w:r>
      <w:r w:rsidRPr="004970A2">
        <w:t>o</w:t>
      </w:r>
      <w:r w:rsidRPr="004970A2">
        <w:rPr>
          <w:spacing w:val="-1"/>
        </w:rPr>
        <w:t>n</w:t>
      </w:r>
      <w:r w:rsidRPr="004970A2">
        <w:t>’</w:t>
      </w:r>
      <w:r w:rsidRPr="004970A2">
        <w:rPr>
          <w:spacing w:val="-8"/>
        </w:rPr>
        <w:t xml:space="preserve"> </w:t>
      </w:r>
      <w:r w:rsidRPr="004970A2">
        <w:t>a</w:t>
      </w:r>
      <w:r w:rsidRPr="004970A2">
        <w:rPr>
          <w:spacing w:val="-1"/>
        </w:rPr>
        <w:t>n</w:t>
      </w:r>
      <w:r w:rsidRPr="004970A2">
        <w:t>d</w:t>
      </w:r>
      <w:r w:rsidRPr="004970A2">
        <w:rPr>
          <w:spacing w:val="-6"/>
        </w:rPr>
        <w:t xml:space="preserve"> </w:t>
      </w:r>
      <w:r w:rsidRPr="004970A2">
        <w:rPr>
          <w:spacing w:val="-1"/>
        </w:rPr>
        <w:t>‘</w:t>
      </w:r>
      <w:r w:rsidRPr="004970A2">
        <w:rPr>
          <w:spacing w:val="1"/>
        </w:rPr>
        <w:t>c</w:t>
      </w:r>
      <w:r w:rsidRPr="004970A2">
        <w:t>o</w:t>
      </w:r>
      <w:r w:rsidRPr="004970A2">
        <w:rPr>
          <w:spacing w:val="1"/>
        </w:rPr>
        <w:t>m</w:t>
      </w:r>
      <w:r w:rsidRPr="004970A2">
        <w:rPr>
          <w:spacing w:val="4"/>
        </w:rPr>
        <w:t>m</w:t>
      </w:r>
      <w:r w:rsidRPr="004970A2">
        <w:t>o</w:t>
      </w:r>
      <w:r w:rsidRPr="004970A2">
        <w:rPr>
          <w:spacing w:val="-1"/>
        </w:rPr>
        <w:t>n</w:t>
      </w:r>
      <w:r w:rsidRPr="004970A2">
        <w:t>’</w:t>
      </w:r>
      <w:r w:rsidRPr="004970A2">
        <w:rPr>
          <w:spacing w:val="-9"/>
        </w:rPr>
        <w:t xml:space="preserve"> </w:t>
      </w:r>
      <w:r w:rsidRPr="004970A2">
        <w:t>≡</w:t>
      </w:r>
      <w:r w:rsidRPr="004970A2">
        <w:rPr>
          <w:spacing w:val="-8"/>
        </w:rPr>
        <w:t xml:space="preserve"> </w:t>
      </w:r>
      <w:r w:rsidRPr="004970A2">
        <w:rPr>
          <w:spacing w:val="-2"/>
        </w:rPr>
        <w:t>‘</w:t>
      </w:r>
      <w:r w:rsidRPr="004970A2">
        <w:rPr>
          <w:spacing w:val="2"/>
        </w:rPr>
        <w:t>f</w:t>
      </w:r>
      <w:r w:rsidRPr="004970A2">
        <w:t>re</w:t>
      </w:r>
      <w:r w:rsidRPr="004970A2">
        <w:rPr>
          <w:spacing w:val="1"/>
        </w:rPr>
        <w:t>q</w:t>
      </w:r>
      <w:r w:rsidRPr="004970A2">
        <w:t>u</w:t>
      </w:r>
      <w:r w:rsidRPr="004970A2">
        <w:rPr>
          <w:spacing w:val="-1"/>
        </w:rPr>
        <w:t>e</w:t>
      </w:r>
      <w:r w:rsidRPr="004970A2">
        <w:t>n</w:t>
      </w:r>
      <w:r w:rsidRPr="004970A2">
        <w:rPr>
          <w:spacing w:val="1"/>
        </w:rPr>
        <w:t>t</w:t>
      </w:r>
      <w:r w:rsidRPr="004970A2">
        <w:t>’</w:t>
      </w:r>
    </w:p>
    <w:p w14:paraId="20210328" w14:textId="77777777" w:rsidR="00D743C1" w:rsidRPr="004970A2" w:rsidRDefault="00D743C1" w:rsidP="00FE7E06">
      <w:pPr>
        <w:pStyle w:val="BodyText"/>
      </w:pPr>
      <w:r w:rsidRPr="004970A2">
        <w:rPr>
          <w:spacing w:val="-2"/>
        </w:rPr>
        <w:t>‘</w:t>
      </w:r>
      <w:r w:rsidRPr="004970A2">
        <w:rPr>
          <w:spacing w:val="1"/>
        </w:rPr>
        <w:t>s</w:t>
      </w:r>
      <w:r w:rsidRPr="004970A2">
        <w:rPr>
          <w:spacing w:val="-1"/>
        </w:rPr>
        <w:t>i</w:t>
      </w:r>
      <w:r w:rsidRPr="004970A2">
        <w:t>n</w:t>
      </w:r>
      <w:r w:rsidRPr="004970A2">
        <w:rPr>
          <w:spacing w:val="1"/>
        </w:rPr>
        <w:t>g</w:t>
      </w:r>
      <w:r w:rsidRPr="004970A2">
        <w:rPr>
          <w:spacing w:val="-1"/>
        </w:rPr>
        <w:t>l</w:t>
      </w:r>
      <w:r w:rsidRPr="004970A2">
        <w:t>e</w:t>
      </w:r>
      <w:r w:rsidRPr="004970A2">
        <w:rPr>
          <w:spacing w:val="-7"/>
        </w:rPr>
        <w:t xml:space="preserve"> </w:t>
      </w:r>
      <w:r w:rsidRPr="004970A2">
        <w:rPr>
          <w:spacing w:val="2"/>
        </w:rPr>
        <w:t>r</w:t>
      </w:r>
      <w:r w:rsidRPr="004970A2">
        <w:t>e</w:t>
      </w:r>
      <w:r w:rsidRPr="004970A2">
        <w:rPr>
          <w:spacing w:val="-1"/>
        </w:rPr>
        <w:t>p</w:t>
      </w:r>
      <w:r w:rsidRPr="004970A2">
        <w:t>ort</w:t>
      </w:r>
      <w:r w:rsidRPr="004970A2">
        <w:rPr>
          <w:spacing w:val="1"/>
        </w:rPr>
        <w:t>s</w:t>
      </w:r>
      <w:r w:rsidRPr="004970A2">
        <w:t>’</w:t>
      </w:r>
      <w:r w:rsidRPr="004970A2">
        <w:rPr>
          <w:spacing w:val="-7"/>
        </w:rPr>
        <w:t xml:space="preserve"> </w:t>
      </w:r>
      <w:r w:rsidRPr="004970A2">
        <w:t>or</w:t>
      </w:r>
      <w:r w:rsidRPr="004970A2">
        <w:rPr>
          <w:spacing w:val="-5"/>
        </w:rPr>
        <w:t xml:space="preserve"> </w:t>
      </w:r>
      <w:r w:rsidRPr="004970A2">
        <w:rPr>
          <w:spacing w:val="1"/>
        </w:rPr>
        <w:t>‘</w:t>
      </w:r>
      <w:r w:rsidRPr="004970A2">
        <w:rPr>
          <w:spacing w:val="-1"/>
        </w:rPr>
        <w:t>i</w:t>
      </w:r>
      <w:r w:rsidRPr="004970A2">
        <w:rPr>
          <w:spacing w:val="1"/>
        </w:rPr>
        <w:t>s</w:t>
      </w:r>
      <w:r w:rsidRPr="004970A2">
        <w:t>olat</w:t>
      </w:r>
      <w:r w:rsidRPr="004970A2">
        <w:rPr>
          <w:spacing w:val="-1"/>
        </w:rPr>
        <w:t>e</w:t>
      </w:r>
      <w:r w:rsidRPr="004970A2">
        <w:t>d</w:t>
      </w:r>
      <w:r w:rsidRPr="004970A2">
        <w:rPr>
          <w:spacing w:val="-5"/>
        </w:rPr>
        <w:t xml:space="preserve"> </w:t>
      </w:r>
      <w:r w:rsidRPr="004970A2">
        <w:t>re</w:t>
      </w:r>
      <w:r w:rsidRPr="004970A2">
        <w:rPr>
          <w:spacing w:val="-1"/>
        </w:rPr>
        <w:t>p</w:t>
      </w:r>
      <w:r w:rsidRPr="004970A2">
        <w:t>ort</w:t>
      </w:r>
      <w:r w:rsidRPr="004970A2">
        <w:rPr>
          <w:spacing w:val="1"/>
        </w:rPr>
        <w:t>s</w:t>
      </w:r>
      <w:r w:rsidRPr="004970A2">
        <w:rPr>
          <w:spacing w:val="-1"/>
        </w:rPr>
        <w:t>’</w:t>
      </w:r>
      <w:r w:rsidRPr="004970A2">
        <w:t>,</w:t>
      </w:r>
      <w:r w:rsidRPr="004970A2">
        <w:rPr>
          <w:spacing w:val="-5"/>
        </w:rPr>
        <w:t xml:space="preserve"> </w:t>
      </w:r>
      <w:r w:rsidRPr="004970A2">
        <w:t>‘</w:t>
      </w:r>
      <w:r w:rsidRPr="004970A2">
        <w:rPr>
          <w:spacing w:val="1"/>
        </w:rPr>
        <w:t>u</w:t>
      </w:r>
      <w:r w:rsidRPr="004970A2">
        <w:t>nco</w:t>
      </w:r>
      <w:r w:rsidRPr="004970A2">
        <w:rPr>
          <w:spacing w:val="1"/>
        </w:rPr>
        <w:t>m</w:t>
      </w:r>
      <w:r w:rsidRPr="004970A2">
        <w:rPr>
          <w:spacing w:val="4"/>
        </w:rPr>
        <w:t>m</w:t>
      </w:r>
      <w:r w:rsidRPr="004970A2">
        <w:t>o</w:t>
      </w:r>
      <w:r w:rsidRPr="004970A2">
        <w:rPr>
          <w:spacing w:val="-1"/>
        </w:rPr>
        <w:t>n’</w:t>
      </w:r>
      <w:r w:rsidRPr="004970A2">
        <w:t>,</w:t>
      </w:r>
      <w:r w:rsidRPr="004970A2">
        <w:rPr>
          <w:spacing w:val="-7"/>
        </w:rPr>
        <w:t xml:space="preserve"> </w:t>
      </w:r>
      <w:r w:rsidRPr="004970A2">
        <w:rPr>
          <w:spacing w:val="-2"/>
        </w:rPr>
        <w:t>‘</w:t>
      </w:r>
      <w:r w:rsidRPr="004970A2">
        <w:t>rare</w:t>
      </w:r>
      <w:r w:rsidRPr="004970A2">
        <w:rPr>
          <w:spacing w:val="-1"/>
        </w:rPr>
        <w:t>’</w:t>
      </w:r>
      <w:r w:rsidRPr="004970A2">
        <w:t>,</w:t>
      </w:r>
      <w:r w:rsidRPr="004970A2">
        <w:rPr>
          <w:spacing w:val="-5"/>
        </w:rPr>
        <w:t xml:space="preserve"> </w:t>
      </w:r>
      <w:r w:rsidRPr="004970A2">
        <w:rPr>
          <w:spacing w:val="-2"/>
        </w:rPr>
        <w:t>‘</w:t>
      </w:r>
      <w:r w:rsidRPr="004970A2">
        <w:rPr>
          <w:spacing w:val="1"/>
        </w:rPr>
        <w:t>v</w:t>
      </w:r>
      <w:r w:rsidRPr="004970A2">
        <w:t>e</w:t>
      </w:r>
      <w:r w:rsidRPr="004970A2">
        <w:rPr>
          <w:spacing w:val="2"/>
        </w:rPr>
        <w:t>r</w:t>
      </w:r>
      <w:r w:rsidRPr="004970A2">
        <w:t>y</w:t>
      </w:r>
      <w:r w:rsidRPr="004970A2">
        <w:rPr>
          <w:spacing w:val="-10"/>
        </w:rPr>
        <w:t xml:space="preserve"> </w:t>
      </w:r>
      <w:r w:rsidRPr="004970A2">
        <w:t>rar</w:t>
      </w:r>
      <w:r w:rsidRPr="004970A2">
        <w:rPr>
          <w:spacing w:val="2"/>
        </w:rPr>
        <w:t>e</w:t>
      </w:r>
      <w:r w:rsidRPr="004970A2">
        <w:t>’</w:t>
      </w:r>
      <w:r w:rsidRPr="004970A2">
        <w:rPr>
          <w:spacing w:val="-6"/>
        </w:rPr>
        <w:t xml:space="preserve"> </w:t>
      </w:r>
      <w:r w:rsidRPr="004970A2">
        <w:t>≡</w:t>
      </w:r>
      <w:r w:rsidRPr="004970A2">
        <w:rPr>
          <w:spacing w:val="-8"/>
        </w:rPr>
        <w:t xml:space="preserve"> </w:t>
      </w:r>
      <w:r w:rsidRPr="004970A2">
        <w:rPr>
          <w:spacing w:val="1"/>
        </w:rPr>
        <w:t>‘</w:t>
      </w:r>
      <w:r w:rsidRPr="004970A2">
        <w:rPr>
          <w:spacing w:val="-1"/>
        </w:rPr>
        <w:t>l</w:t>
      </w:r>
      <w:r w:rsidRPr="004970A2">
        <w:t>ess</w:t>
      </w:r>
      <w:r w:rsidRPr="004970A2">
        <w:rPr>
          <w:spacing w:val="-6"/>
        </w:rPr>
        <w:t xml:space="preserve"> </w:t>
      </w:r>
      <w:r w:rsidRPr="004970A2">
        <w:rPr>
          <w:spacing w:val="1"/>
        </w:rPr>
        <w:t>f</w:t>
      </w:r>
      <w:r w:rsidRPr="004970A2">
        <w:t>re</w:t>
      </w:r>
      <w:r w:rsidRPr="004970A2">
        <w:rPr>
          <w:spacing w:val="-1"/>
        </w:rPr>
        <w:t>q</w:t>
      </w:r>
      <w:r w:rsidRPr="004970A2">
        <w:t>u</w:t>
      </w:r>
      <w:r w:rsidRPr="004970A2">
        <w:rPr>
          <w:spacing w:val="-1"/>
        </w:rPr>
        <w:t>e</w:t>
      </w:r>
      <w:r w:rsidRPr="004970A2">
        <w:rPr>
          <w:spacing w:val="1"/>
        </w:rPr>
        <w:t>n</w:t>
      </w:r>
      <w:r w:rsidRPr="004970A2">
        <w:t>t</w:t>
      </w:r>
      <w:r w:rsidRPr="004970A2">
        <w:rPr>
          <w:spacing w:val="-2"/>
        </w:rPr>
        <w:t>’</w:t>
      </w:r>
      <w:r w:rsidRPr="004970A2">
        <w:t>.</w:t>
      </w:r>
    </w:p>
    <w:p w14:paraId="2D82CE41" w14:textId="77777777" w:rsidR="00D743C1" w:rsidRPr="004970A2" w:rsidRDefault="00D743C1" w:rsidP="00FE7E06">
      <w:pPr>
        <w:pStyle w:val="BodyText"/>
      </w:pPr>
      <w:r w:rsidRPr="004970A2">
        <w:rPr>
          <w:spacing w:val="-1"/>
        </w:rPr>
        <w:lastRenderedPageBreak/>
        <w:t>S</w:t>
      </w:r>
      <w:r w:rsidRPr="004970A2">
        <w:t>uch</w:t>
      </w:r>
      <w:r w:rsidRPr="004970A2">
        <w:rPr>
          <w:spacing w:val="52"/>
        </w:rPr>
        <w:t xml:space="preserve"> </w:t>
      </w:r>
      <w:r w:rsidRPr="004970A2">
        <w:rPr>
          <w:spacing w:val="2"/>
        </w:rPr>
        <w:t>f</w:t>
      </w:r>
      <w:r w:rsidRPr="004970A2">
        <w:t>re</w:t>
      </w:r>
      <w:r w:rsidRPr="004970A2">
        <w:rPr>
          <w:spacing w:val="-1"/>
        </w:rPr>
        <w:t>q</w:t>
      </w:r>
      <w:r w:rsidRPr="004970A2">
        <w:t>u</w:t>
      </w:r>
      <w:r w:rsidRPr="004970A2">
        <w:rPr>
          <w:spacing w:val="1"/>
        </w:rPr>
        <w:t>e</w:t>
      </w:r>
      <w:r w:rsidRPr="004970A2">
        <w:t>n</w:t>
      </w:r>
      <w:r w:rsidRPr="004970A2">
        <w:rPr>
          <w:spacing w:val="3"/>
        </w:rPr>
        <w:t>c</w:t>
      </w:r>
      <w:r w:rsidRPr="004970A2">
        <w:t>y</w:t>
      </w:r>
      <w:r w:rsidRPr="004970A2">
        <w:rPr>
          <w:spacing w:val="50"/>
        </w:rPr>
        <w:t xml:space="preserve"> </w:t>
      </w:r>
      <w:r w:rsidRPr="004970A2">
        <w:rPr>
          <w:spacing w:val="1"/>
        </w:rPr>
        <w:t>i</w:t>
      </w:r>
      <w:r w:rsidRPr="004970A2">
        <w:t>n</w:t>
      </w:r>
      <w:r w:rsidRPr="004970A2">
        <w:rPr>
          <w:spacing w:val="1"/>
        </w:rPr>
        <w:t>f</w:t>
      </w:r>
      <w:r w:rsidRPr="004970A2">
        <w:t>o</w:t>
      </w:r>
      <w:r w:rsidRPr="004970A2">
        <w:rPr>
          <w:spacing w:val="-2"/>
        </w:rPr>
        <w:t>r</w:t>
      </w:r>
      <w:r w:rsidRPr="004970A2">
        <w:rPr>
          <w:spacing w:val="4"/>
        </w:rPr>
        <w:t>m</w:t>
      </w:r>
      <w:r w:rsidRPr="004970A2">
        <w:t>at</w:t>
      </w:r>
      <w:r w:rsidRPr="004970A2">
        <w:rPr>
          <w:spacing w:val="-2"/>
        </w:rPr>
        <w:t>i</w:t>
      </w:r>
      <w:r w:rsidRPr="004970A2">
        <w:rPr>
          <w:spacing w:val="1"/>
        </w:rPr>
        <w:t>o</w:t>
      </w:r>
      <w:r w:rsidRPr="004970A2">
        <w:t>n</w:t>
      </w:r>
      <w:r w:rsidRPr="004970A2">
        <w:rPr>
          <w:spacing w:val="52"/>
        </w:rPr>
        <w:t xml:space="preserve"> </w:t>
      </w:r>
      <w:r w:rsidRPr="004970A2">
        <w:rPr>
          <w:spacing w:val="4"/>
        </w:rPr>
        <w:t>m</w:t>
      </w:r>
      <w:r w:rsidRPr="004970A2">
        <w:rPr>
          <w:spacing w:val="1"/>
        </w:rPr>
        <w:t>a</w:t>
      </w:r>
      <w:r w:rsidRPr="004970A2">
        <w:t>y</w:t>
      </w:r>
      <w:r w:rsidRPr="004970A2">
        <w:rPr>
          <w:spacing w:val="47"/>
        </w:rPr>
        <w:t xml:space="preserve"> </w:t>
      </w:r>
      <w:r w:rsidRPr="004970A2">
        <w:t>be</w:t>
      </w:r>
      <w:r w:rsidRPr="004970A2">
        <w:rPr>
          <w:spacing w:val="51"/>
        </w:rPr>
        <w:t xml:space="preserve"> </w:t>
      </w:r>
      <w:r w:rsidRPr="004970A2">
        <w:rPr>
          <w:spacing w:val="1"/>
        </w:rPr>
        <w:t>so</w:t>
      </w:r>
      <w:r w:rsidRPr="004970A2">
        <w:t>ur</w:t>
      </w:r>
      <w:r w:rsidRPr="004970A2">
        <w:rPr>
          <w:spacing w:val="1"/>
        </w:rPr>
        <w:t>c</w:t>
      </w:r>
      <w:r w:rsidRPr="004970A2">
        <w:t>ed</w:t>
      </w:r>
      <w:r w:rsidRPr="004970A2">
        <w:rPr>
          <w:spacing w:val="52"/>
        </w:rPr>
        <w:t xml:space="preserve"> </w:t>
      </w:r>
      <w:r w:rsidRPr="004970A2">
        <w:rPr>
          <w:spacing w:val="2"/>
        </w:rPr>
        <w:t>f</w:t>
      </w:r>
      <w:r w:rsidRPr="004970A2">
        <w:t>r</w:t>
      </w:r>
      <w:r w:rsidRPr="004970A2">
        <w:rPr>
          <w:spacing w:val="-3"/>
        </w:rPr>
        <w:t>o</w:t>
      </w:r>
      <w:r w:rsidRPr="004970A2">
        <w:t>m</w:t>
      </w:r>
      <w:r w:rsidRPr="004970A2">
        <w:rPr>
          <w:spacing w:val="54"/>
        </w:rPr>
        <w:t xml:space="preserve"> </w:t>
      </w:r>
      <w:r w:rsidRPr="004970A2">
        <w:t>Professional Information</w:t>
      </w:r>
      <w:r w:rsidRPr="004970A2">
        <w:rPr>
          <w:spacing w:val="54"/>
        </w:rPr>
        <w:t xml:space="preserve"> </w:t>
      </w:r>
      <w:r w:rsidRPr="004970A2">
        <w:rPr>
          <w:spacing w:val="2"/>
        </w:rPr>
        <w:t>f</w:t>
      </w:r>
      <w:r w:rsidRPr="004970A2">
        <w:t>r</w:t>
      </w:r>
      <w:r w:rsidRPr="004970A2">
        <w:rPr>
          <w:spacing w:val="-3"/>
        </w:rPr>
        <w:t>o</w:t>
      </w:r>
      <w:r w:rsidRPr="004970A2">
        <w:t>m ot</w:t>
      </w:r>
      <w:r w:rsidRPr="004970A2">
        <w:rPr>
          <w:spacing w:val="-1"/>
        </w:rPr>
        <w:t>h</w:t>
      </w:r>
      <w:r w:rsidRPr="004970A2">
        <w:t>er</w:t>
      </w:r>
      <w:r w:rsidRPr="004970A2">
        <w:rPr>
          <w:spacing w:val="54"/>
        </w:rPr>
        <w:t xml:space="preserve"> </w:t>
      </w:r>
      <w:r w:rsidRPr="004970A2">
        <w:t>re</w:t>
      </w:r>
      <w:r w:rsidRPr="004970A2">
        <w:rPr>
          <w:spacing w:val="-1"/>
        </w:rPr>
        <w:t>g</w:t>
      </w:r>
      <w:r w:rsidRPr="004970A2">
        <w:t>ulat</w:t>
      </w:r>
      <w:r w:rsidRPr="004970A2">
        <w:rPr>
          <w:spacing w:val="-1"/>
        </w:rPr>
        <w:t>o</w:t>
      </w:r>
      <w:r w:rsidRPr="004970A2">
        <w:rPr>
          <w:spacing w:val="5"/>
        </w:rPr>
        <w:t>r</w:t>
      </w:r>
      <w:r w:rsidRPr="004970A2">
        <w:t>y</w:t>
      </w:r>
      <w:r w:rsidRPr="004970A2">
        <w:rPr>
          <w:w w:val="99"/>
        </w:rPr>
        <w:t xml:space="preserve"> </w:t>
      </w:r>
      <w:r w:rsidRPr="004970A2">
        <w:t>a</w:t>
      </w:r>
      <w:r w:rsidRPr="004970A2">
        <w:rPr>
          <w:spacing w:val="-1"/>
        </w:rPr>
        <w:t>u</w:t>
      </w:r>
      <w:r w:rsidRPr="004970A2">
        <w:t>t</w:t>
      </w:r>
      <w:r w:rsidRPr="004970A2">
        <w:rPr>
          <w:spacing w:val="1"/>
        </w:rPr>
        <w:t>h</w:t>
      </w:r>
      <w:r w:rsidRPr="004970A2">
        <w:t>ori</w:t>
      </w:r>
      <w:r w:rsidRPr="004970A2">
        <w:rPr>
          <w:spacing w:val="-1"/>
        </w:rPr>
        <w:t>t</w:t>
      </w:r>
      <w:r w:rsidRPr="004970A2">
        <w:rPr>
          <w:spacing w:val="1"/>
        </w:rPr>
        <w:t>i</w:t>
      </w:r>
      <w:r w:rsidRPr="004970A2">
        <w:t>es</w:t>
      </w:r>
      <w:r w:rsidRPr="004970A2">
        <w:rPr>
          <w:spacing w:val="30"/>
        </w:rPr>
        <w:t xml:space="preserve"> </w:t>
      </w:r>
      <w:r w:rsidRPr="004970A2">
        <w:t>w</w:t>
      </w:r>
      <w:r w:rsidRPr="004970A2">
        <w:rPr>
          <w:spacing w:val="-1"/>
        </w:rPr>
        <w:t>i</w:t>
      </w:r>
      <w:r w:rsidRPr="004970A2">
        <w:t>th</w:t>
      </w:r>
      <w:r w:rsidRPr="004970A2">
        <w:rPr>
          <w:spacing w:val="31"/>
        </w:rPr>
        <w:t xml:space="preserve"> </w:t>
      </w:r>
      <w:r w:rsidRPr="004970A2">
        <w:t>wh</w:t>
      </w:r>
      <w:r w:rsidRPr="004970A2">
        <w:rPr>
          <w:spacing w:val="-2"/>
        </w:rPr>
        <w:t>i</w:t>
      </w:r>
      <w:r w:rsidRPr="004970A2">
        <w:rPr>
          <w:spacing w:val="1"/>
        </w:rPr>
        <w:t>c</w:t>
      </w:r>
      <w:r w:rsidRPr="004970A2">
        <w:t>h</w:t>
      </w:r>
      <w:r w:rsidRPr="004970A2">
        <w:rPr>
          <w:spacing w:val="31"/>
        </w:rPr>
        <w:t xml:space="preserve"> </w:t>
      </w:r>
      <w:r w:rsidRPr="004970A2">
        <w:t>Authority</w:t>
      </w:r>
      <w:r w:rsidRPr="004970A2">
        <w:rPr>
          <w:spacing w:val="29"/>
        </w:rPr>
        <w:t xml:space="preserve"> </w:t>
      </w:r>
      <w:r w:rsidRPr="004970A2">
        <w:rPr>
          <w:spacing w:val="1"/>
        </w:rPr>
        <w:t>a</w:t>
      </w:r>
      <w:r w:rsidRPr="004970A2">
        <w:rPr>
          <w:spacing w:val="-1"/>
        </w:rPr>
        <w:t>li</w:t>
      </w:r>
      <w:r w:rsidRPr="004970A2">
        <w:rPr>
          <w:spacing w:val="1"/>
        </w:rPr>
        <w:t>g</w:t>
      </w:r>
      <w:r w:rsidRPr="004970A2">
        <w:t>ns</w:t>
      </w:r>
      <w:r w:rsidRPr="004970A2">
        <w:rPr>
          <w:spacing w:val="30"/>
        </w:rPr>
        <w:t xml:space="preserve"> </w:t>
      </w:r>
      <w:r w:rsidRPr="004970A2">
        <w:rPr>
          <w:spacing w:val="-1"/>
        </w:rPr>
        <w:t>i</w:t>
      </w:r>
      <w:r w:rsidRPr="004970A2">
        <w:t>tse</w:t>
      </w:r>
      <w:r w:rsidRPr="004970A2">
        <w:rPr>
          <w:spacing w:val="-2"/>
        </w:rPr>
        <w:t>l</w:t>
      </w:r>
      <w:r w:rsidRPr="004970A2">
        <w:t>f</w:t>
      </w:r>
      <w:r w:rsidRPr="004970A2">
        <w:rPr>
          <w:spacing w:val="31"/>
        </w:rPr>
        <w:t xml:space="preserve"> </w:t>
      </w:r>
      <w:r w:rsidRPr="004970A2">
        <w:t>or</w:t>
      </w:r>
      <w:r w:rsidRPr="004970A2">
        <w:rPr>
          <w:spacing w:val="28"/>
        </w:rPr>
        <w:t xml:space="preserve"> </w:t>
      </w:r>
      <w:r w:rsidRPr="004970A2">
        <w:rPr>
          <w:spacing w:val="4"/>
        </w:rPr>
        <w:t>m</w:t>
      </w:r>
      <w:r w:rsidRPr="004970A2">
        <w:rPr>
          <w:spacing w:val="1"/>
        </w:rPr>
        <w:t>a</w:t>
      </w:r>
      <w:r w:rsidRPr="004970A2">
        <w:t>y</w:t>
      </w:r>
      <w:r w:rsidRPr="004970A2">
        <w:rPr>
          <w:spacing w:val="26"/>
        </w:rPr>
        <w:t xml:space="preserve"> </w:t>
      </w:r>
      <w:r w:rsidRPr="004970A2">
        <w:rPr>
          <w:spacing w:val="1"/>
        </w:rPr>
        <w:t>b</w:t>
      </w:r>
      <w:r w:rsidRPr="004970A2">
        <w:t>e</w:t>
      </w:r>
      <w:r w:rsidRPr="004970A2">
        <w:rPr>
          <w:spacing w:val="30"/>
        </w:rPr>
        <w:t xml:space="preserve"> </w:t>
      </w:r>
      <w:r w:rsidRPr="004970A2">
        <w:t>o</w:t>
      </w:r>
      <w:r w:rsidRPr="004970A2">
        <w:rPr>
          <w:spacing w:val="-1"/>
        </w:rPr>
        <w:t>b</w:t>
      </w:r>
      <w:r w:rsidRPr="004970A2">
        <w:t>t</w:t>
      </w:r>
      <w:r w:rsidRPr="004970A2">
        <w:rPr>
          <w:spacing w:val="1"/>
        </w:rPr>
        <w:t>a</w:t>
      </w:r>
      <w:r w:rsidRPr="004970A2">
        <w:rPr>
          <w:spacing w:val="-1"/>
        </w:rPr>
        <w:t>i</w:t>
      </w:r>
      <w:r w:rsidRPr="004970A2">
        <w:t>n</w:t>
      </w:r>
      <w:r w:rsidRPr="004970A2">
        <w:rPr>
          <w:spacing w:val="1"/>
        </w:rPr>
        <w:t>e</w:t>
      </w:r>
      <w:r w:rsidRPr="004970A2">
        <w:t>d</w:t>
      </w:r>
      <w:r w:rsidRPr="004970A2">
        <w:rPr>
          <w:spacing w:val="29"/>
        </w:rPr>
        <w:t xml:space="preserve"> </w:t>
      </w:r>
      <w:r w:rsidRPr="004970A2">
        <w:rPr>
          <w:spacing w:val="2"/>
        </w:rPr>
        <w:t>f</w:t>
      </w:r>
      <w:r w:rsidRPr="004970A2">
        <w:t>r</w:t>
      </w:r>
      <w:r w:rsidRPr="004970A2">
        <w:rPr>
          <w:spacing w:val="-3"/>
        </w:rPr>
        <w:t>o</w:t>
      </w:r>
      <w:r w:rsidRPr="004970A2">
        <w:t>m</w:t>
      </w:r>
      <w:r w:rsidRPr="004970A2">
        <w:rPr>
          <w:spacing w:val="34"/>
        </w:rPr>
        <w:t xml:space="preserve"> </w:t>
      </w:r>
      <w:r w:rsidRPr="004970A2">
        <w:t>r</w:t>
      </w:r>
      <w:r w:rsidRPr="004970A2">
        <w:rPr>
          <w:spacing w:val="-3"/>
        </w:rPr>
        <w:t>e</w:t>
      </w:r>
      <w:r w:rsidRPr="004970A2">
        <w:rPr>
          <w:spacing w:val="2"/>
        </w:rPr>
        <w:t>f</w:t>
      </w:r>
      <w:r w:rsidRPr="004970A2">
        <w:t>erence</w:t>
      </w:r>
      <w:r w:rsidRPr="004970A2">
        <w:rPr>
          <w:spacing w:val="30"/>
        </w:rPr>
        <w:t xml:space="preserve"> </w:t>
      </w:r>
      <w:r w:rsidRPr="004970A2">
        <w:rPr>
          <w:spacing w:val="1"/>
        </w:rPr>
        <w:t>s</w:t>
      </w:r>
      <w:r w:rsidRPr="004970A2">
        <w:t>o</w:t>
      </w:r>
      <w:r w:rsidRPr="004970A2">
        <w:rPr>
          <w:spacing w:val="-1"/>
        </w:rPr>
        <w:t>u</w:t>
      </w:r>
      <w:r w:rsidRPr="004970A2">
        <w:t>r</w:t>
      </w:r>
      <w:r w:rsidRPr="004970A2">
        <w:rPr>
          <w:spacing w:val="1"/>
        </w:rPr>
        <w:t>c</w:t>
      </w:r>
      <w:r w:rsidRPr="004970A2">
        <w:t>es</w:t>
      </w:r>
      <w:r w:rsidRPr="004970A2">
        <w:rPr>
          <w:spacing w:val="30"/>
        </w:rPr>
        <w:t xml:space="preserve"> </w:t>
      </w:r>
      <w:r w:rsidRPr="004970A2">
        <w:t>th</w:t>
      </w:r>
      <w:r w:rsidRPr="004970A2">
        <w:rPr>
          <w:spacing w:val="-1"/>
        </w:rPr>
        <w:t>a</w:t>
      </w:r>
      <w:r w:rsidRPr="004970A2">
        <w:t>t</w:t>
      </w:r>
      <w:r w:rsidRPr="004970A2">
        <w:rPr>
          <w:w w:val="99"/>
        </w:rPr>
        <w:t xml:space="preserve"> </w:t>
      </w:r>
      <w:r w:rsidRPr="004970A2">
        <w:t>Authority</w:t>
      </w:r>
      <w:r w:rsidRPr="004970A2">
        <w:rPr>
          <w:spacing w:val="50"/>
        </w:rPr>
        <w:t xml:space="preserve"> </w:t>
      </w:r>
      <w:r w:rsidRPr="004970A2">
        <w:t>reco</w:t>
      </w:r>
      <w:r w:rsidRPr="004970A2">
        <w:rPr>
          <w:spacing w:val="-1"/>
        </w:rPr>
        <w:t>g</w:t>
      </w:r>
      <w:r w:rsidRPr="004970A2">
        <w:rPr>
          <w:spacing w:val="1"/>
        </w:rPr>
        <w:t>n</w:t>
      </w:r>
      <w:r w:rsidRPr="004970A2">
        <w:rPr>
          <w:spacing w:val="-1"/>
        </w:rPr>
        <w:t>i</w:t>
      </w:r>
      <w:r w:rsidRPr="004970A2">
        <w:rPr>
          <w:spacing w:val="1"/>
        </w:rPr>
        <w:t>s</w:t>
      </w:r>
      <w:r w:rsidRPr="004970A2">
        <w:t>es.</w:t>
      </w:r>
      <w:r w:rsidRPr="004970A2">
        <w:rPr>
          <w:spacing w:val="46"/>
        </w:rPr>
        <w:t xml:space="preserve"> </w:t>
      </w:r>
      <w:r w:rsidRPr="004970A2">
        <w:rPr>
          <w:spacing w:val="3"/>
        </w:rPr>
        <w:t>T</w:t>
      </w:r>
      <w:r w:rsidRPr="004970A2">
        <w:t>he</w:t>
      </w:r>
      <w:r w:rsidRPr="004970A2">
        <w:rPr>
          <w:spacing w:val="50"/>
        </w:rPr>
        <w:t xml:space="preserve"> </w:t>
      </w:r>
      <w:r w:rsidRPr="004970A2">
        <w:t>te</w:t>
      </w:r>
      <w:r w:rsidRPr="004970A2">
        <w:rPr>
          <w:spacing w:val="-2"/>
        </w:rPr>
        <w:t>r</w:t>
      </w:r>
      <w:r w:rsidRPr="004970A2">
        <w:t>m</w:t>
      </w:r>
      <w:r w:rsidRPr="004970A2">
        <w:rPr>
          <w:w w:val="99"/>
        </w:rPr>
        <w:t xml:space="preserve"> </w:t>
      </w:r>
      <w:r w:rsidRPr="004970A2">
        <w:t>re</w:t>
      </w:r>
      <w:r w:rsidRPr="004970A2">
        <w:rPr>
          <w:spacing w:val="-1"/>
        </w:rPr>
        <w:t>p</w:t>
      </w:r>
      <w:r w:rsidRPr="004970A2">
        <w:t>ort</w:t>
      </w:r>
      <w:r w:rsidRPr="004970A2">
        <w:rPr>
          <w:spacing w:val="1"/>
        </w:rPr>
        <w:t>i</w:t>
      </w:r>
      <w:r w:rsidRPr="004970A2">
        <w:t>ng</w:t>
      </w:r>
      <w:r w:rsidRPr="004970A2">
        <w:rPr>
          <w:spacing w:val="29"/>
        </w:rPr>
        <w:t xml:space="preserve"> </w:t>
      </w:r>
      <w:r w:rsidRPr="004970A2">
        <w:t>t</w:t>
      </w:r>
      <w:r w:rsidRPr="004970A2">
        <w:rPr>
          <w:spacing w:val="1"/>
        </w:rPr>
        <w:t>h</w:t>
      </w:r>
      <w:r w:rsidRPr="004970A2">
        <w:t>e</w:t>
      </w:r>
      <w:r w:rsidRPr="004970A2">
        <w:rPr>
          <w:spacing w:val="29"/>
        </w:rPr>
        <w:t xml:space="preserve"> </w:t>
      </w:r>
      <w:r w:rsidRPr="004970A2">
        <w:rPr>
          <w:spacing w:val="1"/>
        </w:rPr>
        <w:t>h</w:t>
      </w:r>
      <w:r w:rsidRPr="004970A2">
        <w:rPr>
          <w:spacing w:val="-1"/>
        </w:rPr>
        <w:t>i</w:t>
      </w:r>
      <w:r w:rsidRPr="004970A2">
        <w:t>g</w:t>
      </w:r>
      <w:r w:rsidRPr="004970A2">
        <w:rPr>
          <w:spacing w:val="1"/>
        </w:rPr>
        <w:t>h</w:t>
      </w:r>
      <w:r w:rsidRPr="004970A2">
        <w:t>est</w:t>
      </w:r>
      <w:r w:rsidRPr="004970A2">
        <w:rPr>
          <w:spacing w:val="30"/>
        </w:rPr>
        <w:t xml:space="preserve"> </w:t>
      </w:r>
      <w:r w:rsidRPr="004970A2">
        <w:rPr>
          <w:spacing w:val="2"/>
        </w:rPr>
        <w:t>f</w:t>
      </w:r>
      <w:r w:rsidRPr="004970A2">
        <w:t>re</w:t>
      </w:r>
      <w:r w:rsidRPr="004970A2">
        <w:rPr>
          <w:spacing w:val="-1"/>
        </w:rPr>
        <w:t>q</w:t>
      </w:r>
      <w:r w:rsidRPr="004970A2">
        <w:rPr>
          <w:spacing w:val="1"/>
        </w:rPr>
        <w:t>u</w:t>
      </w:r>
      <w:r w:rsidRPr="004970A2">
        <w:t>e</w:t>
      </w:r>
      <w:r w:rsidRPr="004970A2">
        <w:rPr>
          <w:spacing w:val="-1"/>
        </w:rPr>
        <w:t>n</w:t>
      </w:r>
      <w:r w:rsidRPr="004970A2">
        <w:rPr>
          <w:spacing w:val="3"/>
        </w:rPr>
        <w:t>c</w:t>
      </w:r>
      <w:r w:rsidRPr="004970A2">
        <w:t>y</w:t>
      </w:r>
      <w:r w:rsidRPr="004970A2">
        <w:rPr>
          <w:spacing w:val="27"/>
        </w:rPr>
        <w:t xml:space="preserve"> </w:t>
      </w:r>
      <w:r w:rsidRPr="004970A2">
        <w:rPr>
          <w:spacing w:val="1"/>
        </w:rPr>
        <w:t>s</w:t>
      </w:r>
      <w:r w:rsidRPr="004970A2">
        <w:t>h</w:t>
      </w:r>
      <w:r w:rsidRPr="004970A2">
        <w:rPr>
          <w:spacing w:val="1"/>
        </w:rPr>
        <w:t>o</w:t>
      </w:r>
      <w:r w:rsidRPr="004970A2">
        <w:t>uld</w:t>
      </w:r>
      <w:r w:rsidRPr="004970A2">
        <w:rPr>
          <w:spacing w:val="29"/>
        </w:rPr>
        <w:t xml:space="preserve"> </w:t>
      </w:r>
      <w:r w:rsidRPr="004970A2">
        <w:rPr>
          <w:spacing w:val="1"/>
        </w:rPr>
        <w:t>al</w:t>
      </w:r>
      <w:r w:rsidRPr="004970A2">
        <w:rPr>
          <w:spacing w:val="-3"/>
        </w:rPr>
        <w:t>w</w:t>
      </w:r>
      <w:r w:rsidRPr="004970A2">
        <w:rPr>
          <w:spacing w:val="4"/>
        </w:rPr>
        <w:t>a</w:t>
      </w:r>
      <w:r w:rsidRPr="004970A2">
        <w:rPr>
          <w:spacing w:val="-7"/>
        </w:rPr>
        <w:t>y</w:t>
      </w:r>
      <w:r w:rsidRPr="004970A2">
        <w:t>s</w:t>
      </w:r>
      <w:r w:rsidRPr="004970A2">
        <w:rPr>
          <w:spacing w:val="33"/>
        </w:rPr>
        <w:t xml:space="preserve"> </w:t>
      </w:r>
      <w:r w:rsidRPr="004970A2">
        <w:t>be</w:t>
      </w:r>
      <w:r w:rsidRPr="004970A2">
        <w:rPr>
          <w:spacing w:val="32"/>
        </w:rPr>
        <w:t xml:space="preserve"> </w:t>
      </w:r>
      <w:r w:rsidRPr="004970A2">
        <w:t>used</w:t>
      </w:r>
      <w:r w:rsidRPr="004970A2">
        <w:rPr>
          <w:spacing w:val="29"/>
        </w:rPr>
        <w:t xml:space="preserve"> </w:t>
      </w:r>
      <w:r w:rsidRPr="004970A2">
        <w:t>a</w:t>
      </w:r>
      <w:r w:rsidRPr="004970A2">
        <w:rPr>
          <w:spacing w:val="1"/>
        </w:rPr>
        <w:t>n</w:t>
      </w:r>
      <w:r w:rsidRPr="004970A2">
        <w:t>d</w:t>
      </w:r>
      <w:r w:rsidRPr="004970A2">
        <w:rPr>
          <w:spacing w:val="29"/>
        </w:rPr>
        <w:t xml:space="preserve"> </w:t>
      </w:r>
      <w:r w:rsidRPr="004970A2">
        <w:rPr>
          <w:spacing w:val="1"/>
        </w:rPr>
        <w:t>a</w:t>
      </w:r>
      <w:r w:rsidRPr="004970A2">
        <w:rPr>
          <w:spacing w:val="-1"/>
        </w:rPr>
        <w:t>l</w:t>
      </w:r>
      <w:r w:rsidRPr="004970A2">
        <w:t>l</w:t>
      </w:r>
      <w:r w:rsidRPr="004970A2">
        <w:rPr>
          <w:spacing w:val="32"/>
        </w:rPr>
        <w:t xml:space="preserve"> </w:t>
      </w:r>
      <w:r w:rsidRPr="004970A2">
        <w:rPr>
          <w:spacing w:val="-1"/>
        </w:rPr>
        <w:t>i</w:t>
      </w:r>
      <w:r w:rsidRPr="004970A2">
        <w:t>n</w:t>
      </w:r>
      <w:r w:rsidRPr="004970A2">
        <w:rPr>
          <w:spacing w:val="1"/>
        </w:rPr>
        <w:t>f</w:t>
      </w:r>
      <w:r w:rsidRPr="004970A2">
        <w:t>or</w:t>
      </w:r>
      <w:r w:rsidRPr="004970A2">
        <w:rPr>
          <w:spacing w:val="4"/>
        </w:rPr>
        <w:t>m</w:t>
      </w:r>
      <w:r w:rsidRPr="004970A2">
        <w:t>at</w:t>
      </w:r>
      <w:r w:rsidRPr="004970A2">
        <w:rPr>
          <w:spacing w:val="-2"/>
        </w:rPr>
        <w:t>i</w:t>
      </w:r>
      <w:r w:rsidRPr="004970A2">
        <w:t>on</w:t>
      </w:r>
      <w:r w:rsidRPr="004970A2">
        <w:rPr>
          <w:spacing w:val="29"/>
        </w:rPr>
        <w:t xml:space="preserve"> </w:t>
      </w:r>
      <w:r w:rsidRPr="004970A2">
        <w:rPr>
          <w:spacing w:val="4"/>
        </w:rPr>
        <w:t>m</w:t>
      </w:r>
      <w:r w:rsidRPr="004970A2">
        <w:rPr>
          <w:spacing w:val="-3"/>
        </w:rPr>
        <w:t>u</w:t>
      </w:r>
      <w:r w:rsidRPr="004970A2">
        <w:rPr>
          <w:spacing w:val="1"/>
        </w:rPr>
        <w:t>s</w:t>
      </w:r>
      <w:r w:rsidRPr="004970A2">
        <w:t>t</w:t>
      </w:r>
      <w:r w:rsidRPr="004970A2">
        <w:rPr>
          <w:spacing w:val="30"/>
        </w:rPr>
        <w:t xml:space="preserve"> </w:t>
      </w:r>
      <w:r w:rsidRPr="004970A2">
        <w:t>be</w:t>
      </w:r>
      <w:r w:rsidRPr="004970A2">
        <w:rPr>
          <w:spacing w:val="29"/>
        </w:rPr>
        <w:t xml:space="preserve"> </w:t>
      </w:r>
      <w:r w:rsidRPr="004970A2">
        <w:rPr>
          <w:spacing w:val="1"/>
        </w:rPr>
        <w:t>c</w:t>
      </w:r>
      <w:r w:rsidRPr="004970A2">
        <w:rPr>
          <w:spacing w:val="-1"/>
        </w:rPr>
        <w:t>l</w:t>
      </w:r>
      <w:r w:rsidRPr="004970A2">
        <w:t>e</w:t>
      </w:r>
      <w:r w:rsidRPr="004970A2">
        <w:rPr>
          <w:spacing w:val="-1"/>
        </w:rPr>
        <w:t>a</w:t>
      </w:r>
      <w:r w:rsidRPr="004970A2">
        <w:rPr>
          <w:spacing w:val="3"/>
        </w:rPr>
        <w:t>r</w:t>
      </w:r>
      <w:r w:rsidRPr="004970A2">
        <w:rPr>
          <w:spacing w:val="1"/>
        </w:rPr>
        <w:t>l</w:t>
      </w:r>
      <w:r w:rsidRPr="004970A2">
        <w:t>y</w:t>
      </w:r>
      <w:r w:rsidRPr="004970A2">
        <w:rPr>
          <w:w w:val="99"/>
        </w:rPr>
        <w:t xml:space="preserve"> </w:t>
      </w:r>
      <w:r w:rsidRPr="004970A2">
        <w:t>re</w:t>
      </w:r>
      <w:r w:rsidRPr="004970A2">
        <w:rPr>
          <w:spacing w:val="1"/>
        </w:rPr>
        <w:t>f</w:t>
      </w:r>
      <w:r w:rsidRPr="004970A2">
        <w:t>eren</w:t>
      </w:r>
      <w:r w:rsidRPr="004970A2">
        <w:rPr>
          <w:spacing w:val="1"/>
        </w:rPr>
        <w:t>c</w:t>
      </w:r>
      <w:r w:rsidRPr="004970A2">
        <w:rPr>
          <w:spacing w:val="-1"/>
        </w:rPr>
        <w:t>ed</w:t>
      </w:r>
      <w:r w:rsidRPr="004970A2">
        <w:t>.</w:t>
      </w:r>
      <w:r w:rsidRPr="004970A2">
        <w:rPr>
          <w:spacing w:val="43"/>
        </w:rPr>
        <w:t xml:space="preserve"> </w:t>
      </w:r>
      <w:r w:rsidRPr="004970A2">
        <w:rPr>
          <w:spacing w:val="3"/>
        </w:rPr>
        <w:t>T</w:t>
      </w:r>
      <w:r w:rsidRPr="004970A2">
        <w:t>he</w:t>
      </w:r>
      <w:r w:rsidRPr="004970A2">
        <w:rPr>
          <w:spacing w:val="-7"/>
        </w:rPr>
        <w:t xml:space="preserve"> </w:t>
      </w:r>
      <w:r w:rsidRPr="004970A2">
        <w:t>a</w:t>
      </w:r>
      <w:r w:rsidRPr="004970A2">
        <w:rPr>
          <w:spacing w:val="1"/>
        </w:rPr>
        <w:t>p</w:t>
      </w:r>
      <w:r w:rsidRPr="004970A2">
        <w:t>propr</w:t>
      </w:r>
      <w:r w:rsidRPr="004970A2">
        <w:rPr>
          <w:spacing w:val="1"/>
        </w:rPr>
        <w:t>i</w:t>
      </w:r>
      <w:r w:rsidRPr="004970A2">
        <w:t>a</w:t>
      </w:r>
      <w:r w:rsidRPr="004970A2">
        <w:rPr>
          <w:spacing w:val="1"/>
        </w:rPr>
        <w:t>t</w:t>
      </w:r>
      <w:r w:rsidRPr="004970A2">
        <w:t>e</w:t>
      </w:r>
      <w:r w:rsidRPr="004970A2">
        <w:rPr>
          <w:spacing w:val="-1"/>
        </w:rPr>
        <w:t>n</w:t>
      </w:r>
      <w:r w:rsidRPr="004970A2">
        <w:t>ess</w:t>
      </w:r>
      <w:r w:rsidRPr="004970A2">
        <w:rPr>
          <w:spacing w:val="-6"/>
        </w:rPr>
        <w:t xml:space="preserve"> </w:t>
      </w:r>
      <w:r w:rsidRPr="004970A2">
        <w:t>of</w:t>
      </w:r>
      <w:r w:rsidRPr="004970A2">
        <w:rPr>
          <w:spacing w:val="-5"/>
        </w:rPr>
        <w:t xml:space="preserve"> </w:t>
      </w:r>
      <w:r w:rsidRPr="004970A2">
        <w:t>t</w:t>
      </w:r>
      <w:r w:rsidRPr="004970A2">
        <w:rPr>
          <w:spacing w:val="-1"/>
        </w:rPr>
        <w:t>h</w:t>
      </w:r>
      <w:r w:rsidRPr="004970A2">
        <w:t>e</w:t>
      </w:r>
      <w:r w:rsidRPr="004970A2">
        <w:rPr>
          <w:spacing w:val="-7"/>
        </w:rPr>
        <w:t xml:space="preserve"> </w:t>
      </w:r>
      <w:r w:rsidRPr="004970A2">
        <w:t>s</w:t>
      </w:r>
      <w:r w:rsidRPr="004970A2">
        <w:rPr>
          <w:spacing w:val="1"/>
        </w:rPr>
        <w:t>o</w:t>
      </w:r>
      <w:r w:rsidRPr="004970A2">
        <w:t>ur</w:t>
      </w:r>
      <w:r w:rsidRPr="004970A2">
        <w:rPr>
          <w:spacing w:val="1"/>
        </w:rPr>
        <w:t>c</w:t>
      </w:r>
      <w:r w:rsidRPr="004970A2">
        <w:t>e(</w:t>
      </w:r>
      <w:r w:rsidRPr="004970A2">
        <w:rPr>
          <w:spacing w:val="1"/>
        </w:rPr>
        <w:t>s</w:t>
      </w:r>
      <w:r w:rsidRPr="004970A2">
        <w:t>)</w:t>
      </w:r>
      <w:r w:rsidRPr="004970A2">
        <w:rPr>
          <w:spacing w:val="-5"/>
        </w:rPr>
        <w:t xml:space="preserve"> </w:t>
      </w:r>
      <w:r w:rsidRPr="004970A2">
        <w:t>r</w:t>
      </w:r>
      <w:r w:rsidRPr="004970A2">
        <w:rPr>
          <w:spacing w:val="-3"/>
        </w:rPr>
        <w:t>e</w:t>
      </w:r>
      <w:r w:rsidRPr="004970A2">
        <w:rPr>
          <w:spacing w:val="1"/>
        </w:rPr>
        <w:t>m</w:t>
      </w:r>
      <w:r w:rsidRPr="004970A2">
        <w:t>a</w:t>
      </w:r>
      <w:r w:rsidRPr="004970A2">
        <w:rPr>
          <w:spacing w:val="-2"/>
        </w:rPr>
        <w:t>i</w:t>
      </w:r>
      <w:r w:rsidRPr="004970A2">
        <w:t>ns</w:t>
      </w:r>
      <w:r w:rsidRPr="004970A2">
        <w:rPr>
          <w:spacing w:val="-6"/>
        </w:rPr>
        <w:t xml:space="preserve"> </w:t>
      </w:r>
      <w:r w:rsidRPr="004970A2">
        <w:rPr>
          <w:spacing w:val="1"/>
        </w:rPr>
        <w:t>a</w:t>
      </w:r>
      <w:r w:rsidRPr="004970A2">
        <w:t>t</w:t>
      </w:r>
      <w:r w:rsidRPr="004970A2">
        <w:rPr>
          <w:spacing w:val="-7"/>
        </w:rPr>
        <w:t xml:space="preserve"> </w:t>
      </w:r>
      <w:r w:rsidRPr="004970A2">
        <w:t>t</w:t>
      </w:r>
      <w:r w:rsidRPr="004970A2">
        <w:rPr>
          <w:spacing w:val="1"/>
        </w:rPr>
        <w:t>h</w:t>
      </w:r>
      <w:r w:rsidRPr="004970A2">
        <w:t>e</w:t>
      </w:r>
      <w:r w:rsidRPr="004970A2">
        <w:rPr>
          <w:spacing w:val="-7"/>
        </w:rPr>
        <w:t xml:space="preserve"> </w:t>
      </w:r>
      <w:r w:rsidRPr="004970A2">
        <w:rPr>
          <w:spacing w:val="1"/>
        </w:rPr>
        <w:t>d</w:t>
      </w:r>
      <w:r w:rsidRPr="004970A2">
        <w:rPr>
          <w:spacing w:val="-1"/>
        </w:rPr>
        <w:t>i</w:t>
      </w:r>
      <w:r w:rsidRPr="004970A2">
        <w:rPr>
          <w:spacing w:val="1"/>
        </w:rPr>
        <w:t>sc</w:t>
      </w:r>
      <w:r w:rsidRPr="004970A2">
        <w:t>ret</w:t>
      </w:r>
      <w:r w:rsidRPr="004970A2">
        <w:rPr>
          <w:spacing w:val="-2"/>
        </w:rPr>
        <w:t>i</w:t>
      </w:r>
      <w:r w:rsidRPr="004970A2">
        <w:t>on</w:t>
      </w:r>
      <w:r w:rsidRPr="004970A2">
        <w:rPr>
          <w:spacing w:val="-5"/>
        </w:rPr>
        <w:t xml:space="preserve"> </w:t>
      </w:r>
      <w:r w:rsidRPr="004970A2">
        <w:t>of</w:t>
      </w:r>
      <w:r w:rsidRPr="004970A2">
        <w:rPr>
          <w:spacing w:val="-5"/>
        </w:rPr>
        <w:t xml:space="preserve"> </w:t>
      </w:r>
      <w:r w:rsidRPr="004970A2">
        <w:rPr>
          <w:spacing w:val="1"/>
        </w:rPr>
        <w:t>Authority</w:t>
      </w:r>
      <w:r w:rsidRPr="004970A2">
        <w:t>.</w:t>
      </w:r>
    </w:p>
    <w:p w14:paraId="0E2F5A59" w14:textId="77777777" w:rsidR="00D743C1" w:rsidRPr="004970A2" w:rsidRDefault="00D743C1" w:rsidP="00FE7E06">
      <w:pPr>
        <w:pStyle w:val="BodyText"/>
      </w:pPr>
      <w:r w:rsidRPr="004970A2">
        <w:rPr>
          <w:spacing w:val="6"/>
        </w:rPr>
        <w:t>W</w:t>
      </w:r>
      <w:r w:rsidRPr="004970A2">
        <w:rPr>
          <w:spacing w:val="-3"/>
        </w:rPr>
        <w:t>h</w:t>
      </w:r>
      <w:r w:rsidRPr="004970A2">
        <w:t>en</w:t>
      </w:r>
      <w:r w:rsidRPr="004970A2">
        <w:rPr>
          <w:spacing w:val="-6"/>
        </w:rPr>
        <w:t xml:space="preserve"> </w:t>
      </w:r>
      <w:r w:rsidRPr="004970A2">
        <w:t>no</w:t>
      </w:r>
      <w:r w:rsidRPr="004970A2">
        <w:rPr>
          <w:spacing w:val="-6"/>
        </w:rPr>
        <w:t xml:space="preserve"> </w:t>
      </w:r>
      <w:r w:rsidRPr="004970A2">
        <w:rPr>
          <w:spacing w:val="1"/>
        </w:rPr>
        <w:t>f</w:t>
      </w:r>
      <w:r w:rsidRPr="004970A2">
        <w:t>re</w:t>
      </w:r>
      <w:r w:rsidRPr="004970A2">
        <w:rPr>
          <w:spacing w:val="-1"/>
        </w:rPr>
        <w:t>q</w:t>
      </w:r>
      <w:r w:rsidRPr="004970A2">
        <w:rPr>
          <w:spacing w:val="1"/>
        </w:rPr>
        <w:t>u</w:t>
      </w:r>
      <w:r w:rsidRPr="004970A2">
        <w:t>e</w:t>
      </w:r>
      <w:r w:rsidRPr="004970A2">
        <w:rPr>
          <w:spacing w:val="-1"/>
        </w:rPr>
        <w:t>n</w:t>
      </w:r>
      <w:r w:rsidRPr="004970A2">
        <w:rPr>
          <w:spacing w:val="3"/>
        </w:rPr>
        <w:t>c</w:t>
      </w:r>
      <w:r w:rsidRPr="004970A2">
        <w:t>y</w:t>
      </w:r>
      <w:r w:rsidRPr="004970A2">
        <w:rPr>
          <w:spacing w:val="-7"/>
        </w:rPr>
        <w:t xml:space="preserve"> </w:t>
      </w:r>
      <w:r w:rsidRPr="004970A2">
        <w:t>d</w:t>
      </w:r>
      <w:r w:rsidRPr="004970A2">
        <w:rPr>
          <w:spacing w:val="1"/>
        </w:rPr>
        <w:t>a</w:t>
      </w:r>
      <w:r w:rsidRPr="004970A2">
        <w:t>ta</w:t>
      </w:r>
      <w:r w:rsidRPr="004970A2">
        <w:rPr>
          <w:spacing w:val="-4"/>
        </w:rPr>
        <w:t xml:space="preserve"> </w:t>
      </w:r>
      <w:r w:rsidRPr="004970A2">
        <w:t>are</w:t>
      </w:r>
      <w:r w:rsidRPr="004970A2">
        <w:rPr>
          <w:spacing w:val="-6"/>
        </w:rPr>
        <w:t xml:space="preserve"> </w:t>
      </w:r>
      <w:r w:rsidRPr="004970A2">
        <w:rPr>
          <w:spacing w:val="1"/>
        </w:rPr>
        <w:t>a</w:t>
      </w:r>
      <w:r w:rsidRPr="004970A2">
        <w:rPr>
          <w:spacing w:val="-2"/>
        </w:rPr>
        <w:t>v</w:t>
      </w:r>
      <w:r w:rsidRPr="004970A2">
        <w:rPr>
          <w:spacing w:val="1"/>
        </w:rPr>
        <w:t>a</w:t>
      </w:r>
      <w:r w:rsidRPr="004970A2">
        <w:rPr>
          <w:spacing w:val="-1"/>
        </w:rPr>
        <w:t>i</w:t>
      </w:r>
      <w:r w:rsidRPr="004970A2">
        <w:rPr>
          <w:spacing w:val="1"/>
        </w:rPr>
        <w:t>l</w:t>
      </w:r>
      <w:r w:rsidRPr="004970A2">
        <w:t>a</w:t>
      </w:r>
      <w:r w:rsidRPr="004970A2">
        <w:rPr>
          <w:spacing w:val="-1"/>
        </w:rPr>
        <w:t>b</w:t>
      </w:r>
      <w:r w:rsidRPr="004970A2">
        <w:rPr>
          <w:spacing w:val="1"/>
        </w:rPr>
        <w:t>l</w:t>
      </w:r>
      <w:r w:rsidRPr="004970A2">
        <w:t>e</w:t>
      </w:r>
      <w:r w:rsidRPr="004970A2">
        <w:rPr>
          <w:spacing w:val="-6"/>
        </w:rPr>
        <w:t xml:space="preserve"> </w:t>
      </w:r>
      <w:r w:rsidRPr="004970A2">
        <w:rPr>
          <w:spacing w:val="1"/>
        </w:rPr>
        <w:t>f</w:t>
      </w:r>
      <w:r w:rsidRPr="004970A2">
        <w:t>or</w:t>
      </w:r>
      <w:r w:rsidRPr="004970A2">
        <w:rPr>
          <w:spacing w:val="-6"/>
        </w:rPr>
        <w:t xml:space="preserve"> </w:t>
      </w:r>
      <w:r w:rsidRPr="004970A2">
        <w:t>a</w:t>
      </w:r>
      <w:r w:rsidRPr="004970A2">
        <w:rPr>
          <w:spacing w:val="-4"/>
        </w:rPr>
        <w:t xml:space="preserve"> </w:t>
      </w:r>
      <w:r w:rsidRPr="004970A2">
        <w:t>sp</w:t>
      </w:r>
      <w:r w:rsidRPr="004970A2">
        <w:rPr>
          <w:spacing w:val="-1"/>
        </w:rPr>
        <w:t>e</w:t>
      </w:r>
      <w:r w:rsidRPr="004970A2">
        <w:rPr>
          <w:spacing w:val="1"/>
        </w:rPr>
        <w:t>c</w:t>
      </w:r>
      <w:r w:rsidRPr="004970A2">
        <w:rPr>
          <w:spacing w:val="-1"/>
        </w:rPr>
        <w:t>i</w:t>
      </w:r>
      <w:r w:rsidRPr="004970A2">
        <w:rPr>
          <w:spacing w:val="2"/>
        </w:rPr>
        <w:t>f</w:t>
      </w:r>
      <w:r w:rsidRPr="004970A2">
        <w:rPr>
          <w:spacing w:val="-1"/>
        </w:rPr>
        <w:t>i</w:t>
      </w:r>
      <w:r w:rsidRPr="004970A2">
        <w:t>c</w:t>
      </w:r>
      <w:r w:rsidRPr="004970A2">
        <w:rPr>
          <w:spacing w:val="-5"/>
        </w:rPr>
        <w:t xml:space="preserve"> </w:t>
      </w:r>
      <w:r w:rsidRPr="004970A2">
        <w:rPr>
          <w:spacing w:val="1"/>
        </w:rPr>
        <w:t>A</w:t>
      </w:r>
      <w:r w:rsidRPr="004970A2">
        <w:t>DR,</w:t>
      </w:r>
      <w:r w:rsidRPr="004970A2">
        <w:rPr>
          <w:spacing w:val="-6"/>
        </w:rPr>
        <w:t xml:space="preserve"> </w:t>
      </w:r>
      <w:r w:rsidRPr="004970A2">
        <w:t>t</w:t>
      </w:r>
      <w:r w:rsidRPr="004970A2">
        <w:rPr>
          <w:spacing w:val="1"/>
        </w:rPr>
        <w:t>h</w:t>
      </w:r>
      <w:r w:rsidRPr="004970A2">
        <w:t>e</w:t>
      </w:r>
      <w:r w:rsidRPr="004970A2">
        <w:rPr>
          <w:spacing w:val="-6"/>
        </w:rPr>
        <w:t xml:space="preserve"> </w:t>
      </w:r>
      <w:r w:rsidRPr="004970A2">
        <w:t>st</w:t>
      </w:r>
      <w:r w:rsidRPr="004970A2">
        <w:rPr>
          <w:spacing w:val="1"/>
        </w:rPr>
        <w:t>a</w:t>
      </w:r>
      <w:r w:rsidRPr="004970A2">
        <w:t>te</w:t>
      </w:r>
      <w:r w:rsidRPr="004970A2">
        <w:rPr>
          <w:spacing w:val="3"/>
        </w:rPr>
        <w:t>m</w:t>
      </w:r>
      <w:r w:rsidRPr="004970A2">
        <w:t>e</w:t>
      </w:r>
      <w:r w:rsidRPr="004970A2">
        <w:rPr>
          <w:spacing w:val="-1"/>
        </w:rPr>
        <w:t>n</w:t>
      </w:r>
      <w:r w:rsidRPr="004970A2">
        <w:t>t</w:t>
      </w:r>
      <w:r w:rsidRPr="004970A2">
        <w:rPr>
          <w:spacing w:val="-6"/>
        </w:rPr>
        <w:t xml:space="preserve"> </w:t>
      </w:r>
      <w:r w:rsidRPr="004970A2">
        <w:t>“</w:t>
      </w:r>
      <w:r w:rsidRPr="004970A2">
        <w:rPr>
          <w:spacing w:val="2"/>
        </w:rPr>
        <w:t>f</w:t>
      </w:r>
      <w:r w:rsidRPr="004970A2">
        <w:t>re</w:t>
      </w:r>
      <w:r w:rsidRPr="004970A2">
        <w:rPr>
          <w:spacing w:val="-1"/>
        </w:rPr>
        <w:t>q</w:t>
      </w:r>
      <w:r w:rsidRPr="004970A2">
        <w:t>u</w:t>
      </w:r>
      <w:r w:rsidRPr="004970A2">
        <w:rPr>
          <w:spacing w:val="-1"/>
        </w:rPr>
        <w:t>e</w:t>
      </w:r>
      <w:r w:rsidRPr="004970A2">
        <w:rPr>
          <w:spacing w:val="1"/>
        </w:rPr>
        <w:t>n</w:t>
      </w:r>
      <w:r w:rsidRPr="004970A2">
        <w:rPr>
          <w:spacing w:val="3"/>
        </w:rPr>
        <w:t>c</w:t>
      </w:r>
      <w:r w:rsidRPr="004970A2">
        <w:t>y</w:t>
      </w:r>
      <w:r w:rsidRPr="004970A2">
        <w:rPr>
          <w:spacing w:val="-8"/>
        </w:rPr>
        <w:t xml:space="preserve"> </w:t>
      </w:r>
      <w:r w:rsidRPr="004970A2">
        <w:t>n</w:t>
      </w:r>
      <w:r w:rsidRPr="004970A2">
        <w:rPr>
          <w:spacing w:val="1"/>
        </w:rPr>
        <w:t>o</w:t>
      </w:r>
      <w:r w:rsidRPr="004970A2">
        <w:t>t</w:t>
      </w:r>
      <w:r w:rsidRPr="004970A2">
        <w:rPr>
          <w:spacing w:val="-6"/>
        </w:rPr>
        <w:t xml:space="preserve"> </w:t>
      </w:r>
      <w:r w:rsidRPr="004970A2">
        <w:rPr>
          <w:spacing w:val="3"/>
        </w:rPr>
        <w:t>k</w:t>
      </w:r>
      <w:r w:rsidRPr="004970A2">
        <w:t>n</w:t>
      </w:r>
      <w:r w:rsidRPr="004970A2">
        <w:rPr>
          <w:spacing w:val="1"/>
        </w:rPr>
        <w:t>o</w:t>
      </w:r>
      <w:r w:rsidRPr="004970A2">
        <w:rPr>
          <w:spacing w:val="-3"/>
        </w:rPr>
        <w:t>w</w:t>
      </w:r>
      <w:r w:rsidRPr="004970A2">
        <w:t>n”</w:t>
      </w:r>
      <w:r w:rsidRPr="004970A2">
        <w:rPr>
          <w:w w:val="99"/>
        </w:rPr>
        <w:t xml:space="preserve"> </w:t>
      </w:r>
      <w:r w:rsidRPr="004970A2">
        <w:t>or</w:t>
      </w:r>
      <w:r w:rsidRPr="004970A2">
        <w:rPr>
          <w:spacing w:val="54"/>
        </w:rPr>
        <w:t xml:space="preserve"> </w:t>
      </w:r>
      <w:r w:rsidRPr="004970A2">
        <w:t>“fre</w:t>
      </w:r>
      <w:r w:rsidRPr="004970A2">
        <w:rPr>
          <w:spacing w:val="-1"/>
        </w:rPr>
        <w:t>q</w:t>
      </w:r>
      <w:r w:rsidRPr="004970A2">
        <w:t>u</w:t>
      </w:r>
      <w:r w:rsidRPr="004970A2">
        <w:rPr>
          <w:spacing w:val="-1"/>
        </w:rPr>
        <w:t>e</w:t>
      </w:r>
      <w:r w:rsidRPr="004970A2">
        <w:t>n</w:t>
      </w:r>
      <w:r w:rsidRPr="004970A2">
        <w:rPr>
          <w:spacing w:val="5"/>
        </w:rPr>
        <w:t>c</w:t>
      </w:r>
      <w:r w:rsidRPr="004970A2">
        <w:t>y</w:t>
      </w:r>
      <w:r w:rsidRPr="004970A2">
        <w:rPr>
          <w:spacing w:val="51"/>
        </w:rPr>
        <w:t xml:space="preserve"> </w:t>
      </w:r>
      <w:r w:rsidRPr="004970A2">
        <w:t>u</w:t>
      </w:r>
      <w:r w:rsidRPr="004970A2">
        <w:rPr>
          <w:spacing w:val="-1"/>
        </w:rPr>
        <w:t>n</w:t>
      </w:r>
      <w:r w:rsidRPr="004970A2">
        <w:rPr>
          <w:spacing w:val="3"/>
        </w:rPr>
        <w:t>k</w:t>
      </w:r>
      <w:r w:rsidRPr="004970A2">
        <w:t>n</w:t>
      </w:r>
      <w:r w:rsidRPr="004970A2">
        <w:rPr>
          <w:spacing w:val="-1"/>
        </w:rPr>
        <w:t>o</w:t>
      </w:r>
      <w:r w:rsidRPr="004970A2">
        <w:t>wn”</w:t>
      </w:r>
      <w:r w:rsidRPr="004970A2">
        <w:rPr>
          <w:spacing w:val="54"/>
        </w:rPr>
        <w:t xml:space="preserve"> </w:t>
      </w:r>
      <w:r w:rsidRPr="004970A2">
        <w:rPr>
          <w:spacing w:val="4"/>
        </w:rPr>
        <w:t>m</w:t>
      </w:r>
      <w:r w:rsidRPr="004970A2">
        <w:t>ay</w:t>
      </w:r>
      <w:r w:rsidRPr="004970A2">
        <w:rPr>
          <w:spacing w:val="48"/>
        </w:rPr>
        <w:t xml:space="preserve"> </w:t>
      </w:r>
      <w:r w:rsidRPr="004970A2">
        <w:rPr>
          <w:spacing w:val="1"/>
        </w:rPr>
        <w:t>b</w:t>
      </w:r>
      <w:r w:rsidRPr="004970A2">
        <w:t>e</w:t>
      </w:r>
      <w:r w:rsidRPr="004970A2">
        <w:rPr>
          <w:spacing w:val="53"/>
        </w:rPr>
        <w:t xml:space="preserve"> </w:t>
      </w:r>
      <w:r w:rsidRPr="004970A2">
        <w:t>a</w:t>
      </w:r>
      <w:r w:rsidRPr="004970A2">
        <w:rPr>
          <w:spacing w:val="1"/>
        </w:rPr>
        <w:t>d</w:t>
      </w:r>
      <w:r w:rsidRPr="004970A2">
        <w:t>d</w:t>
      </w:r>
      <w:r w:rsidRPr="004970A2">
        <w:rPr>
          <w:spacing w:val="-1"/>
        </w:rPr>
        <w:t>e</w:t>
      </w:r>
      <w:r w:rsidRPr="004970A2">
        <w:t>d, with</w:t>
      </w:r>
      <w:r w:rsidRPr="004970A2">
        <w:rPr>
          <w:spacing w:val="54"/>
        </w:rPr>
        <w:t xml:space="preserve"> </w:t>
      </w:r>
      <w:r w:rsidRPr="004970A2">
        <w:rPr>
          <w:spacing w:val="1"/>
        </w:rPr>
        <w:t>j</w:t>
      </w:r>
      <w:r w:rsidRPr="004970A2">
        <w:t>ust</w:t>
      </w:r>
      <w:r w:rsidRPr="004970A2">
        <w:rPr>
          <w:spacing w:val="-2"/>
        </w:rPr>
        <w:t>i</w:t>
      </w:r>
      <w:r w:rsidRPr="004970A2">
        <w:rPr>
          <w:spacing w:val="2"/>
        </w:rPr>
        <w:t>f</w:t>
      </w:r>
      <w:r w:rsidRPr="004970A2">
        <w:rPr>
          <w:spacing w:val="-1"/>
        </w:rPr>
        <w:t>i</w:t>
      </w:r>
      <w:r w:rsidRPr="004970A2">
        <w:rPr>
          <w:spacing w:val="1"/>
        </w:rPr>
        <w:t>c</w:t>
      </w:r>
      <w:r w:rsidRPr="004970A2">
        <w:t>ation</w:t>
      </w:r>
      <w:r w:rsidRPr="004970A2">
        <w:rPr>
          <w:spacing w:val="52"/>
        </w:rPr>
        <w:t xml:space="preserve"> </w:t>
      </w:r>
      <w:r w:rsidRPr="004970A2">
        <w:rPr>
          <w:spacing w:val="2"/>
        </w:rPr>
        <w:t>f</w:t>
      </w:r>
      <w:r w:rsidRPr="004970A2">
        <w:t>or</w:t>
      </w:r>
      <w:r w:rsidRPr="004970A2">
        <w:rPr>
          <w:spacing w:val="55"/>
        </w:rPr>
        <w:t xml:space="preserve"> </w:t>
      </w:r>
      <w:r w:rsidRPr="004970A2">
        <w:t>the</w:t>
      </w:r>
      <w:r w:rsidRPr="004970A2">
        <w:rPr>
          <w:spacing w:val="52"/>
        </w:rPr>
        <w:t xml:space="preserve"> </w:t>
      </w:r>
      <w:r w:rsidRPr="004970A2">
        <w:rPr>
          <w:spacing w:val="-1"/>
        </w:rPr>
        <w:t>l</w:t>
      </w:r>
      <w:r w:rsidRPr="004970A2">
        <w:t>ack</w:t>
      </w:r>
      <w:r w:rsidRPr="004970A2">
        <w:rPr>
          <w:spacing w:val="2"/>
        </w:rPr>
        <w:t xml:space="preserve"> </w:t>
      </w:r>
      <w:r w:rsidRPr="004970A2">
        <w:rPr>
          <w:spacing w:val="-3"/>
        </w:rPr>
        <w:t>o</w:t>
      </w:r>
      <w:r w:rsidRPr="004970A2">
        <w:t>f information</w:t>
      </w:r>
      <w:r w:rsidRPr="004970A2">
        <w:rPr>
          <w:spacing w:val="53"/>
        </w:rPr>
        <w:t xml:space="preserve"> </w:t>
      </w:r>
      <w:r w:rsidRPr="004970A2">
        <w:t>a</w:t>
      </w:r>
      <w:r w:rsidRPr="004970A2">
        <w:rPr>
          <w:spacing w:val="-1"/>
        </w:rPr>
        <w:t>n</w:t>
      </w:r>
      <w:r w:rsidRPr="004970A2">
        <w:t>d</w:t>
      </w:r>
      <w:r w:rsidRPr="004970A2">
        <w:rPr>
          <w:w w:val="99"/>
        </w:rPr>
        <w:t xml:space="preserve"> </w:t>
      </w:r>
      <w:r w:rsidRPr="004970A2">
        <w:t>pro</w:t>
      </w:r>
      <w:r w:rsidRPr="004970A2">
        <w:rPr>
          <w:spacing w:val="1"/>
        </w:rPr>
        <w:t>v</w:t>
      </w:r>
      <w:r w:rsidRPr="004970A2">
        <w:rPr>
          <w:spacing w:val="-1"/>
        </w:rPr>
        <w:t>i</w:t>
      </w:r>
      <w:r w:rsidRPr="004970A2">
        <w:rPr>
          <w:spacing w:val="1"/>
        </w:rPr>
        <w:t>d</w:t>
      </w:r>
      <w:r w:rsidRPr="004970A2">
        <w:rPr>
          <w:spacing w:val="-1"/>
        </w:rPr>
        <w:t>i</w:t>
      </w:r>
      <w:r w:rsidRPr="004970A2">
        <w:t>ng</w:t>
      </w:r>
      <w:r w:rsidRPr="004970A2">
        <w:rPr>
          <w:spacing w:val="-9"/>
        </w:rPr>
        <w:t xml:space="preserve"> </w:t>
      </w:r>
      <w:r w:rsidRPr="004970A2">
        <w:t>the</w:t>
      </w:r>
      <w:r w:rsidRPr="004970A2">
        <w:rPr>
          <w:spacing w:val="-10"/>
        </w:rPr>
        <w:t xml:space="preserve"> </w:t>
      </w:r>
      <w:r w:rsidRPr="004970A2">
        <w:t>re</w:t>
      </w:r>
      <w:r w:rsidRPr="004970A2">
        <w:rPr>
          <w:spacing w:val="1"/>
        </w:rPr>
        <w:t>f</w:t>
      </w:r>
      <w:r w:rsidRPr="004970A2">
        <w:t>erence</w:t>
      </w:r>
      <w:r w:rsidRPr="004970A2">
        <w:rPr>
          <w:spacing w:val="-8"/>
        </w:rPr>
        <w:t xml:space="preserve"> </w:t>
      </w:r>
      <w:r w:rsidRPr="004970A2">
        <w:t>so</w:t>
      </w:r>
      <w:r w:rsidRPr="004970A2">
        <w:rPr>
          <w:spacing w:val="1"/>
        </w:rPr>
        <w:t>u</w:t>
      </w:r>
      <w:r w:rsidRPr="004970A2">
        <w:t>r</w:t>
      </w:r>
      <w:r w:rsidRPr="004970A2">
        <w:rPr>
          <w:spacing w:val="1"/>
        </w:rPr>
        <w:t>c</w:t>
      </w:r>
      <w:r w:rsidRPr="004970A2">
        <w:t>es</w:t>
      </w:r>
      <w:r w:rsidRPr="004970A2">
        <w:rPr>
          <w:spacing w:val="-9"/>
        </w:rPr>
        <w:t xml:space="preserve"> </w:t>
      </w:r>
      <w:r w:rsidRPr="004970A2">
        <w:t>co</w:t>
      </w:r>
      <w:r w:rsidRPr="004970A2">
        <w:rPr>
          <w:spacing w:val="-1"/>
        </w:rPr>
        <w:t>n</w:t>
      </w:r>
      <w:r w:rsidRPr="004970A2">
        <w:rPr>
          <w:spacing w:val="1"/>
        </w:rPr>
        <w:t>s</w:t>
      </w:r>
      <w:r w:rsidRPr="004970A2">
        <w:t>u</w:t>
      </w:r>
      <w:r w:rsidRPr="004970A2">
        <w:rPr>
          <w:spacing w:val="-2"/>
        </w:rPr>
        <w:t>l</w:t>
      </w:r>
      <w:r w:rsidRPr="004970A2">
        <w:t>te</w:t>
      </w:r>
      <w:r w:rsidRPr="004970A2">
        <w:rPr>
          <w:spacing w:val="1"/>
        </w:rPr>
        <w:t>d</w:t>
      </w:r>
      <w:r w:rsidRPr="004970A2">
        <w:t>.</w:t>
      </w:r>
    </w:p>
    <w:p w14:paraId="49A9CDCA" w14:textId="77777777" w:rsidR="00D743C1" w:rsidRPr="004970A2" w:rsidRDefault="00D743C1" w:rsidP="00FE7E06">
      <w:pPr>
        <w:pStyle w:val="BodyText"/>
      </w:pPr>
      <w:r w:rsidRPr="004970A2">
        <w:rPr>
          <w:b/>
          <w:bCs/>
        </w:rPr>
        <w:t>Note:</w:t>
      </w:r>
      <w:r w:rsidRPr="004970A2">
        <w:rPr>
          <w:b/>
          <w:bCs/>
          <w:spacing w:val="16"/>
        </w:rPr>
        <w:t xml:space="preserve"> </w:t>
      </w:r>
      <w:r w:rsidRPr="004970A2">
        <w:rPr>
          <w:spacing w:val="1"/>
        </w:rPr>
        <w:t>F</w:t>
      </w:r>
      <w:r w:rsidRPr="004970A2">
        <w:t>or</w:t>
      </w:r>
      <w:r w:rsidRPr="004970A2">
        <w:rPr>
          <w:spacing w:val="16"/>
        </w:rPr>
        <w:t xml:space="preserve"> </w:t>
      </w:r>
      <w:r w:rsidRPr="004970A2">
        <w:t>a</w:t>
      </w:r>
      <w:r w:rsidRPr="004970A2">
        <w:rPr>
          <w:spacing w:val="16"/>
        </w:rPr>
        <w:t xml:space="preserve"> </w:t>
      </w:r>
      <w:r w:rsidRPr="004970A2">
        <w:rPr>
          <w:spacing w:val="1"/>
        </w:rPr>
        <w:t>M</w:t>
      </w:r>
      <w:r w:rsidRPr="004970A2">
        <w:rPr>
          <w:spacing w:val="-1"/>
        </w:rPr>
        <w:t>S</w:t>
      </w:r>
      <w:r w:rsidRPr="004970A2">
        <w:t>M</w:t>
      </w:r>
      <w:r w:rsidRPr="004970A2">
        <w:rPr>
          <w:spacing w:val="17"/>
        </w:rPr>
        <w:t xml:space="preserve"> </w:t>
      </w:r>
      <w:r w:rsidRPr="004970A2">
        <w:t>Professional Information</w:t>
      </w:r>
      <w:r w:rsidRPr="004970A2">
        <w:rPr>
          <w:spacing w:val="21"/>
        </w:rPr>
        <w:t xml:space="preserve"> </w:t>
      </w:r>
      <w:r w:rsidRPr="004970A2">
        <w:t>w</w:t>
      </w:r>
      <w:r w:rsidRPr="004970A2">
        <w:rPr>
          <w:spacing w:val="-1"/>
        </w:rPr>
        <w:t>i</w:t>
      </w:r>
      <w:r w:rsidRPr="004970A2">
        <w:t>th</w:t>
      </w:r>
      <w:r w:rsidRPr="004970A2">
        <w:rPr>
          <w:spacing w:val="1"/>
        </w:rPr>
        <w:t>o</w:t>
      </w:r>
      <w:r w:rsidRPr="004970A2">
        <w:t>ut</w:t>
      </w:r>
      <w:r w:rsidRPr="004970A2">
        <w:rPr>
          <w:spacing w:val="18"/>
        </w:rPr>
        <w:t xml:space="preserve"> </w:t>
      </w:r>
      <w:r w:rsidRPr="004970A2">
        <w:rPr>
          <w:spacing w:val="-1"/>
        </w:rPr>
        <w:t>i</w:t>
      </w:r>
      <w:r w:rsidRPr="004970A2">
        <w:t>ts</w:t>
      </w:r>
      <w:r w:rsidRPr="004970A2">
        <w:rPr>
          <w:spacing w:val="16"/>
        </w:rPr>
        <w:t xml:space="preserve"> </w:t>
      </w:r>
      <w:r w:rsidRPr="004970A2">
        <w:rPr>
          <w:spacing w:val="1"/>
        </w:rPr>
        <w:t>o</w:t>
      </w:r>
      <w:r w:rsidRPr="004970A2">
        <w:t>wn</w:t>
      </w:r>
      <w:r w:rsidRPr="004970A2">
        <w:rPr>
          <w:spacing w:val="18"/>
        </w:rPr>
        <w:t xml:space="preserve"> </w:t>
      </w:r>
      <w:r w:rsidRPr="004970A2">
        <w:rPr>
          <w:spacing w:val="1"/>
        </w:rPr>
        <w:t>c</w:t>
      </w:r>
      <w:r w:rsidRPr="004970A2">
        <w:rPr>
          <w:spacing w:val="-1"/>
        </w:rPr>
        <w:t>li</w:t>
      </w:r>
      <w:r w:rsidRPr="004970A2">
        <w:rPr>
          <w:spacing w:val="1"/>
        </w:rPr>
        <w:t>n</w:t>
      </w:r>
      <w:r w:rsidRPr="004970A2">
        <w:rPr>
          <w:spacing w:val="-1"/>
        </w:rPr>
        <w:t>i</w:t>
      </w:r>
      <w:r w:rsidRPr="004970A2">
        <w:rPr>
          <w:spacing w:val="1"/>
        </w:rPr>
        <w:t>ca</w:t>
      </w:r>
      <w:r w:rsidRPr="004970A2">
        <w:t>l</w:t>
      </w:r>
      <w:r w:rsidRPr="004970A2">
        <w:rPr>
          <w:spacing w:val="16"/>
        </w:rPr>
        <w:t xml:space="preserve"> </w:t>
      </w:r>
      <w:r w:rsidRPr="004970A2">
        <w:t>tr</w:t>
      </w:r>
      <w:r w:rsidRPr="004970A2">
        <w:rPr>
          <w:spacing w:val="-1"/>
        </w:rPr>
        <w:t>i</w:t>
      </w:r>
      <w:r w:rsidRPr="004970A2">
        <w:rPr>
          <w:spacing w:val="1"/>
        </w:rPr>
        <w:t>a</w:t>
      </w:r>
      <w:r w:rsidRPr="004970A2">
        <w:t>l</w:t>
      </w:r>
      <w:r w:rsidRPr="004970A2">
        <w:rPr>
          <w:spacing w:val="16"/>
        </w:rPr>
        <w:t xml:space="preserve"> </w:t>
      </w:r>
      <w:r w:rsidRPr="004970A2">
        <w:rPr>
          <w:spacing w:val="1"/>
        </w:rPr>
        <w:t>d</w:t>
      </w:r>
      <w:r w:rsidRPr="004970A2">
        <w:t>at</w:t>
      </w:r>
      <w:r w:rsidRPr="004970A2">
        <w:rPr>
          <w:spacing w:val="-1"/>
        </w:rPr>
        <w:t>a</w:t>
      </w:r>
      <w:r w:rsidRPr="004970A2">
        <w:t>,</w:t>
      </w:r>
      <w:r w:rsidRPr="004970A2">
        <w:rPr>
          <w:spacing w:val="18"/>
        </w:rPr>
        <w:t xml:space="preserve"> </w:t>
      </w:r>
      <w:r w:rsidRPr="004970A2">
        <w:rPr>
          <w:spacing w:val="-1"/>
        </w:rPr>
        <w:t>A</w:t>
      </w:r>
      <w:r w:rsidRPr="004970A2">
        <w:rPr>
          <w:spacing w:val="2"/>
        </w:rPr>
        <w:t>D</w:t>
      </w:r>
      <w:r w:rsidRPr="004970A2">
        <w:t>Rs</w:t>
      </w:r>
      <w:r w:rsidRPr="004970A2">
        <w:rPr>
          <w:spacing w:val="18"/>
        </w:rPr>
        <w:t xml:space="preserve"> </w:t>
      </w:r>
      <w:r w:rsidRPr="004970A2">
        <w:rPr>
          <w:spacing w:val="1"/>
        </w:rPr>
        <w:t>s</w:t>
      </w:r>
      <w:r w:rsidRPr="004970A2">
        <w:t>h</w:t>
      </w:r>
      <w:r w:rsidRPr="004970A2">
        <w:rPr>
          <w:spacing w:val="-1"/>
        </w:rPr>
        <w:t>o</w:t>
      </w:r>
      <w:r w:rsidRPr="004970A2">
        <w:t>uld</w:t>
      </w:r>
      <w:r w:rsidRPr="004970A2">
        <w:rPr>
          <w:spacing w:val="15"/>
        </w:rPr>
        <w:t xml:space="preserve"> </w:t>
      </w:r>
      <w:r w:rsidRPr="004970A2">
        <w:rPr>
          <w:spacing w:val="1"/>
        </w:rPr>
        <w:t>b</w:t>
      </w:r>
      <w:r w:rsidRPr="004970A2">
        <w:t>e</w:t>
      </w:r>
      <w:r w:rsidRPr="004970A2">
        <w:rPr>
          <w:w w:val="99"/>
        </w:rPr>
        <w:t xml:space="preserve"> </w:t>
      </w:r>
      <w:r w:rsidRPr="004970A2">
        <w:rPr>
          <w:spacing w:val="1"/>
        </w:rPr>
        <w:t>c</w:t>
      </w:r>
      <w:r w:rsidRPr="004970A2">
        <w:t>at</w:t>
      </w:r>
      <w:r w:rsidRPr="004970A2">
        <w:rPr>
          <w:spacing w:val="-1"/>
        </w:rPr>
        <w:t>e</w:t>
      </w:r>
      <w:r w:rsidRPr="004970A2">
        <w:t>g</w:t>
      </w:r>
      <w:r w:rsidRPr="004970A2">
        <w:rPr>
          <w:spacing w:val="-1"/>
        </w:rPr>
        <w:t>o</w:t>
      </w:r>
      <w:r w:rsidRPr="004970A2">
        <w:t>r</w:t>
      </w:r>
      <w:r w:rsidRPr="004970A2">
        <w:rPr>
          <w:spacing w:val="-1"/>
        </w:rPr>
        <w:t>i</w:t>
      </w:r>
      <w:r w:rsidRPr="004970A2">
        <w:rPr>
          <w:spacing w:val="3"/>
        </w:rPr>
        <w:t>s</w:t>
      </w:r>
      <w:r w:rsidRPr="004970A2">
        <w:t>ed</w:t>
      </w:r>
      <w:r w:rsidRPr="004970A2">
        <w:rPr>
          <w:spacing w:val="-9"/>
        </w:rPr>
        <w:t xml:space="preserve"> </w:t>
      </w:r>
      <w:r w:rsidRPr="004970A2">
        <w:t>ac</w:t>
      </w:r>
      <w:r w:rsidRPr="004970A2">
        <w:rPr>
          <w:spacing w:val="1"/>
        </w:rPr>
        <w:t>c</w:t>
      </w:r>
      <w:r w:rsidRPr="004970A2">
        <w:t>or</w:t>
      </w:r>
      <w:r w:rsidRPr="004970A2">
        <w:rPr>
          <w:spacing w:val="2"/>
        </w:rPr>
        <w:t>d</w:t>
      </w:r>
      <w:r w:rsidRPr="004970A2">
        <w:rPr>
          <w:spacing w:val="-1"/>
        </w:rPr>
        <w:t>i</w:t>
      </w:r>
      <w:r w:rsidRPr="004970A2">
        <w:t>ng</w:t>
      </w:r>
      <w:r w:rsidRPr="004970A2">
        <w:rPr>
          <w:spacing w:val="-7"/>
        </w:rPr>
        <w:t xml:space="preserve"> </w:t>
      </w:r>
      <w:r w:rsidRPr="004970A2">
        <w:t>to</w:t>
      </w:r>
      <w:r w:rsidRPr="004970A2">
        <w:rPr>
          <w:spacing w:val="-8"/>
        </w:rPr>
        <w:t xml:space="preserve"> </w:t>
      </w:r>
      <w:r w:rsidRPr="004970A2">
        <w:rPr>
          <w:spacing w:val="1"/>
        </w:rPr>
        <w:t>th</w:t>
      </w:r>
      <w:r w:rsidRPr="004970A2">
        <w:t>e</w:t>
      </w:r>
      <w:r w:rsidRPr="004970A2">
        <w:rPr>
          <w:spacing w:val="-9"/>
        </w:rPr>
        <w:t xml:space="preserve"> </w:t>
      </w:r>
      <w:r w:rsidRPr="004970A2">
        <w:rPr>
          <w:spacing w:val="1"/>
        </w:rPr>
        <w:t>f</w:t>
      </w:r>
      <w:r w:rsidRPr="004970A2">
        <w:t>re</w:t>
      </w:r>
      <w:r w:rsidRPr="004970A2">
        <w:rPr>
          <w:spacing w:val="-1"/>
        </w:rPr>
        <w:t>q</w:t>
      </w:r>
      <w:r w:rsidRPr="004970A2">
        <w:t>u</w:t>
      </w:r>
      <w:r w:rsidRPr="004970A2">
        <w:rPr>
          <w:spacing w:val="-1"/>
        </w:rPr>
        <w:t>e</w:t>
      </w:r>
      <w:r w:rsidRPr="004970A2">
        <w:t>n</w:t>
      </w:r>
      <w:r w:rsidRPr="004970A2">
        <w:rPr>
          <w:spacing w:val="3"/>
        </w:rPr>
        <w:t>c</w:t>
      </w:r>
      <w:r w:rsidRPr="004970A2">
        <w:t>y</w:t>
      </w:r>
      <w:r w:rsidRPr="004970A2">
        <w:rPr>
          <w:spacing w:val="-11"/>
        </w:rPr>
        <w:t xml:space="preserve"> </w:t>
      </w:r>
      <w:r w:rsidRPr="004970A2">
        <w:rPr>
          <w:spacing w:val="3"/>
        </w:rPr>
        <w:t>c</w:t>
      </w:r>
      <w:r w:rsidRPr="004970A2">
        <w:rPr>
          <w:spacing w:val="-1"/>
        </w:rPr>
        <w:t>l</w:t>
      </w:r>
      <w:r w:rsidRPr="004970A2">
        <w:t>as</w:t>
      </w:r>
      <w:r w:rsidRPr="004970A2">
        <w:rPr>
          <w:spacing w:val="1"/>
        </w:rPr>
        <w:t>s</w:t>
      </w:r>
      <w:r w:rsidRPr="004970A2">
        <w:rPr>
          <w:spacing w:val="-1"/>
        </w:rPr>
        <w:t>i</w:t>
      </w:r>
      <w:r w:rsidRPr="004970A2">
        <w:rPr>
          <w:spacing w:val="2"/>
        </w:rPr>
        <w:t>f</w:t>
      </w:r>
      <w:r w:rsidRPr="004970A2">
        <w:rPr>
          <w:spacing w:val="-1"/>
        </w:rPr>
        <w:t>i</w:t>
      </w:r>
      <w:r w:rsidRPr="004970A2">
        <w:rPr>
          <w:spacing w:val="1"/>
        </w:rPr>
        <w:t>c</w:t>
      </w:r>
      <w:r w:rsidRPr="004970A2">
        <w:t>atio</w:t>
      </w:r>
      <w:r w:rsidRPr="004970A2">
        <w:rPr>
          <w:spacing w:val="-1"/>
        </w:rPr>
        <w:t>n</w:t>
      </w:r>
      <w:r w:rsidRPr="004970A2">
        <w:t>:</w:t>
      </w:r>
      <w:r w:rsidRPr="004970A2">
        <w:rPr>
          <w:spacing w:val="-2"/>
        </w:rPr>
        <w:t xml:space="preserve"> </w:t>
      </w:r>
      <w:r w:rsidRPr="004970A2">
        <w:rPr>
          <w:spacing w:val="1"/>
        </w:rPr>
        <w:t>‘</w:t>
      </w:r>
      <w:r w:rsidRPr="004970A2">
        <w:t>Fre</w:t>
      </w:r>
      <w:r w:rsidRPr="004970A2">
        <w:rPr>
          <w:spacing w:val="-1"/>
        </w:rPr>
        <w:t>q</w:t>
      </w:r>
      <w:r w:rsidRPr="004970A2">
        <w:t>u</w:t>
      </w:r>
      <w:r w:rsidRPr="004970A2">
        <w:rPr>
          <w:spacing w:val="-1"/>
        </w:rPr>
        <w:t>e</w:t>
      </w:r>
      <w:r w:rsidRPr="004970A2">
        <w:rPr>
          <w:spacing w:val="1"/>
        </w:rPr>
        <w:t>nt</w:t>
      </w:r>
      <w:r w:rsidRPr="004970A2">
        <w:t>’</w:t>
      </w:r>
      <w:r w:rsidRPr="004970A2">
        <w:rPr>
          <w:spacing w:val="-7"/>
        </w:rPr>
        <w:t xml:space="preserve"> </w:t>
      </w:r>
      <w:r w:rsidRPr="004970A2">
        <w:rPr>
          <w:spacing w:val="-1"/>
        </w:rPr>
        <w:t>an</w:t>
      </w:r>
      <w:r w:rsidRPr="004970A2">
        <w:t>d</w:t>
      </w:r>
      <w:r w:rsidRPr="004970A2">
        <w:rPr>
          <w:spacing w:val="-7"/>
        </w:rPr>
        <w:t xml:space="preserve"> </w:t>
      </w:r>
      <w:r w:rsidRPr="004970A2">
        <w:rPr>
          <w:spacing w:val="-2"/>
        </w:rPr>
        <w:t>‘</w:t>
      </w:r>
      <w:r w:rsidRPr="004970A2">
        <w:rPr>
          <w:spacing w:val="1"/>
        </w:rPr>
        <w:t>L</w:t>
      </w:r>
      <w:r w:rsidRPr="004970A2">
        <w:t>ess</w:t>
      </w:r>
      <w:r w:rsidRPr="004970A2">
        <w:rPr>
          <w:spacing w:val="-8"/>
        </w:rPr>
        <w:t xml:space="preserve"> </w:t>
      </w:r>
      <w:r w:rsidRPr="004970A2">
        <w:rPr>
          <w:spacing w:val="1"/>
        </w:rPr>
        <w:t>f</w:t>
      </w:r>
      <w:r w:rsidRPr="004970A2">
        <w:t>re</w:t>
      </w:r>
      <w:r w:rsidRPr="004970A2">
        <w:rPr>
          <w:spacing w:val="-1"/>
        </w:rPr>
        <w:t>q</w:t>
      </w:r>
      <w:r w:rsidRPr="004970A2">
        <w:t>u</w:t>
      </w:r>
      <w:r w:rsidRPr="004970A2">
        <w:rPr>
          <w:spacing w:val="-1"/>
        </w:rPr>
        <w:t>e</w:t>
      </w:r>
      <w:r w:rsidRPr="004970A2">
        <w:t>n</w:t>
      </w:r>
      <w:r w:rsidRPr="004970A2">
        <w:rPr>
          <w:spacing w:val="1"/>
        </w:rPr>
        <w:t>t</w:t>
      </w:r>
      <w:r w:rsidRPr="004970A2">
        <w:rPr>
          <w:spacing w:val="-2"/>
        </w:rPr>
        <w:t>’</w:t>
      </w:r>
      <w:r w:rsidRPr="004970A2">
        <w:t>.</w:t>
      </w:r>
    </w:p>
    <w:p w14:paraId="1248A6D6" w14:textId="77777777" w:rsidR="00D743C1" w:rsidRPr="004970A2" w:rsidRDefault="00D743C1" w:rsidP="00FE7E06">
      <w:pPr>
        <w:pStyle w:val="BodyText"/>
        <w:rPr>
          <w:i/>
        </w:rPr>
      </w:pPr>
      <w:r w:rsidRPr="004970A2">
        <w:rPr>
          <w:i/>
        </w:rPr>
        <w:t>Reporting of suspected adverse reactions</w:t>
      </w:r>
    </w:p>
    <w:p w14:paraId="08351B2A" w14:textId="77777777" w:rsidR="00D743C1" w:rsidRPr="004970A2" w:rsidRDefault="00D743C1" w:rsidP="00FE7E06">
      <w:pPr>
        <w:pStyle w:val="BodyText"/>
      </w:pPr>
      <w:r w:rsidRPr="004970A2">
        <w:t>Reporting suspected adverse reactions after authorisation of the medicine is important. It allows continued monitoring of the benefit/risk balance of the medicine. Healthcare professionals are asked to report any suspected adverse reactions to SAHPRA via the “</w:t>
      </w:r>
      <w:r w:rsidRPr="004970A2">
        <w:rPr>
          <w:b/>
        </w:rPr>
        <w:t>6.04 Adverse Drug Reaction Reporting Form</w:t>
      </w:r>
      <w:r w:rsidRPr="004970A2">
        <w:t xml:space="preserve">”, found online under SAHPRA’s publications:  </w:t>
      </w:r>
      <w:hyperlink r:id="rId13" w:history="1">
        <w:r w:rsidRPr="004970A2">
          <w:rPr>
            <w:rStyle w:val="Hyperlink"/>
          </w:rPr>
          <w:t>https://www.sahpra.org.za/Publications/Index/8</w:t>
        </w:r>
      </w:hyperlink>
      <w:r w:rsidRPr="004970A2">
        <w:t xml:space="preserve"> </w:t>
      </w:r>
    </w:p>
    <w:p w14:paraId="785FCF4E" w14:textId="7696045F" w:rsidR="00D743C1" w:rsidRPr="004970A2" w:rsidRDefault="00D743C1" w:rsidP="00FE7E06">
      <w:pPr>
        <w:pStyle w:val="Head2"/>
      </w:pPr>
      <w:r w:rsidRPr="004970A2">
        <w:t xml:space="preserve">Overdose </w:t>
      </w:r>
    </w:p>
    <w:p w14:paraId="0EA0D442" w14:textId="77777777" w:rsidR="00D743C1" w:rsidRPr="004970A2" w:rsidRDefault="00D743C1" w:rsidP="00FE7E06">
      <w:pPr>
        <w:pStyle w:val="BodyText"/>
      </w:pPr>
      <w:r w:rsidRPr="004970A2">
        <w:t>Describe acute symptoms and signs and potential sequelae. If no information is available, include the statement "In overdose, side effects can be precipitated and/or be of increased severity.” and cross reference to section 4.8.</w:t>
      </w:r>
    </w:p>
    <w:p w14:paraId="4AFB9143" w14:textId="71AA7842" w:rsidR="00D743C1" w:rsidRPr="004970A2" w:rsidRDefault="00D743C1" w:rsidP="00FE7E06">
      <w:pPr>
        <w:pStyle w:val="BodyText"/>
      </w:pPr>
      <w:r w:rsidRPr="004970A2">
        <w:t xml:space="preserve">Taking into account all relevant evidence, describe management of overdose in man, e.g. in relation to monitoring or use of specific agonists/antagonists, antidotes or methods to increase elimination of the medicine such as dialysis [gastric lavage should be excluded]. However, there should not be any dosage recommendation of other medicines (e.g. antidotes) as it could create conflict with the Professional Informationof those other products. </w:t>
      </w:r>
    </w:p>
    <w:p w14:paraId="30009467" w14:textId="77777777" w:rsidR="00D743C1" w:rsidRPr="004970A2" w:rsidRDefault="00D743C1" w:rsidP="00FE7E06">
      <w:pPr>
        <w:pStyle w:val="BodyText"/>
      </w:pPr>
      <w:r w:rsidRPr="004970A2">
        <w:t xml:space="preserve">If applicable, counteractive measures based on genetic factors should be described. </w:t>
      </w:r>
    </w:p>
    <w:p w14:paraId="2149FDD3" w14:textId="77777777" w:rsidR="00D743C1" w:rsidRPr="004970A2" w:rsidRDefault="00D743C1" w:rsidP="00FE7E06">
      <w:pPr>
        <w:pStyle w:val="Subhead"/>
        <w:rPr>
          <w:i/>
        </w:rPr>
      </w:pPr>
      <w:r w:rsidRPr="004970A2">
        <w:rPr>
          <w:i/>
        </w:rPr>
        <w:t xml:space="preserve">Additional information on special populations  </w:t>
      </w:r>
    </w:p>
    <w:p w14:paraId="2E9B494A" w14:textId="77777777" w:rsidR="00D743C1" w:rsidRPr="004970A2" w:rsidRDefault="00D743C1" w:rsidP="00FE7E06">
      <w:pPr>
        <w:pStyle w:val="BodyText"/>
      </w:pPr>
      <w:r w:rsidRPr="004970A2">
        <w:t xml:space="preserve">Information specifically observed in special populations such as elderly, patients with renal impairment, patients with hepatic impairment, other concomitant diseases etc. </w:t>
      </w:r>
    </w:p>
    <w:p w14:paraId="16577A38" w14:textId="77777777" w:rsidR="00D743C1" w:rsidRPr="004970A2" w:rsidRDefault="00D743C1" w:rsidP="00FE7E06">
      <w:pPr>
        <w:pStyle w:val="Subhead"/>
        <w:rPr>
          <w:i/>
        </w:rPr>
      </w:pPr>
      <w:r w:rsidRPr="004970A2">
        <w:rPr>
          <w:i/>
        </w:rPr>
        <w:t>Paediatric population</w:t>
      </w:r>
    </w:p>
    <w:p w14:paraId="34F8841F" w14:textId="77777777" w:rsidR="00D743C1" w:rsidRPr="004970A2" w:rsidRDefault="00D743C1" w:rsidP="00FE7E06">
      <w:pPr>
        <w:pStyle w:val="BodyText"/>
      </w:pPr>
      <w:r w:rsidRPr="004970A2">
        <w:t xml:space="preserve">If there are specific paediatric considerations, there should be a sub-section entitled ‘paediatric population’.  </w:t>
      </w:r>
    </w:p>
    <w:p w14:paraId="3CF16191" w14:textId="77777777" w:rsidR="00D743C1" w:rsidRPr="004970A2" w:rsidRDefault="00D743C1" w:rsidP="00FE7E06">
      <w:pPr>
        <w:pStyle w:val="BodyText"/>
      </w:pPr>
      <w:r w:rsidRPr="004970A2">
        <w:t xml:space="preserve">Special mention should be made of those medicines/strengths of a formulation for which ingestion of only one dose unit by children can cause fatal poisoning.  </w:t>
      </w:r>
    </w:p>
    <w:p w14:paraId="076B53E0" w14:textId="2A7B7C4D" w:rsidR="00D743C1" w:rsidRPr="004970A2" w:rsidRDefault="00D743C1" w:rsidP="00FE7E06">
      <w:pPr>
        <w:pStyle w:val="Head1"/>
        <w:keepNext/>
        <w:keepLines/>
      </w:pPr>
      <w:r w:rsidRPr="004970A2">
        <w:lastRenderedPageBreak/>
        <w:t xml:space="preserve">PHARMACOLOGICAL PROPERTIES </w:t>
      </w:r>
    </w:p>
    <w:p w14:paraId="3B7D7BA9" w14:textId="77777777" w:rsidR="00D743C1" w:rsidRPr="004970A2" w:rsidRDefault="00D743C1" w:rsidP="00FE7E06">
      <w:pPr>
        <w:pStyle w:val="BodyText"/>
        <w:keepNext/>
        <w:keepLines/>
      </w:pPr>
      <w:r w:rsidRPr="004970A2">
        <w:t xml:space="preserve">Sections 5.1 – 5.3 should normally mention information, which is relevant to the prescriber and to other health-care professionals, taking into account the approved therapeutic indication(s) and the potential adverse drug reactions. Statements should be brief and precise. </w:t>
      </w:r>
    </w:p>
    <w:p w14:paraId="57FDE094" w14:textId="77777777" w:rsidR="00D743C1" w:rsidRPr="004970A2" w:rsidRDefault="00D743C1" w:rsidP="00FE7E06">
      <w:pPr>
        <w:pStyle w:val="BodyText"/>
      </w:pPr>
      <w:r w:rsidRPr="004970A2">
        <w:t xml:space="preserve">The sections should be updated regularly as new information becomes available, especially in relation to the paediatric population.  </w:t>
      </w:r>
    </w:p>
    <w:p w14:paraId="5076C1A4" w14:textId="56F7EABC" w:rsidR="00D743C1" w:rsidRPr="004970A2" w:rsidRDefault="00D743C1" w:rsidP="00FE7E06">
      <w:pPr>
        <w:pStyle w:val="Head2"/>
      </w:pPr>
      <w:r w:rsidRPr="004970A2">
        <w:t xml:space="preserve"> Pharmacodynamic properties </w:t>
      </w:r>
    </w:p>
    <w:p w14:paraId="76EF9488" w14:textId="77777777" w:rsidR="00D743C1" w:rsidRPr="004970A2" w:rsidRDefault="00D743C1" w:rsidP="00FE7E06">
      <w:pPr>
        <w:pStyle w:val="BodyText"/>
      </w:pPr>
      <w:r w:rsidRPr="004970A2">
        <w:t xml:space="preserve"> Describe: </w:t>
      </w:r>
    </w:p>
    <w:p w14:paraId="60220B15" w14:textId="7FF50A01" w:rsidR="00D743C1" w:rsidRPr="004970A2" w:rsidRDefault="00D743C1" w:rsidP="00FE7E06">
      <w:pPr>
        <w:pStyle w:val="Bullet"/>
      </w:pPr>
      <w:r w:rsidRPr="004970A2">
        <w:t xml:space="preserve">Pharmacotherapeutic group and ATC code: Inclusion of the therapeutic subgroup (2nd level of WHO classification) with the 3rd (pharmacological subgroup) or 4th (chemical subgroup) level is recommended. If an ATC code is not yet available, this should be mentioned as ‘not yet assigned’. The ATC codes can be found online here: </w:t>
      </w:r>
      <w:hyperlink r:id="rId14" w:history="1">
        <w:r w:rsidRPr="004970A2">
          <w:rPr>
            <w:rStyle w:val="Hyperlink"/>
          </w:rPr>
          <w:t>https://www.whocc.no/atc_ddd_index/</w:t>
        </w:r>
      </w:hyperlink>
    </w:p>
    <w:p w14:paraId="15101134" w14:textId="77777777" w:rsidR="00D743C1" w:rsidRPr="004970A2" w:rsidRDefault="00D743C1" w:rsidP="00FE7E06">
      <w:pPr>
        <w:pStyle w:val="BodyText"/>
      </w:pPr>
      <w:r w:rsidRPr="004970A2">
        <w:t xml:space="preserve">In case of medicine authorised as similar biological medicine, the following statement will be included: </w:t>
      </w:r>
    </w:p>
    <w:p w14:paraId="2470B2F0" w14:textId="77777777" w:rsidR="00D743C1" w:rsidRPr="004970A2" w:rsidRDefault="00D743C1" w:rsidP="00FE7E06">
      <w:pPr>
        <w:pStyle w:val="BodyText"/>
        <w:rPr>
          <w:i/>
        </w:rPr>
      </w:pPr>
      <w:r w:rsidRPr="004970A2">
        <w:rPr>
          <w:i/>
        </w:rPr>
        <w:t>&lt; Product Name&gt; is a biosimilar medicine.</w:t>
      </w:r>
    </w:p>
    <w:p w14:paraId="128D59C3" w14:textId="3A371EB2" w:rsidR="00D743C1" w:rsidRPr="004970A2" w:rsidRDefault="00D743C1" w:rsidP="00FE7E06">
      <w:pPr>
        <w:pStyle w:val="Bullet"/>
      </w:pPr>
      <w:r w:rsidRPr="004970A2">
        <w:t>Mechanism of action (if known)</w:t>
      </w:r>
    </w:p>
    <w:p w14:paraId="53B946A2" w14:textId="768DD527" w:rsidR="00D743C1" w:rsidRPr="004970A2" w:rsidRDefault="00D743C1" w:rsidP="00FE7E06">
      <w:pPr>
        <w:pStyle w:val="Bullet"/>
      </w:pPr>
      <w:r w:rsidRPr="004970A2">
        <w:t>Pharmacodynamic effects.</w:t>
      </w:r>
    </w:p>
    <w:p w14:paraId="05D7A8EB" w14:textId="6FA1714C" w:rsidR="00D743C1" w:rsidRPr="004970A2" w:rsidRDefault="00D743C1" w:rsidP="00FE7E06">
      <w:pPr>
        <w:pStyle w:val="Bullet"/>
      </w:pPr>
      <w:r w:rsidRPr="004970A2">
        <w:t>Clinical efficacy and safety.</w:t>
      </w:r>
    </w:p>
    <w:p w14:paraId="3D7800B6" w14:textId="339AECE4" w:rsidR="00D743C1" w:rsidRPr="004970A2" w:rsidRDefault="00D743C1" w:rsidP="00FE7E06">
      <w:pPr>
        <w:pStyle w:val="BodyText"/>
      </w:pPr>
      <w:r w:rsidRPr="004970A2">
        <w:t xml:space="preserve">It may be appropriate </w:t>
      </w:r>
      <w:r w:rsidR="00986AE2">
        <w:t xml:space="preserve">for an applicant of a New Chemical Entity (NCE) </w:t>
      </w:r>
      <w:r w:rsidRPr="004970A2">
        <w:t>to provide limited information, relevant to the prescriber, such as the main results (statistically compelling and clinically relevant) regarding pre-specified end points or clinical outcomes in the major trials, and giving the main characteristics of the patient population. Such information on clinical trials should be concise, clear, relevant and balanced, and should summarise evidence from relevant studies supporting the indication. The magnitude of effects should be described using absolute figures. (Relative risks or odd ratio should not be presented without absolute figures).</w:t>
      </w:r>
      <w:r w:rsidR="00986AE2">
        <w:t xml:space="preserve"> Clinical efficacy studies of a known molecule should be removed from the PI.</w:t>
      </w:r>
    </w:p>
    <w:p w14:paraId="3FC00894" w14:textId="77777777" w:rsidR="00D743C1" w:rsidRPr="004970A2" w:rsidRDefault="00D743C1" w:rsidP="00FE7E06">
      <w:pPr>
        <w:pStyle w:val="BodyText"/>
      </w:pPr>
      <w:r w:rsidRPr="004970A2">
        <w:t xml:space="preserve">In the exceptional cases when clinically relevant information from subgroup or post-hoc analyses is presented, it should be identified as such in a balanced manner reflecting the limited robustness of both positive and negative secondary observations.  </w:t>
      </w:r>
    </w:p>
    <w:p w14:paraId="4515F407" w14:textId="77777777" w:rsidR="00D743C1" w:rsidRPr="004970A2" w:rsidRDefault="00D743C1" w:rsidP="00FE7E06">
      <w:pPr>
        <w:pStyle w:val="BodyText"/>
      </w:pPr>
      <w:r w:rsidRPr="004970A2">
        <w:t xml:space="preserve">Any relevant pharmacogenetic information from clinical studies may be mentioned here. This should include any data showing a difference in benefit or risk depending on a particular genotype or phenotype. </w:t>
      </w:r>
    </w:p>
    <w:p w14:paraId="763F7759" w14:textId="77777777" w:rsidR="00D743C1" w:rsidRPr="004970A2" w:rsidRDefault="00D743C1" w:rsidP="00FE7E06">
      <w:pPr>
        <w:pStyle w:val="BodyText"/>
      </w:pPr>
      <w:r w:rsidRPr="004970A2">
        <w:t>For combination products the pharmacodynamic effects of each API must be presented separately.</w:t>
      </w:r>
    </w:p>
    <w:p w14:paraId="7BD2841E" w14:textId="77777777" w:rsidR="00D743C1" w:rsidRPr="004970A2" w:rsidRDefault="00D743C1" w:rsidP="00FE7E06">
      <w:pPr>
        <w:pStyle w:val="Subhead"/>
        <w:keepNext/>
        <w:rPr>
          <w:u w:val="single"/>
        </w:rPr>
      </w:pPr>
      <w:r w:rsidRPr="004970A2">
        <w:lastRenderedPageBreak/>
        <w:t>For</w:t>
      </w:r>
      <w:r w:rsidRPr="004970A2">
        <w:rPr>
          <w:spacing w:val="-12"/>
        </w:rPr>
        <w:t xml:space="preserve"> </w:t>
      </w:r>
      <w:r w:rsidRPr="004970A2">
        <w:t>an</w:t>
      </w:r>
      <w:r w:rsidRPr="004970A2">
        <w:rPr>
          <w:spacing w:val="1"/>
        </w:rPr>
        <w:t>t</w:t>
      </w:r>
      <w:r w:rsidRPr="004970A2">
        <w:rPr>
          <w:spacing w:val="-1"/>
        </w:rPr>
        <w:t>i</w:t>
      </w:r>
      <w:r w:rsidRPr="004970A2">
        <w:rPr>
          <w:spacing w:val="4"/>
        </w:rPr>
        <w:t>m</w:t>
      </w:r>
      <w:r w:rsidRPr="004970A2">
        <w:rPr>
          <w:spacing w:val="-1"/>
        </w:rPr>
        <w:t>i</w:t>
      </w:r>
      <w:r w:rsidRPr="004970A2">
        <w:rPr>
          <w:spacing w:val="1"/>
        </w:rPr>
        <w:t>c</w:t>
      </w:r>
      <w:r w:rsidRPr="004970A2">
        <w:t>ro</w:t>
      </w:r>
      <w:r w:rsidRPr="004970A2">
        <w:rPr>
          <w:spacing w:val="-1"/>
        </w:rPr>
        <w:t>bi</w:t>
      </w:r>
      <w:r w:rsidRPr="004970A2">
        <w:t>als:</w:t>
      </w:r>
    </w:p>
    <w:p w14:paraId="56237D97" w14:textId="77777777" w:rsidR="00D743C1" w:rsidRPr="004970A2" w:rsidRDefault="00D743C1" w:rsidP="00FE7E06">
      <w:pPr>
        <w:pStyle w:val="BodyText"/>
        <w:rPr>
          <w:b/>
        </w:rPr>
      </w:pPr>
      <w:r w:rsidRPr="004970A2">
        <w:t>Do</w:t>
      </w:r>
      <w:r w:rsidRPr="004970A2">
        <w:rPr>
          <w:spacing w:val="15"/>
        </w:rPr>
        <w:t xml:space="preserve"> </w:t>
      </w:r>
      <w:r w:rsidRPr="004970A2">
        <w:t>n</w:t>
      </w:r>
      <w:r w:rsidRPr="004970A2">
        <w:rPr>
          <w:spacing w:val="1"/>
        </w:rPr>
        <w:t>o</w:t>
      </w:r>
      <w:r w:rsidRPr="004970A2">
        <w:t>t</w:t>
      </w:r>
      <w:r w:rsidRPr="004970A2">
        <w:rPr>
          <w:spacing w:val="15"/>
        </w:rPr>
        <w:t xml:space="preserve"> </w:t>
      </w:r>
      <w:r w:rsidRPr="004970A2">
        <w:rPr>
          <w:spacing w:val="1"/>
        </w:rPr>
        <w:t>i</w:t>
      </w:r>
      <w:r w:rsidRPr="004970A2">
        <w:t>nc</w:t>
      </w:r>
      <w:r w:rsidRPr="004970A2">
        <w:rPr>
          <w:spacing w:val="-1"/>
        </w:rPr>
        <w:t>l</w:t>
      </w:r>
      <w:r w:rsidRPr="004970A2">
        <w:t>u</w:t>
      </w:r>
      <w:r w:rsidRPr="004970A2">
        <w:rPr>
          <w:spacing w:val="1"/>
        </w:rPr>
        <w:t>d</w:t>
      </w:r>
      <w:r w:rsidRPr="004970A2">
        <w:t>e</w:t>
      </w:r>
      <w:r w:rsidRPr="004970A2">
        <w:rPr>
          <w:spacing w:val="16"/>
        </w:rPr>
        <w:t xml:space="preserve"> </w:t>
      </w:r>
      <w:r w:rsidRPr="004970A2">
        <w:rPr>
          <w:spacing w:val="1"/>
        </w:rPr>
        <w:t>a</w:t>
      </w:r>
      <w:r w:rsidRPr="004970A2">
        <w:t>nt</w:t>
      </w:r>
      <w:r w:rsidRPr="004970A2">
        <w:rPr>
          <w:spacing w:val="-2"/>
        </w:rPr>
        <w:t>i</w:t>
      </w:r>
      <w:r w:rsidRPr="004970A2">
        <w:rPr>
          <w:spacing w:val="4"/>
        </w:rPr>
        <w:t>m</w:t>
      </w:r>
      <w:r w:rsidRPr="004970A2">
        <w:rPr>
          <w:spacing w:val="-1"/>
        </w:rPr>
        <w:t>i</w:t>
      </w:r>
      <w:r w:rsidRPr="004970A2">
        <w:rPr>
          <w:spacing w:val="1"/>
        </w:rPr>
        <w:t>c</w:t>
      </w:r>
      <w:r w:rsidRPr="004970A2">
        <w:t>ro</w:t>
      </w:r>
      <w:r w:rsidRPr="004970A2">
        <w:rPr>
          <w:spacing w:val="-1"/>
        </w:rPr>
        <w:t>b</w:t>
      </w:r>
      <w:r w:rsidRPr="004970A2">
        <w:rPr>
          <w:spacing w:val="1"/>
        </w:rPr>
        <w:t>i</w:t>
      </w:r>
      <w:r w:rsidRPr="004970A2">
        <w:t>al</w:t>
      </w:r>
      <w:r w:rsidRPr="004970A2">
        <w:rPr>
          <w:spacing w:val="14"/>
        </w:rPr>
        <w:t xml:space="preserve"> </w:t>
      </w:r>
      <w:r w:rsidRPr="004970A2">
        <w:rPr>
          <w:spacing w:val="1"/>
        </w:rPr>
        <w:t>s</w:t>
      </w:r>
      <w:r w:rsidRPr="004970A2">
        <w:t>e</w:t>
      </w:r>
      <w:r w:rsidRPr="004970A2">
        <w:rPr>
          <w:spacing w:val="-1"/>
        </w:rPr>
        <w:t>n</w:t>
      </w:r>
      <w:r w:rsidRPr="004970A2">
        <w:rPr>
          <w:spacing w:val="3"/>
        </w:rPr>
        <w:t>s</w:t>
      </w:r>
      <w:r w:rsidRPr="004970A2">
        <w:rPr>
          <w:spacing w:val="-1"/>
        </w:rPr>
        <w:t>i</w:t>
      </w:r>
      <w:r w:rsidRPr="004970A2">
        <w:t>t</w:t>
      </w:r>
      <w:r w:rsidRPr="004970A2">
        <w:rPr>
          <w:spacing w:val="1"/>
        </w:rPr>
        <w:t>i</w:t>
      </w:r>
      <w:r w:rsidRPr="004970A2">
        <w:rPr>
          <w:spacing w:val="-2"/>
        </w:rPr>
        <w:t>v</w:t>
      </w:r>
      <w:r w:rsidRPr="004970A2">
        <w:rPr>
          <w:spacing w:val="1"/>
        </w:rPr>
        <w:t>i</w:t>
      </w:r>
      <w:r w:rsidRPr="004970A2">
        <w:rPr>
          <w:spacing w:val="2"/>
        </w:rPr>
        <w:t>t</w:t>
      </w:r>
      <w:r w:rsidRPr="004970A2">
        <w:t>y</w:t>
      </w:r>
      <w:r w:rsidRPr="004970A2">
        <w:rPr>
          <w:spacing w:val="15"/>
        </w:rPr>
        <w:t xml:space="preserve"> </w:t>
      </w:r>
      <w:r w:rsidRPr="004970A2">
        <w:t>d</w:t>
      </w:r>
      <w:r w:rsidRPr="004970A2">
        <w:rPr>
          <w:spacing w:val="-1"/>
        </w:rPr>
        <w:t>a</w:t>
      </w:r>
      <w:r w:rsidRPr="004970A2">
        <w:rPr>
          <w:spacing w:val="2"/>
        </w:rPr>
        <w:t>t</w:t>
      </w:r>
      <w:r w:rsidRPr="004970A2">
        <w:t>a</w:t>
      </w:r>
      <w:r w:rsidRPr="004970A2">
        <w:rPr>
          <w:spacing w:val="15"/>
        </w:rPr>
        <w:t xml:space="preserve"> </w:t>
      </w:r>
      <w:r w:rsidRPr="004970A2">
        <w:rPr>
          <w:spacing w:val="1"/>
        </w:rPr>
        <w:t>d</w:t>
      </w:r>
      <w:r w:rsidRPr="004970A2">
        <w:t>erived</w:t>
      </w:r>
      <w:r w:rsidRPr="004970A2">
        <w:rPr>
          <w:spacing w:val="15"/>
        </w:rPr>
        <w:t xml:space="preserve"> </w:t>
      </w:r>
      <w:r w:rsidRPr="004970A2">
        <w:rPr>
          <w:spacing w:val="2"/>
        </w:rPr>
        <w:t>f</w:t>
      </w:r>
      <w:r w:rsidRPr="004970A2">
        <w:t>rom</w:t>
      </w:r>
      <w:r w:rsidRPr="004970A2">
        <w:rPr>
          <w:spacing w:val="27"/>
        </w:rPr>
        <w:t xml:space="preserve"> </w:t>
      </w:r>
      <w:r w:rsidRPr="004970A2">
        <w:rPr>
          <w:i/>
          <w:spacing w:val="-1"/>
        </w:rPr>
        <w:t>i</w:t>
      </w:r>
      <w:r w:rsidRPr="004970A2">
        <w:rPr>
          <w:i/>
        </w:rPr>
        <w:t>n</w:t>
      </w:r>
      <w:r w:rsidRPr="004970A2">
        <w:rPr>
          <w:i/>
          <w:spacing w:val="15"/>
        </w:rPr>
        <w:t xml:space="preserve"> </w:t>
      </w:r>
      <w:r w:rsidRPr="004970A2">
        <w:rPr>
          <w:i/>
          <w:spacing w:val="1"/>
        </w:rPr>
        <w:t>v</w:t>
      </w:r>
      <w:r w:rsidRPr="004970A2">
        <w:rPr>
          <w:i/>
          <w:spacing w:val="-1"/>
        </w:rPr>
        <w:t>i</w:t>
      </w:r>
      <w:r w:rsidRPr="004970A2">
        <w:rPr>
          <w:i/>
        </w:rPr>
        <w:t>tro</w:t>
      </w:r>
      <w:r w:rsidRPr="004970A2">
        <w:rPr>
          <w:i/>
          <w:spacing w:val="17"/>
        </w:rPr>
        <w:t xml:space="preserve"> </w:t>
      </w:r>
      <w:r w:rsidRPr="004970A2">
        <w:t>test</w:t>
      </w:r>
      <w:r w:rsidRPr="004970A2">
        <w:rPr>
          <w:spacing w:val="1"/>
        </w:rPr>
        <w:t>i</w:t>
      </w:r>
      <w:r w:rsidRPr="004970A2">
        <w:t>n</w:t>
      </w:r>
      <w:r w:rsidRPr="004970A2">
        <w:rPr>
          <w:spacing w:val="-1"/>
        </w:rPr>
        <w:t>g</w:t>
      </w:r>
      <w:r w:rsidRPr="004970A2">
        <w:t>,</w:t>
      </w:r>
      <w:r w:rsidRPr="004970A2">
        <w:rPr>
          <w:spacing w:val="18"/>
        </w:rPr>
        <w:t xml:space="preserve"> </w:t>
      </w:r>
      <w:r w:rsidRPr="004970A2">
        <w:t>b</w:t>
      </w:r>
      <w:r w:rsidRPr="004970A2">
        <w:rPr>
          <w:spacing w:val="-1"/>
        </w:rPr>
        <w:t>u</w:t>
      </w:r>
      <w:r w:rsidRPr="004970A2">
        <w:t>t</w:t>
      </w:r>
      <w:r w:rsidRPr="004970A2">
        <w:rPr>
          <w:spacing w:val="19"/>
        </w:rPr>
        <w:t xml:space="preserve"> </w:t>
      </w:r>
      <w:r w:rsidRPr="004970A2">
        <w:rPr>
          <w:spacing w:val="-1"/>
        </w:rPr>
        <w:t>i</w:t>
      </w:r>
      <w:r w:rsidRPr="004970A2">
        <w:t>n</w:t>
      </w:r>
      <w:r w:rsidRPr="004970A2">
        <w:rPr>
          <w:spacing w:val="3"/>
        </w:rPr>
        <w:t>c</w:t>
      </w:r>
      <w:r w:rsidRPr="004970A2">
        <w:rPr>
          <w:spacing w:val="-1"/>
        </w:rPr>
        <w:t>l</w:t>
      </w:r>
      <w:r w:rsidRPr="004970A2">
        <w:t>u</w:t>
      </w:r>
      <w:r w:rsidRPr="004970A2">
        <w:rPr>
          <w:spacing w:val="1"/>
        </w:rPr>
        <w:t>d</w:t>
      </w:r>
      <w:r w:rsidRPr="004970A2">
        <w:t>e</w:t>
      </w:r>
      <w:r w:rsidRPr="004970A2">
        <w:rPr>
          <w:spacing w:val="15"/>
        </w:rPr>
        <w:t xml:space="preserve"> </w:t>
      </w:r>
      <w:r w:rsidRPr="004970A2">
        <w:t>d</w:t>
      </w:r>
      <w:r w:rsidRPr="004970A2">
        <w:rPr>
          <w:spacing w:val="1"/>
        </w:rPr>
        <w:t>a</w:t>
      </w:r>
      <w:r w:rsidRPr="004970A2">
        <w:t>ta</w:t>
      </w:r>
      <w:r w:rsidRPr="004970A2">
        <w:rPr>
          <w:spacing w:val="15"/>
        </w:rPr>
        <w:t xml:space="preserve"> </w:t>
      </w:r>
      <w:r w:rsidRPr="004970A2">
        <w:rPr>
          <w:spacing w:val="1"/>
        </w:rPr>
        <w:t>o</w:t>
      </w:r>
      <w:r w:rsidRPr="004970A2">
        <w:t>n</w:t>
      </w:r>
      <w:r w:rsidRPr="004970A2">
        <w:rPr>
          <w:spacing w:val="20"/>
        </w:rPr>
        <w:t xml:space="preserve"> </w:t>
      </w:r>
      <w:r w:rsidRPr="004970A2">
        <w:rPr>
          <w:spacing w:val="-15"/>
        </w:rPr>
        <w:t>inherent</w:t>
      </w:r>
      <w:r w:rsidRPr="004970A2">
        <w:rPr>
          <w:i/>
          <w:spacing w:val="-15"/>
        </w:rPr>
        <w:t xml:space="preserve"> </w:t>
      </w:r>
      <w:r w:rsidRPr="004970A2">
        <w:t>res</w:t>
      </w:r>
      <w:r w:rsidRPr="004970A2">
        <w:rPr>
          <w:spacing w:val="-1"/>
        </w:rPr>
        <w:t>i</w:t>
      </w:r>
      <w:r w:rsidRPr="004970A2">
        <w:rPr>
          <w:spacing w:val="1"/>
        </w:rPr>
        <w:t>s</w:t>
      </w:r>
      <w:r w:rsidRPr="004970A2">
        <w:t>ta</w:t>
      </w:r>
      <w:r w:rsidRPr="004970A2">
        <w:rPr>
          <w:spacing w:val="-1"/>
        </w:rPr>
        <w:t>n</w:t>
      </w:r>
      <w:r w:rsidRPr="004970A2">
        <w:rPr>
          <w:spacing w:val="1"/>
        </w:rPr>
        <w:t>ce</w:t>
      </w:r>
    </w:p>
    <w:p w14:paraId="2A95EC17" w14:textId="77777777" w:rsidR="00D743C1" w:rsidRPr="004970A2" w:rsidRDefault="00D743C1" w:rsidP="00FE7E06">
      <w:pPr>
        <w:pStyle w:val="Subhead"/>
      </w:pPr>
      <w:r w:rsidRPr="004970A2">
        <w:t xml:space="preserve">Paediatric population </w:t>
      </w:r>
    </w:p>
    <w:p w14:paraId="548EE6DA" w14:textId="77777777" w:rsidR="00D743C1" w:rsidRPr="004970A2" w:rsidRDefault="00D743C1" w:rsidP="00FD3504">
      <w:pPr>
        <w:pStyle w:val="BodyText"/>
      </w:pPr>
      <w:r w:rsidRPr="004970A2">
        <w:t xml:space="preserve">The results of all pharmacodynamic (clinically relevant) or efficacy studies conducted in children should be presented under this sub-heading.  </w:t>
      </w:r>
    </w:p>
    <w:p w14:paraId="093B1164" w14:textId="77777777" w:rsidR="00D743C1" w:rsidRPr="004970A2" w:rsidRDefault="00D743C1" w:rsidP="00D743C1">
      <w:pPr>
        <w:jc w:val="both"/>
      </w:pPr>
      <w:r w:rsidRPr="004970A2">
        <w:t xml:space="preserve">Information should be updated when new relevant information becomes available. </w:t>
      </w:r>
    </w:p>
    <w:p w14:paraId="3A16D4CA" w14:textId="77777777" w:rsidR="00D743C1" w:rsidRPr="004970A2" w:rsidRDefault="00D743C1" w:rsidP="00FD3504">
      <w:pPr>
        <w:pStyle w:val="BodyText"/>
      </w:pPr>
      <w:r w:rsidRPr="004970A2">
        <w:t xml:space="preserve">Results should be presented by age or relevant subsets. When there are data available, but there is no authorised paediatric indication, data should be presented and a cross-reference should always be made to section 4.2 and, as appropriate to 4.3. </w:t>
      </w:r>
    </w:p>
    <w:p w14:paraId="18EE0A59" w14:textId="77777777" w:rsidR="00D743C1" w:rsidRPr="004970A2" w:rsidRDefault="00D743C1" w:rsidP="00FD3504">
      <w:pPr>
        <w:pStyle w:val="BodyText"/>
      </w:pPr>
      <w:r w:rsidRPr="004970A2">
        <w:t xml:space="preserve">In presenting results of studies, particular attention should be given to include the relevant safety data. For exploratory studies, the results of the main endpoints should be given with the main characteristics of the population studied and the doses used.  </w:t>
      </w:r>
    </w:p>
    <w:p w14:paraId="7F0FBE50" w14:textId="77777777" w:rsidR="00D743C1" w:rsidRPr="004970A2" w:rsidRDefault="00D743C1" w:rsidP="00FD3504">
      <w:pPr>
        <w:pStyle w:val="BodyText"/>
      </w:pPr>
      <w:r w:rsidRPr="004970A2">
        <w:t xml:space="preserve">When they are available, information and results of confirmatory studies should usually supersede and replace those of exploratory studies. For confirmatory studies, the objectives, the study duration, the doses used (and the formulation used if different from the marketed one), the main characteristics of the patient population studied (including age and numbers of patient), and the main results regarding pre-specified endpoints should be provided, whether positive or negative. If data are considered inconclusive, this should be stated. The objective and the main results or the conclusion of any specific clinical safety study should also be given. </w:t>
      </w:r>
    </w:p>
    <w:p w14:paraId="1A04F5EE" w14:textId="21CCA253" w:rsidR="00D743C1" w:rsidRPr="004970A2" w:rsidRDefault="00D743C1" w:rsidP="00FD3504">
      <w:pPr>
        <w:pStyle w:val="Head2"/>
      </w:pPr>
      <w:r w:rsidRPr="004970A2">
        <w:t xml:space="preserve">Pharmacokinetic properties </w:t>
      </w:r>
    </w:p>
    <w:p w14:paraId="4B5B7078" w14:textId="77777777" w:rsidR="00D743C1" w:rsidRPr="004970A2" w:rsidRDefault="00D743C1" w:rsidP="00FD3504">
      <w:pPr>
        <w:pStyle w:val="BodyText"/>
      </w:pPr>
      <w:r w:rsidRPr="004970A2">
        <w:t xml:space="preserve">Pharmacokinetic properties of the active substance(s) relevant for the advised dose, strength and the pharmaceutical formulation marketed should be given in this section. If these are not available, results obtained with other administration routes, other pharmaceutical forms or doses can be given as alternative. </w:t>
      </w:r>
    </w:p>
    <w:p w14:paraId="0DF6909A" w14:textId="77777777" w:rsidR="00D743C1" w:rsidRPr="004970A2" w:rsidRDefault="00D743C1" w:rsidP="00FD3504">
      <w:pPr>
        <w:pStyle w:val="BodyText"/>
      </w:pPr>
      <w:r w:rsidRPr="004970A2">
        <w:t>For combination products the pharmacokinetic properties of each API must be presented separately.</w:t>
      </w:r>
    </w:p>
    <w:p w14:paraId="471611BA" w14:textId="77777777" w:rsidR="00D743C1" w:rsidRPr="004970A2" w:rsidRDefault="00D743C1" w:rsidP="00FD3504">
      <w:pPr>
        <w:pStyle w:val="BodyText"/>
      </w:pPr>
      <w:r w:rsidRPr="004970A2">
        <w:t xml:space="preserve">Basic primary pharmacokinetic parameters, for instance bioavailability, clearance and half-life, should be given as mean values with a measure of variability. </w:t>
      </w:r>
    </w:p>
    <w:p w14:paraId="34B2E5BC" w14:textId="33D4695F" w:rsidR="00D743C1" w:rsidRPr="004970A2" w:rsidRDefault="00D743C1" w:rsidP="00FD3504">
      <w:pPr>
        <w:pStyle w:val="BodyText"/>
      </w:pPr>
      <w:r w:rsidRPr="004970A2">
        <w:t xml:space="preserve">Pharmacokinetics items, which could be included in this section when relevant, are given below.  </w:t>
      </w:r>
    </w:p>
    <w:p w14:paraId="69EFFB58" w14:textId="77777777" w:rsidR="00FD3504" w:rsidRPr="004970A2" w:rsidRDefault="00D743C1" w:rsidP="00FD3504">
      <w:pPr>
        <w:pStyle w:val="Head5"/>
      </w:pPr>
      <w:r w:rsidRPr="004970A2">
        <w:t xml:space="preserve">General introduction, information about whether the medicine is a pro-drug or whether there are active metabolites, chirality, solubility, information on the population in which general pharmacokinetic data were obtained, etc. </w:t>
      </w:r>
    </w:p>
    <w:p w14:paraId="5F44414C" w14:textId="368A514F" w:rsidR="00D743C1" w:rsidRPr="004970A2" w:rsidRDefault="00D743C1" w:rsidP="00FD3504">
      <w:pPr>
        <w:pStyle w:val="Head5"/>
      </w:pPr>
      <w:r w:rsidRPr="004970A2">
        <w:t xml:space="preserve">General characteristics of the active substance(s) after administration of the medicine formulation to be marketed. </w:t>
      </w:r>
    </w:p>
    <w:p w14:paraId="30D765C6" w14:textId="77777777" w:rsidR="00FD3504" w:rsidRPr="004970A2" w:rsidRDefault="00D743C1" w:rsidP="00FD3504">
      <w:pPr>
        <w:pStyle w:val="Bullet"/>
      </w:pPr>
      <w:r w:rsidRPr="004970A2">
        <w:rPr>
          <w:b/>
        </w:rPr>
        <w:t>Absorption</w:t>
      </w:r>
      <w:r w:rsidRPr="004970A2">
        <w:t>: complete or incomplete absorption; absolute and/or relative bioavailability; first pass effect; T</w:t>
      </w:r>
      <w:r w:rsidRPr="004970A2">
        <w:rPr>
          <w:vertAlign w:val="subscript"/>
        </w:rPr>
        <w:t>max</w:t>
      </w:r>
      <w:r w:rsidRPr="004970A2">
        <w:t xml:space="preserve">; the influence of food; in case of locally applied </w:t>
      </w:r>
      <w:r w:rsidRPr="004970A2">
        <w:lastRenderedPageBreak/>
        <w:t xml:space="preserve">medicine the systemic bioavailability; involvement of transport proteins. If available, information on the site of absorption in the gastro-intestinal tract should be stated (as it may be important for administration by enteral feeding tubes). </w:t>
      </w:r>
    </w:p>
    <w:p w14:paraId="2174D560" w14:textId="77777777" w:rsidR="00FD3504" w:rsidRPr="004970A2" w:rsidRDefault="00D743C1" w:rsidP="00FD3504">
      <w:pPr>
        <w:pStyle w:val="Bullet"/>
      </w:pPr>
      <w:r w:rsidRPr="004970A2">
        <w:rPr>
          <w:b/>
        </w:rPr>
        <w:t>Distribution</w:t>
      </w:r>
      <w:r w:rsidRPr="004970A2">
        <w:t>: plasma protein binding; apparent volume of distribution per kilogram body weight (L/kg); tissue and/or plasma concentrations; pronounced multi-compartment behaviour; involvement of transport proteins.</w:t>
      </w:r>
    </w:p>
    <w:p w14:paraId="1690FAD7" w14:textId="77777777" w:rsidR="00FD3504" w:rsidRPr="004970A2" w:rsidRDefault="00D743C1" w:rsidP="00FD3504">
      <w:pPr>
        <w:pStyle w:val="Bullet"/>
      </w:pPr>
      <w:r w:rsidRPr="004970A2">
        <w:rPr>
          <w:b/>
        </w:rPr>
        <w:t>Biotransformation</w:t>
      </w:r>
      <w:r w:rsidRPr="004970A2">
        <w:t xml:space="preserve">: degree of metabolism; which metabolites; activity of metabolites and contribution to effect and toxicity; enzymes involved in metabolism; site of metabolism; results from </w:t>
      </w:r>
      <w:r w:rsidRPr="004970A2">
        <w:rPr>
          <w:i/>
        </w:rPr>
        <w:t>in vitro</w:t>
      </w:r>
      <w:r w:rsidRPr="004970A2">
        <w:t xml:space="preserve"> interaction studies that indicate whether the new compound can induce/inhibit metabolic enzymes.</w:t>
      </w:r>
    </w:p>
    <w:p w14:paraId="3F11C8CD" w14:textId="77777777" w:rsidR="00FD3504" w:rsidRPr="004970A2" w:rsidRDefault="00D743C1" w:rsidP="00FD3504">
      <w:pPr>
        <w:pStyle w:val="Bullet"/>
      </w:pPr>
      <w:r w:rsidRPr="004970A2">
        <w:rPr>
          <w:b/>
        </w:rPr>
        <w:t>Elimination</w:t>
      </w:r>
      <w:r w:rsidRPr="004970A2">
        <w:t xml:space="preserve">: elimination half-lives, total clearance; inter and/or intra-subject variability in total clearance; excretion routes of the unchanged substance and the metabolites including the relative portion of the hepatic and renal eliminated fraction, involvement of transport proteins. </w:t>
      </w:r>
    </w:p>
    <w:p w14:paraId="43AA66B6" w14:textId="28512A6E" w:rsidR="00D743C1" w:rsidRPr="004970A2" w:rsidRDefault="00D743C1" w:rsidP="00FD3504">
      <w:pPr>
        <w:pStyle w:val="Bullet"/>
      </w:pPr>
      <w:r w:rsidRPr="004970A2">
        <w:rPr>
          <w:b/>
        </w:rPr>
        <w:t>Linearity/non-linearity</w:t>
      </w:r>
      <w:r w:rsidRPr="004970A2">
        <w:t xml:space="preserve">: linearity/non-linearity of the pharmacokinetics of the active substance with respect to dose and/or time; if the pharmacokinetics are nonlinear with respect to dose and/or time, the underlying reason for the non-linearity should be presented.  </w:t>
      </w:r>
    </w:p>
    <w:p w14:paraId="7B333047" w14:textId="77777777" w:rsidR="00D743C1" w:rsidRPr="004970A2" w:rsidRDefault="00D743C1" w:rsidP="00FD3504">
      <w:pPr>
        <w:pStyle w:val="BodyText"/>
      </w:pPr>
      <w:r w:rsidRPr="004970A2">
        <w:t xml:space="preserve">Additional relevant information should be included here. </w:t>
      </w:r>
    </w:p>
    <w:p w14:paraId="75CFFDAA" w14:textId="4CD57C27" w:rsidR="00D743C1" w:rsidRPr="004970A2" w:rsidRDefault="00D743C1" w:rsidP="00FD3504">
      <w:pPr>
        <w:pStyle w:val="Head5"/>
      </w:pPr>
      <w:r w:rsidRPr="004970A2">
        <w:t xml:space="preserve">Characteristics in specific groups of subjects or patients </w:t>
      </w:r>
    </w:p>
    <w:p w14:paraId="474355EC" w14:textId="3508B4DE" w:rsidR="00D743C1" w:rsidRPr="004970A2" w:rsidRDefault="00D743C1" w:rsidP="00FD3504">
      <w:pPr>
        <w:pStyle w:val="Bullet"/>
      </w:pPr>
      <w:r w:rsidRPr="004970A2">
        <w:t xml:space="preserve">Variations with respect to factors such as age, weight, gender, smoking status, polymorphic metabolism and concomitant pathological situations such as renal failure, hepatic disease, including degree of impairment. If the influence on pharmacokinetics is considered to be clinically relevant, it should be described here in quantitative terms (cross-reference to section 4.2 when applicable). </w:t>
      </w:r>
    </w:p>
    <w:p w14:paraId="7D441F9D" w14:textId="1B35A39A" w:rsidR="00D743C1" w:rsidRPr="004970A2" w:rsidRDefault="00D743C1" w:rsidP="00FD3504">
      <w:pPr>
        <w:pStyle w:val="Head5"/>
      </w:pPr>
      <w:r w:rsidRPr="004970A2">
        <w:t xml:space="preserve">Pharmacokinetic/pharmacodynamic relationship(s) </w:t>
      </w:r>
    </w:p>
    <w:p w14:paraId="07366F77" w14:textId="77777777" w:rsidR="00FD3504" w:rsidRPr="004970A2" w:rsidRDefault="00D743C1" w:rsidP="00FD3504">
      <w:pPr>
        <w:pStyle w:val="Bullet"/>
      </w:pPr>
      <w:r w:rsidRPr="004970A2">
        <w:t xml:space="preserve">Relationship between dose/concentration/pharmacokinetic parameter and effect (either true endpoint, validated surrogate endpoint or side effect).  </w:t>
      </w:r>
    </w:p>
    <w:p w14:paraId="28F84104" w14:textId="4E5EE4FF" w:rsidR="00D743C1" w:rsidRPr="004970A2" w:rsidRDefault="00D743C1" w:rsidP="00FD3504">
      <w:pPr>
        <w:pStyle w:val="Bullet"/>
      </w:pPr>
      <w:r w:rsidRPr="004970A2">
        <w:t xml:space="preserve">The population studied should be described. </w:t>
      </w:r>
    </w:p>
    <w:p w14:paraId="5DBE9865" w14:textId="77777777" w:rsidR="00D743C1" w:rsidRPr="004970A2" w:rsidRDefault="00D743C1" w:rsidP="00FD3504">
      <w:pPr>
        <w:pStyle w:val="Subhead"/>
      </w:pPr>
      <w:r w:rsidRPr="004970A2">
        <w:t xml:space="preserve">Paediatric population </w:t>
      </w:r>
    </w:p>
    <w:p w14:paraId="73E93A4C" w14:textId="77777777" w:rsidR="00D743C1" w:rsidRPr="004970A2" w:rsidRDefault="00D743C1" w:rsidP="00FD3504">
      <w:pPr>
        <w:pStyle w:val="BodyText"/>
      </w:pPr>
      <w:r w:rsidRPr="004970A2">
        <w:t xml:space="preserve">Results of pharmacokinetic studies in the different paediatric age groups should be summarised, with a comparison to adults if available. If appropriate, the dose producing similar product exposure as in adults could be given. The pharmaceutical form(s) used for pharmacokinetic studies in children should be stated. Uncertainties due to limited experience should be stated. </w:t>
      </w:r>
    </w:p>
    <w:p w14:paraId="74D481BD" w14:textId="2983F064" w:rsidR="00D743C1" w:rsidRPr="004970A2" w:rsidRDefault="00D743C1" w:rsidP="00FD3504">
      <w:pPr>
        <w:pStyle w:val="Head2"/>
        <w:keepNext/>
      </w:pPr>
      <w:r w:rsidRPr="004970A2">
        <w:t xml:space="preserve">Preclinical safety data </w:t>
      </w:r>
    </w:p>
    <w:p w14:paraId="17821B09" w14:textId="77777777" w:rsidR="00D743C1" w:rsidRPr="004970A2" w:rsidRDefault="00D743C1" w:rsidP="00FD3504">
      <w:pPr>
        <w:pStyle w:val="BodyText"/>
      </w:pPr>
      <w:r w:rsidRPr="004970A2">
        <w:t xml:space="preserve">Information should be given on any findings in the non-clinical testing which could be of </w:t>
      </w:r>
      <w:r w:rsidRPr="004970A2">
        <w:lastRenderedPageBreak/>
        <w:t>relevance for the prescriber, in recognising the safety profile of the medicine used for the authorised indication(s), and which is not already included in other relevant sections of the Professional Information.</w:t>
      </w:r>
    </w:p>
    <w:p w14:paraId="7553E6FB" w14:textId="77777777" w:rsidR="00D743C1" w:rsidRPr="004970A2" w:rsidRDefault="00D743C1" w:rsidP="00FD3504">
      <w:pPr>
        <w:pStyle w:val="BodyText"/>
      </w:pPr>
      <w:r w:rsidRPr="004970A2">
        <w:t xml:space="preserve">If the results of the non-clinical studies do not add to the information needed by the prescriber, then the results (either positive or negative) need not be repeated in the Professional Information. </w:t>
      </w:r>
    </w:p>
    <w:p w14:paraId="2ED12CA9" w14:textId="77777777" w:rsidR="00D743C1" w:rsidRPr="004970A2" w:rsidRDefault="00D743C1" w:rsidP="00FD3504">
      <w:pPr>
        <w:pStyle w:val="BodyText"/>
      </w:pPr>
      <w:r w:rsidRPr="004970A2">
        <w:t xml:space="preserve">The findings of the non-clinical testing should be described in brief with qualitative statements as outlined in the following example: </w:t>
      </w:r>
    </w:p>
    <w:p w14:paraId="29AB2471" w14:textId="64AFA012" w:rsidR="00D743C1" w:rsidRPr="004970A2" w:rsidRDefault="00D743C1" w:rsidP="00FD3504">
      <w:pPr>
        <w:pStyle w:val="Bullet"/>
      </w:pPr>
      <w:r w:rsidRPr="004970A2">
        <w:t>Non-clinical data reveal no special hazard for humans based on conventional studies of safety pharmacology, repeated dose toxicity, genotoxicity, carcinogenic potential and toxicity to reproduction and development.</w:t>
      </w:r>
    </w:p>
    <w:p w14:paraId="25A1BCBF" w14:textId="409CD0CB" w:rsidR="00D743C1" w:rsidRPr="004970A2" w:rsidRDefault="00D743C1" w:rsidP="00FD3504">
      <w:pPr>
        <w:pStyle w:val="Bullet"/>
      </w:pPr>
      <w:r w:rsidRPr="004970A2">
        <w:t>Effects in non-clinical studies were observed only at exposures considered sufficiently in excess of the maximum human exposure indicating little relevance to clinical use.</w:t>
      </w:r>
    </w:p>
    <w:p w14:paraId="48D2BFFB" w14:textId="5B02D80E" w:rsidR="00D743C1" w:rsidRPr="004970A2" w:rsidRDefault="00D743C1" w:rsidP="00FD3504">
      <w:pPr>
        <w:pStyle w:val="Bullet"/>
      </w:pPr>
      <w:r w:rsidRPr="004970A2">
        <w:t xml:space="preserve">Adverse reactions not observed in clinical studies, but seen in animals at exposure levels similar to clinical exposure levels and with possible relevance to clinical use were as follows. </w:t>
      </w:r>
    </w:p>
    <w:p w14:paraId="581BDCCB" w14:textId="77777777" w:rsidR="00D743C1" w:rsidRPr="004970A2" w:rsidRDefault="00D743C1" w:rsidP="00FD3504">
      <w:pPr>
        <w:pStyle w:val="BodyText"/>
      </w:pPr>
      <w:r w:rsidRPr="004970A2">
        <w:t xml:space="preserve">Findings of non-clinical studies relevant for use in the paediatric population, including juvenile animals and peri- or post- natal studies, should be presented with a discussion of their clinical relevance, under a sub-heading if necessary. </w:t>
      </w:r>
    </w:p>
    <w:p w14:paraId="4C50778A" w14:textId="77777777" w:rsidR="00D743C1" w:rsidRPr="004970A2" w:rsidRDefault="00D743C1" w:rsidP="00FD3504">
      <w:pPr>
        <w:pStyle w:val="Subhead"/>
      </w:pPr>
      <w:r w:rsidRPr="004970A2">
        <w:t>&lt;Environmental Risk Assessment (ERA)&gt;</w:t>
      </w:r>
    </w:p>
    <w:p w14:paraId="4606C538" w14:textId="77777777" w:rsidR="00D743C1" w:rsidRPr="004970A2" w:rsidRDefault="00D743C1" w:rsidP="00FD3504">
      <w:pPr>
        <w:pStyle w:val="BodyText"/>
      </w:pPr>
      <w:r w:rsidRPr="004970A2">
        <w:t>Where relevant, conclusions on the environmental risk assessment of the product should be included, with reference to section 6.6. SAHPRA will indicate in which instances the ERA is required.</w:t>
      </w:r>
    </w:p>
    <w:p w14:paraId="101CE01A" w14:textId="3CC4F62B" w:rsidR="00D743C1" w:rsidRPr="004970A2" w:rsidRDefault="00D743C1" w:rsidP="00FD3504">
      <w:pPr>
        <w:pStyle w:val="Head1"/>
      </w:pPr>
      <w:r w:rsidRPr="004970A2">
        <w:t xml:space="preserve">PHARMACEUTICAL PARTICULARS </w:t>
      </w:r>
    </w:p>
    <w:p w14:paraId="3ECDF88C" w14:textId="6B24A4D0" w:rsidR="00D743C1" w:rsidRPr="004970A2" w:rsidRDefault="00D743C1" w:rsidP="00FD3504">
      <w:pPr>
        <w:pStyle w:val="Head2"/>
      </w:pPr>
      <w:r w:rsidRPr="004970A2">
        <w:t xml:space="preserve">List of excipients </w:t>
      </w:r>
    </w:p>
    <w:p w14:paraId="7EC4E80D" w14:textId="77777777" w:rsidR="00D743C1" w:rsidRPr="004970A2" w:rsidRDefault="00D743C1" w:rsidP="00FD3504">
      <w:pPr>
        <w:pStyle w:val="BodyText"/>
      </w:pPr>
      <w:r w:rsidRPr="004970A2">
        <w:t xml:space="preserve"> A list should be given of the excipients, expressed qualitatively only. All excipients, which are present in the product, should be included, even those present in small amounts, such as printing inks. Further details on the excipients to be declared may be found in the section on definitions and examples in the Guideline on the Excipients in the Label and Package Leaflet of Medicines for Human Use. For transdermal patches, all ingredients of the patch (including the adhesive, release liner and backing film) should be mentioned.  </w:t>
      </w:r>
    </w:p>
    <w:p w14:paraId="630728B7" w14:textId="77777777" w:rsidR="00D743C1" w:rsidRPr="004970A2" w:rsidRDefault="00D743C1" w:rsidP="00FD3504">
      <w:pPr>
        <w:pStyle w:val="BodyText"/>
      </w:pPr>
      <w:r w:rsidRPr="004970A2">
        <w:t xml:space="preserve">The active substance itself, residues of substances used during manufacture of the finished product (for example, solvents, head-space gases or antibiotics in vaccine manufacture), lubricants for prefilled syringes and constituents of capsule shells for inhalation powders not intended to be taken should not be included. </w:t>
      </w:r>
    </w:p>
    <w:p w14:paraId="24B1E733" w14:textId="77777777" w:rsidR="00D743C1" w:rsidRPr="004970A2" w:rsidRDefault="00D743C1" w:rsidP="00FD3504">
      <w:pPr>
        <w:pStyle w:val="BodyText"/>
      </w:pPr>
      <w:r w:rsidRPr="004970A2">
        <w:t xml:space="preserve">However, certain residues such as residues of antibiotic or other antimicrobial medicines used in production that are known allergens with a potential for inducing undesirable effects should </w:t>
      </w:r>
      <w:r w:rsidRPr="004970A2">
        <w:lastRenderedPageBreak/>
        <w:t xml:space="preserve">be mentioned in section 4.3 or 4.4 as appropriate. </w:t>
      </w:r>
    </w:p>
    <w:p w14:paraId="57FF4686" w14:textId="6DB4D209" w:rsidR="00D743C1" w:rsidRPr="004970A2" w:rsidRDefault="00D743C1" w:rsidP="00FD3504">
      <w:pPr>
        <w:pStyle w:val="BodyText"/>
      </w:pPr>
      <w:r w:rsidRPr="004970A2">
        <w:t xml:space="preserve">Excipients should be referred to by their recommended INN if existing, accompanied by the salt or hydrate form if relevant or by their European Pharmacopoeia name. If an excipient has neither an INN nor European Pharmacopoeia name, it should be described by its usual common name. References to the pharmacopoeial quality should not be included. E numbers should be given along with the common name of the excipient where they exist and when necessary for proper use, e.g. when the excipient is listed in the Guideline on the </w:t>
      </w:r>
      <w:r w:rsidR="00670215">
        <w:t>E</w:t>
      </w:r>
      <w:r w:rsidRPr="004970A2">
        <w:t xml:space="preserve">xcipients in the </w:t>
      </w:r>
      <w:r w:rsidR="00670215">
        <w:t>L</w:t>
      </w:r>
      <w:r w:rsidRPr="004970A2">
        <w:t xml:space="preserve">abel and </w:t>
      </w:r>
      <w:r w:rsidR="00670215">
        <w:t>P</w:t>
      </w:r>
      <w:r w:rsidRPr="004970A2">
        <w:t xml:space="preserve">ackage </w:t>
      </w:r>
      <w:r w:rsidR="00670215">
        <w:t>L</w:t>
      </w:r>
      <w:r w:rsidRPr="004970A2">
        <w:t xml:space="preserve">eaflet of </w:t>
      </w:r>
      <w:r w:rsidR="00670215">
        <w:t>M</w:t>
      </w:r>
      <w:r w:rsidRPr="004970A2">
        <w:t xml:space="preserve">edicines for </w:t>
      </w:r>
      <w:r w:rsidR="00670215">
        <w:t>H</w:t>
      </w:r>
      <w:r w:rsidRPr="004970A2">
        <w:t xml:space="preserve">uman </w:t>
      </w:r>
      <w:r w:rsidR="00670215">
        <w:t>U</w:t>
      </w:r>
      <w:r w:rsidRPr="004970A2">
        <w:t xml:space="preserve">se (as having recognised action or effect).  </w:t>
      </w:r>
    </w:p>
    <w:p w14:paraId="774168F4" w14:textId="77777777" w:rsidR="00D743C1" w:rsidRPr="004970A2" w:rsidRDefault="00D743C1" w:rsidP="00D743C1">
      <w:pPr>
        <w:jc w:val="both"/>
      </w:pPr>
      <w:r w:rsidRPr="004970A2">
        <w:t xml:space="preserve">The ingredients in excipient mixtures should be listed individually. In cases where the full composition of a flavour or fragrance is not known to the applicant or is too complex, it may be declared in general terms (e.g. ‘orange flavour’, ‘citrus perfume’). However, any of the components, which are known to have a recognised action or effect, should be included. </w:t>
      </w:r>
    </w:p>
    <w:p w14:paraId="23645686" w14:textId="77777777" w:rsidR="00D743C1" w:rsidRPr="004970A2" w:rsidRDefault="00D743C1" w:rsidP="00FD3504">
      <w:pPr>
        <w:pStyle w:val="BodyText"/>
      </w:pPr>
      <w:r w:rsidRPr="004970A2">
        <w:t>Ingredients that may or may not be added for the pH adjustment should be followed by the parenthesis ‘(for pH-adjustment)’. pH adjusters should be listed, even if not present in the final product. All other excipients not present in the final product should not be listed.</w:t>
      </w:r>
    </w:p>
    <w:p w14:paraId="5B580C26" w14:textId="77777777" w:rsidR="00D743C1" w:rsidRPr="004970A2" w:rsidRDefault="00D743C1" w:rsidP="00FD3504">
      <w:pPr>
        <w:pStyle w:val="BodyText"/>
      </w:pPr>
      <w:r w:rsidRPr="00750C80">
        <w:t>Invented</w:t>
      </w:r>
      <w:r w:rsidRPr="004970A2">
        <w:t xml:space="preserve"> names or general descriptive names such as ‘printing ink’ should not be used in place of the common name of an ingredient or of a mixture of ingredients but may be used in conjunction with the name(s) of the ingredient(s), so long as it is clear which ingredients are described by the name. Chemically modified excipients should be declared in such a way as to avoid confusion with the unmodified excipients, e.g. ‘pregelatinised starch’.</w:t>
      </w:r>
    </w:p>
    <w:p w14:paraId="5BD6F3DB" w14:textId="77777777" w:rsidR="00D743C1" w:rsidRPr="004970A2" w:rsidRDefault="00D743C1" w:rsidP="00FD3504">
      <w:pPr>
        <w:pStyle w:val="BodyText"/>
      </w:pPr>
      <w:r w:rsidRPr="004970A2">
        <w:t xml:space="preserve"> In the case of a product containing a covert marker for the purpose of tracking, tracing and authentication, a general term such as “authentication factor” should be included in the list of excipients instead of the name of the excipient, unless the excipient is one that is known to have a recognised action or effect.</w:t>
      </w:r>
    </w:p>
    <w:p w14:paraId="60560188" w14:textId="77777777" w:rsidR="00D743C1" w:rsidRPr="004970A2" w:rsidRDefault="00D743C1" w:rsidP="00FD3504">
      <w:pPr>
        <w:pStyle w:val="BodyText"/>
      </w:pPr>
      <w:r w:rsidRPr="004970A2">
        <w:t xml:space="preserve"> For clarity, it is recommended that each excipient be listed on a separate line. It can be useful to list excipients according to the different parts of the product, e.g. tablet core/coat, capsule contents/shells, etc. For products that are presented in more than one container or in dual-chamber containers, the excipients should be listed per container or per chamber.  </w:t>
      </w:r>
    </w:p>
    <w:p w14:paraId="5E85AA9A" w14:textId="77777777" w:rsidR="00D743C1" w:rsidRPr="004970A2" w:rsidRDefault="00D743C1" w:rsidP="00FD3504">
      <w:pPr>
        <w:pStyle w:val="BodyText"/>
      </w:pPr>
      <w:r w:rsidRPr="004970A2">
        <w:t xml:space="preserve">Abbreviations for excipients should not be used. However, where justified for space considerations, abbreviations for excipient names may appear on the labelling, on condition that these abbreviations are designated in section 6.1.  </w:t>
      </w:r>
    </w:p>
    <w:p w14:paraId="48EEBAE0" w14:textId="77D3AD8E" w:rsidR="00D743C1" w:rsidRPr="004970A2" w:rsidRDefault="00D743C1" w:rsidP="00FD3504">
      <w:pPr>
        <w:pStyle w:val="Head2"/>
      </w:pPr>
      <w:r w:rsidRPr="004970A2">
        <w:t xml:space="preserve">Incompatibilities </w:t>
      </w:r>
    </w:p>
    <w:p w14:paraId="0983F08E" w14:textId="77777777" w:rsidR="00D743C1" w:rsidRPr="004970A2" w:rsidRDefault="00D743C1" w:rsidP="00FD3504">
      <w:pPr>
        <w:pStyle w:val="BodyText"/>
      </w:pPr>
      <w:r w:rsidRPr="004970A2">
        <w:t xml:space="preserve">Information on physical and chemical incompatibilities of the medicine with other products with which it is likely to be mixed or co-administered should be stated. This is particularly important for medicines to be reconstituted and/or diluted before parenteral administration. Significant interaction problems, e.g. sorption of products or product components to syringes, large volume parenteral containers, tubing, in-line filters, administration sets, etc. should be stated. </w:t>
      </w:r>
    </w:p>
    <w:p w14:paraId="25B02E83" w14:textId="77777777" w:rsidR="00D743C1" w:rsidRPr="004970A2" w:rsidRDefault="00D743C1" w:rsidP="00FD3504">
      <w:pPr>
        <w:pStyle w:val="BodyText"/>
      </w:pPr>
      <w:r w:rsidRPr="004970A2">
        <w:t xml:space="preserve">Statements concerning compatibility of the product with other medicines or devices should not be included in this section but in section 6.6. Statements concerning pharmacological and chemical/physical incompatibilities with food should be included in section 4.5. If appropriate, the standard statement, ‘Not applicable’, should be included.  </w:t>
      </w:r>
    </w:p>
    <w:p w14:paraId="72F51088" w14:textId="77777777" w:rsidR="00D743C1" w:rsidRPr="004970A2" w:rsidRDefault="00D743C1" w:rsidP="00FD3504">
      <w:pPr>
        <w:pStyle w:val="BodyText"/>
      </w:pPr>
      <w:r w:rsidRPr="004970A2">
        <w:lastRenderedPageBreak/>
        <w:t xml:space="preserve">For certain pharmaceutical forms, e.g. parenterals, either of the following standard statements should be included as appropriate: </w:t>
      </w:r>
    </w:p>
    <w:p w14:paraId="3E883368" w14:textId="0EB6134E" w:rsidR="00D743C1" w:rsidRPr="004970A2" w:rsidRDefault="00D743C1" w:rsidP="00FD3504">
      <w:pPr>
        <w:pStyle w:val="Bullet"/>
      </w:pPr>
      <w:r w:rsidRPr="004970A2">
        <w:t xml:space="preserve">‘In the absence of compatibility studies, this medicine must not be mixed with other medicines.’ </w:t>
      </w:r>
    </w:p>
    <w:p w14:paraId="0A28FC52" w14:textId="7A0F4E68" w:rsidR="00D743C1" w:rsidRPr="004970A2" w:rsidRDefault="00D743C1" w:rsidP="00FD3504">
      <w:pPr>
        <w:pStyle w:val="Bullet"/>
      </w:pPr>
      <w:r w:rsidRPr="004970A2">
        <w:t xml:space="preserve">‘This medicine must not be mixed with other medicines except those mentioned in section 6.6.’  </w:t>
      </w:r>
    </w:p>
    <w:p w14:paraId="6164799A" w14:textId="383FD907" w:rsidR="00D743C1" w:rsidRPr="004970A2" w:rsidRDefault="00D743C1" w:rsidP="00FD3504">
      <w:pPr>
        <w:pStyle w:val="Head2"/>
      </w:pPr>
      <w:r w:rsidRPr="004970A2">
        <w:t xml:space="preserve">Shelf life </w:t>
      </w:r>
    </w:p>
    <w:p w14:paraId="669A0267" w14:textId="77777777" w:rsidR="00D743C1" w:rsidRPr="004970A2" w:rsidRDefault="00D743C1" w:rsidP="00FD3504">
      <w:pPr>
        <w:pStyle w:val="BodyText"/>
      </w:pPr>
      <w:r w:rsidRPr="004970A2">
        <w:t xml:space="preserve">The shelf life should be given for the medicine as packaged for sale and, if appropriate, after dilution or reconstitution or after first opening.  </w:t>
      </w:r>
    </w:p>
    <w:p w14:paraId="3D5B141E" w14:textId="77777777" w:rsidR="00D743C1" w:rsidRPr="004970A2" w:rsidRDefault="00D743C1" w:rsidP="00FD3504">
      <w:pPr>
        <w:pStyle w:val="BodyText"/>
      </w:pPr>
      <w:r w:rsidRPr="004970A2">
        <w:t>A clear statement of the shelf life should be given, in an appropriate unit of time. Storage conditions should be specified according to the Note for Guidance on declaration of storage conditions in the product information of medicines.</w:t>
      </w:r>
    </w:p>
    <w:p w14:paraId="6A1F8F8C" w14:textId="77777777" w:rsidR="00D743C1" w:rsidRPr="004970A2" w:rsidRDefault="00D743C1" w:rsidP="00FD3504">
      <w:pPr>
        <w:pStyle w:val="BodyText"/>
      </w:pPr>
      <w:r w:rsidRPr="004970A2">
        <w:t xml:space="preserve">For statements to be included regarding in-use shelf lives of sterile products, consult the Note for Guidance on maximum shelf life for sterile products for human use after first opening or following reconstitution. An in-use shelf life may need to be stated for other medicines if development studies have found it to be necessary. </w:t>
      </w:r>
    </w:p>
    <w:p w14:paraId="57D2E718" w14:textId="77777777" w:rsidR="00D743C1" w:rsidRPr="004970A2" w:rsidRDefault="00D743C1" w:rsidP="00FD3504">
      <w:pPr>
        <w:pStyle w:val="BodyText"/>
      </w:pPr>
      <w:r w:rsidRPr="004970A2">
        <w:t xml:space="preserve">Additionally, if different concentrations need to be prepared, e.g. for use in children, the physicochemical stability throughout the entire concentration range should be stated; e.g. “The stability has been demonstrated between x mg/mL and y mg/mL for t hours/days at 25 ºC and 2-8 ºC”. </w:t>
      </w:r>
    </w:p>
    <w:p w14:paraId="50F85983" w14:textId="77777777" w:rsidR="00D743C1" w:rsidRPr="004970A2" w:rsidRDefault="00D743C1" w:rsidP="00FD3504">
      <w:pPr>
        <w:pStyle w:val="BodyText"/>
      </w:pPr>
      <w:r w:rsidRPr="004970A2">
        <w:t xml:space="preserve">In case of a paediatric indication, if no age appropriate formulation is available for children but an extemporaneous formulation could be prepared from an existing formulation, relevant physicochemical data on storage and stability should be included here with a cross-reference in sections 6.4 and 6.6." </w:t>
      </w:r>
    </w:p>
    <w:p w14:paraId="628ECF9A" w14:textId="77777777" w:rsidR="00D743C1" w:rsidRPr="004970A2" w:rsidRDefault="00D743C1" w:rsidP="00FD3504">
      <w:pPr>
        <w:pStyle w:val="BodyText"/>
      </w:pPr>
      <w:r w:rsidRPr="004970A2">
        <w:t xml:space="preserve">In case of specific temporary storage conditions need to be provided to healthcare professionals or patients, e.g. for the purpose of ambulatory use (e.g. shelf-life 24 months at 2-8°C of which 3 months could be below 25°C), specific additional guidance should be provided as appropriate. Such information should always be based on stability data.  In particular, the recommended temperature range and maximum duration of temporary storage should be specified. This guidance may also include the action to be taken after the product has been stored under the temporary storage conditions (e.g. discard immediately).  </w:t>
      </w:r>
    </w:p>
    <w:p w14:paraId="1BBF3F0F" w14:textId="77777777" w:rsidR="00D743C1" w:rsidRPr="004970A2" w:rsidRDefault="00D743C1" w:rsidP="00D743C1">
      <w:pPr>
        <w:jc w:val="both"/>
      </w:pPr>
      <w:r w:rsidRPr="004970A2">
        <w:t xml:space="preserve">Statements such as “These data are not recommendations for storage” should not be used. </w:t>
      </w:r>
    </w:p>
    <w:p w14:paraId="12E2DC72" w14:textId="77777777" w:rsidR="00D743C1" w:rsidRPr="004970A2" w:rsidRDefault="00D743C1" w:rsidP="00FD3504">
      <w:pPr>
        <w:pStyle w:val="BodyText"/>
      </w:pPr>
      <w:r w:rsidRPr="004970A2">
        <w:t xml:space="preserve">No reference should be made to the container unless there are different shelf lives for different containers. Storage conditions should not be included, except for the storage conditions after opening (see the corresponding guideline). Statements such as ‘Do not use after the expiry date’ should not be included.  </w:t>
      </w:r>
    </w:p>
    <w:p w14:paraId="242FCB85" w14:textId="77777777" w:rsidR="00D743C1" w:rsidRPr="004970A2" w:rsidRDefault="00D743C1" w:rsidP="00FD3504">
      <w:pPr>
        <w:pStyle w:val="BodyText"/>
      </w:pPr>
      <w:r w:rsidRPr="004970A2">
        <w:t xml:space="preserve">When a device is supplied together with a medicine, the in-use shelf-life of the device should be given where applicable. </w:t>
      </w:r>
    </w:p>
    <w:p w14:paraId="589F7971" w14:textId="686E47B7" w:rsidR="00D743C1" w:rsidRPr="004970A2" w:rsidRDefault="00D743C1" w:rsidP="00FD3504">
      <w:pPr>
        <w:pStyle w:val="Head2"/>
      </w:pPr>
      <w:r w:rsidRPr="004970A2">
        <w:t xml:space="preserve">Special precautions for storage  </w:t>
      </w:r>
    </w:p>
    <w:p w14:paraId="7902D2DE" w14:textId="77777777" w:rsidR="00D743C1" w:rsidRPr="004970A2" w:rsidRDefault="00D743C1" w:rsidP="00FD3504">
      <w:pPr>
        <w:pStyle w:val="BodyText"/>
      </w:pPr>
      <w:r w:rsidRPr="004970A2">
        <w:lastRenderedPageBreak/>
        <w:t xml:space="preserve">Storage warnings should use one or more of the standard statements from the Note for Guidance on declaration of storage conditions in the product information of medicines. </w:t>
      </w:r>
    </w:p>
    <w:p w14:paraId="7C608149" w14:textId="77777777" w:rsidR="00D743C1" w:rsidRPr="004970A2" w:rsidRDefault="00D743C1" w:rsidP="00FD3504">
      <w:pPr>
        <w:pStyle w:val="BodyText"/>
      </w:pPr>
      <w:r w:rsidRPr="004970A2">
        <w:t xml:space="preserve">When such a standard statement is used, an explanation specifying whether the product is sensitive to light and/or moisture should be added. </w:t>
      </w:r>
    </w:p>
    <w:p w14:paraId="1D4CCA6D" w14:textId="77777777" w:rsidR="00D743C1" w:rsidRPr="004970A2" w:rsidRDefault="00D743C1" w:rsidP="00FD3504">
      <w:pPr>
        <w:pStyle w:val="BodyText"/>
      </w:pPr>
      <w:r w:rsidRPr="004970A2">
        <w:t xml:space="preserve">For storage of sterile products that have been opened, diluted or reconstituted, a cross-reference should be made to section 6.3. </w:t>
      </w:r>
    </w:p>
    <w:p w14:paraId="25FE89A5" w14:textId="77777777" w:rsidR="00D743C1" w:rsidRPr="004970A2" w:rsidRDefault="00D743C1" w:rsidP="00FD3504">
      <w:pPr>
        <w:pStyle w:val="BodyText"/>
      </w:pPr>
      <w:r w:rsidRPr="004970A2">
        <w:t xml:space="preserve">Note that if a specific storage warning is required, the warning should be consistent between the Professional Information, label and PIL. </w:t>
      </w:r>
    </w:p>
    <w:p w14:paraId="30F354CF" w14:textId="77777777" w:rsidR="00D743C1" w:rsidRPr="004970A2" w:rsidRDefault="00D743C1" w:rsidP="00FD3504">
      <w:pPr>
        <w:pStyle w:val="BodyText"/>
      </w:pPr>
      <w:r w:rsidRPr="004970A2">
        <w:t xml:space="preserve">A warning to keep the product out of the reach and sight of children should not be included in the Professional Information.  </w:t>
      </w:r>
    </w:p>
    <w:p w14:paraId="02096930" w14:textId="77777777" w:rsidR="00D743C1" w:rsidRPr="004970A2" w:rsidRDefault="00D743C1" w:rsidP="00FD3504">
      <w:pPr>
        <w:pStyle w:val="BodyText"/>
      </w:pPr>
      <w:r w:rsidRPr="004970A2">
        <w:t>If there be no special precautions for storage, the statement “This medicine does not require any special storage conditions” should be included.</w:t>
      </w:r>
    </w:p>
    <w:p w14:paraId="3E14FDB3" w14:textId="122FB24D" w:rsidR="00D743C1" w:rsidRPr="004970A2" w:rsidRDefault="00D743C1" w:rsidP="00FD3504">
      <w:pPr>
        <w:pStyle w:val="Head2"/>
      </w:pPr>
      <w:r w:rsidRPr="004970A2">
        <w:t xml:space="preserve">Nature and contents of container   </w:t>
      </w:r>
    </w:p>
    <w:p w14:paraId="46559CC3" w14:textId="77777777" w:rsidR="00D743C1" w:rsidRPr="004970A2" w:rsidRDefault="00D743C1" w:rsidP="00FD3504">
      <w:pPr>
        <w:pStyle w:val="BodyText"/>
      </w:pPr>
      <w:r w:rsidRPr="004970A2">
        <w:t xml:space="preserve">Reference should be made to the immediate container using the European Pharmacopoeia standard term; the material of construction of the immediate container should be stated (‘glass vials’, ‘PVC/Aluminium blisters’, ‘HDPE bottles’); and any other component of the product should be listed, e.g. needles, swabs, measuring spoons, syringes inhaler devices, desiccant. The graduation on measuring devices should be explained.  The container of any solvent provided with the medicine should also be described. Excessive detail, e.g., concerning the colour of the stopper, the nature of the heat-seal lacquer, should usually not be included. For parenteral preparations, when enclosure colour is used to differentiate between the presentations of a product, this should be stated here. </w:t>
      </w:r>
    </w:p>
    <w:p w14:paraId="5D6BC26C" w14:textId="77777777" w:rsidR="00D743C1" w:rsidRPr="004970A2" w:rsidRDefault="00D743C1" w:rsidP="00FD3504">
      <w:pPr>
        <w:pStyle w:val="BodyText"/>
      </w:pPr>
      <w:r w:rsidRPr="004970A2">
        <w:t xml:space="preserve">If appropriate, it should be indicated if the container closure is child-resistant. Examples on the text in this section:  </w:t>
      </w:r>
    </w:p>
    <w:p w14:paraId="7C9A7493" w14:textId="77777777" w:rsidR="00FD3504" w:rsidRPr="004970A2" w:rsidRDefault="00D743C1" w:rsidP="00FD3504">
      <w:pPr>
        <w:pStyle w:val="BodyText"/>
        <w:ind w:left="720"/>
        <w:rPr>
          <w:i/>
        </w:rPr>
      </w:pPr>
      <w:r w:rsidRPr="004970A2">
        <w:rPr>
          <w:i/>
        </w:rPr>
        <w:t xml:space="preserve">‘&lt;Volume&gt; mL suspension in a pre-filled syringe (glass) with plunger stopper (chlorobutyl rubber) with or without needle in pack sizes of 5 or 10.’ </w:t>
      </w:r>
    </w:p>
    <w:p w14:paraId="6EC66806" w14:textId="4C772769" w:rsidR="00D743C1" w:rsidRPr="004970A2" w:rsidRDefault="00D743C1" w:rsidP="00FD3504">
      <w:pPr>
        <w:pStyle w:val="BodyText"/>
        <w:ind w:left="720"/>
        <w:rPr>
          <w:i/>
        </w:rPr>
      </w:pPr>
      <w:r w:rsidRPr="004970A2">
        <w:rPr>
          <w:i/>
        </w:rPr>
        <w:t>‘HDPE bottle with a child-resistant closure and a silica gel desiccant. Pack-sizes of 30, 60 or 90 film-coated tablets.’</w:t>
      </w:r>
      <w:r w:rsidRPr="004970A2">
        <w:t xml:space="preserve"> </w:t>
      </w:r>
    </w:p>
    <w:p w14:paraId="4C918F23" w14:textId="77777777" w:rsidR="00D743C1" w:rsidRPr="004970A2" w:rsidRDefault="00D743C1" w:rsidP="00FD3504">
      <w:pPr>
        <w:pStyle w:val="BodyText"/>
      </w:pPr>
      <w:r w:rsidRPr="004970A2">
        <w:t xml:space="preserve">All pack sizes should be listed. Pack sizes mentioned should include the number of units, number of doses (for e.g. multi-dose vaccines, inhalers, etc.), total weight or volume of the immediate container, as appropriate, and the number of containers present in any outer carton.  If appropriate, a standard statement, ‘Not all pack sizes may be marketed’, should be included, in order to alert health professionals to the fact that not all listed pack sizes may be available for prescribing or dispensing. </w:t>
      </w:r>
    </w:p>
    <w:p w14:paraId="072D0D5B" w14:textId="77777777" w:rsidR="00D743C1" w:rsidRPr="004970A2" w:rsidRDefault="00D743C1" w:rsidP="00FD3504">
      <w:pPr>
        <w:pStyle w:val="BodyText"/>
      </w:pPr>
      <w:r w:rsidRPr="004970A2">
        <w:t xml:space="preserve">Multiple unit packs for distribution purposes only do not constitute new pack sizes for marketing of the product and should therefore not be included in this section. </w:t>
      </w:r>
    </w:p>
    <w:p w14:paraId="66661527" w14:textId="4AD7EE91" w:rsidR="00D743C1" w:rsidRPr="004970A2" w:rsidRDefault="00D743C1" w:rsidP="00FD3504">
      <w:pPr>
        <w:pStyle w:val="Head2"/>
      </w:pPr>
      <w:r w:rsidRPr="004970A2">
        <w:t xml:space="preserve">Special precautions for disposal of a used medicine or waste materials derived from such medicine and other handling of the product </w:t>
      </w:r>
    </w:p>
    <w:p w14:paraId="754662BD" w14:textId="77777777" w:rsidR="00D743C1" w:rsidRPr="004970A2" w:rsidRDefault="00D743C1" w:rsidP="00D743C1">
      <w:pPr>
        <w:jc w:val="both"/>
      </w:pPr>
      <w:r w:rsidRPr="004970A2">
        <w:lastRenderedPageBreak/>
        <w:t xml:space="preserve">Instructions for disposal should be included here, if appropriate for the product. </w:t>
      </w:r>
    </w:p>
    <w:p w14:paraId="2846EA3E" w14:textId="77777777" w:rsidR="00D743C1" w:rsidRPr="004970A2" w:rsidRDefault="00D743C1" w:rsidP="00FD3504">
      <w:pPr>
        <w:pStyle w:val="BodyText"/>
      </w:pPr>
      <w:r w:rsidRPr="004970A2">
        <w:t xml:space="preserve">Where special precautions for the handling and disposal of certain products such as cytotoxics and some biological products or waste material derived from it are advised, e.g. in the case of products containing live organisms, these should be stated in this section, as should, where relevant, the disposal of items which come into contact with the product, or spoons used to administer oral vaccines. </w:t>
      </w:r>
    </w:p>
    <w:p w14:paraId="4395107C" w14:textId="77777777" w:rsidR="00D743C1" w:rsidRPr="004970A2" w:rsidRDefault="00D743C1" w:rsidP="00FD3504">
      <w:pPr>
        <w:pStyle w:val="BodyText"/>
      </w:pPr>
      <w:r w:rsidRPr="004970A2">
        <w:t xml:space="preserve">If relevant, a cross-reference to conclusions on the environmental risk assessment described in section 5.3 can be included. If applicable, e.g. for cytotoxics, the following standard statement should be included, ‘Any unused product or waste material should be disposed of in accordance with local requirements.’ </w:t>
      </w:r>
    </w:p>
    <w:p w14:paraId="48A63538" w14:textId="77777777" w:rsidR="00D743C1" w:rsidRPr="004970A2" w:rsidRDefault="00D743C1" w:rsidP="00FD3504">
      <w:pPr>
        <w:pStyle w:val="BodyText"/>
      </w:pPr>
      <w:r w:rsidRPr="004970A2">
        <w:t xml:space="preserve">If there are no special uses or handling instructions for the pharmacist or other healthcare professionals, the standard statement, ‘No special requirements.’ should be included.  </w:t>
      </w:r>
    </w:p>
    <w:p w14:paraId="65AB2835" w14:textId="07D70C70" w:rsidR="00D743C1" w:rsidRPr="004970A2" w:rsidRDefault="00D743C1" w:rsidP="00FD3504">
      <w:pPr>
        <w:pStyle w:val="BodyText"/>
      </w:pPr>
      <w:r w:rsidRPr="004970A2">
        <w:t xml:space="preserve">Any directions necessary for the accurate preparation of certain products such as cytotoxics and some biological products and/or necessary for the protection of persons including parents or caregivers preparing or handling the product should be stated. </w:t>
      </w:r>
    </w:p>
    <w:p w14:paraId="723263E0" w14:textId="77777777" w:rsidR="00D743C1" w:rsidRPr="004970A2" w:rsidRDefault="00D743C1" w:rsidP="00FD3504">
      <w:pPr>
        <w:pStyle w:val="BodyText"/>
      </w:pPr>
      <w:r w:rsidRPr="004970A2">
        <w:t xml:space="preserve">In section 4.2, instructions on handling of the product by the doctor, other health personnel, or patient should be included, as well as general information concerning the administration of the product (whether administered by the patient or the health personnel). If instructions for use/handling are needed where the medicine has to be prepared before use, e.g. where it must be suspended or diluted, this information has to be given here. </w:t>
      </w:r>
    </w:p>
    <w:p w14:paraId="122E746D" w14:textId="77777777" w:rsidR="00D743C1" w:rsidRPr="004970A2" w:rsidRDefault="00D743C1" w:rsidP="00FD3504">
      <w:pPr>
        <w:pStyle w:val="BodyText"/>
      </w:pPr>
      <w:r w:rsidRPr="004970A2">
        <w:t xml:space="preserve">For clarity, a cross-reference in section 4.2 to the relevant information in section 6.6 could be included, e.g. ‘For instructions on dilution of the product before administration, see section 6.6.’ </w:t>
      </w:r>
    </w:p>
    <w:p w14:paraId="1B352A61" w14:textId="77777777" w:rsidR="00D743C1" w:rsidRPr="004970A2" w:rsidRDefault="00D743C1" w:rsidP="00FD3504">
      <w:pPr>
        <w:pStyle w:val="BodyText"/>
      </w:pPr>
      <w:r w:rsidRPr="004970A2">
        <w:t xml:space="preserve">It is recommended that only information necessary for the pharmacist or other health personnel to prepare the product for administration to the patient should be included here.  </w:t>
      </w:r>
    </w:p>
    <w:p w14:paraId="61A7883A" w14:textId="77777777" w:rsidR="00D743C1" w:rsidRPr="004970A2" w:rsidRDefault="00D743C1" w:rsidP="00D743C1">
      <w:pPr>
        <w:jc w:val="both"/>
      </w:pPr>
      <w:r w:rsidRPr="004970A2">
        <w:t xml:space="preserve">Information on the preparation (e.g. the suspension of a powder for injection, or preparing a dilution) of the medicine should be included in section 6.6, regardless of who prepares the product (e.g. pharmacist, doctor, other health personnel, patient, parents or caregivers). In the case of products for reconstitution, the appearance of the product after reconstitution should be stated.  </w:t>
      </w:r>
    </w:p>
    <w:p w14:paraId="732213BA" w14:textId="77777777" w:rsidR="00D743C1" w:rsidRPr="004970A2" w:rsidRDefault="00D743C1" w:rsidP="00FD3504">
      <w:pPr>
        <w:pStyle w:val="BodyText"/>
      </w:pPr>
      <w:r w:rsidRPr="004970A2">
        <w:t xml:space="preserve">Statements concerning compatibility of the product with other medicines or devices can be given here provided the data have been provided in the dossier. </w:t>
      </w:r>
    </w:p>
    <w:p w14:paraId="7D5BADAB" w14:textId="77777777" w:rsidR="00D743C1" w:rsidRPr="004970A2" w:rsidRDefault="00D743C1" w:rsidP="00FD3504">
      <w:pPr>
        <w:pStyle w:val="BodyText"/>
      </w:pPr>
      <w:r w:rsidRPr="004970A2">
        <w:t xml:space="preserve">In the exceptional cases where a product is indicated in children and where no adequate paediatric formulation can be developed (based on duly justified scientific grounds), information on extemporaneous formulation should appear under a sub-heading “Use in the paediatric population” and should cross-refer to the section 4.2. Detailed instructions for the preparation of the extemporaneous formulation from the appropriate “adult” or other “older children” dosage form and additional information on extemporaneous formulations for use in younger children shall be provided and, where appropriate, the maximum storage time during which such preparation will conform to its specifications. When necessary, the required packaging material and storage conditions should be stated here. </w:t>
      </w:r>
    </w:p>
    <w:p w14:paraId="412276ED" w14:textId="77777777" w:rsidR="00D743C1" w:rsidRPr="004970A2" w:rsidRDefault="00D743C1" w:rsidP="00D743C1">
      <w:pPr>
        <w:jc w:val="both"/>
      </w:pPr>
      <w:r w:rsidRPr="004970A2">
        <w:t xml:space="preserve">Any specific warnings for the handling of the product should be in section 4.4. </w:t>
      </w:r>
    </w:p>
    <w:p w14:paraId="62393B09" w14:textId="77777777" w:rsidR="00D743C1" w:rsidRPr="004970A2" w:rsidRDefault="00D743C1" w:rsidP="00FD3504">
      <w:pPr>
        <w:pStyle w:val="BodyText"/>
      </w:pPr>
      <w:r w:rsidRPr="004970A2">
        <w:t xml:space="preserve">Information on risks due to occupational exposure should be included in this section, with reference to section 4.4 or 4.8 if there is information in that section.  </w:t>
      </w:r>
    </w:p>
    <w:p w14:paraId="72C7D59F" w14:textId="469A89DF" w:rsidR="00D743C1" w:rsidRPr="004970A2" w:rsidRDefault="00D743C1" w:rsidP="000A065C">
      <w:pPr>
        <w:pStyle w:val="Head1"/>
      </w:pPr>
      <w:r w:rsidRPr="004970A2">
        <w:lastRenderedPageBreak/>
        <w:t>HOLDER OF CERTIFICATE OF REGISTRATION</w:t>
      </w:r>
    </w:p>
    <w:p w14:paraId="775B24DA" w14:textId="77777777" w:rsidR="00D743C1" w:rsidRPr="004970A2" w:rsidRDefault="00D743C1" w:rsidP="00FD3504">
      <w:pPr>
        <w:pStyle w:val="BodyText"/>
      </w:pPr>
      <w:r w:rsidRPr="004970A2">
        <w:t>Name and permanent address or registered place of business of the Holder of Certificate of Registration. Telephone, fax numbers or e-mail addresses may be included (not websites or emails linking to websites).</w:t>
      </w:r>
    </w:p>
    <w:p w14:paraId="1CB18F64" w14:textId="17F81582" w:rsidR="00D743C1" w:rsidRPr="004970A2" w:rsidRDefault="00D743C1" w:rsidP="000A065C">
      <w:pPr>
        <w:pStyle w:val="Head1"/>
      </w:pPr>
      <w:r w:rsidRPr="004970A2">
        <w:t xml:space="preserve">REGISTRATION NUMBER(S) </w:t>
      </w:r>
    </w:p>
    <w:p w14:paraId="62D6C0C6" w14:textId="77777777" w:rsidR="00D743C1" w:rsidRPr="004970A2" w:rsidRDefault="00D743C1" w:rsidP="000A065C">
      <w:pPr>
        <w:pStyle w:val="BodyText"/>
      </w:pPr>
      <w:r w:rsidRPr="004970A2">
        <w:t>Item to be completed by the competent authority or by the Holder of Certificate of Registration once the authorisation has been granted.</w:t>
      </w:r>
    </w:p>
    <w:p w14:paraId="3243EAE2" w14:textId="6BDF110B" w:rsidR="00D743C1" w:rsidRPr="004970A2" w:rsidRDefault="00D743C1" w:rsidP="000A065C">
      <w:pPr>
        <w:pStyle w:val="Head1"/>
        <w:rPr>
          <w:rFonts w:asciiTheme="minorHAnsi" w:eastAsiaTheme="minorHAnsi" w:hAnsiTheme="minorHAnsi"/>
          <w:strike/>
        </w:rPr>
      </w:pPr>
      <w:r w:rsidRPr="004970A2">
        <w:t xml:space="preserve"> DATE OF FIRST AUTHORISATION/RENEWAL OF THE AUTHORISATION </w:t>
      </w:r>
    </w:p>
    <w:p w14:paraId="7296AABA" w14:textId="77777777" w:rsidR="00D743C1" w:rsidRPr="004970A2" w:rsidRDefault="00D743C1" w:rsidP="000A065C">
      <w:pPr>
        <w:pStyle w:val="BodyText"/>
      </w:pPr>
      <w:r w:rsidRPr="004970A2">
        <w:t>The</w:t>
      </w:r>
      <w:r w:rsidRPr="004970A2">
        <w:rPr>
          <w:spacing w:val="-7"/>
        </w:rPr>
        <w:t xml:space="preserve"> </w:t>
      </w:r>
      <w:r w:rsidRPr="004970A2">
        <w:rPr>
          <w:spacing w:val="1"/>
        </w:rPr>
        <w:t>d</w:t>
      </w:r>
      <w:r w:rsidRPr="004970A2">
        <w:t>ate</w:t>
      </w:r>
      <w:r w:rsidRPr="004970A2">
        <w:rPr>
          <w:spacing w:val="-5"/>
        </w:rPr>
        <w:t xml:space="preserve"> </w:t>
      </w:r>
      <w:r w:rsidRPr="004970A2">
        <w:t>on</w:t>
      </w:r>
      <w:r w:rsidRPr="004970A2">
        <w:rPr>
          <w:spacing w:val="-6"/>
        </w:rPr>
        <w:t xml:space="preserve"> </w:t>
      </w:r>
      <w:r w:rsidRPr="004970A2">
        <w:rPr>
          <w:spacing w:val="1"/>
        </w:rPr>
        <w:t>t</w:t>
      </w:r>
      <w:r w:rsidRPr="004970A2">
        <w:t>he</w:t>
      </w:r>
      <w:r w:rsidRPr="004970A2">
        <w:rPr>
          <w:spacing w:val="-7"/>
        </w:rPr>
        <w:t xml:space="preserve"> </w:t>
      </w:r>
      <w:r w:rsidRPr="004970A2">
        <w:t>r</w:t>
      </w:r>
      <w:r w:rsidRPr="004970A2">
        <w:rPr>
          <w:spacing w:val="1"/>
        </w:rPr>
        <w:t>e</w:t>
      </w:r>
      <w:r w:rsidRPr="004970A2">
        <w:t>g</w:t>
      </w:r>
      <w:r w:rsidRPr="004970A2">
        <w:rPr>
          <w:spacing w:val="-2"/>
        </w:rPr>
        <w:t>i</w:t>
      </w:r>
      <w:r w:rsidRPr="004970A2">
        <w:rPr>
          <w:spacing w:val="1"/>
        </w:rPr>
        <w:t>s</w:t>
      </w:r>
      <w:r w:rsidRPr="004970A2">
        <w:t>tra</w:t>
      </w:r>
      <w:r w:rsidRPr="004970A2">
        <w:rPr>
          <w:spacing w:val="1"/>
        </w:rPr>
        <w:t>t</w:t>
      </w:r>
      <w:r w:rsidRPr="004970A2">
        <w:rPr>
          <w:spacing w:val="-1"/>
        </w:rPr>
        <w:t>i</w:t>
      </w:r>
      <w:r w:rsidRPr="004970A2">
        <w:t>on</w:t>
      </w:r>
      <w:r w:rsidRPr="004970A2">
        <w:rPr>
          <w:spacing w:val="-2"/>
        </w:rPr>
        <w:t xml:space="preserve"> </w:t>
      </w:r>
      <w:r w:rsidRPr="004970A2">
        <w:rPr>
          <w:spacing w:val="1"/>
        </w:rPr>
        <w:t>c</w:t>
      </w:r>
      <w:r w:rsidRPr="004970A2">
        <w:t>ert</w:t>
      </w:r>
      <w:r w:rsidRPr="004970A2">
        <w:rPr>
          <w:spacing w:val="-1"/>
        </w:rPr>
        <w:t>i</w:t>
      </w:r>
      <w:r w:rsidRPr="004970A2">
        <w:rPr>
          <w:spacing w:val="2"/>
        </w:rPr>
        <w:t>f</w:t>
      </w:r>
      <w:r w:rsidRPr="004970A2">
        <w:rPr>
          <w:spacing w:val="-1"/>
        </w:rPr>
        <w:t>i</w:t>
      </w:r>
      <w:r w:rsidRPr="004970A2">
        <w:rPr>
          <w:spacing w:val="1"/>
        </w:rPr>
        <w:t>c</w:t>
      </w:r>
      <w:r w:rsidRPr="004970A2">
        <w:t>ate</w:t>
      </w:r>
      <w:r w:rsidRPr="004970A2">
        <w:rPr>
          <w:spacing w:val="-6"/>
        </w:rPr>
        <w:t xml:space="preserve"> </w:t>
      </w:r>
      <w:r w:rsidRPr="004970A2">
        <w:t>of</w:t>
      </w:r>
      <w:r w:rsidRPr="004970A2">
        <w:rPr>
          <w:spacing w:val="-5"/>
        </w:rPr>
        <w:t xml:space="preserve"> </w:t>
      </w:r>
      <w:r w:rsidRPr="004970A2">
        <w:t>t</w:t>
      </w:r>
      <w:r w:rsidRPr="004970A2">
        <w:rPr>
          <w:spacing w:val="-1"/>
        </w:rPr>
        <w:t>h</w:t>
      </w:r>
      <w:r w:rsidRPr="004970A2">
        <w:t>e</w:t>
      </w:r>
      <w:r w:rsidRPr="004970A2">
        <w:rPr>
          <w:spacing w:val="-6"/>
        </w:rPr>
        <w:t xml:space="preserve"> </w:t>
      </w:r>
      <w:r w:rsidRPr="004970A2">
        <w:rPr>
          <w:spacing w:val="3"/>
        </w:rPr>
        <w:t>m</w:t>
      </w:r>
      <w:r w:rsidRPr="004970A2">
        <w:t>e</w:t>
      </w:r>
      <w:r w:rsidRPr="004970A2">
        <w:rPr>
          <w:spacing w:val="-1"/>
        </w:rPr>
        <w:t>di</w:t>
      </w:r>
      <w:r w:rsidRPr="004970A2">
        <w:rPr>
          <w:spacing w:val="1"/>
        </w:rPr>
        <w:t>ci</w:t>
      </w:r>
      <w:r w:rsidRPr="004970A2">
        <w:t>ne</w:t>
      </w:r>
    </w:p>
    <w:p w14:paraId="19209E7A" w14:textId="77777777" w:rsidR="00D743C1" w:rsidRPr="004970A2" w:rsidRDefault="00D743C1" w:rsidP="00D743C1">
      <w:pPr>
        <w:pStyle w:val="BodyText"/>
        <w:tabs>
          <w:tab w:val="left" w:pos="1233"/>
        </w:tabs>
        <w:spacing w:before="89"/>
        <w:jc w:val="both"/>
        <w:rPr>
          <w:szCs w:val="22"/>
        </w:rPr>
      </w:pPr>
    </w:p>
    <w:p w14:paraId="136C805F" w14:textId="0AF177A4" w:rsidR="00D743C1" w:rsidRPr="004970A2" w:rsidRDefault="00D743C1" w:rsidP="000A065C">
      <w:pPr>
        <w:pStyle w:val="Head1"/>
      </w:pPr>
      <w:r w:rsidRPr="004970A2">
        <w:t xml:space="preserve">DATE OF REVISION OF THE TEXT </w:t>
      </w:r>
    </w:p>
    <w:p w14:paraId="44856C04" w14:textId="77777777" w:rsidR="00D743C1" w:rsidRPr="004970A2" w:rsidRDefault="00D743C1" w:rsidP="000A065C">
      <w:pPr>
        <w:pStyle w:val="BodyText"/>
      </w:pPr>
      <w:r w:rsidRPr="004970A2">
        <w:t xml:space="preserve">Leave blank in case of a first authorisation. </w:t>
      </w:r>
    </w:p>
    <w:p w14:paraId="4D8DB570" w14:textId="77777777" w:rsidR="00D743C1" w:rsidRPr="004970A2" w:rsidRDefault="00D743C1" w:rsidP="000A065C">
      <w:pPr>
        <w:pStyle w:val="BodyText"/>
      </w:pPr>
      <w:r w:rsidRPr="004970A2">
        <w:t xml:space="preserve">The date of the most recently revised Professional Information as approved by SAHPRA, for example date of approval of a variation, Urgent Safety Restriction notice, any other variation that has been approved/considered approved according to the timelines stipulated in the Clinical Variations guideline. </w:t>
      </w:r>
    </w:p>
    <w:p w14:paraId="50765750" w14:textId="77777777" w:rsidR="00D743C1" w:rsidRPr="004970A2" w:rsidRDefault="00D743C1" w:rsidP="00D743C1">
      <w:pPr>
        <w:jc w:val="both"/>
      </w:pPr>
    </w:p>
    <w:p w14:paraId="670078CB" w14:textId="6C87747D" w:rsidR="00D743C1" w:rsidRPr="004970A2" w:rsidRDefault="00D743C1" w:rsidP="000A065C">
      <w:pPr>
        <w:pStyle w:val="Head1"/>
      </w:pPr>
      <w:r w:rsidRPr="004970A2">
        <w:t xml:space="preserve">DOSIMETRY (IF APPLICABLE)  </w:t>
      </w:r>
    </w:p>
    <w:p w14:paraId="1826F0B2" w14:textId="77777777" w:rsidR="00D743C1" w:rsidRPr="004970A2" w:rsidRDefault="00D743C1" w:rsidP="000A065C">
      <w:pPr>
        <w:pStyle w:val="BodyText"/>
      </w:pPr>
      <w:r w:rsidRPr="004970A2">
        <w:t xml:space="preserve">Full details of internal radiation dosimetry should be included in this section for radiopharmaceuticals. For all other products, this section should be excluded.  </w:t>
      </w:r>
    </w:p>
    <w:p w14:paraId="28EC9430" w14:textId="77777777" w:rsidR="00D743C1" w:rsidRPr="004970A2" w:rsidRDefault="00D743C1" w:rsidP="00D743C1">
      <w:pPr>
        <w:jc w:val="both"/>
      </w:pPr>
    </w:p>
    <w:p w14:paraId="16FDBFC5" w14:textId="238CDC2B" w:rsidR="00D743C1" w:rsidRPr="004970A2" w:rsidRDefault="00D743C1" w:rsidP="000A065C">
      <w:pPr>
        <w:pStyle w:val="Head1"/>
      </w:pPr>
      <w:r w:rsidRPr="004970A2">
        <w:t xml:space="preserve">INSTRUCTIONS FOR PREPARATION OF RADIOPHARMACEUTICALS (IF APPLICABLE) </w:t>
      </w:r>
    </w:p>
    <w:p w14:paraId="1FB2A33D" w14:textId="77777777" w:rsidR="00D743C1" w:rsidRPr="004970A2" w:rsidRDefault="00D743C1" w:rsidP="000A065C">
      <w:pPr>
        <w:pStyle w:val="BodyText"/>
      </w:pPr>
      <w:r w:rsidRPr="004970A2">
        <w:t xml:space="preserve">For radiopharmaceuticals, additional detailed instructions for extemporaneous preparation and quality control of such preparation and, where appropriate, maximum storage time during which any intermediate preparation such as an eluate or the ready-to-use pharmaceutical will conform to its specifications. </w:t>
      </w:r>
    </w:p>
    <w:p w14:paraId="232D1741" w14:textId="77777777" w:rsidR="00D743C1" w:rsidRPr="004970A2" w:rsidRDefault="00D743C1" w:rsidP="000A065C">
      <w:pPr>
        <w:pStyle w:val="BodyText"/>
      </w:pPr>
      <w:r w:rsidRPr="004970A2">
        <w:t>Special instructions relating to the disposal of containers and unused contents should also be included.</w:t>
      </w:r>
    </w:p>
    <w:p w14:paraId="608C4425" w14:textId="0D812A62" w:rsidR="00D743C1" w:rsidRPr="004970A2" w:rsidRDefault="00D743C1" w:rsidP="000A065C">
      <w:pPr>
        <w:pStyle w:val="Subhead"/>
      </w:pPr>
      <w:r w:rsidRPr="004970A2">
        <w:t xml:space="preserve">ANNEX </w:t>
      </w:r>
      <w:r w:rsidR="000A065C" w:rsidRPr="004970A2">
        <w:br/>
      </w:r>
      <w:r w:rsidRPr="004970A2">
        <w:t xml:space="preserve">THE MEDICAL DICTIONARY FOR REGULATORY ACTIVITIES TERMINOLOGY (MedDRA) </w:t>
      </w:r>
    </w:p>
    <w:p w14:paraId="48B15BEF" w14:textId="77777777" w:rsidR="00D743C1" w:rsidRPr="004970A2" w:rsidRDefault="00D743C1" w:rsidP="000A065C">
      <w:pPr>
        <w:pStyle w:val="BodyText"/>
      </w:pPr>
      <w:r w:rsidRPr="004970A2">
        <w:lastRenderedPageBreak/>
        <w:t xml:space="preserve">All ADRs should be grouped according to the following order based on the MedDRA system organ classes (SOC). As a general rule, MedDRA terms should be classified according to the most relevant SOC related to the target organ.  </w:t>
      </w:r>
    </w:p>
    <w:p w14:paraId="5720BBB0" w14:textId="77777777" w:rsidR="00D743C1" w:rsidRPr="004970A2" w:rsidRDefault="00D743C1" w:rsidP="000A065C">
      <w:pPr>
        <w:pStyle w:val="BodyText"/>
      </w:pPr>
      <w:r w:rsidRPr="004970A2">
        <w:t>A pragmatic approach to the location of terms should be taken in order to make the identification of adverse reactions simpler and clinically appropriate for the reader. For example, it may be helpful on some occasions – solely in the context of the Professional Information - to use secondary SOC locations of some MedDRA Preferred Terms (PT), or sometimes to use locations that do not strictly accord with the MedDRA architecture. For example, if the PT ‘Liver function test abnormal’, ‘</w:t>
      </w:r>
      <w:r w:rsidRPr="004970A2">
        <w:rPr>
          <w:i/>
        </w:rPr>
        <w:t>Hepatitis’</w:t>
      </w:r>
      <w:r w:rsidRPr="004970A2">
        <w:t xml:space="preserve"> and ‘</w:t>
      </w:r>
      <w:r w:rsidRPr="004970A2">
        <w:rPr>
          <w:i/>
        </w:rPr>
        <w:t>Hepatic encephalopathy</w:t>
      </w:r>
      <w:r w:rsidRPr="004970A2">
        <w:t>’ are to be included in an Professional Information, it would be acceptable to include them all under the SOC ‘Hepatobiliary disorders’ instead of distributing the reactions among the SOCs ‘</w:t>
      </w:r>
      <w:r w:rsidRPr="004970A2">
        <w:rPr>
          <w:i/>
        </w:rPr>
        <w:t>Hepatobiliary disorders’, ‘Nervous system disorders’ and ‘Investigations’</w:t>
      </w:r>
      <w:r w:rsidRPr="004970A2">
        <w:t xml:space="preserve"> as dictated by their primary location in MedDRA. </w:t>
      </w:r>
    </w:p>
    <w:p w14:paraId="1DCD2B54" w14:textId="77777777" w:rsidR="00D743C1" w:rsidRPr="004970A2" w:rsidRDefault="00D743C1" w:rsidP="000A065C">
      <w:pPr>
        <w:pStyle w:val="Subhead"/>
      </w:pPr>
      <w:r w:rsidRPr="004970A2">
        <w:t>SOC LIST</w:t>
      </w:r>
    </w:p>
    <w:p w14:paraId="6303E791" w14:textId="77777777" w:rsidR="00D743C1" w:rsidRPr="004970A2" w:rsidRDefault="00D743C1" w:rsidP="000A065C">
      <w:pPr>
        <w:pStyle w:val="Bullet"/>
      </w:pPr>
      <w:r w:rsidRPr="004970A2">
        <w:t>In</w:t>
      </w:r>
      <w:r w:rsidRPr="004970A2">
        <w:rPr>
          <w:spacing w:val="1"/>
        </w:rPr>
        <w:t>f</w:t>
      </w:r>
      <w:r w:rsidRPr="004970A2">
        <w:t>ect</w:t>
      </w:r>
      <w:r w:rsidRPr="004970A2">
        <w:rPr>
          <w:spacing w:val="-2"/>
        </w:rPr>
        <w:t>i</w:t>
      </w:r>
      <w:r w:rsidRPr="004970A2">
        <w:t>o</w:t>
      </w:r>
      <w:r w:rsidRPr="004970A2">
        <w:rPr>
          <w:spacing w:val="-1"/>
        </w:rPr>
        <w:t>n</w:t>
      </w:r>
      <w:r w:rsidRPr="004970A2">
        <w:t>s</w:t>
      </w:r>
      <w:r w:rsidRPr="004970A2">
        <w:rPr>
          <w:spacing w:val="-12"/>
        </w:rPr>
        <w:t xml:space="preserve"> </w:t>
      </w:r>
      <w:r w:rsidRPr="004970A2">
        <w:rPr>
          <w:spacing w:val="1"/>
        </w:rPr>
        <w:t>a</w:t>
      </w:r>
      <w:r w:rsidRPr="004970A2">
        <w:t>nd</w:t>
      </w:r>
      <w:r w:rsidRPr="004970A2">
        <w:rPr>
          <w:spacing w:val="-12"/>
        </w:rPr>
        <w:t xml:space="preserve"> </w:t>
      </w:r>
      <w:r w:rsidRPr="004970A2">
        <w:rPr>
          <w:spacing w:val="1"/>
        </w:rPr>
        <w:t>I</w:t>
      </w:r>
      <w:r w:rsidRPr="004970A2">
        <w:t>n</w:t>
      </w:r>
      <w:r w:rsidRPr="004970A2">
        <w:rPr>
          <w:spacing w:val="1"/>
        </w:rPr>
        <w:t>f</w:t>
      </w:r>
      <w:r w:rsidRPr="004970A2">
        <w:t>esta</w:t>
      </w:r>
      <w:r w:rsidRPr="004970A2">
        <w:rPr>
          <w:spacing w:val="-1"/>
        </w:rPr>
        <w:t>ti</w:t>
      </w:r>
      <w:r w:rsidRPr="004970A2">
        <w:rPr>
          <w:spacing w:val="1"/>
        </w:rPr>
        <w:t>o</w:t>
      </w:r>
      <w:r w:rsidRPr="004970A2">
        <w:t>ns</w:t>
      </w:r>
    </w:p>
    <w:p w14:paraId="27D78C67" w14:textId="77777777" w:rsidR="00D743C1" w:rsidRPr="004970A2" w:rsidRDefault="00D743C1" w:rsidP="000A065C">
      <w:pPr>
        <w:pStyle w:val="Bullet"/>
      </w:pPr>
      <w:r w:rsidRPr="004970A2">
        <w:t>Neo</w:t>
      </w:r>
      <w:r w:rsidRPr="004970A2">
        <w:rPr>
          <w:spacing w:val="1"/>
        </w:rPr>
        <w:t>p</w:t>
      </w:r>
      <w:r w:rsidRPr="004970A2">
        <w:rPr>
          <w:spacing w:val="-1"/>
        </w:rPr>
        <w:t>l</w:t>
      </w:r>
      <w:r w:rsidRPr="004970A2">
        <w:t>as</w:t>
      </w:r>
      <w:r w:rsidRPr="004970A2">
        <w:rPr>
          <w:spacing w:val="4"/>
        </w:rPr>
        <w:t>m</w:t>
      </w:r>
      <w:r w:rsidRPr="004970A2">
        <w:t>s</w:t>
      </w:r>
      <w:r w:rsidRPr="004970A2">
        <w:rPr>
          <w:spacing w:val="-7"/>
        </w:rPr>
        <w:t xml:space="preserve"> </w:t>
      </w:r>
      <w:r w:rsidRPr="004970A2">
        <w:t>b</w:t>
      </w:r>
      <w:r w:rsidRPr="004970A2">
        <w:rPr>
          <w:spacing w:val="-1"/>
        </w:rPr>
        <w:t>e</w:t>
      </w:r>
      <w:r w:rsidRPr="004970A2">
        <w:t>n</w:t>
      </w:r>
      <w:r w:rsidRPr="004970A2">
        <w:rPr>
          <w:spacing w:val="-2"/>
        </w:rPr>
        <w:t>i</w:t>
      </w:r>
      <w:r w:rsidRPr="004970A2">
        <w:t>gn,</w:t>
      </w:r>
      <w:r w:rsidRPr="004970A2">
        <w:rPr>
          <w:spacing w:val="-7"/>
        </w:rPr>
        <w:t xml:space="preserve"> </w:t>
      </w:r>
      <w:r w:rsidRPr="004970A2">
        <w:rPr>
          <w:spacing w:val="4"/>
        </w:rPr>
        <w:t>m</w:t>
      </w:r>
      <w:r w:rsidRPr="004970A2">
        <w:t>a</w:t>
      </w:r>
      <w:r w:rsidRPr="004970A2">
        <w:rPr>
          <w:spacing w:val="-2"/>
        </w:rPr>
        <w:t>l</w:t>
      </w:r>
      <w:r w:rsidRPr="004970A2">
        <w:rPr>
          <w:spacing w:val="-1"/>
        </w:rPr>
        <w:t>i</w:t>
      </w:r>
      <w:r w:rsidRPr="004970A2">
        <w:t>g</w:t>
      </w:r>
      <w:r w:rsidRPr="004970A2">
        <w:rPr>
          <w:spacing w:val="1"/>
        </w:rPr>
        <w:t>n</w:t>
      </w:r>
      <w:r w:rsidRPr="004970A2">
        <w:t>a</w:t>
      </w:r>
      <w:r w:rsidRPr="004970A2">
        <w:rPr>
          <w:spacing w:val="-1"/>
        </w:rPr>
        <w:t>n</w:t>
      </w:r>
      <w:r w:rsidRPr="004970A2">
        <w:t>t</w:t>
      </w:r>
      <w:r w:rsidRPr="004970A2">
        <w:rPr>
          <w:spacing w:val="-7"/>
        </w:rPr>
        <w:t xml:space="preserve"> and unspecified </w:t>
      </w:r>
      <w:r w:rsidRPr="004970A2">
        <w:t>(</w:t>
      </w:r>
      <w:r w:rsidRPr="004970A2">
        <w:rPr>
          <w:spacing w:val="1"/>
        </w:rPr>
        <w:t>i</w:t>
      </w:r>
      <w:r w:rsidRPr="004970A2">
        <w:t>nc</w:t>
      </w:r>
      <w:r w:rsidRPr="004970A2">
        <w:rPr>
          <w:spacing w:val="-1"/>
        </w:rPr>
        <w:t>l</w:t>
      </w:r>
      <w:r w:rsidRPr="004970A2">
        <w:rPr>
          <w:spacing w:val="1"/>
        </w:rPr>
        <w:t>u</w:t>
      </w:r>
      <w:r w:rsidRPr="004970A2">
        <w:t>ding</w:t>
      </w:r>
      <w:r w:rsidRPr="004970A2">
        <w:rPr>
          <w:spacing w:val="-8"/>
        </w:rPr>
        <w:t xml:space="preserve"> </w:t>
      </w:r>
      <w:r w:rsidRPr="004970A2">
        <w:rPr>
          <w:spacing w:val="3"/>
        </w:rPr>
        <w:t>c</w:t>
      </w:r>
      <w:r w:rsidRPr="004970A2">
        <w:rPr>
          <w:spacing w:val="-5"/>
        </w:rPr>
        <w:t>y</w:t>
      </w:r>
      <w:r w:rsidRPr="004970A2">
        <w:rPr>
          <w:spacing w:val="1"/>
        </w:rPr>
        <w:t>s</w:t>
      </w:r>
      <w:r w:rsidRPr="004970A2">
        <w:t>ts</w:t>
      </w:r>
      <w:r w:rsidRPr="004970A2">
        <w:rPr>
          <w:spacing w:val="-7"/>
        </w:rPr>
        <w:t xml:space="preserve"> </w:t>
      </w:r>
      <w:r w:rsidRPr="004970A2">
        <w:rPr>
          <w:spacing w:val="1"/>
        </w:rPr>
        <w:t>a</w:t>
      </w:r>
      <w:r w:rsidRPr="004970A2">
        <w:t>nd</w:t>
      </w:r>
      <w:r w:rsidRPr="004970A2">
        <w:rPr>
          <w:spacing w:val="-7"/>
        </w:rPr>
        <w:t xml:space="preserve"> </w:t>
      </w:r>
      <w:r w:rsidRPr="004970A2">
        <w:t>p</w:t>
      </w:r>
      <w:r w:rsidRPr="004970A2">
        <w:rPr>
          <w:spacing w:val="-1"/>
        </w:rPr>
        <w:t>o</w:t>
      </w:r>
      <w:r w:rsidRPr="004970A2">
        <w:rPr>
          <w:spacing w:val="3"/>
        </w:rPr>
        <w:t>l</w:t>
      </w:r>
      <w:r w:rsidRPr="004970A2">
        <w:rPr>
          <w:spacing w:val="-5"/>
        </w:rPr>
        <w:t>y</w:t>
      </w:r>
      <w:r w:rsidRPr="004970A2">
        <w:t>ps)</w:t>
      </w:r>
    </w:p>
    <w:p w14:paraId="13322662" w14:textId="77777777" w:rsidR="00D743C1" w:rsidRPr="004970A2" w:rsidRDefault="00D743C1" w:rsidP="000A065C">
      <w:pPr>
        <w:pStyle w:val="Bullet"/>
      </w:pPr>
      <w:r w:rsidRPr="004970A2">
        <w:rPr>
          <w:spacing w:val="-1"/>
        </w:rPr>
        <w:t>Bl</w:t>
      </w:r>
      <w:r w:rsidRPr="004970A2">
        <w:rPr>
          <w:spacing w:val="1"/>
        </w:rPr>
        <w:t>o</w:t>
      </w:r>
      <w:r w:rsidRPr="004970A2">
        <w:t>od</w:t>
      </w:r>
      <w:r w:rsidRPr="004970A2">
        <w:rPr>
          <w:spacing w:val="-7"/>
        </w:rPr>
        <w:t xml:space="preserve"> </w:t>
      </w:r>
      <w:r w:rsidRPr="004970A2">
        <w:t>a</w:t>
      </w:r>
      <w:r w:rsidRPr="004970A2">
        <w:rPr>
          <w:spacing w:val="-1"/>
        </w:rPr>
        <w:t>n</w:t>
      </w:r>
      <w:r w:rsidRPr="004970A2">
        <w:t>d</w:t>
      </w:r>
      <w:r w:rsidRPr="004970A2">
        <w:rPr>
          <w:spacing w:val="-6"/>
        </w:rPr>
        <w:t xml:space="preserve"> </w:t>
      </w:r>
      <w:r w:rsidRPr="004970A2">
        <w:rPr>
          <w:spacing w:val="3"/>
        </w:rPr>
        <w:t>l</w:t>
      </w:r>
      <w:r w:rsidRPr="004970A2">
        <w:rPr>
          <w:spacing w:val="-7"/>
        </w:rPr>
        <w:t>y</w:t>
      </w:r>
      <w:r w:rsidRPr="004970A2">
        <w:rPr>
          <w:spacing w:val="4"/>
        </w:rPr>
        <w:t>m</w:t>
      </w:r>
      <w:r w:rsidRPr="004970A2">
        <w:t>p</w:t>
      </w:r>
      <w:r w:rsidRPr="004970A2">
        <w:rPr>
          <w:spacing w:val="-1"/>
        </w:rPr>
        <w:t>h</w:t>
      </w:r>
      <w:r w:rsidRPr="004970A2">
        <w:t>a</w:t>
      </w:r>
      <w:r w:rsidRPr="004970A2">
        <w:rPr>
          <w:spacing w:val="1"/>
        </w:rPr>
        <w:t>t</w:t>
      </w:r>
      <w:r w:rsidRPr="004970A2">
        <w:rPr>
          <w:spacing w:val="-1"/>
        </w:rPr>
        <w:t>i</w:t>
      </w:r>
      <w:r w:rsidRPr="004970A2">
        <w:t>c</w:t>
      </w:r>
      <w:r w:rsidRPr="004970A2">
        <w:rPr>
          <w:spacing w:val="-7"/>
        </w:rPr>
        <w:t xml:space="preserve"> </w:t>
      </w:r>
      <w:r w:rsidRPr="004970A2">
        <w:rPr>
          <w:spacing w:val="3"/>
        </w:rPr>
        <w:t>s</w:t>
      </w:r>
      <w:r w:rsidRPr="004970A2">
        <w:rPr>
          <w:spacing w:val="-2"/>
        </w:rPr>
        <w:t>y</w:t>
      </w:r>
      <w:r w:rsidRPr="004970A2">
        <w:rPr>
          <w:spacing w:val="1"/>
        </w:rPr>
        <w:t>s</w:t>
      </w:r>
      <w:r w:rsidRPr="004970A2">
        <w:t>tem</w:t>
      </w:r>
      <w:r w:rsidRPr="004970A2">
        <w:rPr>
          <w:spacing w:val="-4"/>
        </w:rPr>
        <w:t xml:space="preserve"> </w:t>
      </w:r>
      <w:r w:rsidRPr="004970A2">
        <w:t>d</w:t>
      </w:r>
      <w:r w:rsidRPr="004970A2">
        <w:rPr>
          <w:spacing w:val="-2"/>
        </w:rPr>
        <w:t>i</w:t>
      </w:r>
      <w:r w:rsidRPr="004970A2">
        <w:rPr>
          <w:spacing w:val="1"/>
        </w:rPr>
        <w:t>s</w:t>
      </w:r>
      <w:r w:rsidRPr="004970A2">
        <w:t>orders</w:t>
      </w:r>
    </w:p>
    <w:p w14:paraId="05F744B6" w14:textId="77777777" w:rsidR="00D743C1" w:rsidRPr="004970A2" w:rsidRDefault="00D743C1" w:rsidP="000A065C">
      <w:pPr>
        <w:pStyle w:val="Bullet"/>
      </w:pPr>
      <w:r w:rsidRPr="004970A2">
        <w:t>I</w:t>
      </w:r>
      <w:r w:rsidRPr="004970A2">
        <w:rPr>
          <w:spacing w:val="1"/>
        </w:rPr>
        <w:t>mm</w:t>
      </w:r>
      <w:r w:rsidRPr="004970A2">
        <w:t>u</w:t>
      </w:r>
      <w:r w:rsidRPr="004970A2">
        <w:rPr>
          <w:spacing w:val="-1"/>
        </w:rPr>
        <w:t>n</w:t>
      </w:r>
      <w:r w:rsidRPr="004970A2">
        <w:t>e</w:t>
      </w:r>
      <w:r w:rsidRPr="004970A2">
        <w:rPr>
          <w:spacing w:val="-12"/>
        </w:rPr>
        <w:t xml:space="preserve"> </w:t>
      </w:r>
      <w:r w:rsidRPr="004970A2">
        <w:rPr>
          <w:spacing w:val="2"/>
        </w:rPr>
        <w:t>s</w:t>
      </w:r>
      <w:r w:rsidRPr="004970A2">
        <w:rPr>
          <w:spacing w:val="-7"/>
        </w:rPr>
        <w:t>y</w:t>
      </w:r>
      <w:r w:rsidRPr="004970A2">
        <w:rPr>
          <w:spacing w:val="1"/>
        </w:rPr>
        <w:t>s</w:t>
      </w:r>
      <w:r w:rsidRPr="004970A2">
        <w:rPr>
          <w:spacing w:val="2"/>
        </w:rPr>
        <w:t>t</w:t>
      </w:r>
      <w:r w:rsidRPr="004970A2">
        <w:t>em</w:t>
      </w:r>
      <w:r w:rsidRPr="004970A2">
        <w:rPr>
          <w:spacing w:val="-7"/>
        </w:rPr>
        <w:t xml:space="preserve"> </w:t>
      </w:r>
      <w:r w:rsidRPr="004970A2">
        <w:t>d</w:t>
      </w:r>
      <w:r w:rsidRPr="004970A2">
        <w:rPr>
          <w:spacing w:val="-2"/>
        </w:rPr>
        <w:t>i</w:t>
      </w:r>
      <w:r w:rsidRPr="004970A2">
        <w:rPr>
          <w:spacing w:val="1"/>
        </w:rPr>
        <w:t>s</w:t>
      </w:r>
      <w:r w:rsidRPr="004970A2">
        <w:t>orders</w:t>
      </w:r>
    </w:p>
    <w:p w14:paraId="7A13BC0D" w14:textId="77777777" w:rsidR="00D743C1" w:rsidRPr="004970A2" w:rsidRDefault="00D743C1" w:rsidP="000A065C">
      <w:pPr>
        <w:pStyle w:val="Bullet"/>
      </w:pPr>
      <w:r w:rsidRPr="004970A2">
        <w:rPr>
          <w:spacing w:val="-1"/>
        </w:rPr>
        <w:t>E</w:t>
      </w:r>
      <w:r w:rsidRPr="004970A2">
        <w:t>n</w:t>
      </w:r>
      <w:r w:rsidRPr="004970A2">
        <w:rPr>
          <w:spacing w:val="1"/>
        </w:rPr>
        <w:t>d</w:t>
      </w:r>
      <w:r w:rsidRPr="004970A2">
        <w:t>ocr</w:t>
      </w:r>
      <w:r w:rsidRPr="004970A2">
        <w:rPr>
          <w:spacing w:val="-1"/>
        </w:rPr>
        <w:t>i</w:t>
      </w:r>
      <w:r w:rsidRPr="004970A2">
        <w:t>ne</w:t>
      </w:r>
      <w:r w:rsidRPr="004970A2">
        <w:rPr>
          <w:spacing w:val="-18"/>
        </w:rPr>
        <w:t xml:space="preserve"> </w:t>
      </w:r>
      <w:r w:rsidRPr="004970A2">
        <w:t>d</w:t>
      </w:r>
      <w:r w:rsidRPr="004970A2">
        <w:rPr>
          <w:spacing w:val="-2"/>
        </w:rPr>
        <w:t>i</w:t>
      </w:r>
      <w:r w:rsidRPr="004970A2">
        <w:rPr>
          <w:spacing w:val="1"/>
        </w:rPr>
        <w:t>s</w:t>
      </w:r>
      <w:r w:rsidRPr="004970A2">
        <w:t>or</w:t>
      </w:r>
      <w:r w:rsidRPr="004970A2">
        <w:rPr>
          <w:spacing w:val="2"/>
        </w:rPr>
        <w:t>d</w:t>
      </w:r>
      <w:r w:rsidRPr="004970A2">
        <w:t>ers</w:t>
      </w:r>
    </w:p>
    <w:p w14:paraId="622238EE" w14:textId="77777777" w:rsidR="00D743C1" w:rsidRPr="004970A2" w:rsidRDefault="00D743C1" w:rsidP="000A065C">
      <w:pPr>
        <w:pStyle w:val="Bullet"/>
      </w:pPr>
      <w:r w:rsidRPr="004970A2">
        <w:t>M</w:t>
      </w:r>
      <w:r w:rsidRPr="004970A2">
        <w:rPr>
          <w:spacing w:val="-1"/>
        </w:rPr>
        <w:t>e</w:t>
      </w:r>
      <w:r w:rsidRPr="004970A2">
        <w:t>t</w:t>
      </w:r>
      <w:r w:rsidRPr="004970A2">
        <w:rPr>
          <w:spacing w:val="1"/>
        </w:rPr>
        <w:t>a</w:t>
      </w:r>
      <w:r w:rsidRPr="004970A2">
        <w:t>b</w:t>
      </w:r>
      <w:r w:rsidRPr="004970A2">
        <w:rPr>
          <w:spacing w:val="-1"/>
        </w:rPr>
        <w:t>o</w:t>
      </w:r>
      <w:r w:rsidRPr="004970A2">
        <w:rPr>
          <w:spacing w:val="1"/>
        </w:rPr>
        <w:t>l</w:t>
      </w:r>
      <w:r w:rsidRPr="004970A2">
        <w:rPr>
          <w:spacing w:val="-1"/>
        </w:rPr>
        <w:t>i</w:t>
      </w:r>
      <w:r w:rsidRPr="004970A2">
        <w:rPr>
          <w:spacing w:val="1"/>
        </w:rPr>
        <w:t>s</w:t>
      </w:r>
      <w:r w:rsidRPr="004970A2">
        <w:t>m</w:t>
      </w:r>
      <w:r w:rsidRPr="004970A2">
        <w:rPr>
          <w:spacing w:val="-8"/>
        </w:rPr>
        <w:t xml:space="preserve"> </w:t>
      </w:r>
      <w:r w:rsidRPr="004970A2">
        <w:t>a</w:t>
      </w:r>
      <w:r w:rsidRPr="004970A2">
        <w:rPr>
          <w:spacing w:val="-1"/>
        </w:rPr>
        <w:t>n</w:t>
      </w:r>
      <w:r w:rsidRPr="004970A2">
        <w:t>d</w:t>
      </w:r>
      <w:r w:rsidRPr="004970A2">
        <w:rPr>
          <w:spacing w:val="-10"/>
        </w:rPr>
        <w:t xml:space="preserve"> </w:t>
      </w:r>
      <w:r w:rsidRPr="004970A2">
        <w:rPr>
          <w:spacing w:val="-1"/>
        </w:rPr>
        <w:t>n</w:t>
      </w:r>
      <w:r w:rsidRPr="004970A2">
        <w:t>ut</w:t>
      </w:r>
      <w:r w:rsidRPr="004970A2">
        <w:rPr>
          <w:spacing w:val="2"/>
        </w:rPr>
        <w:t>r</w:t>
      </w:r>
      <w:r w:rsidRPr="004970A2">
        <w:rPr>
          <w:spacing w:val="-1"/>
        </w:rPr>
        <w:t>i</w:t>
      </w:r>
      <w:r w:rsidRPr="004970A2">
        <w:t>t</w:t>
      </w:r>
      <w:r w:rsidRPr="004970A2">
        <w:rPr>
          <w:spacing w:val="1"/>
        </w:rPr>
        <w:t>i</w:t>
      </w:r>
      <w:r w:rsidRPr="004970A2">
        <w:t>on</w:t>
      </w:r>
      <w:r w:rsidRPr="004970A2">
        <w:rPr>
          <w:spacing w:val="-10"/>
        </w:rPr>
        <w:t xml:space="preserve"> </w:t>
      </w:r>
      <w:r w:rsidRPr="004970A2">
        <w:rPr>
          <w:spacing w:val="1"/>
        </w:rPr>
        <w:t>dis</w:t>
      </w:r>
      <w:r w:rsidRPr="004970A2">
        <w:t>orders</w:t>
      </w:r>
    </w:p>
    <w:p w14:paraId="55EEE631" w14:textId="77777777" w:rsidR="00D743C1" w:rsidRPr="004970A2" w:rsidRDefault="00D743C1" w:rsidP="000A065C">
      <w:pPr>
        <w:pStyle w:val="Bullet"/>
      </w:pPr>
      <w:r w:rsidRPr="004970A2">
        <w:rPr>
          <w:spacing w:val="-1"/>
        </w:rPr>
        <w:t>P</w:t>
      </w:r>
      <w:r w:rsidRPr="004970A2">
        <w:rPr>
          <w:spacing w:val="3"/>
        </w:rPr>
        <w:t>s</w:t>
      </w:r>
      <w:r w:rsidRPr="004970A2">
        <w:rPr>
          <w:spacing w:val="-5"/>
        </w:rPr>
        <w:t>y</w:t>
      </w:r>
      <w:r w:rsidRPr="004970A2">
        <w:rPr>
          <w:spacing w:val="1"/>
        </w:rPr>
        <w:t>c</w:t>
      </w:r>
      <w:r w:rsidRPr="004970A2">
        <w:t>hiatr</w:t>
      </w:r>
      <w:r w:rsidRPr="004970A2">
        <w:rPr>
          <w:spacing w:val="-1"/>
        </w:rPr>
        <w:t>i</w:t>
      </w:r>
      <w:r w:rsidRPr="004970A2">
        <w:t>c</w:t>
      </w:r>
      <w:r w:rsidRPr="004970A2">
        <w:rPr>
          <w:spacing w:val="-17"/>
        </w:rPr>
        <w:t xml:space="preserve"> </w:t>
      </w:r>
      <w:r w:rsidRPr="004970A2">
        <w:rPr>
          <w:spacing w:val="1"/>
        </w:rPr>
        <w:t>d</w:t>
      </w:r>
      <w:r w:rsidRPr="004970A2">
        <w:rPr>
          <w:spacing w:val="-1"/>
        </w:rPr>
        <w:t>i</w:t>
      </w:r>
      <w:r w:rsidRPr="004970A2">
        <w:rPr>
          <w:spacing w:val="1"/>
        </w:rPr>
        <w:t>s</w:t>
      </w:r>
      <w:r w:rsidRPr="004970A2">
        <w:t>orders</w:t>
      </w:r>
    </w:p>
    <w:p w14:paraId="4901B693" w14:textId="77777777" w:rsidR="00D743C1" w:rsidRPr="004970A2" w:rsidRDefault="00D743C1" w:rsidP="000A065C">
      <w:pPr>
        <w:pStyle w:val="Bullet"/>
      </w:pPr>
      <w:r w:rsidRPr="004970A2">
        <w:t>Ner</w:t>
      </w:r>
      <w:r w:rsidRPr="004970A2">
        <w:rPr>
          <w:spacing w:val="-2"/>
        </w:rPr>
        <w:t>v</w:t>
      </w:r>
      <w:r w:rsidRPr="004970A2">
        <w:rPr>
          <w:spacing w:val="1"/>
        </w:rPr>
        <w:t>o</w:t>
      </w:r>
      <w:r w:rsidRPr="004970A2">
        <w:t>us</w:t>
      </w:r>
      <w:r w:rsidRPr="004970A2">
        <w:rPr>
          <w:spacing w:val="-11"/>
        </w:rPr>
        <w:t xml:space="preserve"> </w:t>
      </w:r>
      <w:r w:rsidRPr="004970A2">
        <w:rPr>
          <w:spacing w:val="3"/>
        </w:rPr>
        <w:t>s</w:t>
      </w:r>
      <w:r w:rsidRPr="004970A2">
        <w:rPr>
          <w:spacing w:val="-7"/>
        </w:rPr>
        <w:t>y</w:t>
      </w:r>
      <w:r w:rsidRPr="004970A2">
        <w:rPr>
          <w:spacing w:val="5"/>
        </w:rPr>
        <w:t>s</w:t>
      </w:r>
      <w:r w:rsidRPr="004970A2">
        <w:t>tem</w:t>
      </w:r>
      <w:r w:rsidRPr="004970A2">
        <w:rPr>
          <w:spacing w:val="-7"/>
        </w:rPr>
        <w:t xml:space="preserve"> </w:t>
      </w:r>
      <w:r w:rsidRPr="004970A2">
        <w:t>d</w:t>
      </w:r>
      <w:r w:rsidRPr="004970A2">
        <w:rPr>
          <w:spacing w:val="-2"/>
        </w:rPr>
        <w:t>i</w:t>
      </w:r>
      <w:r w:rsidRPr="004970A2">
        <w:rPr>
          <w:spacing w:val="1"/>
        </w:rPr>
        <w:t>s</w:t>
      </w:r>
      <w:r w:rsidRPr="004970A2">
        <w:t>orders</w:t>
      </w:r>
    </w:p>
    <w:p w14:paraId="61C5F7E6" w14:textId="77777777" w:rsidR="00D743C1" w:rsidRPr="004970A2" w:rsidRDefault="00D743C1" w:rsidP="000A065C">
      <w:pPr>
        <w:pStyle w:val="Bullet"/>
      </w:pPr>
      <w:r w:rsidRPr="004970A2">
        <w:rPr>
          <w:spacing w:val="1"/>
        </w:rPr>
        <w:t>E</w:t>
      </w:r>
      <w:r w:rsidRPr="004970A2">
        <w:rPr>
          <w:spacing w:val="-5"/>
        </w:rPr>
        <w:t>y</w:t>
      </w:r>
      <w:r w:rsidRPr="004970A2">
        <w:t>e</w:t>
      </w:r>
      <w:r w:rsidRPr="004970A2">
        <w:rPr>
          <w:spacing w:val="-10"/>
        </w:rPr>
        <w:t xml:space="preserve"> </w:t>
      </w:r>
      <w:r w:rsidRPr="004970A2">
        <w:rPr>
          <w:spacing w:val="1"/>
        </w:rPr>
        <w:t>d</w:t>
      </w:r>
      <w:r w:rsidRPr="004970A2">
        <w:rPr>
          <w:spacing w:val="-1"/>
        </w:rPr>
        <w:t>i</w:t>
      </w:r>
      <w:r w:rsidRPr="004970A2">
        <w:rPr>
          <w:spacing w:val="1"/>
        </w:rPr>
        <w:t>s</w:t>
      </w:r>
      <w:r w:rsidRPr="004970A2">
        <w:t>orders</w:t>
      </w:r>
    </w:p>
    <w:p w14:paraId="02C40BE0" w14:textId="77777777" w:rsidR="00D743C1" w:rsidRPr="004970A2" w:rsidRDefault="00D743C1" w:rsidP="000A065C">
      <w:pPr>
        <w:pStyle w:val="Bullet"/>
      </w:pPr>
      <w:r w:rsidRPr="004970A2">
        <w:rPr>
          <w:spacing w:val="-1"/>
        </w:rPr>
        <w:t>E</w:t>
      </w:r>
      <w:r w:rsidRPr="004970A2">
        <w:t>ar</w:t>
      </w:r>
      <w:r w:rsidRPr="004970A2">
        <w:rPr>
          <w:spacing w:val="-8"/>
        </w:rPr>
        <w:t xml:space="preserve"> </w:t>
      </w:r>
      <w:r w:rsidRPr="004970A2">
        <w:rPr>
          <w:spacing w:val="2"/>
        </w:rPr>
        <w:t>a</w:t>
      </w:r>
      <w:r w:rsidRPr="004970A2">
        <w:t>nd</w:t>
      </w:r>
      <w:r w:rsidRPr="004970A2">
        <w:rPr>
          <w:spacing w:val="-8"/>
        </w:rPr>
        <w:t xml:space="preserve"> </w:t>
      </w:r>
      <w:r w:rsidRPr="004970A2">
        <w:rPr>
          <w:spacing w:val="-1"/>
        </w:rPr>
        <w:t>l</w:t>
      </w:r>
      <w:r w:rsidRPr="004970A2">
        <w:t>a</w:t>
      </w:r>
      <w:r w:rsidRPr="004970A2">
        <w:rPr>
          <w:spacing w:val="4"/>
        </w:rPr>
        <w:t>b</w:t>
      </w:r>
      <w:r w:rsidRPr="004970A2">
        <w:rPr>
          <w:spacing w:val="-5"/>
        </w:rPr>
        <w:t>y</w:t>
      </w:r>
      <w:r w:rsidRPr="004970A2">
        <w:t>r</w:t>
      </w:r>
      <w:r w:rsidRPr="004970A2">
        <w:rPr>
          <w:spacing w:val="1"/>
        </w:rPr>
        <w:t>i</w:t>
      </w:r>
      <w:r w:rsidRPr="004970A2">
        <w:t>nth</w:t>
      </w:r>
      <w:r w:rsidRPr="004970A2">
        <w:rPr>
          <w:spacing w:val="-7"/>
        </w:rPr>
        <w:t xml:space="preserve"> </w:t>
      </w:r>
      <w:r w:rsidRPr="004970A2">
        <w:t>d</w:t>
      </w:r>
      <w:r w:rsidRPr="004970A2">
        <w:rPr>
          <w:spacing w:val="-2"/>
        </w:rPr>
        <w:t>i</w:t>
      </w:r>
      <w:r w:rsidRPr="004970A2">
        <w:rPr>
          <w:spacing w:val="1"/>
        </w:rPr>
        <w:t>s</w:t>
      </w:r>
      <w:r w:rsidRPr="004970A2">
        <w:t>or</w:t>
      </w:r>
      <w:r w:rsidRPr="004970A2">
        <w:rPr>
          <w:spacing w:val="2"/>
        </w:rPr>
        <w:t>d</w:t>
      </w:r>
      <w:r w:rsidRPr="004970A2">
        <w:t>ers</w:t>
      </w:r>
    </w:p>
    <w:p w14:paraId="36083145" w14:textId="77777777" w:rsidR="00D743C1" w:rsidRPr="004970A2" w:rsidRDefault="00D743C1" w:rsidP="000A065C">
      <w:pPr>
        <w:pStyle w:val="Bullet"/>
      </w:pPr>
      <w:r w:rsidRPr="004970A2">
        <w:t>Cardiac</w:t>
      </w:r>
      <w:r w:rsidRPr="004970A2">
        <w:rPr>
          <w:spacing w:val="-16"/>
        </w:rPr>
        <w:t xml:space="preserve"> </w:t>
      </w:r>
      <w:r w:rsidRPr="004970A2">
        <w:t>d</w:t>
      </w:r>
      <w:r w:rsidRPr="004970A2">
        <w:rPr>
          <w:spacing w:val="-2"/>
        </w:rPr>
        <w:t>i</w:t>
      </w:r>
      <w:r w:rsidRPr="004970A2">
        <w:rPr>
          <w:spacing w:val="1"/>
        </w:rPr>
        <w:t>s</w:t>
      </w:r>
      <w:r w:rsidRPr="004970A2">
        <w:t>or</w:t>
      </w:r>
      <w:r w:rsidRPr="004970A2">
        <w:rPr>
          <w:spacing w:val="2"/>
        </w:rPr>
        <w:t>d</w:t>
      </w:r>
      <w:r w:rsidRPr="004970A2">
        <w:t>ers</w:t>
      </w:r>
    </w:p>
    <w:p w14:paraId="7356F3F1" w14:textId="77777777" w:rsidR="00D743C1" w:rsidRPr="004970A2" w:rsidRDefault="00D743C1" w:rsidP="000A065C">
      <w:pPr>
        <w:pStyle w:val="Bullet"/>
      </w:pPr>
      <w:r w:rsidRPr="004970A2">
        <w:rPr>
          <w:spacing w:val="-1"/>
        </w:rPr>
        <w:t>V</w:t>
      </w:r>
      <w:r w:rsidRPr="004970A2">
        <w:t>as</w:t>
      </w:r>
      <w:r w:rsidRPr="004970A2">
        <w:rPr>
          <w:spacing w:val="1"/>
        </w:rPr>
        <w:t>c</w:t>
      </w:r>
      <w:r w:rsidRPr="004970A2">
        <w:t>u</w:t>
      </w:r>
      <w:r w:rsidRPr="004970A2">
        <w:rPr>
          <w:spacing w:val="-2"/>
        </w:rPr>
        <w:t>l</w:t>
      </w:r>
      <w:r w:rsidRPr="004970A2">
        <w:t>ar</w:t>
      </w:r>
      <w:r w:rsidRPr="004970A2">
        <w:rPr>
          <w:spacing w:val="-14"/>
        </w:rPr>
        <w:t xml:space="preserve"> </w:t>
      </w:r>
      <w:r w:rsidRPr="004970A2">
        <w:t>d</w:t>
      </w:r>
      <w:r w:rsidRPr="004970A2">
        <w:rPr>
          <w:spacing w:val="-2"/>
        </w:rPr>
        <w:t>i</w:t>
      </w:r>
      <w:r w:rsidRPr="004970A2">
        <w:rPr>
          <w:spacing w:val="1"/>
        </w:rPr>
        <w:t>s</w:t>
      </w:r>
      <w:r w:rsidRPr="004970A2">
        <w:t>or</w:t>
      </w:r>
      <w:r w:rsidRPr="004970A2">
        <w:rPr>
          <w:spacing w:val="2"/>
        </w:rPr>
        <w:t>d</w:t>
      </w:r>
      <w:r w:rsidRPr="004970A2">
        <w:t>ers</w:t>
      </w:r>
    </w:p>
    <w:p w14:paraId="69D94727" w14:textId="77777777" w:rsidR="00D743C1" w:rsidRPr="004970A2" w:rsidRDefault="00D743C1" w:rsidP="000A065C">
      <w:pPr>
        <w:pStyle w:val="Bullet"/>
      </w:pPr>
      <w:r w:rsidRPr="004970A2">
        <w:t>Resp</w:t>
      </w:r>
      <w:r w:rsidRPr="004970A2">
        <w:rPr>
          <w:spacing w:val="-2"/>
        </w:rPr>
        <w:t>i</w:t>
      </w:r>
      <w:r w:rsidRPr="004970A2">
        <w:t>ra</w:t>
      </w:r>
      <w:r w:rsidRPr="004970A2">
        <w:rPr>
          <w:spacing w:val="1"/>
        </w:rPr>
        <w:t>t</w:t>
      </w:r>
      <w:r w:rsidRPr="004970A2">
        <w:t>o</w:t>
      </w:r>
      <w:r w:rsidRPr="004970A2">
        <w:rPr>
          <w:spacing w:val="2"/>
        </w:rPr>
        <w:t>r</w:t>
      </w:r>
      <w:r w:rsidRPr="004970A2">
        <w:rPr>
          <w:spacing w:val="-5"/>
        </w:rPr>
        <w:t>y</w:t>
      </w:r>
      <w:r w:rsidRPr="004970A2">
        <w:t>,</w:t>
      </w:r>
      <w:r w:rsidRPr="004970A2">
        <w:rPr>
          <w:spacing w:val="-9"/>
        </w:rPr>
        <w:t xml:space="preserve"> </w:t>
      </w:r>
      <w:r w:rsidRPr="004970A2">
        <w:t>th</w:t>
      </w:r>
      <w:r w:rsidRPr="004970A2">
        <w:rPr>
          <w:spacing w:val="-1"/>
        </w:rPr>
        <w:t>o</w:t>
      </w:r>
      <w:r w:rsidRPr="004970A2">
        <w:t>ra</w:t>
      </w:r>
      <w:r w:rsidRPr="004970A2">
        <w:rPr>
          <w:spacing w:val="3"/>
        </w:rPr>
        <w:t>c</w:t>
      </w:r>
      <w:r w:rsidRPr="004970A2">
        <w:rPr>
          <w:spacing w:val="-1"/>
        </w:rPr>
        <w:t>i</w:t>
      </w:r>
      <w:r w:rsidRPr="004970A2">
        <w:t>c</w:t>
      </w:r>
      <w:r w:rsidRPr="004970A2">
        <w:rPr>
          <w:spacing w:val="-10"/>
        </w:rPr>
        <w:t xml:space="preserve"> </w:t>
      </w:r>
      <w:r w:rsidRPr="004970A2">
        <w:t>a</w:t>
      </w:r>
      <w:r w:rsidRPr="004970A2">
        <w:rPr>
          <w:spacing w:val="-1"/>
        </w:rPr>
        <w:t>n</w:t>
      </w:r>
      <w:r w:rsidRPr="004970A2">
        <w:t>d</w:t>
      </w:r>
      <w:r w:rsidRPr="004970A2">
        <w:rPr>
          <w:spacing w:val="-8"/>
        </w:rPr>
        <w:t xml:space="preserve"> </w:t>
      </w:r>
      <w:r w:rsidRPr="004970A2">
        <w:rPr>
          <w:spacing w:val="1"/>
        </w:rPr>
        <w:t>m</w:t>
      </w:r>
      <w:r w:rsidRPr="004970A2">
        <w:t>e</w:t>
      </w:r>
      <w:r w:rsidRPr="004970A2">
        <w:rPr>
          <w:spacing w:val="-1"/>
        </w:rPr>
        <w:t>d</w:t>
      </w:r>
      <w:r w:rsidRPr="004970A2">
        <w:rPr>
          <w:spacing w:val="1"/>
        </w:rPr>
        <w:t>i</w:t>
      </w:r>
      <w:r w:rsidRPr="004970A2">
        <w:t>ast</w:t>
      </w:r>
      <w:r w:rsidRPr="004970A2">
        <w:rPr>
          <w:spacing w:val="-2"/>
        </w:rPr>
        <w:t>i</w:t>
      </w:r>
      <w:r w:rsidRPr="004970A2">
        <w:rPr>
          <w:spacing w:val="1"/>
        </w:rPr>
        <w:t>n</w:t>
      </w:r>
      <w:r w:rsidRPr="004970A2">
        <w:t>al</w:t>
      </w:r>
      <w:r w:rsidRPr="004970A2">
        <w:rPr>
          <w:spacing w:val="-10"/>
        </w:rPr>
        <w:t xml:space="preserve"> </w:t>
      </w:r>
      <w:r w:rsidRPr="004970A2">
        <w:t>d</w:t>
      </w:r>
      <w:r w:rsidRPr="004970A2">
        <w:rPr>
          <w:spacing w:val="-2"/>
        </w:rPr>
        <w:t>i</w:t>
      </w:r>
      <w:r w:rsidRPr="004970A2">
        <w:rPr>
          <w:spacing w:val="1"/>
        </w:rPr>
        <w:t>s</w:t>
      </w:r>
      <w:r w:rsidRPr="004970A2">
        <w:t>or</w:t>
      </w:r>
      <w:r w:rsidRPr="004970A2">
        <w:rPr>
          <w:spacing w:val="2"/>
        </w:rPr>
        <w:t>d</w:t>
      </w:r>
      <w:r w:rsidRPr="004970A2">
        <w:t>ers</w:t>
      </w:r>
    </w:p>
    <w:p w14:paraId="4F8BA4DE" w14:textId="77777777" w:rsidR="00D743C1" w:rsidRPr="004970A2" w:rsidRDefault="00D743C1" w:rsidP="000A065C">
      <w:pPr>
        <w:pStyle w:val="Bullet"/>
      </w:pPr>
      <w:r w:rsidRPr="004970A2">
        <w:t>Gastro</w:t>
      </w:r>
      <w:r w:rsidRPr="004970A2">
        <w:rPr>
          <w:spacing w:val="-2"/>
        </w:rPr>
        <w:t>i</w:t>
      </w:r>
      <w:r w:rsidRPr="004970A2">
        <w:t>nt</w:t>
      </w:r>
      <w:r w:rsidRPr="004970A2">
        <w:rPr>
          <w:spacing w:val="-1"/>
        </w:rPr>
        <w:t>e</w:t>
      </w:r>
      <w:r w:rsidRPr="004970A2">
        <w:rPr>
          <w:spacing w:val="1"/>
        </w:rPr>
        <w:t>s</w:t>
      </w:r>
      <w:r w:rsidRPr="004970A2">
        <w:rPr>
          <w:spacing w:val="2"/>
        </w:rPr>
        <w:t>t</w:t>
      </w:r>
      <w:r w:rsidRPr="004970A2">
        <w:rPr>
          <w:spacing w:val="-1"/>
        </w:rPr>
        <w:t>i</w:t>
      </w:r>
      <w:r w:rsidRPr="004970A2">
        <w:rPr>
          <w:spacing w:val="1"/>
        </w:rPr>
        <w:t>n</w:t>
      </w:r>
      <w:r w:rsidRPr="004970A2">
        <w:t>al</w:t>
      </w:r>
      <w:r w:rsidRPr="004970A2">
        <w:rPr>
          <w:spacing w:val="-23"/>
        </w:rPr>
        <w:t xml:space="preserve"> </w:t>
      </w:r>
      <w:r w:rsidRPr="004970A2">
        <w:t>d</w:t>
      </w:r>
      <w:r w:rsidRPr="004970A2">
        <w:rPr>
          <w:spacing w:val="-2"/>
        </w:rPr>
        <w:t>i</w:t>
      </w:r>
      <w:r w:rsidRPr="004970A2">
        <w:rPr>
          <w:spacing w:val="1"/>
        </w:rPr>
        <w:t>s</w:t>
      </w:r>
      <w:r w:rsidRPr="004970A2">
        <w:t>or</w:t>
      </w:r>
      <w:r w:rsidRPr="004970A2">
        <w:rPr>
          <w:spacing w:val="2"/>
        </w:rPr>
        <w:t>d</w:t>
      </w:r>
      <w:r w:rsidRPr="004970A2">
        <w:t>ers</w:t>
      </w:r>
    </w:p>
    <w:p w14:paraId="3B40C299" w14:textId="77777777" w:rsidR="00D743C1" w:rsidRPr="004970A2" w:rsidRDefault="00D743C1" w:rsidP="000A065C">
      <w:pPr>
        <w:pStyle w:val="Bullet"/>
      </w:pPr>
      <w:r w:rsidRPr="004970A2">
        <w:t>Hep</w:t>
      </w:r>
      <w:r w:rsidRPr="004970A2">
        <w:rPr>
          <w:spacing w:val="-1"/>
        </w:rPr>
        <w:t>a</w:t>
      </w:r>
      <w:r w:rsidRPr="004970A2">
        <w:rPr>
          <w:spacing w:val="2"/>
        </w:rPr>
        <w:t>t</w:t>
      </w:r>
      <w:r w:rsidRPr="004970A2">
        <w:rPr>
          <w:spacing w:val="-1"/>
        </w:rPr>
        <w:t>o</w:t>
      </w:r>
      <w:r w:rsidRPr="004970A2">
        <w:t>-bi</w:t>
      </w:r>
      <w:r w:rsidRPr="004970A2">
        <w:rPr>
          <w:spacing w:val="-1"/>
        </w:rPr>
        <w:t>l</w:t>
      </w:r>
      <w:r w:rsidRPr="004970A2">
        <w:rPr>
          <w:spacing w:val="1"/>
        </w:rPr>
        <w:t>i</w:t>
      </w:r>
      <w:r w:rsidRPr="004970A2">
        <w:t>a</w:t>
      </w:r>
      <w:r w:rsidRPr="004970A2">
        <w:rPr>
          <w:spacing w:val="2"/>
        </w:rPr>
        <w:t>r</w:t>
      </w:r>
      <w:r w:rsidRPr="004970A2">
        <w:t>y</w:t>
      </w:r>
      <w:r w:rsidRPr="004970A2">
        <w:rPr>
          <w:spacing w:val="-23"/>
        </w:rPr>
        <w:t xml:space="preserve"> </w:t>
      </w:r>
      <w:r w:rsidRPr="004970A2">
        <w:t>d</w:t>
      </w:r>
      <w:r w:rsidRPr="004970A2">
        <w:rPr>
          <w:spacing w:val="-2"/>
        </w:rPr>
        <w:t>i</w:t>
      </w:r>
      <w:r w:rsidRPr="004970A2">
        <w:rPr>
          <w:spacing w:val="1"/>
        </w:rPr>
        <w:t>s</w:t>
      </w:r>
      <w:r w:rsidRPr="004970A2">
        <w:t>or</w:t>
      </w:r>
      <w:r w:rsidRPr="004970A2">
        <w:rPr>
          <w:spacing w:val="2"/>
        </w:rPr>
        <w:t>d</w:t>
      </w:r>
      <w:r w:rsidRPr="004970A2">
        <w:t>ers</w:t>
      </w:r>
    </w:p>
    <w:p w14:paraId="3E763B47" w14:textId="77777777" w:rsidR="00D743C1" w:rsidRPr="004970A2" w:rsidRDefault="00D743C1" w:rsidP="000A065C">
      <w:pPr>
        <w:pStyle w:val="Bullet"/>
      </w:pPr>
      <w:r w:rsidRPr="004970A2">
        <w:rPr>
          <w:spacing w:val="-1"/>
        </w:rPr>
        <w:t>S</w:t>
      </w:r>
      <w:r w:rsidRPr="004970A2">
        <w:rPr>
          <w:spacing w:val="3"/>
        </w:rPr>
        <w:t>k</w:t>
      </w:r>
      <w:r w:rsidRPr="004970A2">
        <w:rPr>
          <w:spacing w:val="-1"/>
        </w:rPr>
        <w:t>i</w:t>
      </w:r>
      <w:r w:rsidRPr="004970A2">
        <w:t>n</w:t>
      </w:r>
      <w:r w:rsidRPr="004970A2">
        <w:rPr>
          <w:spacing w:val="-10"/>
        </w:rPr>
        <w:t xml:space="preserve"> </w:t>
      </w:r>
      <w:r w:rsidRPr="004970A2">
        <w:rPr>
          <w:spacing w:val="-1"/>
        </w:rPr>
        <w:t>a</w:t>
      </w:r>
      <w:r w:rsidRPr="004970A2">
        <w:t>nd</w:t>
      </w:r>
      <w:r w:rsidRPr="004970A2">
        <w:rPr>
          <w:spacing w:val="-9"/>
        </w:rPr>
        <w:t xml:space="preserve"> </w:t>
      </w:r>
      <w:r w:rsidRPr="004970A2">
        <w:t>s</w:t>
      </w:r>
      <w:r w:rsidRPr="004970A2">
        <w:rPr>
          <w:spacing w:val="1"/>
        </w:rPr>
        <w:t>u</w:t>
      </w:r>
      <w:r w:rsidRPr="004970A2">
        <w:t>bcut</w:t>
      </w:r>
      <w:r w:rsidRPr="004970A2">
        <w:rPr>
          <w:spacing w:val="1"/>
        </w:rPr>
        <w:t>a</w:t>
      </w:r>
      <w:r w:rsidRPr="004970A2">
        <w:t>n</w:t>
      </w:r>
      <w:r w:rsidRPr="004970A2">
        <w:rPr>
          <w:spacing w:val="-1"/>
        </w:rPr>
        <w:t>e</w:t>
      </w:r>
      <w:r w:rsidRPr="004970A2">
        <w:rPr>
          <w:spacing w:val="1"/>
        </w:rPr>
        <w:t>o</w:t>
      </w:r>
      <w:r w:rsidRPr="004970A2">
        <w:t>us</w:t>
      </w:r>
      <w:r w:rsidRPr="004970A2">
        <w:rPr>
          <w:spacing w:val="-8"/>
        </w:rPr>
        <w:t xml:space="preserve"> </w:t>
      </w:r>
      <w:r w:rsidRPr="004970A2">
        <w:t>t</w:t>
      </w:r>
      <w:r w:rsidRPr="004970A2">
        <w:rPr>
          <w:spacing w:val="-2"/>
        </w:rPr>
        <w:t>i</w:t>
      </w:r>
      <w:r w:rsidRPr="004970A2">
        <w:rPr>
          <w:spacing w:val="1"/>
        </w:rPr>
        <w:t>s</w:t>
      </w:r>
      <w:r w:rsidRPr="004970A2">
        <w:rPr>
          <w:spacing w:val="3"/>
        </w:rPr>
        <w:t>s</w:t>
      </w:r>
      <w:r w:rsidRPr="004970A2">
        <w:t>ue</w:t>
      </w:r>
      <w:r w:rsidRPr="004970A2">
        <w:rPr>
          <w:spacing w:val="-10"/>
        </w:rPr>
        <w:t xml:space="preserve"> </w:t>
      </w:r>
      <w:r w:rsidRPr="004970A2">
        <w:rPr>
          <w:spacing w:val="1"/>
        </w:rPr>
        <w:t>d</w:t>
      </w:r>
      <w:r w:rsidRPr="004970A2">
        <w:rPr>
          <w:spacing w:val="-1"/>
        </w:rPr>
        <w:t>i</w:t>
      </w:r>
      <w:r w:rsidRPr="004970A2">
        <w:rPr>
          <w:spacing w:val="1"/>
        </w:rPr>
        <w:t>s</w:t>
      </w:r>
      <w:r w:rsidRPr="004970A2">
        <w:t>orders</w:t>
      </w:r>
    </w:p>
    <w:p w14:paraId="58CCE882" w14:textId="77777777" w:rsidR="00D743C1" w:rsidRPr="004970A2" w:rsidRDefault="00D743C1" w:rsidP="000A065C">
      <w:pPr>
        <w:pStyle w:val="Bullet"/>
      </w:pPr>
      <w:r w:rsidRPr="004970A2">
        <w:t>M</w:t>
      </w:r>
      <w:r w:rsidRPr="004970A2">
        <w:rPr>
          <w:spacing w:val="-1"/>
        </w:rPr>
        <w:t>u</w:t>
      </w:r>
      <w:r w:rsidRPr="004970A2">
        <w:rPr>
          <w:spacing w:val="1"/>
        </w:rPr>
        <w:t>sc</w:t>
      </w:r>
      <w:r w:rsidRPr="004970A2">
        <w:t>u</w:t>
      </w:r>
      <w:r w:rsidRPr="004970A2">
        <w:rPr>
          <w:spacing w:val="-2"/>
        </w:rPr>
        <w:t>l</w:t>
      </w:r>
      <w:r w:rsidRPr="004970A2">
        <w:t>os</w:t>
      </w:r>
      <w:r w:rsidRPr="004970A2">
        <w:rPr>
          <w:spacing w:val="3"/>
        </w:rPr>
        <w:t>k</w:t>
      </w:r>
      <w:r w:rsidRPr="004970A2">
        <w:t>e</w:t>
      </w:r>
      <w:r w:rsidRPr="004970A2">
        <w:rPr>
          <w:spacing w:val="-2"/>
        </w:rPr>
        <w:t>l</w:t>
      </w:r>
      <w:r w:rsidRPr="004970A2">
        <w:t>et</w:t>
      </w:r>
      <w:r w:rsidRPr="004970A2">
        <w:rPr>
          <w:spacing w:val="1"/>
        </w:rPr>
        <w:t>a</w:t>
      </w:r>
      <w:r w:rsidRPr="004970A2">
        <w:rPr>
          <w:spacing w:val="-1"/>
        </w:rPr>
        <w:t>l</w:t>
      </w:r>
      <w:r w:rsidRPr="004970A2">
        <w:t xml:space="preserve"> and</w:t>
      </w:r>
      <w:r w:rsidRPr="004970A2">
        <w:rPr>
          <w:spacing w:val="-10"/>
        </w:rPr>
        <w:t xml:space="preserve"> </w:t>
      </w:r>
      <w:r w:rsidRPr="004970A2">
        <w:t>c</w:t>
      </w:r>
      <w:r w:rsidRPr="004970A2">
        <w:rPr>
          <w:spacing w:val="1"/>
        </w:rPr>
        <w:t>o</w:t>
      </w:r>
      <w:r w:rsidRPr="004970A2">
        <w:t>n</w:t>
      </w:r>
      <w:r w:rsidRPr="004970A2">
        <w:rPr>
          <w:spacing w:val="-1"/>
        </w:rPr>
        <w:t>n</w:t>
      </w:r>
      <w:r w:rsidRPr="004970A2">
        <w:t>ec</w:t>
      </w:r>
      <w:r w:rsidRPr="004970A2">
        <w:rPr>
          <w:spacing w:val="4"/>
        </w:rPr>
        <w:t>t</w:t>
      </w:r>
      <w:r w:rsidRPr="004970A2">
        <w:rPr>
          <w:spacing w:val="-1"/>
        </w:rPr>
        <w:t>i</w:t>
      </w:r>
      <w:r w:rsidRPr="004970A2">
        <w:rPr>
          <w:spacing w:val="1"/>
        </w:rPr>
        <w:t>v</w:t>
      </w:r>
      <w:r w:rsidRPr="004970A2">
        <w:t>e</w:t>
      </w:r>
      <w:r w:rsidRPr="004970A2">
        <w:rPr>
          <w:spacing w:val="-11"/>
        </w:rPr>
        <w:t xml:space="preserve"> </w:t>
      </w:r>
      <w:r w:rsidRPr="004970A2">
        <w:rPr>
          <w:spacing w:val="-1"/>
        </w:rPr>
        <w:t>ti</w:t>
      </w:r>
      <w:r w:rsidRPr="004970A2">
        <w:rPr>
          <w:spacing w:val="1"/>
        </w:rPr>
        <w:t>ss</w:t>
      </w:r>
      <w:r w:rsidRPr="004970A2">
        <w:t>ue</w:t>
      </w:r>
      <w:r w:rsidRPr="004970A2">
        <w:rPr>
          <w:spacing w:val="-9"/>
        </w:rPr>
        <w:t xml:space="preserve"> </w:t>
      </w:r>
      <w:r w:rsidRPr="004970A2">
        <w:rPr>
          <w:spacing w:val="1"/>
        </w:rPr>
        <w:t>d</w:t>
      </w:r>
      <w:r w:rsidRPr="004970A2">
        <w:rPr>
          <w:spacing w:val="-1"/>
        </w:rPr>
        <w:t>i</w:t>
      </w:r>
      <w:r w:rsidRPr="004970A2">
        <w:rPr>
          <w:spacing w:val="1"/>
        </w:rPr>
        <w:t>s</w:t>
      </w:r>
      <w:r w:rsidRPr="004970A2">
        <w:t>orde</w:t>
      </w:r>
      <w:r w:rsidRPr="004970A2">
        <w:rPr>
          <w:spacing w:val="2"/>
        </w:rPr>
        <w:t>r</w:t>
      </w:r>
      <w:r w:rsidRPr="004970A2">
        <w:t>s</w:t>
      </w:r>
    </w:p>
    <w:p w14:paraId="4800BBA3" w14:textId="77777777" w:rsidR="00D743C1" w:rsidRPr="004970A2" w:rsidRDefault="00D743C1" w:rsidP="000A065C">
      <w:pPr>
        <w:pStyle w:val="Bullet"/>
      </w:pPr>
      <w:r w:rsidRPr="004970A2">
        <w:lastRenderedPageBreak/>
        <w:t>Ren</w:t>
      </w:r>
      <w:r w:rsidRPr="004970A2">
        <w:rPr>
          <w:spacing w:val="1"/>
        </w:rPr>
        <w:t>a</w:t>
      </w:r>
      <w:r w:rsidRPr="004970A2">
        <w:t>l</w:t>
      </w:r>
      <w:r w:rsidRPr="004970A2">
        <w:rPr>
          <w:spacing w:val="-10"/>
        </w:rPr>
        <w:t xml:space="preserve"> </w:t>
      </w:r>
      <w:r w:rsidRPr="004970A2">
        <w:rPr>
          <w:spacing w:val="1"/>
        </w:rPr>
        <w:t>a</w:t>
      </w:r>
      <w:r w:rsidRPr="004970A2">
        <w:t>nd</w:t>
      </w:r>
      <w:r w:rsidRPr="004970A2">
        <w:rPr>
          <w:spacing w:val="-9"/>
        </w:rPr>
        <w:t xml:space="preserve"> </w:t>
      </w:r>
      <w:r w:rsidRPr="004970A2">
        <w:t>u</w:t>
      </w:r>
      <w:r w:rsidRPr="004970A2">
        <w:rPr>
          <w:spacing w:val="2"/>
        </w:rPr>
        <w:t>r</w:t>
      </w:r>
      <w:r w:rsidRPr="004970A2">
        <w:rPr>
          <w:spacing w:val="-1"/>
        </w:rPr>
        <w:t>i</w:t>
      </w:r>
      <w:r w:rsidRPr="004970A2">
        <w:t>n</w:t>
      </w:r>
      <w:r w:rsidRPr="004970A2">
        <w:rPr>
          <w:spacing w:val="-1"/>
        </w:rPr>
        <w:t>a</w:t>
      </w:r>
      <w:r w:rsidRPr="004970A2">
        <w:rPr>
          <w:spacing w:val="5"/>
        </w:rPr>
        <w:t>r</w:t>
      </w:r>
      <w:r w:rsidRPr="004970A2">
        <w:t>y</w:t>
      </w:r>
      <w:r w:rsidRPr="004970A2">
        <w:rPr>
          <w:spacing w:val="-11"/>
        </w:rPr>
        <w:t xml:space="preserve"> </w:t>
      </w:r>
      <w:r w:rsidRPr="004970A2">
        <w:rPr>
          <w:spacing w:val="1"/>
        </w:rPr>
        <w:t>d</w:t>
      </w:r>
      <w:r w:rsidRPr="004970A2">
        <w:rPr>
          <w:spacing w:val="-1"/>
        </w:rPr>
        <w:t>i</w:t>
      </w:r>
      <w:r w:rsidRPr="004970A2">
        <w:rPr>
          <w:spacing w:val="1"/>
        </w:rPr>
        <w:t>s</w:t>
      </w:r>
      <w:r w:rsidRPr="004970A2">
        <w:t>orde</w:t>
      </w:r>
      <w:r w:rsidRPr="004970A2">
        <w:rPr>
          <w:spacing w:val="2"/>
        </w:rPr>
        <w:t>r</w:t>
      </w:r>
      <w:r w:rsidRPr="004970A2">
        <w:t>s</w:t>
      </w:r>
    </w:p>
    <w:p w14:paraId="5F2B3215" w14:textId="77777777" w:rsidR="00D743C1" w:rsidRPr="004970A2" w:rsidRDefault="00D743C1" w:rsidP="000A065C">
      <w:pPr>
        <w:pStyle w:val="Bullet"/>
      </w:pPr>
      <w:r w:rsidRPr="004970A2">
        <w:rPr>
          <w:spacing w:val="-1"/>
        </w:rPr>
        <w:t>P</w:t>
      </w:r>
      <w:r w:rsidRPr="004970A2">
        <w:t>re</w:t>
      </w:r>
      <w:r w:rsidRPr="004970A2">
        <w:rPr>
          <w:spacing w:val="-1"/>
        </w:rPr>
        <w:t>g</w:t>
      </w:r>
      <w:r w:rsidRPr="004970A2">
        <w:rPr>
          <w:spacing w:val="1"/>
        </w:rPr>
        <w:t>n</w:t>
      </w:r>
      <w:r w:rsidRPr="004970A2">
        <w:t>a</w:t>
      </w:r>
      <w:r w:rsidRPr="004970A2">
        <w:rPr>
          <w:spacing w:val="-1"/>
        </w:rPr>
        <w:t>n</w:t>
      </w:r>
      <w:r w:rsidRPr="004970A2">
        <w:rPr>
          <w:spacing w:val="3"/>
        </w:rPr>
        <w:t>c</w:t>
      </w:r>
      <w:r w:rsidRPr="004970A2">
        <w:rPr>
          <w:spacing w:val="-5"/>
        </w:rPr>
        <w:t>y</w:t>
      </w:r>
      <w:r w:rsidRPr="004970A2">
        <w:t>,</w:t>
      </w:r>
      <w:r w:rsidRPr="004970A2">
        <w:rPr>
          <w:spacing w:val="-9"/>
        </w:rPr>
        <w:t xml:space="preserve"> </w:t>
      </w:r>
      <w:r w:rsidRPr="004970A2">
        <w:t>p</w:t>
      </w:r>
      <w:r w:rsidRPr="004970A2">
        <w:rPr>
          <w:spacing w:val="1"/>
        </w:rPr>
        <w:t>u</w:t>
      </w:r>
      <w:r w:rsidRPr="004970A2">
        <w:t>erpe</w:t>
      </w:r>
      <w:r w:rsidRPr="004970A2">
        <w:rPr>
          <w:spacing w:val="2"/>
        </w:rPr>
        <w:t>r</w:t>
      </w:r>
      <w:r w:rsidRPr="004970A2">
        <w:rPr>
          <w:spacing w:val="-1"/>
        </w:rPr>
        <w:t>i</w:t>
      </w:r>
      <w:r w:rsidRPr="004970A2">
        <w:t>um</w:t>
      </w:r>
      <w:r w:rsidRPr="004970A2">
        <w:rPr>
          <w:spacing w:val="-8"/>
        </w:rPr>
        <w:t xml:space="preserve"> </w:t>
      </w:r>
      <w:r w:rsidRPr="004970A2">
        <w:t>a</w:t>
      </w:r>
      <w:r w:rsidRPr="004970A2">
        <w:rPr>
          <w:spacing w:val="-1"/>
        </w:rPr>
        <w:t>n</w:t>
      </w:r>
      <w:r w:rsidRPr="004970A2">
        <w:t>d</w:t>
      </w:r>
      <w:r w:rsidRPr="004970A2">
        <w:rPr>
          <w:spacing w:val="-10"/>
        </w:rPr>
        <w:t xml:space="preserve"> </w:t>
      </w:r>
      <w:r w:rsidRPr="004970A2">
        <w:rPr>
          <w:spacing w:val="-1"/>
        </w:rPr>
        <w:t>p</w:t>
      </w:r>
      <w:r w:rsidRPr="004970A2">
        <w:t>er</w:t>
      </w:r>
      <w:r w:rsidRPr="004970A2">
        <w:rPr>
          <w:spacing w:val="1"/>
        </w:rPr>
        <w:t>i</w:t>
      </w:r>
      <w:r w:rsidRPr="004970A2">
        <w:t>n</w:t>
      </w:r>
      <w:r w:rsidRPr="004970A2">
        <w:rPr>
          <w:spacing w:val="-1"/>
        </w:rPr>
        <w:t>a</w:t>
      </w:r>
      <w:r w:rsidRPr="004970A2">
        <w:rPr>
          <w:spacing w:val="2"/>
        </w:rPr>
        <w:t>t</w:t>
      </w:r>
      <w:r w:rsidRPr="004970A2">
        <w:t>al</w:t>
      </w:r>
      <w:r w:rsidRPr="004970A2">
        <w:rPr>
          <w:spacing w:val="-12"/>
        </w:rPr>
        <w:t xml:space="preserve"> </w:t>
      </w:r>
      <w:r w:rsidRPr="004970A2">
        <w:t>c</w:t>
      </w:r>
      <w:r w:rsidRPr="004970A2">
        <w:rPr>
          <w:spacing w:val="1"/>
        </w:rPr>
        <w:t>o</w:t>
      </w:r>
      <w:r w:rsidRPr="004970A2">
        <w:t>n</w:t>
      </w:r>
      <w:r w:rsidRPr="004970A2">
        <w:rPr>
          <w:spacing w:val="1"/>
        </w:rPr>
        <w:t>d</w:t>
      </w:r>
      <w:r w:rsidRPr="004970A2">
        <w:rPr>
          <w:spacing w:val="-1"/>
        </w:rPr>
        <w:t>i</w:t>
      </w:r>
      <w:r w:rsidRPr="004970A2">
        <w:t>t</w:t>
      </w:r>
      <w:r w:rsidRPr="004970A2">
        <w:rPr>
          <w:spacing w:val="1"/>
        </w:rPr>
        <w:t>i</w:t>
      </w:r>
      <w:r w:rsidRPr="004970A2">
        <w:t>o</w:t>
      </w:r>
      <w:r w:rsidRPr="004970A2">
        <w:rPr>
          <w:spacing w:val="-1"/>
        </w:rPr>
        <w:t>n</w:t>
      </w:r>
      <w:r w:rsidRPr="004970A2">
        <w:t>s</w:t>
      </w:r>
    </w:p>
    <w:p w14:paraId="172D2F9D" w14:textId="77777777" w:rsidR="00D743C1" w:rsidRPr="004970A2" w:rsidRDefault="00D743C1" w:rsidP="000A065C">
      <w:pPr>
        <w:pStyle w:val="Bullet"/>
      </w:pPr>
      <w:r w:rsidRPr="004970A2">
        <w:t>Repro</w:t>
      </w:r>
      <w:r w:rsidRPr="004970A2">
        <w:rPr>
          <w:spacing w:val="1"/>
        </w:rPr>
        <w:t>d</w:t>
      </w:r>
      <w:r w:rsidRPr="004970A2">
        <w:t>uct</w:t>
      </w:r>
      <w:r w:rsidRPr="004970A2">
        <w:rPr>
          <w:spacing w:val="1"/>
        </w:rPr>
        <w:t>i</w:t>
      </w:r>
      <w:r w:rsidRPr="004970A2">
        <w:rPr>
          <w:spacing w:val="-2"/>
        </w:rPr>
        <w:t>v</w:t>
      </w:r>
      <w:r w:rsidRPr="004970A2">
        <w:t>e</w:t>
      </w:r>
      <w:r w:rsidRPr="004970A2">
        <w:rPr>
          <w:spacing w:val="-10"/>
        </w:rPr>
        <w:t xml:space="preserve"> </w:t>
      </w:r>
      <w:r w:rsidRPr="004970A2">
        <w:rPr>
          <w:spacing w:val="5"/>
        </w:rPr>
        <w:t>s</w:t>
      </w:r>
      <w:r w:rsidRPr="004970A2">
        <w:rPr>
          <w:spacing w:val="-7"/>
        </w:rPr>
        <w:t>y</w:t>
      </w:r>
      <w:r w:rsidRPr="004970A2">
        <w:rPr>
          <w:spacing w:val="1"/>
        </w:rPr>
        <w:t>s</w:t>
      </w:r>
      <w:r w:rsidRPr="004970A2">
        <w:rPr>
          <w:spacing w:val="2"/>
        </w:rPr>
        <w:t>t</w:t>
      </w:r>
      <w:r w:rsidRPr="004970A2">
        <w:t>em</w:t>
      </w:r>
      <w:r w:rsidRPr="004970A2">
        <w:rPr>
          <w:spacing w:val="-6"/>
        </w:rPr>
        <w:t xml:space="preserve"> </w:t>
      </w:r>
      <w:r w:rsidRPr="004970A2">
        <w:t>a</w:t>
      </w:r>
      <w:r w:rsidRPr="004970A2">
        <w:rPr>
          <w:spacing w:val="-1"/>
        </w:rPr>
        <w:t>n</w:t>
      </w:r>
      <w:r w:rsidRPr="004970A2">
        <w:t>d</w:t>
      </w:r>
      <w:r w:rsidRPr="004970A2">
        <w:rPr>
          <w:spacing w:val="-9"/>
        </w:rPr>
        <w:t xml:space="preserve"> </w:t>
      </w:r>
      <w:r w:rsidRPr="004970A2">
        <w:rPr>
          <w:spacing w:val="1"/>
        </w:rPr>
        <w:t>b</w:t>
      </w:r>
      <w:r w:rsidRPr="004970A2">
        <w:t>re</w:t>
      </w:r>
      <w:r w:rsidRPr="004970A2">
        <w:rPr>
          <w:spacing w:val="-1"/>
        </w:rPr>
        <w:t>a</w:t>
      </w:r>
      <w:r w:rsidRPr="004970A2">
        <w:rPr>
          <w:spacing w:val="1"/>
        </w:rPr>
        <w:t>s</w:t>
      </w:r>
      <w:r w:rsidRPr="004970A2">
        <w:t>t</w:t>
      </w:r>
      <w:r w:rsidRPr="004970A2">
        <w:rPr>
          <w:spacing w:val="-10"/>
        </w:rPr>
        <w:t xml:space="preserve"> </w:t>
      </w:r>
      <w:r w:rsidRPr="004970A2">
        <w:rPr>
          <w:spacing w:val="-1"/>
        </w:rPr>
        <w:t>di</w:t>
      </w:r>
      <w:r w:rsidRPr="004970A2">
        <w:rPr>
          <w:spacing w:val="1"/>
        </w:rPr>
        <w:t>s</w:t>
      </w:r>
      <w:r w:rsidRPr="004970A2">
        <w:t>or</w:t>
      </w:r>
      <w:r w:rsidRPr="004970A2">
        <w:rPr>
          <w:spacing w:val="2"/>
        </w:rPr>
        <w:t>d</w:t>
      </w:r>
      <w:r w:rsidRPr="004970A2">
        <w:t>ers</w:t>
      </w:r>
    </w:p>
    <w:p w14:paraId="3B8867A9" w14:textId="77777777" w:rsidR="00D743C1" w:rsidRPr="004970A2" w:rsidRDefault="00D743C1" w:rsidP="000A065C">
      <w:pPr>
        <w:pStyle w:val="Bullet"/>
      </w:pPr>
      <w:r w:rsidRPr="004970A2">
        <w:t>Con</w:t>
      </w:r>
      <w:r w:rsidRPr="004970A2">
        <w:rPr>
          <w:spacing w:val="1"/>
        </w:rPr>
        <w:t>g</w:t>
      </w:r>
      <w:r w:rsidRPr="004970A2">
        <w:t>e</w:t>
      </w:r>
      <w:r w:rsidRPr="004970A2">
        <w:rPr>
          <w:spacing w:val="-1"/>
        </w:rPr>
        <w:t>n</w:t>
      </w:r>
      <w:r w:rsidRPr="004970A2">
        <w:rPr>
          <w:spacing w:val="1"/>
        </w:rPr>
        <w:t>i</w:t>
      </w:r>
      <w:r w:rsidRPr="004970A2">
        <w:t>tal</w:t>
      </w:r>
      <w:r w:rsidRPr="004970A2">
        <w:rPr>
          <w:spacing w:val="-12"/>
        </w:rPr>
        <w:t xml:space="preserve">, </w:t>
      </w:r>
      <w:r w:rsidRPr="004970A2">
        <w:rPr>
          <w:spacing w:val="1"/>
        </w:rPr>
        <w:t>f</w:t>
      </w:r>
      <w:r w:rsidRPr="004970A2">
        <w:t>a</w:t>
      </w:r>
      <w:r w:rsidRPr="004970A2">
        <w:rPr>
          <w:spacing w:val="4"/>
        </w:rPr>
        <w:t>m</w:t>
      </w:r>
      <w:r w:rsidRPr="004970A2">
        <w:rPr>
          <w:spacing w:val="-1"/>
        </w:rPr>
        <w:t>ili</w:t>
      </w:r>
      <w:r w:rsidRPr="004970A2">
        <w:t>a</w:t>
      </w:r>
      <w:r w:rsidRPr="004970A2">
        <w:rPr>
          <w:spacing w:val="-2"/>
        </w:rPr>
        <w:t>l</w:t>
      </w:r>
      <w:r w:rsidRPr="004970A2">
        <w:rPr>
          <w:spacing w:val="2"/>
        </w:rPr>
        <w:t xml:space="preserve"> and </w:t>
      </w:r>
      <w:r w:rsidRPr="004970A2">
        <w:t>g</w:t>
      </w:r>
      <w:r w:rsidRPr="004970A2">
        <w:rPr>
          <w:spacing w:val="-1"/>
        </w:rPr>
        <w:t>e</w:t>
      </w:r>
      <w:r w:rsidRPr="004970A2">
        <w:rPr>
          <w:spacing w:val="1"/>
        </w:rPr>
        <w:t>n</w:t>
      </w:r>
      <w:r w:rsidRPr="004970A2">
        <w:t>et</w:t>
      </w:r>
      <w:r w:rsidRPr="004970A2">
        <w:rPr>
          <w:spacing w:val="-2"/>
        </w:rPr>
        <w:t>i</w:t>
      </w:r>
      <w:r w:rsidRPr="004970A2">
        <w:t>c</w:t>
      </w:r>
      <w:r w:rsidRPr="004970A2">
        <w:rPr>
          <w:spacing w:val="-12"/>
        </w:rPr>
        <w:t xml:space="preserve"> </w:t>
      </w:r>
      <w:r w:rsidRPr="004970A2">
        <w:rPr>
          <w:spacing w:val="1"/>
        </w:rPr>
        <w:t>d</w:t>
      </w:r>
      <w:r w:rsidRPr="004970A2">
        <w:rPr>
          <w:spacing w:val="-1"/>
        </w:rPr>
        <w:t>i</w:t>
      </w:r>
      <w:r w:rsidRPr="004970A2">
        <w:rPr>
          <w:spacing w:val="1"/>
        </w:rPr>
        <w:t>s</w:t>
      </w:r>
      <w:r w:rsidRPr="004970A2">
        <w:t>orders</w:t>
      </w:r>
    </w:p>
    <w:p w14:paraId="7AFD9F20" w14:textId="77777777" w:rsidR="00D743C1" w:rsidRPr="004970A2" w:rsidRDefault="00D743C1" w:rsidP="000A065C">
      <w:pPr>
        <w:pStyle w:val="Bullet"/>
      </w:pPr>
      <w:r w:rsidRPr="004970A2">
        <w:t>Ge</w:t>
      </w:r>
      <w:r w:rsidRPr="004970A2">
        <w:rPr>
          <w:spacing w:val="-1"/>
        </w:rPr>
        <w:t>n</w:t>
      </w:r>
      <w:r w:rsidRPr="004970A2">
        <w:t>eral</w:t>
      </w:r>
      <w:r w:rsidRPr="004970A2">
        <w:rPr>
          <w:spacing w:val="-8"/>
        </w:rPr>
        <w:t xml:space="preserve"> </w:t>
      </w:r>
      <w:r w:rsidRPr="004970A2">
        <w:rPr>
          <w:spacing w:val="1"/>
        </w:rPr>
        <w:t>d</w:t>
      </w:r>
      <w:r w:rsidRPr="004970A2">
        <w:rPr>
          <w:spacing w:val="-1"/>
        </w:rPr>
        <w:t>i</w:t>
      </w:r>
      <w:r w:rsidRPr="004970A2">
        <w:rPr>
          <w:spacing w:val="1"/>
        </w:rPr>
        <w:t>s</w:t>
      </w:r>
      <w:r w:rsidRPr="004970A2">
        <w:t>orders</w:t>
      </w:r>
      <w:r w:rsidRPr="004970A2">
        <w:rPr>
          <w:spacing w:val="-9"/>
        </w:rPr>
        <w:t xml:space="preserve"> </w:t>
      </w:r>
      <w:r w:rsidRPr="004970A2">
        <w:t>a</w:t>
      </w:r>
      <w:r w:rsidRPr="004970A2">
        <w:rPr>
          <w:spacing w:val="1"/>
        </w:rPr>
        <w:t>n</w:t>
      </w:r>
      <w:r w:rsidRPr="004970A2">
        <w:t>d</w:t>
      </w:r>
      <w:r w:rsidRPr="004970A2">
        <w:rPr>
          <w:spacing w:val="-10"/>
        </w:rPr>
        <w:t xml:space="preserve"> </w:t>
      </w:r>
      <w:r w:rsidRPr="004970A2">
        <w:rPr>
          <w:spacing w:val="-1"/>
        </w:rPr>
        <w:t>administration</w:t>
      </w:r>
      <w:r w:rsidRPr="004970A2">
        <w:rPr>
          <w:spacing w:val="-9"/>
        </w:rPr>
        <w:t xml:space="preserve"> </w:t>
      </w:r>
      <w:r w:rsidRPr="004970A2">
        <w:t>s</w:t>
      </w:r>
      <w:r w:rsidRPr="004970A2">
        <w:rPr>
          <w:spacing w:val="-1"/>
        </w:rPr>
        <w:t>i</w:t>
      </w:r>
      <w:r w:rsidRPr="004970A2">
        <w:rPr>
          <w:spacing w:val="2"/>
        </w:rPr>
        <w:t>t</w:t>
      </w:r>
      <w:r w:rsidRPr="004970A2">
        <w:t>e</w:t>
      </w:r>
      <w:r w:rsidRPr="004970A2">
        <w:rPr>
          <w:spacing w:val="-10"/>
        </w:rPr>
        <w:t xml:space="preserve"> </w:t>
      </w:r>
      <w:r w:rsidRPr="004970A2">
        <w:t>co</w:t>
      </w:r>
      <w:r w:rsidRPr="004970A2">
        <w:rPr>
          <w:spacing w:val="1"/>
        </w:rPr>
        <w:t>n</w:t>
      </w:r>
      <w:r w:rsidRPr="004970A2">
        <w:t>d</w:t>
      </w:r>
      <w:r w:rsidRPr="004970A2">
        <w:rPr>
          <w:spacing w:val="-2"/>
        </w:rPr>
        <w:t>i</w:t>
      </w:r>
      <w:r w:rsidRPr="004970A2">
        <w:rPr>
          <w:spacing w:val="2"/>
        </w:rPr>
        <w:t>t</w:t>
      </w:r>
      <w:r w:rsidRPr="004970A2">
        <w:rPr>
          <w:spacing w:val="-1"/>
        </w:rPr>
        <w:t>i</w:t>
      </w:r>
      <w:r w:rsidRPr="004970A2">
        <w:rPr>
          <w:spacing w:val="1"/>
        </w:rPr>
        <w:t>o</w:t>
      </w:r>
      <w:r w:rsidRPr="004970A2">
        <w:t>ns</w:t>
      </w:r>
    </w:p>
    <w:p w14:paraId="6ECE7B91" w14:textId="77777777" w:rsidR="00D743C1" w:rsidRPr="004970A2" w:rsidRDefault="00D743C1" w:rsidP="000A065C">
      <w:pPr>
        <w:pStyle w:val="Bullet"/>
      </w:pPr>
      <w:r w:rsidRPr="004970A2">
        <w:t>Invest</w:t>
      </w:r>
      <w:r w:rsidRPr="004970A2">
        <w:rPr>
          <w:spacing w:val="-2"/>
        </w:rPr>
        <w:t>i</w:t>
      </w:r>
      <w:r w:rsidRPr="004970A2">
        <w:rPr>
          <w:spacing w:val="1"/>
        </w:rPr>
        <w:t>g</w:t>
      </w:r>
      <w:r w:rsidRPr="004970A2">
        <w:t>atio</w:t>
      </w:r>
      <w:r w:rsidRPr="004970A2">
        <w:rPr>
          <w:spacing w:val="-1"/>
        </w:rPr>
        <w:t>n</w:t>
      </w:r>
      <w:r w:rsidRPr="004970A2">
        <w:t>s</w:t>
      </w:r>
    </w:p>
    <w:p w14:paraId="02676E14" w14:textId="77777777" w:rsidR="00D743C1" w:rsidRPr="004970A2" w:rsidRDefault="00D743C1" w:rsidP="000A065C">
      <w:pPr>
        <w:pStyle w:val="Bullet"/>
      </w:pPr>
      <w:r w:rsidRPr="004970A2">
        <w:t>Inju</w:t>
      </w:r>
      <w:r w:rsidRPr="004970A2">
        <w:rPr>
          <w:spacing w:val="2"/>
        </w:rPr>
        <w:t>r</w:t>
      </w:r>
      <w:r w:rsidRPr="004970A2">
        <w:t>y</w:t>
      </w:r>
      <w:r w:rsidRPr="004970A2">
        <w:rPr>
          <w:spacing w:val="-13"/>
        </w:rPr>
        <w:t xml:space="preserve">, </w:t>
      </w:r>
      <w:r w:rsidRPr="004970A2">
        <w:rPr>
          <w:spacing w:val="1"/>
        </w:rPr>
        <w:t>p</w:t>
      </w:r>
      <w:r w:rsidRPr="004970A2">
        <w:t>o</w:t>
      </w:r>
      <w:r w:rsidRPr="004970A2">
        <w:rPr>
          <w:spacing w:val="-2"/>
        </w:rPr>
        <w:t>i</w:t>
      </w:r>
      <w:r w:rsidRPr="004970A2">
        <w:rPr>
          <w:spacing w:val="1"/>
        </w:rPr>
        <w:t>so</w:t>
      </w:r>
      <w:r w:rsidRPr="004970A2">
        <w:t>ning and procedural complications</w:t>
      </w:r>
    </w:p>
    <w:p w14:paraId="54F6A73E" w14:textId="77777777" w:rsidR="00D743C1" w:rsidRPr="004970A2" w:rsidRDefault="00D743C1" w:rsidP="000A065C">
      <w:pPr>
        <w:pStyle w:val="Bullet"/>
      </w:pPr>
      <w:r w:rsidRPr="004970A2">
        <w:rPr>
          <w:spacing w:val="-1"/>
        </w:rPr>
        <w:t>S</w:t>
      </w:r>
      <w:r w:rsidRPr="004970A2">
        <w:t>ur</w:t>
      </w:r>
      <w:r w:rsidRPr="004970A2">
        <w:rPr>
          <w:spacing w:val="2"/>
        </w:rPr>
        <w:t>g</w:t>
      </w:r>
      <w:r w:rsidRPr="004970A2">
        <w:rPr>
          <w:spacing w:val="-1"/>
        </w:rPr>
        <w:t>i</w:t>
      </w:r>
      <w:r w:rsidRPr="004970A2">
        <w:rPr>
          <w:spacing w:val="1"/>
        </w:rPr>
        <w:t>c</w:t>
      </w:r>
      <w:r w:rsidRPr="004970A2">
        <w:t>al</w:t>
      </w:r>
      <w:r w:rsidRPr="004970A2">
        <w:rPr>
          <w:spacing w:val="-10"/>
        </w:rPr>
        <w:t xml:space="preserve"> </w:t>
      </w:r>
      <w:r w:rsidRPr="004970A2">
        <w:t>a</w:t>
      </w:r>
      <w:r w:rsidRPr="004970A2">
        <w:rPr>
          <w:spacing w:val="-1"/>
        </w:rPr>
        <w:t>n</w:t>
      </w:r>
      <w:r w:rsidRPr="004970A2">
        <w:t>d</w:t>
      </w:r>
      <w:r w:rsidRPr="004970A2">
        <w:rPr>
          <w:spacing w:val="-10"/>
        </w:rPr>
        <w:t xml:space="preserve"> </w:t>
      </w:r>
      <w:r w:rsidRPr="004970A2">
        <w:rPr>
          <w:spacing w:val="3"/>
        </w:rPr>
        <w:t>m</w:t>
      </w:r>
      <w:r w:rsidRPr="004970A2">
        <w:t>e</w:t>
      </w:r>
      <w:r w:rsidRPr="004970A2">
        <w:rPr>
          <w:spacing w:val="-1"/>
        </w:rPr>
        <w:t>di</w:t>
      </w:r>
      <w:r w:rsidRPr="004970A2">
        <w:rPr>
          <w:spacing w:val="1"/>
        </w:rPr>
        <w:t>ca</w:t>
      </w:r>
      <w:r w:rsidRPr="004970A2">
        <w:t>l</w:t>
      </w:r>
      <w:r w:rsidRPr="004970A2">
        <w:rPr>
          <w:spacing w:val="-11"/>
        </w:rPr>
        <w:t xml:space="preserve"> </w:t>
      </w:r>
      <w:r w:rsidRPr="004970A2">
        <w:t>pro</w:t>
      </w:r>
      <w:r w:rsidRPr="004970A2">
        <w:rPr>
          <w:spacing w:val="1"/>
        </w:rPr>
        <w:t>ce</w:t>
      </w:r>
      <w:r w:rsidRPr="004970A2">
        <w:t>d</w:t>
      </w:r>
      <w:r w:rsidRPr="004970A2">
        <w:rPr>
          <w:spacing w:val="-1"/>
        </w:rPr>
        <w:t>u</w:t>
      </w:r>
      <w:r w:rsidRPr="004970A2">
        <w:t>res</w:t>
      </w:r>
    </w:p>
    <w:p w14:paraId="157AD549" w14:textId="77777777" w:rsidR="00D743C1" w:rsidRPr="004970A2" w:rsidRDefault="00D743C1" w:rsidP="000A065C">
      <w:pPr>
        <w:pStyle w:val="Bullet"/>
      </w:pPr>
      <w:r w:rsidRPr="004970A2">
        <w:rPr>
          <w:spacing w:val="-1"/>
        </w:rPr>
        <w:t>S</w:t>
      </w:r>
      <w:r w:rsidRPr="004970A2">
        <w:t>oc</w:t>
      </w:r>
      <w:r w:rsidRPr="004970A2">
        <w:rPr>
          <w:spacing w:val="-1"/>
        </w:rPr>
        <w:t>i</w:t>
      </w:r>
      <w:r w:rsidRPr="004970A2">
        <w:rPr>
          <w:spacing w:val="1"/>
        </w:rPr>
        <w:t>a</w:t>
      </w:r>
      <w:r w:rsidRPr="004970A2">
        <w:t>l</w:t>
      </w:r>
      <w:r w:rsidRPr="004970A2">
        <w:rPr>
          <w:spacing w:val="-21"/>
        </w:rPr>
        <w:t xml:space="preserve"> </w:t>
      </w:r>
      <w:r w:rsidRPr="004970A2">
        <w:t>c</w:t>
      </w:r>
      <w:r w:rsidRPr="004970A2">
        <w:rPr>
          <w:spacing w:val="-1"/>
        </w:rPr>
        <w:t>i</w:t>
      </w:r>
      <w:r w:rsidRPr="004970A2">
        <w:t>r</w:t>
      </w:r>
      <w:r w:rsidRPr="004970A2">
        <w:rPr>
          <w:spacing w:val="1"/>
        </w:rPr>
        <w:t>c</w:t>
      </w:r>
      <w:r w:rsidRPr="004970A2">
        <w:t>u</w:t>
      </w:r>
      <w:r w:rsidRPr="004970A2">
        <w:rPr>
          <w:spacing w:val="4"/>
        </w:rPr>
        <w:t>m</w:t>
      </w:r>
      <w:r w:rsidRPr="004970A2">
        <w:rPr>
          <w:spacing w:val="1"/>
        </w:rPr>
        <w:t>s</w:t>
      </w:r>
      <w:r w:rsidRPr="004970A2">
        <w:t>ta</w:t>
      </w:r>
      <w:r w:rsidRPr="004970A2">
        <w:rPr>
          <w:spacing w:val="-1"/>
        </w:rPr>
        <w:t>n</w:t>
      </w:r>
      <w:r w:rsidRPr="004970A2">
        <w:rPr>
          <w:spacing w:val="1"/>
        </w:rPr>
        <w:t>c</w:t>
      </w:r>
      <w:r w:rsidRPr="004970A2">
        <w:t>es</w:t>
      </w:r>
    </w:p>
    <w:p w14:paraId="2455213F" w14:textId="77777777" w:rsidR="00D743C1" w:rsidRPr="004970A2" w:rsidRDefault="00D743C1" w:rsidP="000A065C">
      <w:pPr>
        <w:pStyle w:val="Bullet"/>
      </w:pPr>
      <w:r w:rsidRPr="004970A2">
        <w:t>Product issues</w:t>
      </w:r>
    </w:p>
    <w:p w14:paraId="3C38ACDF" w14:textId="1704C0E4" w:rsidR="00D743C1" w:rsidRPr="004970A2" w:rsidRDefault="00D743C1" w:rsidP="000A065C">
      <w:pPr>
        <w:pStyle w:val="BodyText"/>
      </w:pPr>
      <w:r w:rsidRPr="004970A2">
        <w:t xml:space="preserve">Adverse reaction descriptions should be based on the most suitable representation within the MedDRA terminology. This will usually be at the </w:t>
      </w:r>
      <w:r w:rsidR="007A1D83">
        <w:t>Preferred Term (</w:t>
      </w:r>
      <w:r w:rsidRPr="004970A2">
        <w:t>PT</w:t>
      </w:r>
      <w:r w:rsidR="007A1D83">
        <w:t>)</w:t>
      </w:r>
      <w:r w:rsidRPr="004970A2">
        <w:t xml:space="preserve"> level, although there may be instances where the use of Lowest Level Terms (LLT) or group terms, such as high-level terms (HLT) may be appropriate. It is acceptable to adapt the names of the MedDRA group terms if this makes their meaning more transparent to the reader of the Professional Information; e.g. the use of the suffixes NEC and NOS are not appropriate for inclusion in the Professional Information. The adverse reaction term should be expressed in natural word order, e.g. ‘Interstitial pneumonia’ in preference to ‘Pneumonia interstitial’. It may be appropriate to modify MedDRA terms in other ways in the interests of comprehensibility. The most widely recognised term for a particular condition should be used, e.g. the use of ‘Churg Strauss syndrome’ might be more appropriate than the use of ‘Allergic granulomatous angiitis’. </w:t>
      </w:r>
    </w:p>
    <w:p w14:paraId="654CA92C" w14:textId="35BD66F3" w:rsidR="00C022CD" w:rsidRPr="004970A2" w:rsidRDefault="00D743C1" w:rsidP="000A065C">
      <w:pPr>
        <w:pStyle w:val="BodyText"/>
      </w:pPr>
      <w:r w:rsidRPr="004970A2">
        <w:t>Within each MedDRA SOC, adverse reactions should be classified according to their frequency of occurrence. Prior to estimating frequency of occurrence of adverse events from systematic studies (clinical trials or other sources), appropriate levels of the MedDRA hierarchy should be used in order to group together clinically related conditions in a meaningful way. For example, if ‘postural dizziness’, ‘exertional dizziness’ and ‘unspecified dizziness’ were each reported by 2% of patients, this might reasonably be represented in the Professional Information as ‘Dizziness’ occurring in 6% of patients (assuming that only one report of dizziness applied to each patient). It may also be appropriate to use ad hoc groupings of terms, or to adapt MedDRA group terms if the established MedDRA group terms are not completely suitable, e.g. reports of adverse reactions represented as ‘Diarrhoea’, ‘Diarrhoea aggravated’, ‘Loose stools’, ‘Stools watery’, ‘Intestinal hypermotility’ or other might all reasonably be represented as the single term ‘Diarrhoea’ in the interest of making the Professional Information relevant and comprehensible to patients. The total number of those cases should be used to estimate the frequency of diarrhoea.</w:t>
      </w:r>
    </w:p>
    <w:p w14:paraId="6C7C75C8" w14:textId="0325BEFB" w:rsidR="00C022CD" w:rsidRPr="004970A2" w:rsidRDefault="00C022CD" w:rsidP="00C022CD">
      <w:pPr>
        <w:rPr>
          <w:b/>
          <w:sz w:val="24"/>
        </w:rPr>
      </w:pPr>
      <w:r w:rsidRPr="004970A2">
        <w:rPr>
          <w:b/>
          <w:sz w:val="24"/>
        </w:rPr>
        <w:t>U</w:t>
      </w:r>
      <w:r w:rsidRPr="004970A2">
        <w:rPr>
          <w:b/>
          <w:spacing w:val="-1"/>
          <w:sz w:val="24"/>
        </w:rPr>
        <w:t>P</w:t>
      </w:r>
      <w:r w:rsidRPr="004970A2">
        <w:rPr>
          <w:b/>
          <w:spacing w:val="4"/>
          <w:sz w:val="24"/>
        </w:rPr>
        <w:t>D</w:t>
      </w:r>
      <w:r w:rsidRPr="004970A2">
        <w:rPr>
          <w:b/>
          <w:spacing w:val="-8"/>
          <w:sz w:val="24"/>
        </w:rPr>
        <w:t>A</w:t>
      </w:r>
      <w:r w:rsidRPr="004970A2">
        <w:rPr>
          <w:b/>
          <w:spacing w:val="5"/>
          <w:sz w:val="24"/>
        </w:rPr>
        <w:t>T</w:t>
      </w:r>
      <w:r w:rsidRPr="004970A2">
        <w:rPr>
          <w:b/>
          <w:sz w:val="24"/>
        </w:rPr>
        <w:t>E</w:t>
      </w:r>
      <w:r w:rsidRPr="004970A2">
        <w:rPr>
          <w:b/>
          <w:spacing w:val="-18"/>
          <w:sz w:val="24"/>
        </w:rPr>
        <w:t xml:space="preserve"> </w:t>
      </w:r>
      <w:r w:rsidRPr="004970A2">
        <w:rPr>
          <w:b/>
          <w:sz w:val="24"/>
        </w:rPr>
        <w:t>H</w:t>
      </w:r>
      <w:r w:rsidRPr="004970A2">
        <w:rPr>
          <w:b/>
          <w:spacing w:val="2"/>
          <w:sz w:val="24"/>
        </w:rPr>
        <w:t>I</w:t>
      </w:r>
      <w:r w:rsidRPr="004970A2">
        <w:rPr>
          <w:b/>
          <w:spacing w:val="-1"/>
          <w:sz w:val="24"/>
        </w:rPr>
        <w:t>S</w:t>
      </w:r>
      <w:r w:rsidRPr="004970A2">
        <w:rPr>
          <w:b/>
          <w:spacing w:val="3"/>
          <w:sz w:val="24"/>
        </w:rPr>
        <w:t>T</w:t>
      </w:r>
      <w:r w:rsidRPr="004970A2">
        <w:rPr>
          <w:b/>
          <w:sz w:val="24"/>
        </w:rPr>
        <w:t>ORY</w:t>
      </w:r>
    </w:p>
    <w:p w14:paraId="5A1C54C9" w14:textId="77777777" w:rsidR="00C022CD" w:rsidRPr="004970A2" w:rsidRDefault="00C022CD" w:rsidP="00C022CD">
      <w:pPr>
        <w:rPr>
          <w:b/>
          <w:sz w:val="24"/>
        </w:rPr>
      </w:pP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29" w:type="dxa"/>
          <w:left w:w="58" w:type="dxa"/>
          <w:bottom w:w="29" w:type="dxa"/>
          <w:right w:w="58" w:type="dxa"/>
        </w:tblCellMar>
        <w:tblLook w:val="01E0" w:firstRow="1" w:lastRow="1" w:firstColumn="1" w:lastColumn="1" w:noHBand="0" w:noVBand="0"/>
      </w:tblPr>
      <w:tblGrid>
        <w:gridCol w:w="6826"/>
        <w:gridCol w:w="2504"/>
      </w:tblGrid>
      <w:tr w:rsidR="00C022CD" w:rsidRPr="004970A2" w14:paraId="1EA9512C" w14:textId="77777777" w:rsidTr="004F167C">
        <w:trPr>
          <w:trHeight w:hRule="exact" w:val="1292"/>
        </w:trPr>
        <w:tc>
          <w:tcPr>
            <w:tcW w:w="3658" w:type="pct"/>
            <w:tcBorders>
              <w:bottom w:val="dotted" w:sz="4" w:space="0" w:color="000000"/>
              <w:right w:val="dotted" w:sz="4" w:space="0" w:color="000000"/>
            </w:tcBorders>
            <w:vAlign w:val="center"/>
          </w:tcPr>
          <w:p w14:paraId="32461C4E" w14:textId="77777777" w:rsidR="00C022CD" w:rsidRPr="004970A2" w:rsidRDefault="00C022CD" w:rsidP="004F167C">
            <w:pPr>
              <w:pStyle w:val="BodyText"/>
              <w:spacing w:after="0" w:line="240" w:lineRule="atLeast"/>
              <w:ind w:left="288" w:right="288"/>
              <w:rPr>
                <w:szCs w:val="22"/>
              </w:rPr>
            </w:pPr>
            <w:r w:rsidRPr="004970A2">
              <w:rPr>
                <w:szCs w:val="22"/>
              </w:rPr>
              <w:lastRenderedPageBreak/>
              <w:t>First publication released for comment</w:t>
            </w:r>
          </w:p>
          <w:p w14:paraId="46B89821" w14:textId="77777777" w:rsidR="00C022CD" w:rsidRPr="004970A2" w:rsidRDefault="00C022CD" w:rsidP="004F167C">
            <w:pPr>
              <w:pStyle w:val="BodyText"/>
              <w:spacing w:after="0" w:line="240" w:lineRule="atLeast"/>
              <w:ind w:left="288" w:right="288"/>
              <w:rPr>
                <w:szCs w:val="22"/>
              </w:rPr>
            </w:pPr>
            <w:r w:rsidRPr="004970A2">
              <w:rPr>
                <w:szCs w:val="22"/>
              </w:rPr>
              <w:t>9.09 Proposed guideline on information of Professional Information for human medicines (orthodox) Apr05 v1.doc – April 2005</w:t>
            </w:r>
          </w:p>
        </w:tc>
        <w:tc>
          <w:tcPr>
            <w:tcW w:w="1342" w:type="pct"/>
            <w:tcBorders>
              <w:left w:val="dotted" w:sz="4" w:space="0" w:color="000000"/>
              <w:bottom w:val="dotted" w:sz="4" w:space="0" w:color="000000"/>
            </w:tcBorders>
            <w:vAlign w:val="center"/>
          </w:tcPr>
          <w:p w14:paraId="32B101E1" w14:textId="77777777" w:rsidR="00C022CD" w:rsidRPr="004970A2" w:rsidRDefault="00C022CD" w:rsidP="004F167C">
            <w:pPr>
              <w:pStyle w:val="BodyText"/>
              <w:spacing w:after="0" w:line="240" w:lineRule="atLeast"/>
              <w:ind w:left="288" w:right="288"/>
              <w:rPr>
                <w:szCs w:val="22"/>
              </w:rPr>
            </w:pPr>
          </w:p>
          <w:p w14:paraId="4BA1F10D" w14:textId="77777777" w:rsidR="00C022CD" w:rsidRPr="004970A2" w:rsidRDefault="00C022CD" w:rsidP="004F167C">
            <w:pPr>
              <w:pStyle w:val="BodyText"/>
              <w:spacing w:after="0" w:line="240" w:lineRule="atLeast"/>
              <w:ind w:left="288" w:right="288"/>
              <w:rPr>
                <w:szCs w:val="22"/>
              </w:rPr>
            </w:pPr>
            <w:r w:rsidRPr="004970A2">
              <w:rPr>
                <w:szCs w:val="22"/>
              </w:rPr>
              <w:t>April 2005</w:t>
            </w:r>
          </w:p>
        </w:tc>
      </w:tr>
      <w:tr w:rsidR="00C022CD" w:rsidRPr="004970A2" w14:paraId="5DC164B4" w14:textId="77777777" w:rsidTr="004F167C">
        <w:trPr>
          <w:trHeight w:hRule="exact" w:val="319"/>
        </w:trPr>
        <w:tc>
          <w:tcPr>
            <w:tcW w:w="3658" w:type="pct"/>
            <w:tcBorders>
              <w:top w:val="dotted" w:sz="4" w:space="0" w:color="000000"/>
              <w:bottom w:val="dotted" w:sz="4" w:space="0" w:color="000000"/>
              <w:right w:val="dotted" w:sz="4" w:space="0" w:color="000000"/>
            </w:tcBorders>
            <w:vAlign w:val="center"/>
          </w:tcPr>
          <w:p w14:paraId="609BC978" w14:textId="77777777" w:rsidR="00C022CD" w:rsidRPr="004970A2" w:rsidRDefault="00C022CD" w:rsidP="004F167C">
            <w:pPr>
              <w:pStyle w:val="BodyText"/>
              <w:spacing w:after="0" w:line="240" w:lineRule="atLeast"/>
              <w:ind w:left="288" w:right="288"/>
              <w:rPr>
                <w:szCs w:val="22"/>
              </w:rPr>
            </w:pPr>
            <w:r w:rsidRPr="004970A2">
              <w:rPr>
                <w:spacing w:val="-1"/>
              </w:rPr>
              <w:t>V</w:t>
            </w:r>
            <w:r w:rsidRPr="004970A2">
              <w:t>er</w:t>
            </w:r>
            <w:r w:rsidRPr="004970A2">
              <w:rPr>
                <w:spacing w:val="1"/>
              </w:rPr>
              <w:t>s</w:t>
            </w:r>
            <w:r w:rsidRPr="004970A2">
              <w:rPr>
                <w:spacing w:val="-1"/>
              </w:rPr>
              <w:t>i</w:t>
            </w:r>
            <w:r w:rsidRPr="004970A2">
              <w:rPr>
                <w:spacing w:val="1"/>
              </w:rPr>
              <w:t>o</w:t>
            </w:r>
            <w:r w:rsidRPr="004970A2">
              <w:t>n</w:t>
            </w:r>
            <w:r w:rsidRPr="004970A2">
              <w:rPr>
                <w:spacing w:val="-3"/>
              </w:rPr>
              <w:t xml:space="preserve"> </w:t>
            </w:r>
            <w:r w:rsidRPr="004970A2">
              <w:t>2</w:t>
            </w:r>
            <w:r w:rsidRPr="004970A2">
              <w:tab/>
              <w:t>Re</w:t>
            </w:r>
            <w:r w:rsidRPr="004970A2">
              <w:rPr>
                <w:spacing w:val="-2"/>
              </w:rPr>
              <w:t>l</w:t>
            </w:r>
            <w:r w:rsidRPr="004970A2">
              <w:rPr>
                <w:spacing w:val="1"/>
              </w:rPr>
              <w:t>e</w:t>
            </w:r>
            <w:r w:rsidRPr="004970A2">
              <w:t>ase</w:t>
            </w:r>
            <w:r w:rsidRPr="004970A2">
              <w:rPr>
                <w:spacing w:val="-10"/>
              </w:rPr>
              <w:t xml:space="preserve"> </w:t>
            </w:r>
            <w:r w:rsidRPr="004970A2">
              <w:rPr>
                <w:spacing w:val="1"/>
              </w:rPr>
              <w:t>f</w:t>
            </w:r>
            <w:r w:rsidRPr="004970A2">
              <w:t>or</w:t>
            </w:r>
            <w:r w:rsidRPr="004970A2">
              <w:rPr>
                <w:spacing w:val="-10"/>
              </w:rPr>
              <w:t xml:space="preserve"> </w:t>
            </w:r>
            <w:r w:rsidRPr="004970A2">
              <w:t>ad</w:t>
            </w:r>
            <w:r w:rsidRPr="004970A2">
              <w:rPr>
                <w:spacing w:val="1"/>
              </w:rPr>
              <w:t>d</w:t>
            </w:r>
            <w:r w:rsidRPr="004970A2">
              <w:rPr>
                <w:spacing w:val="-1"/>
              </w:rPr>
              <w:t>i</w:t>
            </w:r>
            <w:r w:rsidRPr="004970A2">
              <w:rPr>
                <w:spacing w:val="2"/>
              </w:rPr>
              <w:t>t</w:t>
            </w:r>
            <w:r w:rsidRPr="004970A2">
              <w:rPr>
                <w:spacing w:val="-1"/>
              </w:rPr>
              <w:t>i</w:t>
            </w:r>
            <w:r w:rsidRPr="004970A2">
              <w:t>o</w:t>
            </w:r>
            <w:r w:rsidRPr="004970A2">
              <w:rPr>
                <w:spacing w:val="1"/>
              </w:rPr>
              <w:t>n</w:t>
            </w:r>
            <w:r w:rsidRPr="004970A2">
              <w:t>al</w:t>
            </w:r>
            <w:r w:rsidRPr="004970A2">
              <w:rPr>
                <w:spacing w:val="-10"/>
              </w:rPr>
              <w:t xml:space="preserve"> </w:t>
            </w:r>
            <w:r w:rsidRPr="004970A2">
              <w:t>co</w:t>
            </w:r>
            <w:r w:rsidRPr="004970A2">
              <w:rPr>
                <w:spacing w:val="4"/>
              </w:rPr>
              <w:t>mm</w:t>
            </w:r>
            <w:r w:rsidRPr="004970A2">
              <w:t>e</w:t>
            </w:r>
            <w:r w:rsidRPr="004970A2">
              <w:rPr>
                <w:spacing w:val="-1"/>
              </w:rPr>
              <w:t>n</w:t>
            </w:r>
            <w:r w:rsidRPr="004970A2">
              <w:t>t</w:t>
            </w:r>
          </w:p>
        </w:tc>
        <w:tc>
          <w:tcPr>
            <w:tcW w:w="1342" w:type="pct"/>
            <w:tcBorders>
              <w:top w:val="dotted" w:sz="4" w:space="0" w:color="000000"/>
              <w:left w:val="dotted" w:sz="4" w:space="0" w:color="000000"/>
              <w:bottom w:val="dotted" w:sz="4" w:space="0" w:color="000000"/>
            </w:tcBorders>
            <w:vAlign w:val="center"/>
          </w:tcPr>
          <w:p w14:paraId="538CDB2E" w14:textId="77777777" w:rsidR="00C022CD" w:rsidRPr="004970A2" w:rsidRDefault="00C022CD" w:rsidP="004F167C">
            <w:pPr>
              <w:pStyle w:val="BodyText"/>
              <w:spacing w:after="0" w:line="240" w:lineRule="atLeast"/>
              <w:ind w:left="288" w:right="288"/>
              <w:rPr>
                <w:szCs w:val="22"/>
              </w:rPr>
            </w:pPr>
            <w:r w:rsidRPr="004970A2">
              <w:t>M</w:t>
            </w:r>
            <w:r w:rsidRPr="004970A2">
              <w:rPr>
                <w:spacing w:val="1"/>
              </w:rPr>
              <w:t>a</w:t>
            </w:r>
            <w:r w:rsidRPr="004970A2">
              <w:t>y</w:t>
            </w:r>
            <w:r w:rsidRPr="004970A2">
              <w:rPr>
                <w:spacing w:val="-11"/>
              </w:rPr>
              <w:t xml:space="preserve"> </w:t>
            </w:r>
            <w:r w:rsidRPr="004970A2">
              <w:t>2</w:t>
            </w:r>
            <w:r w:rsidRPr="004970A2">
              <w:rPr>
                <w:spacing w:val="1"/>
              </w:rPr>
              <w:t>0</w:t>
            </w:r>
            <w:r w:rsidRPr="004970A2">
              <w:t>07</w:t>
            </w:r>
          </w:p>
        </w:tc>
      </w:tr>
      <w:tr w:rsidR="00C022CD" w:rsidRPr="004970A2" w14:paraId="31DDB603" w14:textId="77777777" w:rsidTr="004F167C">
        <w:trPr>
          <w:trHeight w:hRule="exact" w:val="322"/>
        </w:trPr>
        <w:tc>
          <w:tcPr>
            <w:tcW w:w="3658" w:type="pct"/>
            <w:tcBorders>
              <w:top w:val="dotted" w:sz="4" w:space="0" w:color="000000"/>
              <w:bottom w:val="dotted" w:sz="4" w:space="0" w:color="000000"/>
              <w:right w:val="dotted" w:sz="4" w:space="0" w:color="000000"/>
            </w:tcBorders>
            <w:vAlign w:val="center"/>
          </w:tcPr>
          <w:p w14:paraId="5F4123EE" w14:textId="77777777" w:rsidR="00C022CD" w:rsidRPr="004970A2" w:rsidRDefault="00C022CD" w:rsidP="004F167C">
            <w:pPr>
              <w:pStyle w:val="BodyText"/>
              <w:spacing w:after="0" w:line="240" w:lineRule="atLeast"/>
              <w:ind w:left="288" w:right="288"/>
              <w:rPr>
                <w:szCs w:val="22"/>
              </w:rPr>
            </w:pPr>
            <w:r w:rsidRPr="004970A2">
              <w:rPr>
                <w:spacing w:val="-1"/>
              </w:rPr>
              <w:t>V</w:t>
            </w:r>
            <w:r w:rsidRPr="004970A2">
              <w:t>er</w:t>
            </w:r>
            <w:r w:rsidRPr="004970A2">
              <w:rPr>
                <w:spacing w:val="1"/>
              </w:rPr>
              <w:t>s</w:t>
            </w:r>
            <w:r w:rsidRPr="004970A2">
              <w:rPr>
                <w:spacing w:val="-1"/>
              </w:rPr>
              <w:t>i</w:t>
            </w:r>
            <w:r w:rsidRPr="004970A2">
              <w:rPr>
                <w:spacing w:val="1"/>
              </w:rPr>
              <w:t>o</w:t>
            </w:r>
            <w:r w:rsidRPr="004970A2">
              <w:t>n</w:t>
            </w:r>
            <w:r w:rsidRPr="004970A2">
              <w:rPr>
                <w:spacing w:val="-3"/>
              </w:rPr>
              <w:t xml:space="preserve"> </w:t>
            </w:r>
            <w:r w:rsidRPr="004970A2">
              <w:t>2</w:t>
            </w:r>
            <w:r w:rsidRPr="004970A2">
              <w:tab/>
              <w:t>Dea</w:t>
            </w:r>
            <w:r w:rsidRPr="004970A2">
              <w:rPr>
                <w:spacing w:val="1"/>
              </w:rPr>
              <w:t>d</w:t>
            </w:r>
            <w:r w:rsidRPr="004970A2">
              <w:rPr>
                <w:spacing w:val="-1"/>
              </w:rPr>
              <w:t>l</w:t>
            </w:r>
            <w:r w:rsidRPr="004970A2">
              <w:rPr>
                <w:spacing w:val="1"/>
              </w:rPr>
              <w:t>i</w:t>
            </w:r>
            <w:r w:rsidRPr="004970A2">
              <w:t>ne</w:t>
            </w:r>
            <w:r w:rsidRPr="004970A2">
              <w:rPr>
                <w:spacing w:val="-10"/>
              </w:rPr>
              <w:t xml:space="preserve"> </w:t>
            </w:r>
            <w:r w:rsidRPr="004970A2">
              <w:rPr>
                <w:spacing w:val="1"/>
              </w:rPr>
              <w:t>f</w:t>
            </w:r>
            <w:r w:rsidRPr="004970A2">
              <w:t>or</w:t>
            </w:r>
            <w:r w:rsidRPr="004970A2">
              <w:rPr>
                <w:spacing w:val="-10"/>
              </w:rPr>
              <w:t xml:space="preserve"> </w:t>
            </w:r>
            <w:r w:rsidRPr="004970A2">
              <w:rPr>
                <w:spacing w:val="1"/>
              </w:rPr>
              <w:t>c</w:t>
            </w:r>
            <w:r w:rsidRPr="004970A2">
              <w:t>o</w:t>
            </w:r>
            <w:r w:rsidRPr="004970A2">
              <w:rPr>
                <w:spacing w:val="1"/>
              </w:rPr>
              <w:t>m</w:t>
            </w:r>
            <w:r w:rsidRPr="004970A2">
              <w:rPr>
                <w:spacing w:val="4"/>
              </w:rPr>
              <w:t>m</w:t>
            </w:r>
            <w:r w:rsidRPr="004970A2">
              <w:t>e</w:t>
            </w:r>
            <w:r w:rsidRPr="004970A2">
              <w:rPr>
                <w:spacing w:val="-1"/>
              </w:rPr>
              <w:t>n</w:t>
            </w:r>
            <w:r w:rsidRPr="004970A2">
              <w:t>t</w:t>
            </w:r>
          </w:p>
        </w:tc>
        <w:tc>
          <w:tcPr>
            <w:tcW w:w="1342" w:type="pct"/>
            <w:tcBorders>
              <w:top w:val="dotted" w:sz="4" w:space="0" w:color="000000"/>
              <w:left w:val="dotted" w:sz="4" w:space="0" w:color="000000"/>
              <w:bottom w:val="dotted" w:sz="4" w:space="0" w:color="000000"/>
            </w:tcBorders>
            <w:vAlign w:val="center"/>
          </w:tcPr>
          <w:p w14:paraId="610C59CB" w14:textId="77777777" w:rsidR="00C022CD" w:rsidRPr="004970A2" w:rsidRDefault="00C022CD" w:rsidP="004F167C">
            <w:pPr>
              <w:pStyle w:val="BodyText"/>
              <w:spacing w:after="0" w:line="240" w:lineRule="atLeast"/>
              <w:ind w:left="288" w:right="288"/>
              <w:rPr>
                <w:szCs w:val="22"/>
              </w:rPr>
            </w:pPr>
            <w:r w:rsidRPr="004970A2">
              <w:t>1</w:t>
            </w:r>
            <w:r w:rsidRPr="004970A2">
              <w:rPr>
                <w:spacing w:val="-7"/>
              </w:rPr>
              <w:t xml:space="preserve"> </w:t>
            </w:r>
            <w:r w:rsidRPr="004970A2">
              <w:rPr>
                <w:spacing w:val="-1"/>
              </w:rPr>
              <w:t>A</w:t>
            </w:r>
            <w:r w:rsidRPr="004970A2">
              <w:rPr>
                <w:spacing w:val="1"/>
              </w:rPr>
              <w:t>u</w:t>
            </w:r>
            <w:r w:rsidRPr="004970A2">
              <w:t>g</w:t>
            </w:r>
            <w:r w:rsidRPr="004970A2">
              <w:rPr>
                <w:spacing w:val="-1"/>
              </w:rPr>
              <w:t>u</w:t>
            </w:r>
            <w:r w:rsidRPr="004970A2">
              <w:rPr>
                <w:spacing w:val="1"/>
              </w:rPr>
              <w:t>s</w:t>
            </w:r>
            <w:r w:rsidRPr="004970A2">
              <w:t>t</w:t>
            </w:r>
            <w:r w:rsidRPr="004970A2">
              <w:rPr>
                <w:spacing w:val="-7"/>
              </w:rPr>
              <w:t xml:space="preserve"> </w:t>
            </w:r>
            <w:r w:rsidRPr="004970A2">
              <w:rPr>
                <w:spacing w:val="1"/>
              </w:rPr>
              <w:t>2</w:t>
            </w:r>
            <w:r w:rsidRPr="004970A2">
              <w:t>0</w:t>
            </w:r>
            <w:r w:rsidRPr="004970A2">
              <w:rPr>
                <w:spacing w:val="1"/>
              </w:rPr>
              <w:t>0</w:t>
            </w:r>
            <w:r w:rsidRPr="004970A2">
              <w:t>7</w:t>
            </w:r>
          </w:p>
        </w:tc>
      </w:tr>
      <w:tr w:rsidR="00C022CD" w:rsidRPr="004970A2" w14:paraId="19031ABF" w14:textId="77777777" w:rsidTr="004F167C">
        <w:trPr>
          <w:trHeight w:hRule="exact" w:val="410"/>
        </w:trPr>
        <w:tc>
          <w:tcPr>
            <w:tcW w:w="3658" w:type="pct"/>
            <w:tcBorders>
              <w:top w:val="dotted" w:sz="4" w:space="0" w:color="000000"/>
              <w:bottom w:val="dotted" w:sz="4" w:space="0" w:color="000000"/>
              <w:right w:val="dotted" w:sz="4" w:space="0" w:color="000000"/>
            </w:tcBorders>
            <w:vAlign w:val="center"/>
          </w:tcPr>
          <w:p w14:paraId="219C4ED5" w14:textId="77777777" w:rsidR="00C022CD" w:rsidRPr="004970A2" w:rsidRDefault="00C022CD" w:rsidP="004F167C">
            <w:pPr>
              <w:pStyle w:val="BodyText"/>
              <w:spacing w:after="0" w:line="240" w:lineRule="atLeast"/>
              <w:ind w:left="288" w:right="288"/>
              <w:rPr>
                <w:szCs w:val="22"/>
              </w:rPr>
            </w:pPr>
            <w:r w:rsidRPr="004970A2">
              <w:rPr>
                <w:spacing w:val="-1"/>
              </w:rPr>
              <w:t>V</w:t>
            </w:r>
            <w:r w:rsidRPr="004970A2">
              <w:t>er</w:t>
            </w:r>
            <w:r w:rsidRPr="004970A2">
              <w:rPr>
                <w:spacing w:val="1"/>
              </w:rPr>
              <w:t>s</w:t>
            </w:r>
            <w:r w:rsidRPr="004970A2">
              <w:rPr>
                <w:spacing w:val="-1"/>
              </w:rPr>
              <w:t>i</w:t>
            </w:r>
            <w:r w:rsidRPr="004970A2">
              <w:rPr>
                <w:spacing w:val="1"/>
              </w:rPr>
              <w:t>o</w:t>
            </w:r>
            <w:r w:rsidRPr="004970A2">
              <w:t>n</w:t>
            </w:r>
            <w:r w:rsidRPr="004970A2">
              <w:rPr>
                <w:spacing w:val="-3"/>
              </w:rPr>
              <w:t xml:space="preserve"> </w:t>
            </w:r>
            <w:r w:rsidRPr="004970A2">
              <w:t>2</w:t>
            </w:r>
            <w:r w:rsidRPr="004970A2">
              <w:tab/>
              <w:t>Date</w:t>
            </w:r>
            <w:r w:rsidRPr="004970A2">
              <w:rPr>
                <w:spacing w:val="-10"/>
              </w:rPr>
              <w:t xml:space="preserve"> </w:t>
            </w:r>
            <w:r w:rsidRPr="004970A2">
              <w:t>of</w:t>
            </w:r>
            <w:r w:rsidRPr="004970A2">
              <w:rPr>
                <w:spacing w:val="-9"/>
              </w:rPr>
              <w:t xml:space="preserve"> </w:t>
            </w:r>
            <w:r w:rsidRPr="004970A2">
              <w:rPr>
                <w:spacing w:val="-3"/>
              </w:rPr>
              <w:t>I</w:t>
            </w:r>
            <w:r w:rsidRPr="004970A2">
              <w:rPr>
                <w:spacing w:val="4"/>
              </w:rPr>
              <w:t>m</w:t>
            </w:r>
            <w:r w:rsidRPr="004970A2">
              <w:t>p</w:t>
            </w:r>
            <w:r w:rsidRPr="004970A2">
              <w:rPr>
                <w:spacing w:val="-2"/>
              </w:rPr>
              <w:t>l</w:t>
            </w:r>
            <w:r w:rsidRPr="004970A2">
              <w:t>e</w:t>
            </w:r>
            <w:r w:rsidRPr="004970A2">
              <w:rPr>
                <w:spacing w:val="4"/>
              </w:rPr>
              <w:t>m</w:t>
            </w:r>
            <w:r w:rsidRPr="004970A2">
              <w:t>e</w:t>
            </w:r>
            <w:r w:rsidRPr="004970A2">
              <w:rPr>
                <w:spacing w:val="-1"/>
              </w:rPr>
              <w:t>n</w:t>
            </w:r>
            <w:r w:rsidRPr="004970A2">
              <w:t>ta</w:t>
            </w:r>
            <w:r w:rsidRPr="004970A2">
              <w:rPr>
                <w:spacing w:val="-1"/>
              </w:rPr>
              <w:t>ti</w:t>
            </w:r>
            <w:r w:rsidRPr="004970A2">
              <w:rPr>
                <w:spacing w:val="1"/>
              </w:rPr>
              <w:t>o</w:t>
            </w:r>
            <w:r w:rsidRPr="004970A2">
              <w:t>n</w:t>
            </w:r>
          </w:p>
        </w:tc>
        <w:tc>
          <w:tcPr>
            <w:tcW w:w="1342" w:type="pct"/>
            <w:tcBorders>
              <w:top w:val="dotted" w:sz="4" w:space="0" w:color="000000"/>
              <w:left w:val="dotted" w:sz="4" w:space="0" w:color="000000"/>
              <w:bottom w:val="dotted" w:sz="4" w:space="0" w:color="000000"/>
            </w:tcBorders>
            <w:vAlign w:val="center"/>
          </w:tcPr>
          <w:p w14:paraId="04890EA2" w14:textId="77777777" w:rsidR="00C022CD" w:rsidRPr="004970A2" w:rsidRDefault="00C022CD" w:rsidP="004F167C">
            <w:pPr>
              <w:pStyle w:val="BodyText"/>
              <w:spacing w:after="0" w:line="240" w:lineRule="atLeast"/>
              <w:ind w:left="288" w:right="288"/>
              <w:rPr>
                <w:szCs w:val="22"/>
              </w:rPr>
            </w:pPr>
            <w:r w:rsidRPr="004970A2">
              <w:t>1</w:t>
            </w:r>
            <w:r w:rsidRPr="004970A2">
              <w:rPr>
                <w:spacing w:val="-7"/>
              </w:rPr>
              <w:t xml:space="preserve"> </w:t>
            </w:r>
            <w:r w:rsidRPr="004970A2">
              <w:rPr>
                <w:spacing w:val="-2"/>
              </w:rPr>
              <w:t>A</w:t>
            </w:r>
            <w:r w:rsidRPr="004970A2">
              <w:rPr>
                <w:spacing w:val="1"/>
              </w:rPr>
              <w:t>u</w:t>
            </w:r>
            <w:r w:rsidRPr="004970A2">
              <w:t>g</w:t>
            </w:r>
            <w:r w:rsidRPr="004970A2">
              <w:rPr>
                <w:spacing w:val="-1"/>
              </w:rPr>
              <w:t>u</w:t>
            </w:r>
            <w:r w:rsidRPr="004970A2">
              <w:rPr>
                <w:spacing w:val="1"/>
              </w:rPr>
              <w:t>s</w:t>
            </w:r>
            <w:r w:rsidRPr="004970A2">
              <w:t>t</w:t>
            </w:r>
            <w:r w:rsidRPr="004970A2">
              <w:rPr>
                <w:spacing w:val="-6"/>
              </w:rPr>
              <w:t xml:space="preserve"> </w:t>
            </w:r>
            <w:r w:rsidRPr="004970A2">
              <w:rPr>
                <w:spacing w:val="1"/>
              </w:rPr>
              <w:t>2</w:t>
            </w:r>
            <w:r w:rsidRPr="004970A2">
              <w:t>0</w:t>
            </w:r>
            <w:r w:rsidRPr="004970A2">
              <w:rPr>
                <w:spacing w:val="1"/>
              </w:rPr>
              <w:t>0</w:t>
            </w:r>
            <w:r w:rsidRPr="004970A2">
              <w:t>8</w:t>
            </w:r>
          </w:p>
        </w:tc>
      </w:tr>
      <w:tr w:rsidR="00C022CD" w:rsidRPr="004970A2" w14:paraId="67A9B96C" w14:textId="77777777" w:rsidTr="004F167C">
        <w:trPr>
          <w:trHeight w:hRule="exact" w:val="410"/>
        </w:trPr>
        <w:tc>
          <w:tcPr>
            <w:tcW w:w="3658" w:type="pct"/>
            <w:tcBorders>
              <w:top w:val="dotted" w:sz="4" w:space="0" w:color="000000"/>
              <w:bottom w:val="dotted" w:sz="4" w:space="0" w:color="000000"/>
              <w:right w:val="dotted" w:sz="4" w:space="0" w:color="000000"/>
            </w:tcBorders>
            <w:vAlign w:val="center"/>
          </w:tcPr>
          <w:p w14:paraId="2725C637" w14:textId="77777777" w:rsidR="00C022CD" w:rsidRPr="004970A2" w:rsidRDefault="00C022CD" w:rsidP="004F167C">
            <w:pPr>
              <w:pStyle w:val="BodyText"/>
              <w:spacing w:after="0" w:line="240" w:lineRule="atLeast"/>
              <w:ind w:left="288" w:right="288"/>
              <w:rPr>
                <w:szCs w:val="22"/>
              </w:rPr>
            </w:pPr>
            <w:r w:rsidRPr="004970A2">
              <w:rPr>
                <w:spacing w:val="-1"/>
              </w:rPr>
              <w:t>V</w:t>
            </w:r>
            <w:r w:rsidRPr="004970A2">
              <w:t>er</w:t>
            </w:r>
            <w:r w:rsidRPr="004970A2">
              <w:rPr>
                <w:spacing w:val="1"/>
              </w:rPr>
              <w:t>s</w:t>
            </w:r>
            <w:r w:rsidRPr="004970A2">
              <w:rPr>
                <w:spacing w:val="-1"/>
              </w:rPr>
              <w:t>i</w:t>
            </w:r>
            <w:r w:rsidRPr="004970A2">
              <w:rPr>
                <w:spacing w:val="1"/>
              </w:rPr>
              <w:t>o</w:t>
            </w:r>
            <w:r w:rsidRPr="004970A2">
              <w:t>n</w:t>
            </w:r>
            <w:r w:rsidRPr="004970A2">
              <w:rPr>
                <w:spacing w:val="-3"/>
              </w:rPr>
              <w:t xml:space="preserve"> </w:t>
            </w:r>
            <w:r w:rsidRPr="004970A2">
              <w:t>3</w:t>
            </w:r>
            <w:r w:rsidRPr="004970A2">
              <w:tab/>
              <w:t>Date</w:t>
            </w:r>
            <w:r w:rsidRPr="004970A2">
              <w:rPr>
                <w:spacing w:val="-10"/>
              </w:rPr>
              <w:t xml:space="preserve"> </w:t>
            </w:r>
            <w:r w:rsidRPr="004970A2">
              <w:t>of</w:t>
            </w:r>
            <w:r w:rsidRPr="004970A2">
              <w:rPr>
                <w:spacing w:val="-9"/>
              </w:rPr>
              <w:t xml:space="preserve"> </w:t>
            </w:r>
            <w:r w:rsidRPr="004970A2">
              <w:rPr>
                <w:spacing w:val="-3"/>
              </w:rPr>
              <w:t>I</w:t>
            </w:r>
            <w:r w:rsidRPr="004970A2">
              <w:rPr>
                <w:spacing w:val="4"/>
              </w:rPr>
              <w:t>m</w:t>
            </w:r>
            <w:r w:rsidRPr="004970A2">
              <w:t>p</w:t>
            </w:r>
            <w:r w:rsidRPr="004970A2">
              <w:rPr>
                <w:spacing w:val="-2"/>
              </w:rPr>
              <w:t>l</w:t>
            </w:r>
            <w:r w:rsidRPr="004970A2">
              <w:t>e</w:t>
            </w:r>
            <w:r w:rsidRPr="004970A2">
              <w:rPr>
                <w:spacing w:val="4"/>
              </w:rPr>
              <w:t>m</w:t>
            </w:r>
            <w:r w:rsidRPr="004970A2">
              <w:t>e</w:t>
            </w:r>
            <w:r w:rsidRPr="004970A2">
              <w:rPr>
                <w:spacing w:val="-1"/>
              </w:rPr>
              <w:t>n</w:t>
            </w:r>
            <w:r w:rsidRPr="004970A2">
              <w:t>ta</w:t>
            </w:r>
            <w:r w:rsidRPr="004970A2">
              <w:rPr>
                <w:spacing w:val="-1"/>
              </w:rPr>
              <w:t>ti</w:t>
            </w:r>
            <w:r w:rsidRPr="004970A2">
              <w:rPr>
                <w:spacing w:val="1"/>
              </w:rPr>
              <w:t>o</w:t>
            </w:r>
            <w:r w:rsidRPr="004970A2">
              <w:t>n</w:t>
            </w:r>
          </w:p>
        </w:tc>
        <w:tc>
          <w:tcPr>
            <w:tcW w:w="1342" w:type="pct"/>
            <w:tcBorders>
              <w:top w:val="dotted" w:sz="4" w:space="0" w:color="000000"/>
              <w:left w:val="dotted" w:sz="4" w:space="0" w:color="000000"/>
              <w:bottom w:val="dotted" w:sz="4" w:space="0" w:color="000000"/>
            </w:tcBorders>
            <w:vAlign w:val="center"/>
          </w:tcPr>
          <w:p w14:paraId="6F31E1A0" w14:textId="77777777" w:rsidR="00C022CD" w:rsidRPr="004970A2" w:rsidRDefault="00C022CD" w:rsidP="004F167C">
            <w:pPr>
              <w:pStyle w:val="BodyText"/>
              <w:spacing w:after="0" w:line="240" w:lineRule="atLeast"/>
              <w:ind w:left="288" w:right="288"/>
              <w:rPr>
                <w:szCs w:val="22"/>
              </w:rPr>
            </w:pPr>
            <w:r w:rsidRPr="004970A2">
              <w:t>O</w:t>
            </w:r>
            <w:r w:rsidRPr="004970A2">
              <w:rPr>
                <w:spacing w:val="1"/>
              </w:rPr>
              <w:t>c</w:t>
            </w:r>
            <w:r w:rsidRPr="004970A2">
              <w:t>to</w:t>
            </w:r>
            <w:r w:rsidRPr="004970A2">
              <w:rPr>
                <w:spacing w:val="-1"/>
              </w:rPr>
              <w:t>b</w:t>
            </w:r>
            <w:r w:rsidRPr="004970A2">
              <w:t>er</w:t>
            </w:r>
            <w:r w:rsidRPr="004970A2">
              <w:rPr>
                <w:spacing w:val="-12"/>
              </w:rPr>
              <w:t xml:space="preserve"> </w:t>
            </w:r>
            <w:r w:rsidRPr="004970A2">
              <w:t>2</w:t>
            </w:r>
            <w:r w:rsidRPr="004970A2">
              <w:rPr>
                <w:spacing w:val="1"/>
              </w:rPr>
              <w:t>0</w:t>
            </w:r>
            <w:r w:rsidRPr="004970A2">
              <w:t>09</w:t>
            </w:r>
          </w:p>
        </w:tc>
      </w:tr>
      <w:tr w:rsidR="00C022CD" w:rsidRPr="004970A2" w14:paraId="48929FF5" w14:textId="77777777" w:rsidTr="004F167C">
        <w:trPr>
          <w:trHeight w:hRule="exact" w:val="624"/>
        </w:trPr>
        <w:tc>
          <w:tcPr>
            <w:tcW w:w="3658" w:type="pct"/>
            <w:tcBorders>
              <w:top w:val="dotted" w:sz="4" w:space="0" w:color="000000"/>
              <w:bottom w:val="dotted" w:sz="4" w:space="0" w:color="000000"/>
              <w:right w:val="dotted" w:sz="4" w:space="0" w:color="000000"/>
            </w:tcBorders>
            <w:vAlign w:val="center"/>
          </w:tcPr>
          <w:p w14:paraId="753B5FA3" w14:textId="77777777" w:rsidR="00C022CD" w:rsidRPr="004970A2" w:rsidRDefault="00C022CD" w:rsidP="004F167C">
            <w:pPr>
              <w:pStyle w:val="BodyText"/>
              <w:spacing w:after="0" w:line="240" w:lineRule="atLeast"/>
              <w:ind w:left="288" w:right="288"/>
              <w:rPr>
                <w:szCs w:val="22"/>
              </w:rPr>
            </w:pPr>
            <w:r w:rsidRPr="004970A2">
              <w:rPr>
                <w:spacing w:val="-1"/>
              </w:rPr>
              <w:t>V</w:t>
            </w:r>
            <w:r w:rsidRPr="004970A2">
              <w:t>er</w:t>
            </w:r>
            <w:r w:rsidRPr="004970A2">
              <w:rPr>
                <w:spacing w:val="1"/>
              </w:rPr>
              <w:t>s</w:t>
            </w:r>
            <w:r w:rsidRPr="004970A2">
              <w:rPr>
                <w:spacing w:val="-1"/>
              </w:rPr>
              <w:t>i</w:t>
            </w:r>
            <w:r w:rsidRPr="004970A2">
              <w:rPr>
                <w:spacing w:val="1"/>
              </w:rPr>
              <w:t>o</w:t>
            </w:r>
            <w:r w:rsidRPr="004970A2">
              <w:t>n</w:t>
            </w:r>
            <w:r w:rsidRPr="004970A2">
              <w:rPr>
                <w:spacing w:val="-3"/>
              </w:rPr>
              <w:t xml:space="preserve"> </w:t>
            </w:r>
            <w:r w:rsidRPr="004970A2">
              <w:t>4</w:t>
            </w:r>
            <w:r w:rsidRPr="004970A2">
              <w:tab/>
              <w:t>Date</w:t>
            </w:r>
            <w:r w:rsidRPr="004970A2">
              <w:rPr>
                <w:spacing w:val="-10"/>
              </w:rPr>
              <w:t xml:space="preserve"> </w:t>
            </w:r>
            <w:r w:rsidRPr="004970A2">
              <w:t>of</w:t>
            </w:r>
            <w:r w:rsidRPr="004970A2">
              <w:rPr>
                <w:spacing w:val="-9"/>
              </w:rPr>
              <w:t xml:space="preserve"> </w:t>
            </w:r>
            <w:r w:rsidRPr="004970A2">
              <w:rPr>
                <w:spacing w:val="-3"/>
              </w:rPr>
              <w:t>I</w:t>
            </w:r>
            <w:r w:rsidRPr="004970A2">
              <w:rPr>
                <w:spacing w:val="4"/>
              </w:rPr>
              <w:t>m</w:t>
            </w:r>
            <w:r w:rsidRPr="004970A2">
              <w:t>p</w:t>
            </w:r>
            <w:r w:rsidRPr="004970A2">
              <w:rPr>
                <w:spacing w:val="-2"/>
              </w:rPr>
              <w:t>l</w:t>
            </w:r>
            <w:r w:rsidRPr="004970A2">
              <w:t>e</w:t>
            </w:r>
            <w:r w:rsidRPr="004970A2">
              <w:rPr>
                <w:spacing w:val="4"/>
              </w:rPr>
              <w:t>m</w:t>
            </w:r>
            <w:r w:rsidRPr="004970A2">
              <w:t>e</w:t>
            </w:r>
            <w:r w:rsidRPr="004970A2">
              <w:rPr>
                <w:spacing w:val="-1"/>
              </w:rPr>
              <w:t>n</w:t>
            </w:r>
            <w:r w:rsidRPr="004970A2">
              <w:t>ta</w:t>
            </w:r>
            <w:r w:rsidRPr="004970A2">
              <w:rPr>
                <w:spacing w:val="-1"/>
              </w:rPr>
              <w:t>ti</w:t>
            </w:r>
            <w:r w:rsidRPr="004970A2">
              <w:rPr>
                <w:spacing w:val="1"/>
              </w:rPr>
              <w:t>o</w:t>
            </w:r>
            <w:r w:rsidRPr="004970A2">
              <w:t>n</w:t>
            </w:r>
          </w:p>
        </w:tc>
        <w:tc>
          <w:tcPr>
            <w:tcW w:w="1342" w:type="pct"/>
            <w:tcBorders>
              <w:top w:val="dotted" w:sz="4" w:space="0" w:color="000000"/>
              <w:left w:val="dotted" w:sz="4" w:space="0" w:color="000000"/>
              <w:bottom w:val="dotted" w:sz="4" w:space="0" w:color="000000"/>
            </w:tcBorders>
            <w:vAlign w:val="center"/>
          </w:tcPr>
          <w:p w14:paraId="01D0F6A4" w14:textId="77777777" w:rsidR="00C022CD" w:rsidRPr="004970A2" w:rsidRDefault="00C022CD" w:rsidP="004F167C">
            <w:pPr>
              <w:pStyle w:val="BodyText"/>
              <w:spacing w:after="0" w:line="240" w:lineRule="atLeast"/>
              <w:ind w:left="288" w:right="288"/>
              <w:rPr>
                <w:szCs w:val="22"/>
              </w:rPr>
            </w:pPr>
            <w:r w:rsidRPr="004970A2">
              <w:rPr>
                <w:spacing w:val="6"/>
              </w:rPr>
              <w:t>W</w:t>
            </w:r>
            <w:r w:rsidRPr="004970A2">
              <w:rPr>
                <w:spacing w:val="-5"/>
              </w:rPr>
              <w:t>i</w:t>
            </w:r>
            <w:r w:rsidRPr="004970A2">
              <w:t>th</w:t>
            </w:r>
            <w:r w:rsidRPr="004970A2">
              <w:rPr>
                <w:spacing w:val="-10"/>
              </w:rPr>
              <w:t xml:space="preserve"> </w:t>
            </w:r>
            <w:r w:rsidRPr="004970A2">
              <w:rPr>
                <w:spacing w:val="-1"/>
              </w:rPr>
              <w:t>i</w:t>
            </w:r>
            <w:r w:rsidRPr="004970A2">
              <w:rPr>
                <w:spacing w:val="1"/>
              </w:rPr>
              <w:t>m</w:t>
            </w:r>
            <w:r w:rsidRPr="004970A2">
              <w:rPr>
                <w:spacing w:val="4"/>
              </w:rPr>
              <w:t>m</w:t>
            </w:r>
            <w:r w:rsidRPr="004970A2">
              <w:t>e</w:t>
            </w:r>
            <w:r w:rsidRPr="004970A2">
              <w:rPr>
                <w:spacing w:val="-1"/>
              </w:rPr>
              <w:t>di</w:t>
            </w:r>
            <w:r w:rsidRPr="004970A2">
              <w:t>ate</w:t>
            </w:r>
            <w:r w:rsidRPr="004970A2">
              <w:rPr>
                <w:spacing w:val="-10"/>
              </w:rPr>
              <w:t xml:space="preserve"> </w:t>
            </w:r>
            <w:r w:rsidRPr="004970A2">
              <w:t>e</w:t>
            </w:r>
            <w:r w:rsidRPr="004970A2">
              <w:rPr>
                <w:spacing w:val="1"/>
              </w:rPr>
              <w:t>f</w:t>
            </w:r>
            <w:r w:rsidRPr="004970A2">
              <w:rPr>
                <w:spacing w:val="2"/>
              </w:rPr>
              <w:t>f</w:t>
            </w:r>
            <w:r w:rsidRPr="004970A2">
              <w:t>ect</w:t>
            </w:r>
          </w:p>
        </w:tc>
      </w:tr>
      <w:tr w:rsidR="00C022CD" w:rsidRPr="004970A2" w14:paraId="27B48F62" w14:textId="77777777" w:rsidTr="004F167C">
        <w:trPr>
          <w:trHeight w:hRule="exact" w:val="777"/>
        </w:trPr>
        <w:tc>
          <w:tcPr>
            <w:tcW w:w="3658" w:type="pct"/>
            <w:tcBorders>
              <w:top w:val="dotted" w:sz="4" w:space="0" w:color="000000"/>
              <w:bottom w:val="dotted" w:sz="4" w:space="0" w:color="000000"/>
              <w:right w:val="dotted" w:sz="4" w:space="0" w:color="000000"/>
            </w:tcBorders>
            <w:vAlign w:val="center"/>
          </w:tcPr>
          <w:p w14:paraId="3C0F648E" w14:textId="77777777" w:rsidR="00C022CD" w:rsidRPr="004970A2" w:rsidRDefault="00C022CD" w:rsidP="004F167C">
            <w:pPr>
              <w:pStyle w:val="BodyText"/>
              <w:spacing w:after="0" w:line="240" w:lineRule="atLeast"/>
              <w:ind w:left="288" w:right="288"/>
              <w:rPr>
                <w:szCs w:val="22"/>
              </w:rPr>
            </w:pPr>
            <w:r w:rsidRPr="004970A2">
              <w:rPr>
                <w:spacing w:val="-1"/>
              </w:rPr>
              <w:t>V</w:t>
            </w:r>
            <w:r w:rsidRPr="004970A2">
              <w:t>er</w:t>
            </w:r>
            <w:r w:rsidRPr="004970A2">
              <w:rPr>
                <w:spacing w:val="1"/>
              </w:rPr>
              <w:t>s</w:t>
            </w:r>
            <w:r w:rsidRPr="004970A2">
              <w:rPr>
                <w:spacing w:val="-1"/>
              </w:rPr>
              <w:t>i</w:t>
            </w:r>
            <w:r w:rsidRPr="004970A2">
              <w:rPr>
                <w:spacing w:val="1"/>
              </w:rPr>
              <w:t>o</w:t>
            </w:r>
            <w:r w:rsidRPr="004970A2">
              <w:t>n</w:t>
            </w:r>
            <w:r w:rsidRPr="004970A2">
              <w:rPr>
                <w:spacing w:val="-3"/>
              </w:rPr>
              <w:t xml:space="preserve"> </w:t>
            </w:r>
            <w:r w:rsidRPr="004970A2">
              <w:t>5</w:t>
            </w:r>
            <w:r w:rsidRPr="004970A2">
              <w:tab/>
              <w:t>I</w:t>
            </w:r>
            <w:r w:rsidRPr="004970A2">
              <w:rPr>
                <w:spacing w:val="4"/>
              </w:rPr>
              <w:t>m</w:t>
            </w:r>
            <w:r w:rsidRPr="004970A2">
              <w:t>p</w:t>
            </w:r>
            <w:r w:rsidRPr="004970A2">
              <w:rPr>
                <w:spacing w:val="-2"/>
              </w:rPr>
              <w:t>l</w:t>
            </w:r>
            <w:r w:rsidRPr="004970A2">
              <w:rPr>
                <w:spacing w:val="-3"/>
              </w:rPr>
              <w:t>e</w:t>
            </w:r>
            <w:r w:rsidRPr="004970A2">
              <w:rPr>
                <w:spacing w:val="4"/>
              </w:rPr>
              <w:t>m</w:t>
            </w:r>
            <w:r w:rsidRPr="004970A2">
              <w:t>e</w:t>
            </w:r>
            <w:r w:rsidRPr="004970A2">
              <w:rPr>
                <w:spacing w:val="-1"/>
              </w:rPr>
              <w:t>n</w:t>
            </w:r>
            <w:r w:rsidRPr="004970A2">
              <w:t>ta</w:t>
            </w:r>
            <w:r w:rsidRPr="004970A2">
              <w:rPr>
                <w:spacing w:val="-1"/>
              </w:rPr>
              <w:t>ti</w:t>
            </w:r>
            <w:r w:rsidRPr="004970A2">
              <w:rPr>
                <w:spacing w:val="1"/>
              </w:rPr>
              <w:t>o</w:t>
            </w:r>
            <w:r w:rsidRPr="004970A2">
              <w:t>n</w:t>
            </w:r>
            <w:r w:rsidRPr="004970A2">
              <w:rPr>
                <w:spacing w:val="-9"/>
              </w:rPr>
              <w:t xml:space="preserve"> </w:t>
            </w:r>
            <w:r w:rsidRPr="004970A2">
              <w:rPr>
                <w:spacing w:val="1"/>
              </w:rPr>
              <w:t>f</w:t>
            </w:r>
            <w:r w:rsidRPr="004970A2">
              <w:t>or</w:t>
            </w:r>
            <w:r w:rsidRPr="004970A2">
              <w:rPr>
                <w:spacing w:val="-10"/>
              </w:rPr>
              <w:t xml:space="preserve"> </w:t>
            </w:r>
            <w:r w:rsidRPr="004970A2">
              <w:t>n</w:t>
            </w:r>
            <w:r w:rsidRPr="004970A2">
              <w:rPr>
                <w:spacing w:val="1"/>
              </w:rPr>
              <w:t>e</w:t>
            </w:r>
            <w:r w:rsidRPr="004970A2">
              <w:t>w</w:t>
            </w:r>
            <w:r w:rsidRPr="004970A2">
              <w:rPr>
                <w:spacing w:val="-9"/>
              </w:rPr>
              <w:t xml:space="preserve"> </w:t>
            </w:r>
            <w:r w:rsidRPr="004970A2">
              <w:t>a</w:t>
            </w:r>
            <w:r w:rsidRPr="004970A2">
              <w:rPr>
                <w:spacing w:val="1"/>
              </w:rPr>
              <w:t>p</w:t>
            </w:r>
            <w:r w:rsidRPr="004970A2">
              <w:t>p</w:t>
            </w:r>
            <w:r w:rsidRPr="004970A2">
              <w:rPr>
                <w:spacing w:val="-2"/>
              </w:rPr>
              <w:t>l</w:t>
            </w:r>
            <w:r w:rsidRPr="004970A2">
              <w:rPr>
                <w:spacing w:val="-1"/>
              </w:rPr>
              <w:t>i</w:t>
            </w:r>
            <w:r w:rsidRPr="004970A2">
              <w:rPr>
                <w:spacing w:val="1"/>
              </w:rPr>
              <w:t>ca</w:t>
            </w:r>
            <w:r w:rsidRPr="004970A2">
              <w:t>t</w:t>
            </w:r>
            <w:r w:rsidRPr="004970A2">
              <w:rPr>
                <w:spacing w:val="-2"/>
              </w:rPr>
              <w:t>i</w:t>
            </w:r>
            <w:r w:rsidRPr="004970A2">
              <w:rPr>
                <w:spacing w:val="1"/>
              </w:rPr>
              <w:t>o</w:t>
            </w:r>
            <w:r w:rsidRPr="004970A2">
              <w:t>ns</w:t>
            </w:r>
            <w:r w:rsidRPr="004970A2">
              <w:rPr>
                <w:spacing w:val="-9"/>
              </w:rPr>
              <w:t xml:space="preserve"> </w:t>
            </w:r>
            <w:r w:rsidRPr="004970A2">
              <w:rPr>
                <w:spacing w:val="1"/>
              </w:rPr>
              <w:t>f</w:t>
            </w:r>
            <w:r w:rsidRPr="004970A2">
              <w:t>or</w:t>
            </w:r>
            <w:r w:rsidRPr="004970A2">
              <w:rPr>
                <w:spacing w:val="-9"/>
              </w:rPr>
              <w:t xml:space="preserve"> </w:t>
            </w:r>
            <w:r w:rsidRPr="004970A2">
              <w:rPr>
                <w:spacing w:val="1"/>
              </w:rPr>
              <w:t>r</w:t>
            </w:r>
            <w:r w:rsidRPr="004970A2">
              <w:t>e</w:t>
            </w:r>
            <w:r w:rsidRPr="004970A2">
              <w:rPr>
                <w:spacing w:val="-1"/>
              </w:rPr>
              <w:t>gi</w:t>
            </w:r>
            <w:r w:rsidRPr="004970A2">
              <w:rPr>
                <w:spacing w:val="1"/>
              </w:rPr>
              <w:t>s</w:t>
            </w:r>
            <w:r w:rsidRPr="004970A2">
              <w:t>tra</w:t>
            </w:r>
            <w:r w:rsidRPr="004970A2">
              <w:rPr>
                <w:spacing w:val="1"/>
              </w:rPr>
              <w:t>t</w:t>
            </w:r>
            <w:r w:rsidRPr="004970A2">
              <w:rPr>
                <w:spacing w:val="-1"/>
              </w:rPr>
              <w:t>i</w:t>
            </w:r>
            <w:r w:rsidRPr="004970A2">
              <w:t>on</w:t>
            </w:r>
          </w:p>
        </w:tc>
        <w:tc>
          <w:tcPr>
            <w:tcW w:w="1342" w:type="pct"/>
            <w:tcBorders>
              <w:top w:val="dotted" w:sz="4" w:space="0" w:color="000000"/>
              <w:left w:val="dotted" w:sz="4" w:space="0" w:color="000000"/>
              <w:bottom w:val="dotted" w:sz="4" w:space="0" w:color="000000"/>
            </w:tcBorders>
            <w:vAlign w:val="center"/>
          </w:tcPr>
          <w:p w14:paraId="3591714E" w14:textId="77777777" w:rsidR="00C022CD" w:rsidRPr="004970A2" w:rsidRDefault="00C022CD" w:rsidP="004F167C">
            <w:pPr>
              <w:pStyle w:val="BodyText"/>
              <w:spacing w:after="0" w:line="240" w:lineRule="atLeast"/>
              <w:ind w:left="288" w:right="288"/>
              <w:rPr>
                <w:szCs w:val="22"/>
              </w:rPr>
            </w:pPr>
            <w:r w:rsidRPr="004970A2">
              <w:rPr>
                <w:spacing w:val="6"/>
              </w:rPr>
              <w:t>W</w:t>
            </w:r>
            <w:r w:rsidRPr="004970A2">
              <w:rPr>
                <w:spacing w:val="-5"/>
              </w:rPr>
              <w:t>i</w:t>
            </w:r>
            <w:r w:rsidRPr="004970A2">
              <w:t>th</w:t>
            </w:r>
            <w:r w:rsidRPr="004970A2">
              <w:rPr>
                <w:spacing w:val="-10"/>
              </w:rPr>
              <w:t xml:space="preserve"> </w:t>
            </w:r>
            <w:r w:rsidRPr="004970A2">
              <w:rPr>
                <w:spacing w:val="-1"/>
              </w:rPr>
              <w:t>i</w:t>
            </w:r>
            <w:r w:rsidRPr="004970A2">
              <w:rPr>
                <w:spacing w:val="1"/>
              </w:rPr>
              <w:t>m</w:t>
            </w:r>
            <w:r w:rsidRPr="004970A2">
              <w:rPr>
                <w:spacing w:val="4"/>
              </w:rPr>
              <w:t>m</w:t>
            </w:r>
            <w:r w:rsidRPr="004970A2">
              <w:t>e</w:t>
            </w:r>
            <w:r w:rsidRPr="004970A2">
              <w:rPr>
                <w:spacing w:val="-1"/>
              </w:rPr>
              <w:t>di</w:t>
            </w:r>
            <w:r w:rsidRPr="004970A2">
              <w:t>ate</w:t>
            </w:r>
            <w:r w:rsidRPr="004970A2">
              <w:rPr>
                <w:spacing w:val="-10"/>
              </w:rPr>
              <w:t xml:space="preserve"> </w:t>
            </w:r>
            <w:r w:rsidRPr="004970A2">
              <w:t>e</w:t>
            </w:r>
            <w:r w:rsidRPr="004970A2">
              <w:rPr>
                <w:spacing w:val="1"/>
              </w:rPr>
              <w:t>f</w:t>
            </w:r>
            <w:r w:rsidRPr="004970A2">
              <w:rPr>
                <w:spacing w:val="2"/>
              </w:rPr>
              <w:t>f</w:t>
            </w:r>
            <w:r w:rsidRPr="004970A2">
              <w:t>ect</w:t>
            </w:r>
          </w:p>
        </w:tc>
      </w:tr>
      <w:tr w:rsidR="00C022CD" w:rsidRPr="004970A2" w14:paraId="11E5C265" w14:textId="77777777" w:rsidTr="004F167C">
        <w:trPr>
          <w:trHeight w:hRule="exact" w:val="410"/>
        </w:trPr>
        <w:tc>
          <w:tcPr>
            <w:tcW w:w="3658" w:type="pct"/>
            <w:tcBorders>
              <w:top w:val="dotted" w:sz="4" w:space="0" w:color="000000"/>
              <w:bottom w:val="dotted" w:sz="4" w:space="0" w:color="000000"/>
              <w:right w:val="dotted" w:sz="4" w:space="0" w:color="000000"/>
            </w:tcBorders>
            <w:vAlign w:val="center"/>
          </w:tcPr>
          <w:p w14:paraId="54ED7878" w14:textId="77777777" w:rsidR="00C022CD" w:rsidRPr="004970A2" w:rsidRDefault="00C022CD" w:rsidP="004F167C">
            <w:pPr>
              <w:pStyle w:val="BodyText"/>
              <w:spacing w:after="0" w:line="240" w:lineRule="atLeast"/>
              <w:ind w:left="288" w:right="288"/>
              <w:rPr>
                <w:szCs w:val="22"/>
              </w:rPr>
            </w:pPr>
            <w:r w:rsidRPr="004970A2">
              <w:t>I</w:t>
            </w:r>
            <w:r w:rsidRPr="004970A2">
              <w:rPr>
                <w:spacing w:val="4"/>
              </w:rPr>
              <w:t>m</w:t>
            </w:r>
            <w:r w:rsidRPr="004970A2">
              <w:t>p</w:t>
            </w:r>
            <w:r w:rsidRPr="004970A2">
              <w:rPr>
                <w:spacing w:val="-2"/>
              </w:rPr>
              <w:t>l</w:t>
            </w:r>
            <w:r w:rsidRPr="004970A2">
              <w:rPr>
                <w:spacing w:val="-3"/>
              </w:rPr>
              <w:t>e</w:t>
            </w:r>
            <w:r w:rsidRPr="004970A2">
              <w:rPr>
                <w:spacing w:val="4"/>
              </w:rPr>
              <w:t>m</w:t>
            </w:r>
            <w:r w:rsidRPr="004970A2">
              <w:t>e</w:t>
            </w:r>
            <w:r w:rsidRPr="004970A2">
              <w:rPr>
                <w:spacing w:val="-1"/>
              </w:rPr>
              <w:t>n</w:t>
            </w:r>
            <w:r w:rsidRPr="004970A2">
              <w:t>ta</w:t>
            </w:r>
            <w:r w:rsidRPr="004970A2">
              <w:rPr>
                <w:spacing w:val="-1"/>
              </w:rPr>
              <w:t>ti</w:t>
            </w:r>
            <w:r w:rsidRPr="004970A2">
              <w:rPr>
                <w:spacing w:val="1"/>
              </w:rPr>
              <w:t>o</w:t>
            </w:r>
            <w:r w:rsidRPr="004970A2">
              <w:t>n</w:t>
            </w:r>
            <w:r w:rsidRPr="004970A2">
              <w:rPr>
                <w:spacing w:val="-10"/>
              </w:rPr>
              <w:t xml:space="preserve"> </w:t>
            </w:r>
            <w:r w:rsidRPr="004970A2">
              <w:rPr>
                <w:spacing w:val="1"/>
              </w:rPr>
              <w:t>f</w:t>
            </w:r>
            <w:r w:rsidRPr="004970A2">
              <w:t>or</w:t>
            </w:r>
            <w:r w:rsidRPr="004970A2">
              <w:rPr>
                <w:spacing w:val="-9"/>
              </w:rPr>
              <w:t xml:space="preserve"> </w:t>
            </w:r>
            <w:r w:rsidRPr="004970A2">
              <w:rPr>
                <w:spacing w:val="1"/>
              </w:rPr>
              <w:t>r</w:t>
            </w:r>
            <w:r w:rsidRPr="004970A2">
              <w:t>e</w:t>
            </w:r>
            <w:r w:rsidRPr="004970A2">
              <w:rPr>
                <w:spacing w:val="-1"/>
              </w:rPr>
              <w:t>gi</w:t>
            </w:r>
            <w:r w:rsidRPr="004970A2">
              <w:rPr>
                <w:spacing w:val="1"/>
              </w:rPr>
              <w:t>s</w:t>
            </w:r>
            <w:r w:rsidRPr="004970A2">
              <w:t>te</w:t>
            </w:r>
            <w:r w:rsidRPr="004970A2">
              <w:rPr>
                <w:spacing w:val="2"/>
              </w:rPr>
              <w:t>r</w:t>
            </w:r>
            <w:r w:rsidRPr="004970A2">
              <w:t>ed</w:t>
            </w:r>
            <w:r w:rsidRPr="004970A2">
              <w:rPr>
                <w:spacing w:val="-9"/>
              </w:rPr>
              <w:t xml:space="preserve"> </w:t>
            </w:r>
            <w:r w:rsidRPr="004970A2">
              <w:t>pr</w:t>
            </w:r>
            <w:r w:rsidRPr="004970A2">
              <w:rPr>
                <w:spacing w:val="2"/>
              </w:rPr>
              <w:t>o</w:t>
            </w:r>
            <w:r w:rsidRPr="004970A2">
              <w:t>d</w:t>
            </w:r>
            <w:r w:rsidRPr="004970A2">
              <w:rPr>
                <w:spacing w:val="-1"/>
              </w:rPr>
              <w:t>u</w:t>
            </w:r>
            <w:r w:rsidRPr="004970A2">
              <w:rPr>
                <w:spacing w:val="1"/>
              </w:rPr>
              <w:t>c</w:t>
            </w:r>
            <w:r w:rsidRPr="004970A2">
              <w:t>ts</w:t>
            </w:r>
            <w:r w:rsidRPr="004970A2">
              <w:rPr>
                <w:spacing w:val="-5"/>
              </w:rPr>
              <w:t xml:space="preserve"> </w:t>
            </w:r>
            <w:r w:rsidRPr="004970A2">
              <w:t>a</w:t>
            </w:r>
            <w:r w:rsidRPr="004970A2">
              <w:rPr>
                <w:spacing w:val="1"/>
              </w:rPr>
              <w:t>n</w:t>
            </w:r>
            <w:r w:rsidRPr="004970A2">
              <w:t>d</w:t>
            </w:r>
            <w:r w:rsidRPr="004970A2">
              <w:rPr>
                <w:spacing w:val="-9"/>
              </w:rPr>
              <w:t xml:space="preserve"> </w:t>
            </w:r>
            <w:r w:rsidRPr="004970A2">
              <w:t>“</w:t>
            </w:r>
            <w:r w:rsidRPr="004970A2">
              <w:rPr>
                <w:spacing w:val="1"/>
              </w:rPr>
              <w:t>O</w:t>
            </w:r>
            <w:r w:rsidRPr="004970A2">
              <w:rPr>
                <w:spacing w:val="-1"/>
              </w:rPr>
              <w:t>l</w:t>
            </w:r>
            <w:r w:rsidRPr="004970A2">
              <w:t>d</w:t>
            </w:r>
            <w:r w:rsidRPr="004970A2">
              <w:rPr>
                <w:spacing w:val="-8"/>
              </w:rPr>
              <w:t xml:space="preserve"> </w:t>
            </w:r>
            <w:r w:rsidRPr="004970A2">
              <w:t>M</w:t>
            </w:r>
            <w:r w:rsidRPr="004970A2">
              <w:rPr>
                <w:spacing w:val="1"/>
              </w:rPr>
              <w:t>e</w:t>
            </w:r>
            <w:r w:rsidRPr="004970A2">
              <w:t>di</w:t>
            </w:r>
            <w:r w:rsidRPr="004970A2">
              <w:rPr>
                <w:spacing w:val="1"/>
              </w:rPr>
              <w:t>c</w:t>
            </w:r>
            <w:r w:rsidRPr="004970A2">
              <w:rPr>
                <w:spacing w:val="-1"/>
              </w:rPr>
              <w:t>i</w:t>
            </w:r>
            <w:r w:rsidRPr="004970A2">
              <w:t>n</w:t>
            </w:r>
            <w:r w:rsidRPr="004970A2">
              <w:rPr>
                <w:spacing w:val="-1"/>
              </w:rPr>
              <w:t>e</w:t>
            </w:r>
            <w:r w:rsidRPr="004970A2">
              <w:rPr>
                <w:spacing w:val="1"/>
              </w:rPr>
              <w:t>s</w:t>
            </w:r>
            <w:r w:rsidRPr="004970A2">
              <w:t>”</w:t>
            </w:r>
          </w:p>
        </w:tc>
        <w:tc>
          <w:tcPr>
            <w:tcW w:w="1342" w:type="pct"/>
            <w:tcBorders>
              <w:top w:val="dotted" w:sz="4" w:space="0" w:color="000000"/>
              <w:left w:val="dotted" w:sz="4" w:space="0" w:color="000000"/>
              <w:bottom w:val="dotted" w:sz="4" w:space="0" w:color="000000"/>
            </w:tcBorders>
            <w:vAlign w:val="center"/>
          </w:tcPr>
          <w:p w14:paraId="35337394" w14:textId="77777777" w:rsidR="00C022CD" w:rsidRPr="004970A2" w:rsidRDefault="00C022CD" w:rsidP="004F167C">
            <w:pPr>
              <w:pStyle w:val="BodyText"/>
              <w:spacing w:after="0" w:line="240" w:lineRule="atLeast"/>
              <w:ind w:left="288" w:right="288"/>
              <w:rPr>
                <w:szCs w:val="22"/>
              </w:rPr>
            </w:pPr>
            <w:r w:rsidRPr="004970A2">
              <w:rPr>
                <w:spacing w:val="-1"/>
              </w:rPr>
              <w:t>0</w:t>
            </w:r>
            <w:r w:rsidRPr="004970A2">
              <w:t>2</w:t>
            </w:r>
            <w:r w:rsidRPr="004970A2">
              <w:rPr>
                <w:spacing w:val="-9"/>
              </w:rPr>
              <w:t xml:space="preserve"> </w:t>
            </w:r>
            <w:r w:rsidRPr="004970A2">
              <w:t>Fe</w:t>
            </w:r>
            <w:r w:rsidRPr="004970A2">
              <w:rPr>
                <w:spacing w:val="-1"/>
              </w:rPr>
              <w:t>b</w:t>
            </w:r>
            <w:r w:rsidRPr="004970A2">
              <w:rPr>
                <w:spacing w:val="3"/>
              </w:rPr>
              <w:t>r</w:t>
            </w:r>
            <w:r w:rsidRPr="004970A2">
              <w:t>u</w:t>
            </w:r>
            <w:r w:rsidRPr="004970A2">
              <w:rPr>
                <w:spacing w:val="-1"/>
              </w:rPr>
              <w:t>a</w:t>
            </w:r>
            <w:r w:rsidRPr="004970A2">
              <w:rPr>
                <w:spacing w:val="3"/>
              </w:rPr>
              <w:t>r</w:t>
            </w:r>
            <w:r w:rsidRPr="004970A2">
              <w:t>y</w:t>
            </w:r>
            <w:r w:rsidRPr="004970A2">
              <w:rPr>
                <w:spacing w:val="-8"/>
              </w:rPr>
              <w:t xml:space="preserve"> </w:t>
            </w:r>
            <w:r w:rsidRPr="004970A2">
              <w:t>2</w:t>
            </w:r>
            <w:r w:rsidRPr="004970A2">
              <w:rPr>
                <w:spacing w:val="1"/>
              </w:rPr>
              <w:t>0</w:t>
            </w:r>
            <w:r w:rsidRPr="004970A2">
              <w:rPr>
                <w:spacing w:val="-1"/>
              </w:rPr>
              <w:t>1</w:t>
            </w:r>
            <w:r w:rsidRPr="004970A2">
              <w:t>5</w:t>
            </w:r>
          </w:p>
        </w:tc>
      </w:tr>
    </w:tbl>
    <w:p w14:paraId="0BED864E" w14:textId="77777777" w:rsidR="00C022CD" w:rsidRPr="004970A2" w:rsidRDefault="00C022CD" w:rsidP="00C022CD">
      <w:pPr>
        <w:rPr>
          <w:szCs w:val="20"/>
        </w:rPr>
      </w:pPr>
    </w:p>
    <w:p w14:paraId="1C4FA018" w14:textId="77777777" w:rsidR="00D743C1" w:rsidRPr="004970A2" w:rsidRDefault="00D743C1" w:rsidP="000A065C">
      <w:pPr>
        <w:pStyle w:val="BodyText"/>
      </w:pPr>
    </w:p>
    <w:sectPr w:rsidR="00D743C1" w:rsidRPr="004970A2" w:rsidSect="003816A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68CC" w14:textId="77777777" w:rsidR="00811299" w:rsidRDefault="00811299">
      <w:r>
        <w:separator/>
      </w:r>
    </w:p>
  </w:endnote>
  <w:endnote w:type="continuationSeparator" w:id="0">
    <w:p w14:paraId="1166A3DC" w14:textId="77777777" w:rsidR="00811299" w:rsidRDefault="0081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606810"/>
      <w:docPartObj>
        <w:docPartGallery w:val="Page Numbers (Bottom of Page)"/>
        <w:docPartUnique/>
      </w:docPartObj>
    </w:sdtPr>
    <w:sdtEndPr>
      <w:rPr>
        <w:noProof/>
      </w:rPr>
    </w:sdtEndPr>
    <w:sdtContent>
      <w:p w14:paraId="5987BC3F" w14:textId="32BDC68F" w:rsidR="00AA5F5F" w:rsidRPr="00B21F9F" w:rsidRDefault="00AA5F5F" w:rsidP="00AA5F5F">
        <w:pPr>
          <w:pStyle w:val="Footer"/>
          <w:tabs>
            <w:tab w:val="right" w:pos="9639"/>
          </w:tabs>
          <w:rPr>
            <w:rFonts w:eastAsiaTheme="majorEastAsia"/>
          </w:rPr>
        </w:pPr>
        <w:r>
          <w:rPr>
            <w:b/>
            <w:i/>
            <w:sz w:val="18"/>
          </w:rPr>
          <w:t>PI Guideline 2019_04_12vF</w:t>
        </w:r>
        <w:r>
          <w:rPr>
            <w:i/>
            <w:sz w:val="18"/>
          </w:rPr>
          <w:tab/>
        </w:r>
        <w:r>
          <w:rPr>
            <w:i/>
            <w:sz w:val="18"/>
          </w:rPr>
          <w:tab/>
        </w:r>
        <w:r w:rsidRPr="00B21F9F">
          <w:rPr>
            <w:sz w:val="18"/>
          </w:rPr>
          <w:t xml:space="preserve">Page </w:t>
        </w:r>
        <w:r w:rsidRPr="00B21F9F">
          <w:rPr>
            <w:rStyle w:val="PageNumber"/>
            <w:rFonts w:eastAsiaTheme="majorEastAsia"/>
            <w:sz w:val="18"/>
          </w:rPr>
          <w:fldChar w:fldCharType="begin"/>
        </w:r>
        <w:r w:rsidRPr="00B21F9F">
          <w:rPr>
            <w:rStyle w:val="PageNumber"/>
            <w:rFonts w:eastAsiaTheme="majorEastAsia"/>
            <w:sz w:val="18"/>
          </w:rPr>
          <w:instrText xml:space="preserve"> PAGE </w:instrText>
        </w:r>
        <w:r w:rsidRPr="00B21F9F">
          <w:rPr>
            <w:rStyle w:val="PageNumber"/>
            <w:rFonts w:eastAsiaTheme="majorEastAsia"/>
            <w:sz w:val="18"/>
          </w:rPr>
          <w:fldChar w:fldCharType="separate"/>
        </w:r>
        <w:r w:rsidR="00354F8C">
          <w:rPr>
            <w:rStyle w:val="PageNumber"/>
            <w:rFonts w:eastAsiaTheme="majorEastAsia"/>
            <w:noProof/>
            <w:sz w:val="18"/>
          </w:rPr>
          <w:t>3</w:t>
        </w:r>
        <w:r w:rsidRPr="00B21F9F">
          <w:rPr>
            <w:rStyle w:val="PageNumber"/>
            <w:rFonts w:eastAsiaTheme="majorEastAsia"/>
            <w:sz w:val="18"/>
          </w:rPr>
          <w:fldChar w:fldCharType="end"/>
        </w:r>
        <w:r w:rsidRPr="00B21F9F">
          <w:rPr>
            <w:rStyle w:val="PageNumber"/>
            <w:rFonts w:eastAsiaTheme="majorEastAsia"/>
            <w:sz w:val="18"/>
          </w:rPr>
          <w:t xml:space="preserve"> of </w:t>
        </w:r>
        <w:r w:rsidRPr="00B21F9F">
          <w:rPr>
            <w:rStyle w:val="PageNumber"/>
            <w:rFonts w:eastAsiaTheme="majorEastAsia"/>
            <w:sz w:val="18"/>
          </w:rPr>
          <w:fldChar w:fldCharType="begin"/>
        </w:r>
        <w:r w:rsidRPr="00B21F9F">
          <w:rPr>
            <w:rStyle w:val="PageNumber"/>
            <w:rFonts w:eastAsiaTheme="majorEastAsia"/>
            <w:sz w:val="18"/>
          </w:rPr>
          <w:instrText xml:space="preserve"> NUMPAGES </w:instrText>
        </w:r>
        <w:r w:rsidRPr="00B21F9F">
          <w:rPr>
            <w:rStyle w:val="PageNumber"/>
            <w:rFonts w:eastAsiaTheme="majorEastAsia"/>
            <w:sz w:val="18"/>
          </w:rPr>
          <w:fldChar w:fldCharType="separate"/>
        </w:r>
        <w:r w:rsidR="00354F8C">
          <w:rPr>
            <w:rStyle w:val="PageNumber"/>
            <w:rFonts w:eastAsiaTheme="majorEastAsia"/>
            <w:noProof/>
            <w:sz w:val="18"/>
          </w:rPr>
          <w:t>40</w:t>
        </w:r>
        <w:r w:rsidRPr="00B21F9F">
          <w:rPr>
            <w:rStyle w:val="PageNumber"/>
            <w:rFonts w:eastAsiaTheme="majorEastAsia"/>
            <w:sz w:val="18"/>
          </w:rPr>
          <w:fldChar w:fldCharType="end"/>
        </w:r>
      </w:p>
      <w:p w14:paraId="761EC4B7" w14:textId="504B30E1" w:rsidR="00171A64" w:rsidRDefault="00811299">
        <w:pPr>
          <w:pStyle w:val="Footer"/>
          <w:jc w:val="right"/>
        </w:pPr>
      </w:p>
    </w:sdtContent>
  </w:sdt>
  <w:p w14:paraId="75EBFD63" w14:textId="342CD79D" w:rsidR="00171A64" w:rsidRPr="00CF56FE" w:rsidRDefault="00171A64" w:rsidP="00CF56FE">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724C" w14:textId="77777777" w:rsidR="00811299" w:rsidRDefault="00811299">
      <w:r>
        <w:separator/>
      </w:r>
    </w:p>
  </w:footnote>
  <w:footnote w:type="continuationSeparator" w:id="0">
    <w:p w14:paraId="7FDC59F7" w14:textId="77777777" w:rsidR="00811299" w:rsidRDefault="00811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212A" w14:textId="088766E8" w:rsidR="00171A64" w:rsidRDefault="00811299">
    <w:pPr>
      <w:pStyle w:val="Header"/>
    </w:pPr>
    <w:r>
      <w:rPr>
        <w:noProof/>
      </w:rPr>
      <w:pict w14:anchorId="0755F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90797"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A5D0" w14:textId="0FB5F4C3" w:rsidR="00171A64" w:rsidRPr="00AA5F5F" w:rsidRDefault="00811299" w:rsidP="00C022CD">
    <w:pPr>
      <w:pStyle w:val="Header"/>
      <w:tabs>
        <w:tab w:val="clear" w:pos="4680"/>
      </w:tabs>
      <w:rPr>
        <w:b/>
        <w:sz w:val="18"/>
        <w:szCs w:val="18"/>
      </w:rPr>
    </w:pPr>
    <w:r>
      <w:rPr>
        <w:i/>
        <w:noProof/>
        <w:sz w:val="18"/>
        <w:szCs w:val="18"/>
      </w:rPr>
      <w:pict w14:anchorId="4E9DD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90798"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AA5F5F" w:rsidRPr="00AA5F5F">
      <w:rPr>
        <w:b/>
        <w:i/>
        <w:sz w:val="18"/>
        <w:szCs w:val="18"/>
      </w:rPr>
      <w:t>Registration of Medicines</w:t>
    </w:r>
    <w:r w:rsidR="00171A64" w:rsidRPr="00AA5F5F">
      <w:rPr>
        <w:b/>
        <w:sz w:val="18"/>
        <w:szCs w:val="18"/>
      </w:rPr>
      <w:tab/>
    </w:r>
    <w:r w:rsidR="00AA5F5F" w:rsidRPr="00AA5F5F">
      <w:rPr>
        <w:b/>
        <w:i/>
        <w:sz w:val="18"/>
        <w:szCs w:val="18"/>
      </w:rPr>
      <w:t>Guideline for Professional Information for Human Medicines</w:t>
    </w:r>
  </w:p>
  <w:p w14:paraId="4E883551" w14:textId="6E70B091" w:rsidR="00171A64" w:rsidRDefault="00171A64">
    <w:pPr>
      <w:pStyle w:val="Header"/>
    </w:pPr>
  </w:p>
  <w:p w14:paraId="786BD090" w14:textId="77777777" w:rsidR="00171A64" w:rsidRDefault="00171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E7B6" w14:textId="57053535" w:rsidR="00171A64" w:rsidRDefault="00811299">
    <w:pPr>
      <w:pStyle w:val="Header"/>
    </w:pPr>
    <w:r>
      <w:rPr>
        <w:noProof/>
      </w:rPr>
      <w:pict w14:anchorId="04B60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90796"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926E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287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C883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2098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9CF4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A6E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2876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7AF5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6AB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C24C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25ADD"/>
    <w:multiLevelType w:val="hybridMultilevel"/>
    <w:tmpl w:val="9E90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824CF"/>
    <w:multiLevelType w:val="multilevel"/>
    <w:tmpl w:val="4FD616F4"/>
    <w:lvl w:ilvl="0">
      <w:start w:val="1"/>
      <w:numFmt w:val="decimal"/>
      <w:lvlText w:val="%1"/>
      <w:lvlJc w:val="left"/>
      <w:pPr>
        <w:ind w:hanging="567"/>
      </w:pPr>
      <w:rPr>
        <w:rFonts w:ascii="Arial" w:eastAsia="Arial" w:hAnsi="Arial" w:hint="default"/>
        <w:b/>
        <w:bCs/>
        <w:w w:val="99"/>
        <w:sz w:val="20"/>
        <w:szCs w:val="20"/>
      </w:rPr>
    </w:lvl>
    <w:lvl w:ilvl="1">
      <w:start w:val="1"/>
      <w:numFmt w:val="decimal"/>
      <w:lvlText w:val="%1.%2"/>
      <w:lvlJc w:val="left"/>
      <w:pPr>
        <w:ind w:hanging="680"/>
      </w:pPr>
      <w:rPr>
        <w:rFonts w:ascii="Arial" w:eastAsia="Arial" w:hAnsi="Arial" w:hint="default"/>
        <w:spacing w:val="-1"/>
        <w:w w:val="99"/>
        <w:sz w:val="20"/>
        <w:szCs w:val="20"/>
      </w:rPr>
    </w:lvl>
    <w:lvl w:ilvl="2">
      <w:start w:val="1"/>
      <w:numFmt w:val="bullet"/>
      <w:lvlText w:val="-"/>
      <w:lvlJc w:val="left"/>
      <w:pPr>
        <w:ind w:hanging="341"/>
      </w:pPr>
      <w:rPr>
        <w:rFonts w:ascii="Times New Roman" w:eastAsia="Times New Roman" w:hAnsi="Times New Roman"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0F887D0D"/>
    <w:multiLevelType w:val="multilevel"/>
    <w:tmpl w:val="85FC743E"/>
    <w:name w:val="head"/>
    <w:lvl w:ilvl="0">
      <w:start w:val="1"/>
      <w:numFmt w:val="decimal"/>
      <w:pStyle w:val="Head1"/>
      <w:lvlText w:val="%1"/>
      <w:lvlJc w:val="left"/>
      <w:pPr>
        <w:tabs>
          <w:tab w:val="num" w:pos="720"/>
        </w:tabs>
        <w:ind w:left="720" w:hanging="720"/>
      </w:pPr>
      <w:rPr>
        <w:rFonts w:hint="default"/>
        <w:strike w:val="0"/>
      </w:rPr>
    </w:lvl>
    <w:lvl w:ilvl="1">
      <w:start w:val="1"/>
      <w:numFmt w:val="decimal"/>
      <w:pStyle w:val="Head2"/>
      <w:lvlText w:val="%1.%2"/>
      <w:lvlJc w:val="left"/>
      <w:pPr>
        <w:tabs>
          <w:tab w:val="num" w:pos="720"/>
        </w:tabs>
        <w:ind w:left="720" w:hanging="720"/>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Head4"/>
      <w:lvlText w:val="%1.%2.%3.%4"/>
      <w:lvlJc w:val="left"/>
      <w:pPr>
        <w:tabs>
          <w:tab w:val="num" w:pos="864"/>
        </w:tabs>
        <w:ind w:left="720" w:hanging="720"/>
      </w:pPr>
      <w:rPr>
        <w:rFonts w:hint="default"/>
      </w:rPr>
    </w:lvl>
    <w:lvl w:ilvl="4">
      <w:start w:val="1"/>
      <w:numFmt w:val="lowerLetter"/>
      <w:pStyle w:val="Head5"/>
      <w:lvlText w:val="%5)"/>
      <w:lvlJc w:val="left"/>
      <w:pPr>
        <w:tabs>
          <w:tab w:val="num" w:pos="1440"/>
        </w:tabs>
        <w:ind w:left="1440" w:hanging="720"/>
      </w:pPr>
      <w:rPr>
        <w:rFonts w:hint="default"/>
      </w:rPr>
    </w:lvl>
    <w:lvl w:ilvl="5">
      <w:start w:val="1"/>
      <w:numFmt w:val="decimal"/>
      <w:pStyle w:val="Head6"/>
      <w:lvlText w:val="%6"/>
      <w:lvlJc w:val="left"/>
      <w:pPr>
        <w:tabs>
          <w:tab w:val="num" w:pos="1440"/>
        </w:tabs>
        <w:ind w:left="1440" w:hanging="720"/>
      </w:pPr>
      <w:rPr>
        <w:rFonts w:hint="default"/>
      </w:rPr>
    </w:lvl>
    <w:lvl w:ilvl="6">
      <w:start w:val="1"/>
      <w:numFmt w:val="decimal"/>
      <w:pStyle w:val="Head7"/>
      <w:lvlText w:val="%6.%7"/>
      <w:lvlJc w:val="left"/>
      <w:pPr>
        <w:tabs>
          <w:tab w:val="num" w:pos="2160"/>
        </w:tabs>
        <w:ind w:left="216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B41F44"/>
    <w:multiLevelType w:val="hybridMultilevel"/>
    <w:tmpl w:val="42D67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EFF"/>
    <w:multiLevelType w:val="hybridMultilevel"/>
    <w:tmpl w:val="73421202"/>
    <w:lvl w:ilvl="0" w:tplc="3594BAEA">
      <w:start w:val="1"/>
      <w:numFmt w:val="bullet"/>
      <w:lvlText w:val=""/>
      <w:lvlJc w:val="left"/>
      <w:pPr>
        <w:ind w:hanging="454"/>
      </w:pPr>
      <w:rPr>
        <w:rFonts w:ascii="Symbol" w:eastAsia="Symbol" w:hAnsi="Symbol" w:hint="default"/>
        <w:w w:val="99"/>
        <w:sz w:val="20"/>
        <w:szCs w:val="20"/>
      </w:rPr>
    </w:lvl>
    <w:lvl w:ilvl="1" w:tplc="485EA25E">
      <w:start w:val="1"/>
      <w:numFmt w:val="bullet"/>
      <w:lvlText w:val="•"/>
      <w:lvlJc w:val="left"/>
      <w:rPr>
        <w:rFonts w:hint="default"/>
      </w:rPr>
    </w:lvl>
    <w:lvl w:ilvl="2" w:tplc="9D3CA736">
      <w:start w:val="1"/>
      <w:numFmt w:val="bullet"/>
      <w:lvlText w:val="•"/>
      <w:lvlJc w:val="left"/>
      <w:rPr>
        <w:rFonts w:hint="default"/>
      </w:rPr>
    </w:lvl>
    <w:lvl w:ilvl="3" w:tplc="40A67520">
      <w:start w:val="1"/>
      <w:numFmt w:val="bullet"/>
      <w:lvlText w:val="•"/>
      <w:lvlJc w:val="left"/>
      <w:rPr>
        <w:rFonts w:hint="default"/>
      </w:rPr>
    </w:lvl>
    <w:lvl w:ilvl="4" w:tplc="D3E0EEE0">
      <w:start w:val="1"/>
      <w:numFmt w:val="bullet"/>
      <w:lvlText w:val="•"/>
      <w:lvlJc w:val="left"/>
      <w:rPr>
        <w:rFonts w:hint="default"/>
      </w:rPr>
    </w:lvl>
    <w:lvl w:ilvl="5" w:tplc="8548C570">
      <w:start w:val="1"/>
      <w:numFmt w:val="bullet"/>
      <w:lvlText w:val="•"/>
      <w:lvlJc w:val="left"/>
      <w:rPr>
        <w:rFonts w:hint="default"/>
      </w:rPr>
    </w:lvl>
    <w:lvl w:ilvl="6" w:tplc="EFC85C0E">
      <w:start w:val="1"/>
      <w:numFmt w:val="bullet"/>
      <w:lvlText w:val="•"/>
      <w:lvlJc w:val="left"/>
      <w:rPr>
        <w:rFonts w:hint="default"/>
      </w:rPr>
    </w:lvl>
    <w:lvl w:ilvl="7" w:tplc="00646C28">
      <w:start w:val="1"/>
      <w:numFmt w:val="bullet"/>
      <w:lvlText w:val="•"/>
      <w:lvlJc w:val="left"/>
      <w:rPr>
        <w:rFonts w:hint="default"/>
      </w:rPr>
    </w:lvl>
    <w:lvl w:ilvl="8" w:tplc="A628C802">
      <w:start w:val="1"/>
      <w:numFmt w:val="bullet"/>
      <w:lvlText w:val="•"/>
      <w:lvlJc w:val="left"/>
      <w:rPr>
        <w:rFonts w:hint="default"/>
      </w:rPr>
    </w:lvl>
  </w:abstractNum>
  <w:abstractNum w:abstractNumId="15" w15:restartNumberingAfterBreak="0">
    <w:nsid w:val="2FB97FF9"/>
    <w:multiLevelType w:val="hybridMultilevel"/>
    <w:tmpl w:val="EF040094"/>
    <w:lvl w:ilvl="0" w:tplc="D5F47AF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406E53"/>
    <w:multiLevelType w:val="hybridMultilevel"/>
    <w:tmpl w:val="548A96A0"/>
    <w:lvl w:ilvl="0" w:tplc="8DF8D9A6">
      <w:start w:val="1"/>
      <w:numFmt w:val="lowerLetter"/>
      <w:pStyle w:val="Subhea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555BF"/>
    <w:multiLevelType w:val="multilevel"/>
    <w:tmpl w:val="4FD616F4"/>
    <w:lvl w:ilvl="0">
      <w:start w:val="1"/>
      <w:numFmt w:val="decimal"/>
      <w:lvlText w:val="%1"/>
      <w:lvlJc w:val="left"/>
      <w:pPr>
        <w:ind w:hanging="567"/>
      </w:pPr>
      <w:rPr>
        <w:rFonts w:ascii="Arial" w:eastAsia="Arial" w:hAnsi="Arial" w:hint="default"/>
        <w:b/>
        <w:bCs/>
        <w:w w:val="99"/>
        <w:sz w:val="20"/>
        <w:szCs w:val="20"/>
      </w:rPr>
    </w:lvl>
    <w:lvl w:ilvl="1">
      <w:start w:val="1"/>
      <w:numFmt w:val="decimal"/>
      <w:lvlText w:val="%1.%2"/>
      <w:lvlJc w:val="left"/>
      <w:pPr>
        <w:ind w:hanging="680"/>
      </w:pPr>
      <w:rPr>
        <w:rFonts w:ascii="Arial" w:eastAsia="Arial" w:hAnsi="Arial" w:hint="default"/>
        <w:spacing w:val="-1"/>
        <w:w w:val="99"/>
        <w:sz w:val="20"/>
        <w:szCs w:val="20"/>
      </w:rPr>
    </w:lvl>
    <w:lvl w:ilvl="2">
      <w:start w:val="1"/>
      <w:numFmt w:val="bullet"/>
      <w:lvlText w:val="-"/>
      <w:lvlJc w:val="left"/>
      <w:pPr>
        <w:ind w:hanging="341"/>
      </w:pPr>
      <w:rPr>
        <w:rFonts w:ascii="Times New Roman" w:eastAsia="Times New Roman" w:hAnsi="Times New Roman"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7173678"/>
    <w:multiLevelType w:val="hybridMultilevel"/>
    <w:tmpl w:val="41E8B582"/>
    <w:lvl w:ilvl="0" w:tplc="6A20A840">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7345EDA"/>
    <w:multiLevelType w:val="hybridMultilevel"/>
    <w:tmpl w:val="1D68636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7D57CD0"/>
    <w:multiLevelType w:val="hybridMultilevel"/>
    <w:tmpl w:val="F120F850"/>
    <w:lvl w:ilvl="0" w:tplc="CD12A3EE">
      <w:start w:val="1"/>
      <w:numFmt w:val="bullet"/>
      <w:lvlText w:val=""/>
      <w:lvlJc w:val="left"/>
      <w:pPr>
        <w:ind w:hanging="341"/>
      </w:pPr>
      <w:rPr>
        <w:rFonts w:ascii="Symbol" w:eastAsia="Symbol" w:hAnsi="Symbol" w:hint="default"/>
        <w:w w:val="99"/>
        <w:sz w:val="20"/>
        <w:szCs w:val="20"/>
      </w:rPr>
    </w:lvl>
    <w:lvl w:ilvl="1" w:tplc="52C4BC2E">
      <w:start w:val="1"/>
      <w:numFmt w:val="bullet"/>
      <w:lvlText w:val="•"/>
      <w:lvlJc w:val="left"/>
      <w:rPr>
        <w:rFonts w:hint="default"/>
      </w:rPr>
    </w:lvl>
    <w:lvl w:ilvl="2" w:tplc="DE2E1100">
      <w:start w:val="1"/>
      <w:numFmt w:val="bullet"/>
      <w:lvlText w:val="•"/>
      <w:lvlJc w:val="left"/>
      <w:rPr>
        <w:rFonts w:hint="default"/>
      </w:rPr>
    </w:lvl>
    <w:lvl w:ilvl="3" w:tplc="98EAE1CE">
      <w:start w:val="1"/>
      <w:numFmt w:val="bullet"/>
      <w:lvlText w:val="•"/>
      <w:lvlJc w:val="left"/>
      <w:rPr>
        <w:rFonts w:hint="default"/>
      </w:rPr>
    </w:lvl>
    <w:lvl w:ilvl="4" w:tplc="572EEEB4">
      <w:start w:val="1"/>
      <w:numFmt w:val="bullet"/>
      <w:lvlText w:val="•"/>
      <w:lvlJc w:val="left"/>
      <w:rPr>
        <w:rFonts w:hint="default"/>
      </w:rPr>
    </w:lvl>
    <w:lvl w:ilvl="5" w:tplc="041A925C">
      <w:start w:val="1"/>
      <w:numFmt w:val="bullet"/>
      <w:lvlText w:val="•"/>
      <w:lvlJc w:val="left"/>
      <w:rPr>
        <w:rFonts w:hint="default"/>
      </w:rPr>
    </w:lvl>
    <w:lvl w:ilvl="6" w:tplc="392E2A86">
      <w:start w:val="1"/>
      <w:numFmt w:val="bullet"/>
      <w:lvlText w:val="•"/>
      <w:lvlJc w:val="left"/>
      <w:rPr>
        <w:rFonts w:hint="default"/>
      </w:rPr>
    </w:lvl>
    <w:lvl w:ilvl="7" w:tplc="C3AE7DFE">
      <w:start w:val="1"/>
      <w:numFmt w:val="bullet"/>
      <w:lvlText w:val="•"/>
      <w:lvlJc w:val="left"/>
      <w:rPr>
        <w:rFonts w:hint="default"/>
      </w:rPr>
    </w:lvl>
    <w:lvl w:ilvl="8" w:tplc="1D909490">
      <w:start w:val="1"/>
      <w:numFmt w:val="bullet"/>
      <w:lvlText w:val="•"/>
      <w:lvlJc w:val="left"/>
      <w:rPr>
        <w:rFonts w:hint="default"/>
      </w:rPr>
    </w:lvl>
  </w:abstractNum>
  <w:abstractNum w:abstractNumId="21" w15:restartNumberingAfterBreak="0">
    <w:nsid w:val="4D725484"/>
    <w:multiLevelType w:val="hybridMultilevel"/>
    <w:tmpl w:val="AB1A99CC"/>
    <w:lvl w:ilvl="0" w:tplc="17D80BBC">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56F4FB3"/>
    <w:multiLevelType w:val="hybridMultilevel"/>
    <w:tmpl w:val="882C7ABC"/>
    <w:lvl w:ilvl="0" w:tplc="2B7EDA00">
      <w:start w:val="1"/>
      <w:numFmt w:val="bullet"/>
      <w:pStyle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B63CD"/>
    <w:multiLevelType w:val="hybridMultilevel"/>
    <w:tmpl w:val="039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D4E42"/>
    <w:multiLevelType w:val="multilevel"/>
    <w:tmpl w:val="4FD616F4"/>
    <w:lvl w:ilvl="0">
      <w:start w:val="1"/>
      <w:numFmt w:val="decimal"/>
      <w:lvlText w:val="%1"/>
      <w:lvlJc w:val="left"/>
      <w:pPr>
        <w:ind w:hanging="567"/>
      </w:pPr>
      <w:rPr>
        <w:rFonts w:ascii="Arial" w:eastAsia="Arial" w:hAnsi="Arial" w:hint="default"/>
        <w:b/>
        <w:bCs/>
        <w:w w:val="99"/>
        <w:sz w:val="20"/>
        <w:szCs w:val="20"/>
      </w:rPr>
    </w:lvl>
    <w:lvl w:ilvl="1">
      <w:start w:val="1"/>
      <w:numFmt w:val="decimal"/>
      <w:lvlText w:val="%1.%2"/>
      <w:lvlJc w:val="left"/>
      <w:pPr>
        <w:ind w:hanging="680"/>
      </w:pPr>
      <w:rPr>
        <w:rFonts w:ascii="Arial" w:eastAsia="Arial" w:hAnsi="Arial" w:hint="default"/>
        <w:spacing w:val="-1"/>
        <w:w w:val="99"/>
        <w:sz w:val="20"/>
        <w:szCs w:val="20"/>
      </w:rPr>
    </w:lvl>
    <w:lvl w:ilvl="2">
      <w:start w:val="1"/>
      <w:numFmt w:val="bullet"/>
      <w:lvlText w:val="-"/>
      <w:lvlJc w:val="left"/>
      <w:pPr>
        <w:ind w:hanging="341"/>
      </w:pPr>
      <w:rPr>
        <w:rFonts w:ascii="Times New Roman" w:eastAsia="Times New Roman" w:hAnsi="Times New Roman"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08C3073"/>
    <w:multiLevelType w:val="hybridMultilevel"/>
    <w:tmpl w:val="AC3A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B2047"/>
    <w:multiLevelType w:val="hybridMultilevel"/>
    <w:tmpl w:val="C07018CE"/>
    <w:lvl w:ilvl="0" w:tplc="1B7A80B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6C001A77"/>
    <w:multiLevelType w:val="multilevel"/>
    <w:tmpl w:val="6DA0F44E"/>
    <w:lvl w:ilvl="0">
      <w:start w:val="3"/>
      <w:numFmt w:val="decimal"/>
      <w:lvlText w:val="%1"/>
      <w:lvlJc w:val="left"/>
      <w:pPr>
        <w:ind w:hanging="680"/>
      </w:pPr>
      <w:rPr>
        <w:rFonts w:hint="default"/>
      </w:rPr>
    </w:lvl>
    <w:lvl w:ilvl="1">
      <w:start w:val="14"/>
      <w:numFmt w:val="decimal"/>
      <w:lvlText w:val="%1.%2"/>
      <w:lvlJc w:val="left"/>
      <w:pPr>
        <w:ind w:hanging="680"/>
      </w:pPr>
      <w:rPr>
        <w:rFonts w:ascii="Arial" w:eastAsia="Arial" w:hAnsi="Arial" w:hint="default"/>
        <w:b/>
        <w:bCs/>
        <w:spacing w:val="-1"/>
        <w:w w:val="99"/>
        <w:sz w:val="20"/>
        <w:szCs w:val="20"/>
      </w:rPr>
    </w:lvl>
    <w:lvl w:ilvl="2">
      <w:start w:val="1"/>
      <w:numFmt w:val="bullet"/>
      <w:lvlText w:val="-"/>
      <w:lvlJc w:val="left"/>
      <w:pPr>
        <w:ind w:hanging="339"/>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7F0A6941"/>
    <w:multiLevelType w:val="hybridMultilevel"/>
    <w:tmpl w:val="F0EC30D4"/>
    <w:lvl w:ilvl="0" w:tplc="9D0AF328">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1"/>
  </w:num>
  <w:num w:numId="18">
    <w:abstractNumId w:val="17"/>
  </w:num>
  <w:num w:numId="19">
    <w:abstractNumId w:val="14"/>
  </w:num>
  <w:num w:numId="20">
    <w:abstractNumId w:val="20"/>
  </w:num>
  <w:num w:numId="21">
    <w:abstractNumId w:val="27"/>
  </w:num>
  <w:num w:numId="22">
    <w:abstractNumId w:val="24"/>
  </w:num>
  <w:num w:numId="23">
    <w:abstractNumId w:val="23"/>
  </w:num>
  <w:num w:numId="24">
    <w:abstractNumId w:val="26"/>
  </w:num>
  <w:num w:numId="25">
    <w:abstractNumId w:val="15"/>
  </w:num>
  <w:num w:numId="26">
    <w:abstractNumId w:val="13"/>
  </w:num>
  <w:num w:numId="27">
    <w:abstractNumId w:val="10"/>
  </w:num>
  <w:num w:numId="28">
    <w:abstractNumId w:val="1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18"/>
  </w:num>
  <w:num w:numId="3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68"/>
    <w:rsid w:val="00002C06"/>
    <w:rsid w:val="00040BDD"/>
    <w:rsid w:val="00042BA3"/>
    <w:rsid w:val="00052A76"/>
    <w:rsid w:val="00071BB5"/>
    <w:rsid w:val="000904E8"/>
    <w:rsid w:val="00097561"/>
    <w:rsid w:val="000A065C"/>
    <w:rsid w:val="000A4EB2"/>
    <w:rsid w:val="000B2BC4"/>
    <w:rsid w:val="000B5B60"/>
    <w:rsid w:val="000C6590"/>
    <w:rsid w:val="000C6FB1"/>
    <w:rsid w:val="000D7DE7"/>
    <w:rsid w:val="000E55F5"/>
    <w:rsid w:val="001169B6"/>
    <w:rsid w:val="00117285"/>
    <w:rsid w:val="00127BFE"/>
    <w:rsid w:val="00134F82"/>
    <w:rsid w:val="00136354"/>
    <w:rsid w:val="00136529"/>
    <w:rsid w:val="001449DB"/>
    <w:rsid w:val="001466A4"/>
    <w:rsid w:val="00146D95"/>
    <w:rsid w:val="001556E1"/>
    <w:rsid w:val="0015703A"/>
    <w:rsid w:val="00171A64"/>
    <w:rsid w:val="0017323C"/>
    <w:rsid w:val="00177320"/>
    <w:rsid w:val="001A19A9"/>
    <w:rsid w:val="001A3284"/>
    <w:rsid w:val="001B3816"/>
    <w:rsid w:val="001C26C2"/>
    <w:rsid w:val="001C4162"/>
    <w:rsid w:val="001C6FEB"/>
    <w:rsid w:val="001D3549"/>
    <w:rsid w:val="00200F45"/>
    <w:rsid w:val="0020290B"/>
    <w:rsid w:val="002156A9"/>
    <w:rsid w:val="002241C8"/>
    <w:rsid w:val="002257DE"/>
    <w:rsid w:val="002264A0"/>
    <w:rsid w:val="00233E20"/>
    <w:rsid w:val="002420F7"/>
    <w:rsid w:val="00255791"/>
    <w:rsid w:val="00256322"/>
    <w:rsid w:val="00296D0A"/>
    <w:rsid w:val="002A074D"/>
    <w:rsid w:val="002C362A"/>
    <w:rsid w:val="002D025E"/>
    <w:rsid w:val="002D4109"/>
    <w:rsid w:val="002D480C"/>
    <w:rsid w:val="002E2470"/>
    <w:rsid w:val="002E2EEC"/>
    <w:rsid w:val="002E4DA5"/>
    <w:rsid w:val="002E6905"/>
    <w:rsid w:val="002F0E83"/>
    <w:rsid w:val="002F2EC4"/>
    <w:rsid w:val="002F31CE"/>
    <w:rsid w:val="0030279D"/>
    <w:rsid w:val="00314C84"/>
    <w:rsid w:val="00346EDF"/>
    <w:rsid w:val="00354F8C"/>
    <w:rsid w:val="00361212"/>
    <w:rsid w:val="00363134"/>
    <w:rsid w:val="003661DF"/>
    <w:rsid w:val="00366444"/>
    <w:rsid w:val="0037061F"/>
    <w:rsid w:val="003816A4"/>
    <w:rsid w:val="0038218E"/>
    <w:rsid w:val="003867A4"/>
    <w:rsid w:val="00387020"/>
    <w:rsid w:val="003A7E59"/>
    <w:rsid w:val="003B630E"/>
    <w:rsid w:val="003C4486"/>
    <w:rsid w:val="003D2EA0"/>
    <w:rsid w:val="003D42A5"/>
    <w:rsid w:val="003D5FD5"/>
    <w:rsid w:val="004149C9"/>
    <w:rsid w:val="00414C6A"/>
    <w:rsid w:val="004364C2"/>
    <w:rsid w:val="00452694"/>
    <w:rsid w:val="004623DE"/>
    <w:rsid w:val="00462B48"/>
    <w:rsid w:val="0046305B"/>
    <w:rsid w:val="0046346A"/>
    <w:rsid w:val="00463872"/>
    <w:rsid w:val="00465FB7"/>
    <w:rsid w:val="00467868"/>
    <w:rsid w:val="00473153"/>
    <w:rsid w:val="00475B89"/>
    <w:rsid w:val="004841FD"/>
    <w:rsid w:val="00485917"/>
    <w:rsid w:val="00490A96"/>
    <w:rsid w:val="00492C00"/>
    <w:rsid w:val="00494332"/>
    <w:rsid w:val="004970A2"/>
    <w:rsid w:val="004B1362"/>
    <w:rsid w:val="004B3FDA"/>
    <w:rsid w:val="004C0108"/>
    <w:rsid w:val="004C34C8"/>
    <w:rsid w:val="004F167C"/>
    <w:rsid w:val="004F71EF"/>
    <w:rsid w:val="00514467"/>
    <w:rsid w:val="005168DF"/>
    <w:rsid w:val="00516DAC"/>
    <w:rsid w:val="00517A73"/>
    <w:rsid w:val="00551B1E"/>
    <w:rsid w:val="00575718"/>
    <w:rsid w:val="00577157"/>
    <w:rsid w:val="00582A69"/>
    <w:rsid w:val="005A29B3"/>
    <w:rsid w:val="005A2C59"/>
    <w:rsid w:val="005A4F3E"/>
    <w:rsid w:val="005A61DF"/>
    <w:rsid w:val="005A67BA"/>
    <w:rsid w:val="005B66D0"/>
    <w:rsid w:val="005C024F"/>
    <w:rsid w:val="005C3D8D"/>
    <w:rsid w:val="005C41FB"/>
    <w:rsid w:val="005E5916"/>
    <w:rsid w:val="005F1EDD"/>
    <w:rsid w:val="005F22AD"/>
    <w:rsid w:val="0060323E"/>
    <w:rsid w:val="00626F7C"/>
    <w:rsid w:val="006327C0"/>
    <w:rsid w:val="00632A50"/>
    <w:rsid w:val="00636582"/>
    <w:rsid w:val="00642D22"/>
    <w:rsid w:val="006508EC"/>
    <w:rsid w:val="0065221B"/>
    <w:rsid w:val="00666DD0"/>
    <w:rsid w:val="00670215"/>
    <w:rsid w:val="00676559"/>
    <w:rsid w:val="00685C02"/>
    <w:rsid w:val="00692F5C"/>
    <w:rsid w:val="00697E49"/>
    <w:rsid w:val="006A0E23"/>
    <w:rsid w:val="006A1D95"/>
    <w:rsid w:val="006A424C"/>
    <w:rsid w:val="006A65E9"/>
    <w:rsid w:val="006A7A4B"/>
    <w:rsid w:val="006B0A68"/>
    <w:rsid w:val="006B1A1B"/>
    <w:rsid w:val="006B787A"/>
    <w:rsid w:val="006C19E4"/>
    <w:rsid w:val="006C75A6"/>
    <w:rsid w:val="006D1F75"/>
    <w:rsid w:val="006D5DCC"/>
    <w:rsid w:val="006F160D"/>
    <w:rsid w:val="006F1C94"/>
    <w:rsid w:val="006F4BEA"/>
    <w:rsid w:val="006F5BAB"/>
    <w:rsid w:val="006F75B6"/>
    <w:rsid w:val="00702F93"/>
    <w:rsid w:val="00716ED3"/>
    <w:rsid w:val="00717006"/>
    <w:rsid w:val="007237BA"/>
    <w:rsid w:val="00724E51"/>
    <w:rsid w:val="0073185F"/>
    <w:rsid w:val="0073265D"/>
    <w:rsid w:val="00750C80"/>
    <w:rsid w:val="00763AFD"/>
    <w:rsid w:val="00766539"/>
    <w:rsid w:val="00772A8C"/>
    <w:rsid w:val="00780F4A"/>
    <w:rsid w:val="00783C17"/>
    <w:rsid w:val="00784A46"/>
    <w:rsid w:val="007A1D83"/>
    <w:rsid w:val="007B2BED"/>
    <w:rsid w:val="007B77D0"/>
    <w:rsid w:val="007C2534"/>
    <w:rsid w:val="007C3ECF"/>
    <w:rsid w:val="007C547B"/>
    <w:rsid w:val="007D3CF1"/>
    <w:rsid w:val="007D680D"/>
    <w:rsid w:val="007D73DE"/>
    <w:rsid w:val="007E4196"/>
    <w:rsid w:val="00803255"/>
    <w:rsid w:val="00811299"/>
    <w:rsid w:val="00814A4F"/>
    <w:rsid w:val="0083025A"/>
    <w:rsid w:val="0083077E"/>
    <w:rsid w:val="008321C4"/>
    <w:rsid w:val="00844414"/>
    <w:rsid w:val="00851668"/>
    <w:rsid w:val="00856929"/>
    <w:rsid w:val="0086114B"/>
    <w:rsid w:val="00861871"/>
    <w:rsid w:val="00866EC0"/>
    <w:rsid w:val="0087366A"/>
    <w:rsid w:val="00875DA2"/>
    <w:rsid w:val="00876294"/>
    <w:rsid w:val="0087731E"/>
    <w:rsid w:val="008A2B04"/>
    <w:rsid w:val="008B2878"/>
    <w:rsid w:val="008B3A61"/>
    <w:rsid w:val="008B77A0"/>
    <w:rsid w:val="008B7D7C"/>
    <w:rsid w:val="008D164A"/>
    <w:rsid w:val="008D2A15"/>
    <w:rsid w:val="008D5B45"/>
    <w:rsid w:val="008E041C"/>
    <w:rsid w:val="008F4842"/>
    <w:rsid w:val="008F4B02"/>
    <w:rsid w:val="008F4DE4"/>
    <w:rsid w:val="00905935"/>
    <w:rsid w:val="00905F75"/>
    <w:rsid w:val="00920A1A"/>
    <w:rsid w:val="009235BC"/>
    <w:rsid w:val="009311DD"/>
    <w:rsid w:val="009501AA"/>
    <w:rsid w:val="009519CD"/>
    <w:rsid w:val="0095435E"/>
    <w:rsid w:val="0095751C"/>
    <w:rsid w:val="009722B2"/>
    <w:rsid w:val="009737BB"/>
    <w:rsid w:val="00973A81"/>
    <w:rsid w:val="0097794B"/>
    <w:rsid w:val="00986AE2"/>
    <w:rsid w:val="00986F93"/>
    <w:rsid w:val="009930DB"/>
    <w:rsid w:val="009B6543"/>
    <w:rsid w:val="009C6281"/>
    <w:rsid w:val="009E1293"/>
    <w:rsid w:val="009E299A"/>
    <w:rsid w:val="009E2F43"/>
    <w:rsid w:val="00A06E6B"/>
    <w:rsid w:val="00A13FC1"/>
    <w:rsid w:val="00A16BA6"/>
    <w:rsid w:val="00A22348"/>
    <w:rsid w:val="00A24B4E"/>
    <w:rsid w:val="00A274DD"/>
    <w:rsid w:val="00A33165"/>
    <w:rsid w:val="00A340B4"/>
    <w:rsid w:val="00A500EC"/>
    <w:rsid w:val="00A81F16"/>
    <w:rsid w:val="00A90E18"/>
    <w:rsid w:val="00A9194B"/>
    <w:rsid w:val="00AA5F5F"/>
    <w:rsid w:val="00AA7ED2"/>
    <w:rsid w:val="00AB7656"/>
    <w:rsid w:val="00AC497B"/>
    <w:rsid w:val="00AD220B"/>
    <w:rsid w:val="00AD7CDE"/>
    <w:rsid w:val="00AE2DDB"/>
    <w:rsid w:val="00AE50F4"/>
    <w:rsid w:val="00AF0930"/>
    <w:rsid w:val="00AF2921"/>
    <w:rsid w:val="00AF41A3"/>
    <w:rsid w:val="00AF69A7"/>
    <w:rsid w:val="00B02B5C"/>
    <w:rsid w:val="00B0755E"/>
    <w:rsid w:val="00B169D2"/>
    <w:rsid w:val="00B17336"/>
    <w:rsid w:val="00B221F8"/>
    <w:rsid w:val="00B3009D"/>
    <w:rsid w:val="00B3058C"/>
    <w:rsid w:val="00B345A7"/>
    <w:rsid w:val="00B46CBE"/>
    <w:rsid w:val="00B52939"/>
    <w:rsid w:val="00B53A3A"/>
    <w:rsid w:val="00B5628C"/>
    <w:rsid w:val="00B607CE"/>
    <w:rsid w:val="00B6390B"/>
    <w:rsid w:val="00B66297"/>
    <w:rsid w:val="00B663B4"/>
    <w:rsid w:val="00B77484"/>
    <w:rsid w:val="00B83737"/>
    <w:rsid w:val="00B84C9E"/>
    <w:rsid w:val="00B9440B"/>
    <w:rsid w:val="00BA0DBD"/>
    <w:rsid w:val="00BA4EC9"/>
    <w:rsid w:val="00BA6182"/>
    <w:rsid w:val="00BC1980"/>
    <w:rsid w:val="00BC6B10"/>
    <w:rsid w:val="00BD1F62"/>
    <w:rsid w:val="00BD6104"/>
    <w:rsid w:val="00BF2B85"/>
    <w:rsid w:val="00BF4ABE"/>
    <w:rsid w:val="00BF4B1C"/>
    <w:rsid w:val="00C022CD"/>
    <w:rsid w:val="00C02914"/>
    <w:rsid w:val="00C11FED"/>
    <w:rsid w:val="00C12694"/>
    <w:rsid w:val="00C17F1B"/>
    <w:rsid w:val="00C2116D"/>
    <w:rsid w:val="00C25C6D"/>
    <w:rsid w:val="00C36519"/>
    <w:rsid w:val="00C5587B"/>
    <w:rsid w:val="00C63ADC"/>
    <w:rsid w:val="00C650F4"/>
    <w:rsid w:val="00C70C1F"/>
    <w:rsid w:val="00C74FA0"/>
    <w:rsid w:val="00C7574A"/>
    <w:rsid w:val="00C81351"/>
    <w:rsid w:val="00C95712"/>
    <w:rsid w:val="00C96F74"/>
    <w:rsid w:val="00CB22E6"/>
    <w:rsid w:val="00CB3A97"/>
    <w:rsid w:val="00CB4BF9"/>
    <w:rsid w:val="00CB7369"/>
    <w:rsid w:val="00CC31C0"/>
    <w:rsid w:val="00CC4230"/>
    <w:rsid w:val="00CC56D6"/>
    <w:rsid w:val="00CD257E"/>
    <w:rsid w:val="00CE46B8"/>
    <w:rsid w:val="00CE4CA3"/>
    <w:rsid w:val="00CE6C76"/>
    <w:rsid w:val="00CF420F"/>
    <w:rsid w:val="00CF4CED"/>
    <w:rsid w:val="00CF56FE"/>
    <w:rsid w:val="00D060F8"/>
    <w:rsid w:val="00D07EE4"/>
    <w:rsid w:val="00D2371A"/>
    <w:rsid w:val="00D27E39"/>
    <w:rsid w:val="00D50A43"/>
    <w:rsid w:val="00D55F7C"/>
    <w:rsid w:val="00D5642F"/>
    <w:rsid w:val="00D703C5"/>
    <w:rsid w:val="00D743C1"/>
    <w:rsid w:val="00D779B1"/>
    <w:rsid w:val="00D779C3"/>
    <w:rsid w:val="00D90469"/>
    <w:rsid w:val="00D936CE"/>
    <w:rsid w:val="00D94D26"/>
    <w:rsid w:val="00D96740"/>
    <w:rsid w:val="00DC44E8"/>
    <w:rsid w:val="00DD65E4"/>
    <w:rsid w:val="00DE291B"/>
    <w:rsid w:val="00DF2416"/>
    <w:rsid w:val="00DF5A82"/>
    <w:rsid w:val="00DF7285"/>
    <w:rsid w:val="00E069E3"/>
    <w:rsid w:val="00E077D6"/>
    <w:rsid w:val="00E1260C"/>
    <w:rsid w:val="00E12D2D"/>
    <w:rsid w:val="00E27A57"/>
    <w:rsid w:val="00E30E78"/>
    <w:rsid w:val="00E317DD"/>
    <w:rsid w:val="00E361EC"/>
    <w:rsid w:val="00E50D70"/>
    <w:rsid w:val="00E526B1"/>
    <w:rsid w:val="00E60C65"/>
    <w:rsid w:val="00E664AE"/>
    <w:rsid w:val="00E80C27"/>
    <w:rsid w:val="00E86970"/>
    <w:rsid w:val="00E96C99"/>
    <w:rsid w:val="00EA4CD4"/>
    <w:rsid w:val="00EB4187"/>
    <w:rsid w:val="00EB5AB3"/>
    <w:rsid w:val="00EE01A4"/>
    <w:rsid w:val="00EE5E0C"/>
    <w:rsid w:val="00EE7F55"/>
    <w:rsid w:val="00EF59CA"/>
    <w:rsid w:val="00F0205C"/>
    <w:rsid w:val="00F21BD8"/>
    <w:rsid w:val="00F242C8"/>
    <w:rsid w:val="00F36CD3"/>
    <w:rsid w:val="00F42519"/>
    <w:rsid w:val="00F4624E"/>
    <w:rsid w:val="00F46667"/>
    <w:rsid w:val="00F46B84"/>
    <w:rsid w:val="00F52C6D"/>
    <w:rsid w:val="00F62795"/>
    <w:rsid w:val="00F66A2E"/>
    <w:rsid w:val="00F706DB"/>
    <w:rsid w:val="00F71FDF"/>
    <w:rsid w:val="00FA2511"/>
    <w:rsid w:val="00FA633A"/>
    <w:rsid w:val="00FB4C9C"/>
    <w:rsid w:val="00FD3504"/>
    <w:rsid w:val="00FE5824"/>
    <w:rsid w:val="00FE70B1"/>
    <w:rsid w:val="00FE7E06"/>
    <w:rsid w:val="00FF29F5"/>
    <w:rsid w:val="00F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CE58E9"/>
  <w15:docId w15:val="{58354A4F-47BB-459A-9B45-824776C8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86970"/>
    <w:rPr>
      <w:rFonts w:ascii="Arial" w:eastAsia="Arial" w:hAnsi="Arial" w:cs="Arial"/>
    </w:rPr>
  </w:style>
  <w:style w:type="paragraph" w:styleId="Heading1">
    <w:name w:val="heading 1"/>
    <w:basedOn w:val="Normal"/>
    <w:link w:val="Heading1Char"/>
    <w:uiPriority w:val="1"/>
    <w:qFormat/>
    <w:rsid w:val="003816A4"/>
    <w:pPr>
      <w:spacing w:after="240"/>
      <w:outlineLvl w:val="0"/>
    </w:pPr>
    <w:rPr>
      <w:b/>
      <w:bCs/>
      <w:sz w:val="28"/>
      <w:szCs w:val="20"/>
    </w:rPr>
  </w:style>
  <w:style w:type="paragraph" w:styleId="Heading2">
    <w:name w:val="heading 2"/>
    <w:basedOn w:val="Normal"/>
    <w:link w:val="Heading2Char"/>
    <w:uiPriority w:val="1"/>
    <w:qFormat/>
    <w:rsid w:val="00DF5A82"/>
    <w:pPr>
      <w:autoSpaceDE/>
      <w:autoSpaceDN/>
      <w:ind w:left="100"/>
      <w:outlineLvl w:val="1"/>
    </w:pPr>
    <w:rPr>
      <w:rFonts w:cstheme="minorBidi"/>
      <w:b/>
      <w:bCs/>
      <w:i/>
      <w:sz w:val="20"/>
      <w:szCs w:val="20"/>
    </w:rPr>
  </w:style>
  <w:style w:type="paragraph" w:styleId="Heading3">
    <w:name w:val="heading 3"/>
    <w:basedOn w:val="Normal"/>
    <w:next w:val="Normal"/>
    <w:link w:val="Heading3Char"/>
    <w:uiPriority w:val="9"/>
    <w:unhideWhenUsed/>
    <w:qFormat/>
    <w:rsid w:val="006327C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327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327C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40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16A4"/>
    <w:pPr>
      <w:spacing w:after="240"/>
    </w:pPr>
    <w:rPr>
      <w:szCs w:val="20"/>
    </w:rPr>
  </w:style>
  <w:style w:type="paragraph" w:styleId="ListParagraph">
    <w:name w:val="List Paragraph"/>
    <w:basedOn w:val="Normal"/>
    <w:uiPriority w:val="1"/>
    <w:qFormat/>
    <w:pPr>
      <w:ind w:left="1461" w:hanging="682"/>
    </w:pPr>
  </w:style>
  <w:style w:type="paragraph" w:customStyle="1" w:styleId="TableParagraph">
    <w:name w:val="Table Paragraph"/>
    <w:basedOn w:val="Normal"/>
    <w:uiPriority w:val="1"/>
    <w:qFormat/>
    <w:rPr>
      <w:rFonts w:ascii="Comic Sans MS" w:eastAsia="Comic Sans MS" w:hAnsi="Comic Sans MS" w:cs="Comic Sans MS"/>
    </w:rPr>
  </w:style>
  <w:style w:type="character" w:styleId="CommentReference">
    <w:name w:val="annotation reference"/>
    <w:basedOn w:val="DefaultParagraphFont"/>
    <w:uiPriority w:val="99"/>
    <w:semiHidden/>
    <w:unhideWhenUsed/>
    <w:rsid w:val="00D96740"/>
    <w:rPr>
      <w:sz w:val="16"/>
      <w:szCs w:val="16"/>
    </w:rPr>
  </w:style>
  <w:style w:type="paragraph" w:styleId="CommentText">
    <w:name w:val="annotation text"/>
    <w:basedOn w:val="Normal"/>
    <w:link w:val="CommentTextChar"/>
    <w:uiPriority w:val="99"/>
    <w:semiHidden/>
    <w:unhideWhenUsed/>
    <w:rsid w:val="00D96740"/>
    <w:rPr>
      <w:sz w:val="20"/>
      <w:szCs w:val="20"/>
    </w:rPr>
  </w:style>
  <w:style w:type="character" w:customStyle="1" w:styleId="CommentTextChar">
    <w:name w:val="Comment Text Char"/>
    <w:basedOn w:val="DefaultParagraphFont"/>
    <w:link w:val="CommentText"/>
    <w:uiPriority w:val="99"/>
    <w:semiHidden/>
    <w:rsid w:val="00D9674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96740"/>
    <w:rPr>
      <w:b/>
      <w:bCs/>
    </w:rPr>
  </w:style>
  <w:style w:type="character" w:customStyle="1" w:styleId="CommentSubjectChar">
    <w:name w:val="Comment Subject Char"/>
    <w:basedOn w:val="CommentTextChar"/>
    <w:link w:val="CommentSubject"/>
    <w:uiPriority w:val="99"/>
    <w:semiHidden/>
    <w:rsid w:val="00D96740"/>
    <w:rPr>
      <w:rFonts w:ascii="Arial" w:eastAsia="Arial" w:hAnsi="Arial" w:cs="Arial"/>
      <w:b/>
      <w:bCs/>
      <w:sz w:val="20"/>
      <w:szCs w:val="20"/>
    </w:rPr>
  </w:style>
  <w:style w:type="paragraph" w:styleId="BalloonText">
    <w:name w:val="Balloon Text"/>
    <w:basedOn w:val="Normal"/>
    <w:link w:val="BalloonTextChar"/>
    <w:uiPriority w:val="99"/>
    <w:semiHidden/>
    <w:unhideWhenUsed/>
    <w:rsid w:val="00D96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740"/>
    <w:rPr>
      <w:rFonts w:ascii="Segoe UI" w:eastAsia="Arial" w:hAnsi="Segoe UI" w:cs="Segoe UI"/>
      <w:sz w:val="18"/>
      <w:szCs w:val="18"/>
    </w:rPr>
  </w:style>
  <w:style w:type="paragraph" w:styleId="Header">
    <w:name w:val="header"/>
    <w:basedOn w:val="Normal"/>
    <w:link w:val="HeaderChar"/>
    <w:uiPriority w:val="99"/>
    <w:unhideWhenUsed/>
    <w:rsid w:val="00DF5A82"/>
    <w:pPr>
      <w:tabs>
        <w:tab w:val="center" w:pos="4680"/>
        <w:tab w:val="right" w:pos="9360"/>
      </w:tabs>
    </w:pPr>
  </w:style>
  <w:style w:type="character" w:customStyle="1" w:styleId="HeaderChar">
    <w:name w:val="Header Char"/>
    <w:basedOn w:val="DefaultParagraphFont"/>
    <w:link w:val="Header"/>
    <w:uiPriority w:val="99"/>
    <w:rsid w:val="00DF5A82"/>
    <w:rPr>
      <w:rFonts w:ascii="Arial" w:eastAsia="Arial" w:hAnsi="Arial" w:cs="Arial"/>
    </w:rPr>
  </w:style>
  <w:style w:type="paragraph" w:styleId="Footer">
    <w:name w:val="footer"/>
    <w:basedOn w:val="Normal"/>
    <w:link w:val="FooterChar"/>
    <w:uiPriority w:val="99"/>
    <w:unhideWhenUsed/>
    <w:rsid w:val="00DF5A82"/>
    <w:pPr>
      <w:tabs>
        <w:tab w:val="center" w:pos="4680"/>
        <w:tab w:val="right" w:pos="9360"/>
      </w:tabs>
    </w:pPr>
  </w:style>
  <w:style w:type="character" w:customStyle="1" w:styleId="FooterChar">
    <w:name w:val="Footer Char"/>
    <w:basedOn w:val="DefaultParagraphFont"/>
    <w:link w:val="Footer"/>
    <w:uiPriority w:val="99"/>
    <w:rsid w:val="00DF5A82"/>
    <w:rPr>
      <w:rFonts w:ascii="Arial" w:eastAsia="Arial" w:hAnsi="Arial" w:cs="Arial"/>
    </w:rPr>
  </w:style>
  <w:style w:type="character" w:customStyle="1" w:styleId="Heading2Char">
    <w:name w:val="Heading 2 Char"/>
    <w:basedOn w:val="DefaultParagraphFont"/>
    <w:link w:val="Heading2"/>
    <w:uiPriority w:val="1"/>
    <w:rsid w:val="00DF5A82"/>
    <w:rPr>
      <w:rFonts w:ascii="Arial" w:eastAsia="Arial" w:hAnsi="Arial"/>
      <w:b/>
      <w:bCs/>
      <w:i/>
      <w:sz w:val="20"/>
      <w:szCs w:val="20"/>
    </w:rPr>
  </w:style>
  <w:style w:type="numbering" w:customStyle="1" w:styleId="NoList1">
    <w:name w:val="No List1"/>
    <w:next w:val="NoList"/>
    <w:uiPriority w:val="99"/>
    <w:semiHidden/>
    <w:unhideWhenUsed/>
    <w:rsid w:val="00DF5A82"/>
  </w:style>
  <w:style w:type="character" w:customStyle="1" w:styleId="Heading6Char">
    <w:name w:val="Heading 6 Char"/>
    <w:basedOn w:val="DefaultParagraphFont"/>
    <w:link w:val="Heading6"/>
    <w:uiPriority w:val="9"/>
    <w:semiHidden/>
    <w:rsid w:val="00B9440B"/>
    <w:rPr>
      <w:rFonts w:asciiTheme="majorHAnsi" w:eastAsiaTheme="majorEastAsia" w:hAnsiTheme="majorHAnsi" w:cstheme="majorBidi"/>
      <w:color w:val="243F60" w:themeColor="accent1" w:themeShade="7F"/>
    </w:rPr>
  </w:style>
  <w:style w:type="paragraph" w:customStyle="1" w:styleId="Bullet">
    <w:name w:val="Bullet"/>
    <w:basedOn w:val="BodyText"/>
    <w:uiPriority w:val="1"/>
    <w:qFormat/>
    <w:rsid w:val="006327C0"/>
    <w:pPr>
      <w:numPr>
        <w:numId w:val="2"/>
      </w:numPr>
      <w:ind w:left="1080"/>
    </w:pPr>
  </w:style>
  <w:style w:type="character" w:customStyle="1" w:styleId="BodyTextChar">
    <w:name w:val="Body Text Char"/>
    <w:basedOn w:val="DefaultParagraphFont"/>
    <w:link w:val="BodyText"/>
    <w:uiPriority w:val="1"/>
    <w:rsid w:val="003816A4"/>
    <w:rPr>
      <w:rFonts w:ascii="Arial" w:eastAsia="Arial" w:hAnsi="Arial" w:cs="Arial"/>
      <w:szCs w:val="20"/>
    </w:rPr>
  </w:style>
  <w:style w:type="character" w:customStyle="1" w:styleId="Heading4Char">
    <w:name w:val="Heading 4 Char"/>
    <w:basedOn w:val="DefaultParagraphFont"/>
    <w:link w:val="Heading4"/>
    <w:uiPriority w:val="9"/>
    <w:rsid w:val="006327C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327C0"/>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6327C0"/>
    <w:rPr>
      <w:rFonts w:asciiTheme="majorHAnsi" w:eastAsiaTheme="majorEastAsia" w:hAnsiTheme="majorHAnsi" w:cstheme="majorBidi"/>
      <w:color w:val="243F60" w:themeColor="accent1" w:themeShade="7F"/>
      <w:sz w:val="24"/>
      <w:szCs w:val="24"/>
    </w:rPr>
  </w:style>
  <w:style w:type="paragraph" w:customStyle="1" w:styleId="Head1">
    <w:name w:val="Head 1"/>
    <w:basedOn w:val="Normal"/>
    <w:rsid w:val="006327C0"/>
    <w:pPr>
      <w:numPr>
        <w:numId w:val="1"/>
      </w:numPr>
      <w:spacing w:after="240"/>
    </w:pPr>
    <w:rPr>
      <w:b/>
      <w:sz w:val="28"/>
    </w:rPr>
  </w:style>
  <w:style w:type="paragraph" w:customStyle="1" w:styleId="Head2">
    <w:name w:val="Head 2"/>
    <w:basedOn w:val="Normal"/>
    <w:rsid w:val="00494332"/>
    <w:pPr>
      <w:numPr>
        <w:ilvl w:val="1"/>
        <w:numId w:val="1"/>
      </w:numPr>
      <w:spacing w:after="240"/>
    </w:pPr>
    <w:rPr>
      <w:b/>
      <w:sz w:val="24"/>
    </w:rPr>
  </w:style>
  <w:style w:type="paragraph" w:customStyle="1" w:styleId="Head3">
    <w:name w:val="Head 3"/>
    <w:basedOn w:val="Normal"/>
    <w:rsid w:val="000B5B60"/>
    <w:pPr>
      <w:numPr>
        <w:ilvl w:val="2"/>
        <w:numId w:val="1"/>
      </w:numPr>
      <w:spacing w:after="240"/>
    </w:pPr>
    <w:rPr>
      <w:b/>
    </w:rPr>
  </w:style>
  <w:style w:type="paragraph" w:customStyle="1" w:styleId="Head4">
    <w:name w:val="Head 4"/>
    <w:basedOn w:val="Normal"/>
    <w:rsid w:val="0038218E"/>
    <w:pPr>
      <w:numPr>
        <w:ilvl w:val="3"/>
        <w:numId w:val="1"/>
      </w:numPr>
      <w:spacing w:after="240"/>
    </w:pPr>
  </w:style>
  <w:style w:type="paragraph" w:customStyle="1" w:styleId="Head5">
    <w:name w:val="Head 5"/>
    <w:basedOn w:val="Normal"/>
    <w:rsid w:val="006327C0"/>
    <w:pPr>
      <w:numPr>
        <w:ilvl w:val="4"/>
        <w:numId w:val="1"/>
      </w:numPr>
      <w:spacing w:after="240"/>
    </w:pPr>
  </w:style>
  <w:style w:type="paragraph" w:customStyle="1" w:styleId="Head6">
    <w:name w:val="Head 6"/>
    <w:basedOn w:val="Normal"/>
    <w:rsid w:val="00E86970"/>
    <w:pPr>
      <w:numPr>
        <w:ilvl w:val="5"/>
        <w:numId w:val="1"/>
      </w:numPr>
      <w:spacing w:after="240"/>
    </w:pPr>
    <w:rPr>
      <w:b/>
    </w:rPr>
  </w:style>
  <w:style w:type="paragraph" w:customStyle="1" w:styleId="Head7">
    <w:name w:val="Head 7"/>
    <w:basedOn w:val="Normal"/>
    <w:rsid w:val="00E86970"/>
    <w:pPr>
      <w:numPr>
        <w:ilvl w:val="6"/>
        <w:numId w:val="1"/>
      </w:numPr>
      <w:spacing w:after="240"/>
    </w:pPr>
  </w:style>
  <w:style w:type="character" w:styleId="Hyperlink">
    <w:name w:val="Hyperlink"/>
    <w:basedOn w:val="DefaultParagraphFont"/>
    <w:uiPriority w:val="99"/>
    <w:unhideWhenUsed/>
    <w:rsid w:val="008B77A0"/>
    <w:rPr>
      <w:color w:val="0000FF" w:themeColor="hyperlink"/>
      <w:u w:val="single"/>
    </w:rPr>
  </w:style>
  <w:style w:type="paragraph" w:customStyle="1" w:styleId="Head">
    <w:name w:val="Head"/>
    <w:uiPriority w:val="1"/>
    <w:qFormat/>
    <w:rsid w:val="00F36CD3"/>
    <w:pPr>
      <w:spacing w:after="240"/>
    </w:pPr>
    <w:rPr>
      <w:rFonts w:ascii="Arial" w:eastAsia="Arial" w:hAnsi="Arial" w:cs="Arial"/>
      <w:b/>
      <w:sz w:val="28"/>
    </w:rPr>
  </w:style>
  <w:style w:type="character" w:customStyle="1" w:styleId="Heading1Char">
    <w:name w:val="Heading 1 Char"/>
    <w:basedOn w:val="DefaultParagraphFont"/>
    <w:link w:val="Heading1"/>
    <w:uiPriority w:val="1"/>
    <w:rsid w:val="00D743C1"/>
    <w:rPr>
      <w:rFonts w:ascii="Arial" w:eastAsia="Arial" w:hAnsi="Arial" w:cs="Arial"/>
      <w:b/>
      <w:bCs/>
      <w:sz w:val="28"/>
      <w:szCs w:val="20"/>
    </w:rPr>
  </w:style>
  <w:style w:type="paragraph" w:styleId="NoSpacing">
    <w:name w:val="No Spacing"/>
    <w:uiPriority w:val="1"/>
    <w:qFormat/>
    <w:rsid w:val="00D743C1"/>
    <w:pPr>
      <w:autoSpaceDE/>
      <w:autoSpaceDN/>
    </w:pPr>
  </w:style>
  <w:style w:type="paragraph" w:customStyle="1" w:styleId="Default">
    <w:name w:val="Default"/>
    <w:rsid w:val="00D743C1"/>
    <w:pPr>
      <w:widowControl/>
      <w:adjustRightInd w:val="0"/>
    </w:pPr>
    <w:rPr>
      <w:rFonts w:ascii="Arial" w:eastAsiaTheme="minorEastAsia" w:hAnsi="Arial" w:cs="Arial"/>
      <w:color w:val="000000"/>
      <w:sz w:val="24"/>
      <w:szCs w:val="24"/>
      <w:lang w:val="en-ZA"/>
    </w:rPr>
  </w:style>
  <w:style w:type="character" w:styleId="LineNumber">
    <w:name w:val="line number"/>
    <w:basedOn w:val="DefaultParagraphFont"/>
    <w:uiPriority w:val="99"/>
    <w:semiHidden/>
    <w:unhideWhenUsed/>
    <w:rsid w:val="00D743C1"/>
  </w:style>
  <w:style w:type="character" w:customStyle="1" w:styleId="UnresolvedMention1">
    <w:name w:val="Unresolved Mention1"/>
    <w:basedOn w:val="DefaultParagraphFont"/>
    <w:uiPriority w:val="99"/>
    <w:semiHidden/>
    <w:unhideWhenUsed/>
    <w:rsid w:val="00D743C1"/>
    <w:rPr>
      <w:color w:val="605E5C"/>
      <w:shd w:val="clear" w:color="auto" w:fill="E1DFDD"/>
    </w:rPr>
  </w:style>
  <w:style w:type="paragraph" w:styleId="Revision">
    <w:name w:val="Revision"/>
    <w:hidden/>
    <w:uiPriority w:val="99"/>
    <w:semiHidden/>
    <w:rsid w:val="00D743C1"/>
    <w:pPr>
      <w:widowControl/>
      <w:autoSpaceDE/>
      <w:autoSpaceDN/>
    </w:pPr>
  </w:style>
  <w:style w:type="character" w:styleId="FollowedHyperlink">
    <w:name w:val="FollowedHyperlink"/>
    <w:basedOn w:val="DefaultParagraphFont"/>
    <w:uiPriority w:val="99"/>
    <w:semiHidden/>
    <w:unhideWhenUsed/>
    <w:rsid w:val="00D743C1"/>
    <w:rPr>
      <w:color w:val="800080" w:themeColor="followedHyperlink"/>
      <w:u w:val="single"/>
    </w:rPr>
  </w:style>
  <w:style w:type="paragraph" w:customStyle="1" w:styleId="Subhead">
    <w:name w:val="Sub head"/>
    <w:uiPriority w:val="1"/>
    <w:qFormat/>
    <w:rsid w:val="00F36CD3"/>
    <w:pPr>
      <w:spacing w:after="240"/>
      <w:jc w:val="both"/>
    </w:pPr>
    <w:rPr>
      <w:rFonts w:ascii="Arial" w:eastAsia="Arial" w:hAnsi="Arial" w:cs="Arial"/>
      <w:b/>
      <w:sz w:val="24"/>
    </w:rPr>
  </w:style>
  <w:style w:type="paragraph" w:customStyle="1" w:styleId="Subhead1">
    <w:name w:val="Sub head1"/>
    <w:uiPriority w:val="1"/>
    <w:qFormat/>
    <w:rsid w:val="00D936CE"/>
    <w:pPr>
      <w:numPr>
        <w:numId w:val="30"/>
      </w:numPr>
      <w:spacing w:after="240"/>
      <w:ind w:left="360"/>
    </w:pPr>
    <w:rPr>
      <w:rFonts w:ascii="Arial" w:eastAsia="Arial" w:hAnsi="Arial" w:cs="Arial"/>
      <w:b/>
      <w:sz w:val="24"/>
    </w:rPr>
  </w:style>
  <w:style w:type="paragraph" w:customStyle="1" w:styleId="Bo">
    <w:name w:val="Bo."/>
    <w:basedOn w:val="Normal"/>
    <w:uiPriority w:val="1"/>
    <w:qFormat/>
    <w:rsid w:val="00D936CE"/>
    <w:pPr>
      <w:jc w:val="both"/>
    </w:pPr>
  </w:style>
  <w:style w:type="character" w:styleId="Strong">
    <w:name w:val="Strong"/>
    <w:basedOn w:val="DefaultParagraphFont"/>
    <w:uiPriority w:val="22"/>
    <w:qFormat/>
    <w:rsid w:val="00BA4EC9"/>
    <w:rPr>
      <w:b/>
      <w:bCs/>
    </w:rPr>
  </w:style>
  <w:style w:type="character" w:styleId="PageNumber">
    <w:name w:val="page number"/>
    <w:basedOn w:val="DefaultParagraphFont"/>
    <w:rsid w:val="00AA5F5F"/>
  </w:style>
  <w:style w:type="paragraph" w:styleId="NormalWeb">
    <w:name w:val="Normal (Web)"/>
    <w:basedOn w:val="Normal"/>
    <w:uiPriority w:val="99"/>
    <w:semiHidden/>
    <w:unhideWhenUsed/>
    <w:rsid w:val="00B84C9E"/>
    <w:pPr>
      <w:widowControl/>
      <w:autoSpaceDE/>
      <w:autoSpaceDN/>
      <w:spacing w:before="100" w:beforeAutospacing="1" w:after="100" w:afterAutospacing="1"/>
    </w:pPr>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2454">
      <w:bodyDiv w:val="1"/>
      <w:marLeft w:val="0"/>
      <w:marRight w:val="0"/>
      <w:marTop w:val="0"/>
      <w:marBottom w:val="0"/>
      <w:divBdr>
        <w:top w:val="none" w:sz="0" w:space="0" w:color="auto"/>
        <w:left w:val="none" w:sz="0" w:space="0" w:color="auto"/>
        <w:bottom w:val="none" w:sz="0" w:space="0" w:color="auto"/>
        <w:right w:val="none" w:sz="0" w:space="0" w:color="auto"/>
      </w:divBdr>
    </w:div>
    <w:div w:id="87978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hpra.org.za/Publications/Index/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hocc.no/atc_ddd_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CE77-CB98-C640-BD81-D1C61A87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15847</Words>
  <Characters>90332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MEDICINES CONTROL COUNCIL</vt:lpstr>
    </vt:vector>
  </TitlesOfParts>
  <Company/>
  <LinksUpToDate>false</LinksUpToDate>
  <CharactersWithSpaces>105968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CONTROL COUNCIL</dc:title>
  <dc:creator>Joy</dc:creator>
  <cp:lastModifiedBy>Barbara Sematimba</cp:lastModifiedBy>
  <cp:revision>2</cp:revision>
  <dcterms:created xsi:type="dcterms:W3CDTF">2019-04-16T20:34:00Z</dcterms:created>
  <dcterms:modified xsi:type="dcterms:W3CDTF">2019-04-16T20:34:00Z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Creator">
    <vt:lpwstr>Microsoft® Word 2010</vt:lpwstr>
  </property>
  <property fmtid="{D5CDD505-2E9C-101B-9397-08002B2CF9AE}" pid="4" name="LastSaved">
    <vt:filetime>2018-11-07T00:00:00Z</vt:filetime>
  </property>
  <property fmtid="{D5CDD505-2E9C-101B-9397-08002B2CF9AE}" pid="5" name="_NewReviewCycle">
    <vt:lpwstr/>
  </property>
</Properties>
</file>