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69F" w:rsidRPr="00A4169F" w:rsidRDefault="00A4169F" w:rsidP="00EA6A3C">
      <w:pPr>
        <w:autoSpaceDE w:val="0"/>
        <w:autoSpaceDN w:val="0"/>
        <w:adjustRightInd w:val="0"/>
        <w:spacing w:after="240" w:line="240" w:lineRule="auto"/>
        <w:ind w:right="-10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A4169F">
        <w:rPr>
          <w:rFonts w:ascii="Times New Roman" w:hAnsi="Times New Roman" w:cs="Times New Roman"/>
          <w:b/>
          <w:bCs/>
          <w:sz w:val="28"/>
          <w:szCs w:val="24"/>
        </w:rPr>
        <w:t>Требования к у</w:t>
      </w:r>
      <w:r w:rsidRPr="0055163E">
        <w:rPr>
          <w:rFonts w:ascii="Times New Roman" w:hAnsi="Times New Roman" w:cs="Times New Roman"/>
          <w:b/>
          <w:bCs/>
          <w:sz w:val="28"/>
          <w:szCs w:val="24"/>
        </w:rPr>
        <w:t>кладк</w:t>
      </w:r>
      <w:r w:rsidRPr="00A4169F">
        <w:rPr>
          <w:rFonts w:ascii="Times New Roman" w:hAnsi="Times New Roman" w:cs="Times New Roman"/>
          <w:b/>
          <w:bCs/>
          <w:sz w:val="28"/>
          <w:szCs w:val="24"/>
        </w:rPr>
        <w:t>е</w:t>
      </w:r>
      <w:r w:rsidRPr="0055163E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proofErr w:type="spellStart"/>
      <w:r w:rsidRPr="00A4169F">
        <w:rPr>
          <w:rFonts w:ascii="Times New Roman" w:hAnsi="Times New Roman" w:cs="Times New Roman"/>
          <w:b/>
          <w:bCs/>
          <w:sz w:val="28"/>
          <w:szCs w:val="24"/>
        </w:rPr>
        <w:t>топинговых</w:t>
      </w:r>
      <w:proofErr w:type="spellEnd"/>
      <w:r w:rsidRPr="00A4169F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55163E">
        <w:rPr>
          <w:rFonts w:ascii="Times New Roman" w:hAnsi="Times New Roman" w:cs="Times New Roman"/>
          <w:b/>
          <w:bCs/>
          <w:sz w:val="28"/>
          <w:szCs w:val="24"/>
        </w:rPr>
        <w:t>сверхровных</w:t>
      </w:r>
      <w:r w:rsidRPr="00A4169F">
        <w:rPr>
          <w:rFonts w:ascii="Times New Roman" w:hAnsi="Times New Roman" w:cs="Times New Roman"/>
          <w:b/>
          <w:bCs/>
          <w:sz w:val="28"/>
          <w:szCs w:val="24"/>
        </w:rPr>
        <w:t xml:space="preserve"> бетонных</w:t>
      </w:r>
      <w:r w:rsidRPr="0055163E">
        <w:rPr>
          <w:rFonts w:ascii="Times New Roman" w:hAnsi="Times New Roman" w:cs="Times New Roman"/>
          <w:b/>
          <w:bCs/>
          <w:sz w:val="28"/>
          <w:szCs w:val="24"/>
        </w:rPr>
        <w:t xml:space="preserve"> полов класса А по DIN 18202, для складов с высотным </w:t>
      </w:r>
      <w:proofErr w:type="spellStart"/>
      <w:r w:rsidRPr="0055163E">
        <w:rPr>
          <w:rFonts w:ascii="Times New Roman" w:hAnsi="Times New Roman" w:cs="Times New Roman"/>
          <w:b/>
          <w:bCs/>
          <w:sz w:val="28"/>
          <w:szCs w:val="24"/>
        </w:rPr>
        <w:t>шта</w:t>
      </w:r>
      <w:r w:rsidRPr="00A4169F">
        <w:rPr>
          <w:rFonts w:ascii="Times New Roman" w:hAnsi="Times New Roman" w:cs="Times New Roman"/>
          <w:b/>
          <w:bCs/>
          <w:sz w:val="28"/>
          <w:szCs w:val="24"/>
        </w:rPr>
        <w:t>белированием</w:t>
      </w:r>
      <w:proofErr w:type="spellEnd"/>
      <w:r w:rsidRPr="00A4169F">
        <w:rPr>
          <w:rFonts w:ascii="Times New Roman" w:hAnsi="Times New Roman" w:cs="Times New Roman"/>
          <w:b/>
          <w:bCs/>
          <w:sz w:val="28"/>
          <w:szCs w:val="24"/>
        </w:rPr>
        <w:t>.</w:t>
      </w:r>
    </w:p>
    <w:p w:rsidR="00EA6A3C" w:rsidRPr="00B43B1B" w:rsidRDefault="00EA6A3C" w:rsidP="00EA6A3C">
      <w:pPr>
        <w:autoSpaceDE w:val="0"/>
        <w:autoSpaceDN w:val="0"/>
        <w:adjustRightInd w:val="0"/>
        <w:spacing w:before="120" w:after="0" w:line="240" w:lineRule="auto"/>
        <w:ind w:right="4819"/>
        <w:rPr>
          <w:rFonts w:ascii="Times New Roman" w:hAnsi="Times New Roman" w:cs="Times New Roman"/>
          <w:sz w:val="24"/>
          <w:szCs w:val="24"/>
        </w:rPr>
      </w:pPr>
      <w:r w:rsidRPr="00B43B1B">
        <w:rPr>
          <w:rFonts w:ascii="Times New Roman" w:hAnsi="Times New Roman" w:cs="Times New Roman"/>
          <w:b/>
          <w:sz w:val="24"/>
          <w:szCs w:val="24"/>
        </w:rPr>
        <w:t>Объект:</w:t>
      </w:r>
      <w:r w:rsidRPr="00B43B1B">
        <w:rPr>
          <w:rFonts w:ascii="Times New Roman" w:hAnsi="Times New Roman" w:cs="Times New Roman"/>
          <w:sz w:val="24"/>
          <w:szCs w:val="24"/>
        </w:rPr>
        <w:t xml:space="preserve"> Склад 36х18 площадью 648 </w:t>
      </w:r>
      <w:proofErr w:type="spellStart"/>
      <w:r w:rsidRPr="00B43B1B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43B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6A3C" w:rsidRPr="0055163E" w:rsidRDefault="00EA6A3C" w:rsidP="00EA6A3C">
      <w:pPr>
        <w:autoSpaceDE w:val="0"/>
        <w:autoSpaceDN w:val="0"/>
        <w:adjustRightInd w:val="0"/>
        <w:spacing w:before="120" w:after="0" w:line="240" w:lineRule="auto"/>
        <w:ind w:right="4819"/>
        <w:rPr>
          <w:rFonts w:ascii="Times New Roman" w:hAnsi="Times New Roman" w:cs="Times New Roman"/>
          <w:sz w:val="24"/>
          <w:szCs w:val="24"/>
        </w:rPr>
      </w:pPr>
      <w:r w:rsidRPr="00B43B1B">
        <w:rPr>
          <w:rFonts w:ascii="Times New Roman" w:hAnsi="Times New Roman" w:cs="Times New Roman"/>
          <w:b/>
          <w:sz w:val="24"/>
          <w:szCs w:val="24"/>
        </w:rPr>
        <w:t>Местоположение:</w:t>
      </w:r>
      <w:r w:rsidRPr="00B43B1B">
        <w:rPr>
          <w:rFonts w:ascii="Times New Roman" w:hAnsi="Times New Roman" w:cs="Times New Roman"/>
          <w:sz w:val="24"/>
          <w:szCs w:val="24"/>
        </w:rPr>
        <w:t xml:space="preserve"> Ставропольский край, </w:t>
      </w:r>
      <w:proofErr w:type="spellStart"/>
      <w:r w:rsidRPr="00B43B1B">
        <w:rPr>
          <w:rFonts w:ascii="Times New Roman" w:hAnsi="Times New Roman" w:cs="Times New Roman"/>
          <w:sz w:val="24"/>
          <w:szCs w:val="24"/>
        </w:rPr>
        <w:t>г.Георгиевск</w:t>
      </w:r>
      <w:proofErr w:type="spellEnd"/>
      <w:r w:rsidRPr="00B43B1B">
        <w:rPr>
          <w:rFonts w:ascii="Times New Roman" w:hAnsi="Times New Roman" w:cs="Times New Roman"/>
          <w:sz w:val="24"/>
          <w:szCs w:val="24"/>
        </w:rPr>
        <w:t>, ул. Октябрьская 155/4</w:t>
      </w:r>
    </w:p>
    <w:p w:rsidR="00851DDA" w:rsidRDefault="00851DDA" w:rsidP="00851DDA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</w:p>
    <w:p w:rsidR="00851DDA" w:rsidRPr="0073088E" w:rsidRDefault="00851DDA" w:rsidP="00851DDA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1F912124" wp14:editId="1DB11914">
            <wp:simplePos x="0" y="0"/>
            <wp:positionH relativeFrom="column">
              <wp:posOffset>17145</wp:posOffset>
            </wp:positionH>
            <wp:positionV relativeFrom="paragraph">
              <wp:posOffset>281305</wp:posOffset>
            </wp:positionV>
            <wp:extent cx="5939155" cy="3243580"/>
            <wp:effectExtent l="0" t="0" r="0" b="0"/>
            <wp:wrapTight wrapText="bothSides">
              <wp:wrapPolygon edited="0">
                <wp:start x="0" y="0"/>
                <wp:lineTo x="0" y="21417"/>
                <wp:lineTo x="21485" y="21417"/>
                <wp:lineTo x="21485" y="0"/>
                <wp:lineTo x="0" y="0"/>
              </wp:wrapPolygon>
            </wp:wrapTight>
            <wp:docPr id="1" name="Рисунок 1" descr="ÐÐ¾ÑÐ¾Ð¶ÐµÐµ Ð¸Ð·Ð¾Ð±ÑÐ°Ð¶ÐµÐ½Ð¸Ð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Ð¾ÑÐ¾Ð¶ÐµÐµ Ð¸Ð·Ð¾Ð±ÑÐ°Ð¶ÐµÐ½Ð¸Ðµ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932"/>
                    <a:stretch/>
                  </pic:blipFill>
                  <pic:spPr bwMode="auto">
                    <a:xfrm>
                      <a:off x="0" y="0"/>
                      <a:ext cx="5939155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1BD42E" wp14:editId="7CA7C039">
                <wp:simplePos x="0" y="0"/>
                <wp:positionH relativeFrom="column">
                  <wp:posOffset>15875</wp:posOffset>
                </wp:positionH>
                <wp:positionV relativeFrom="paragraph">
                  <wp:posOffset>3904615</wp:posOffset>
                </wp:positionV>
                <wp:extent cx="594042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4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51DDA" w:rsidRPr="00EA6A3C" w:rsidRDefault="00851DDA" w:rsidP="00851DDA">
                            <w:pPr>
                              <w:pStyle w:val="a5"/>
                              <w:jc w:val="center"/>
                              <w:rPr>
                                <w:b/>
                                <w:noProof/>
                              </w:rPr>
                            </w:pPr>
                            <w:r w:rsidRPr="00EA6A3C">
                              <w:rPr>
                                <w:b/>
                              </w:rPr>
                              <w:t xml:space="preserve">Рисунок </w:t>
                            </w:r>
                            <w:r w:rsidRPr="00EA6A3C">
                              <w:rPr>
                                <w:b/>
                              </w:rPr>
                              <w:fldChar w:fldCharType="begin"/>
                            </w:r>
                            <w:r w:rsidRPr="00EA6A3C">
                              <w:rPr>
                                <w:b/>
                              </w:rPr>
                              <w:instrText xml:space="preserve"> SEQ Рисунок \* ARABIC </w:instrText>
                            </w:r>
                            <w:r w:rsidRPr="00EA6A3C">
                              <w:rPr>
                                <w:b/>
                              </w:rPr>
                              <w:fldChar w:fldCharType="separate"/>
                            </w:r>
                            <w:r w:rsidRPr="00EA6A3C">
                              <w:rPr>
                                <w:b/>
                                <w:noProof/>
                              </w:rPr>
                              <w:t>1</w:t>
                            </w:r>
                            <w:r w:rsidRPr="00EA6A3C">
                              <w:rPr>
                                <w:b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</w:rPr>
                              <w:t>.</w:t>
                            </w:r>
                            <w:r w:rsidRPr="00EA6A3C">
                              <w:rPr>
                                <w:b/>
                              </w:rPr>
                              <w:t xml:space="preserve"> Слои </w:t>
                            </w:r>
                            <w:r>
                              <w:rPr>
                                <w:b/>
                              </w:rPr>
                              <w:t>бетонного</w:t>
                            </w:r>
                            <w:r w:rsidRPr="00EA6A3C">
                              <w:rPr>
                                <w:b/>
                              </w:rPr>
                              <w:t xml:space="preserve"> пола</w:t>
                            </w:r>
                            <w:r>
                              <w:rPr>
                                <w:b/>
                              </w:rPr>
                              <w:t xml:space="preserve"> с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топингом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1BD42E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.25pt;margin-top:307.45pt;width:467.75pt;height:.0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" stroked="f">
                <v:textbox style="mso-fit-shape-to-text:t" inset="0,0,0,0">
                  <w:txbxContent>
                    <w:p w:rsidR="00851DDA" w:rsidRPr="00EA6A3C" w:rsidRDefault="00851DDA" w:rsidP="00851DDA">
                      <w:pPr>
                        <w:pStyle w:val="a5"/>
                        <w:jc w:val="center"/>
                        <w:rPr>
                          <w:b/>
                          <w:noProof/>
                        </w:rPr>
                      </w:pPr>
                      <w:r w:rsidRPr="00EA6A3C">
                        <w:rPr>
                          <w:b/>
                        </w:rPr>
                        <w:t xml:space="preserve">Рисунок </w:t>
                      </w:r>
                      <w:r w:rsidRPr="00EA6A3C">
                        <w:rPr>
                          <w:b/>
                        </w:rPr>
                        <w:fldChar w:fldCharType="begin"/>
                      </w:r>
                      <w:r w:rsidRPr="00EA6A3C">
                        <w:rPr>
                          <w:b/>
                        </w:rPr>
                        <w:instrText xml:space="preserve"> SEQ Рисунок \* ARABIC </w:instrText>
                      </w:r>
                      <w:r w:rsidRPr="00EA6A3C">
                        <w:rPr>
                          <w:b/>
                        </w:rPr>
                        <w:fldChar w:fldCharType="separate"/>
                      </w:r>
                      <w:r w:rsidRPr="00EA6A3C">
                        <w:rPr>
                          <w:b/>
                          <w:noProof/>
                        </w:rPr>
                        <w:t>1</w:t>
                      </w:r>
                      <w:r w:rsidRPr="00EA6A3C">
                        <w:rPr>
                          <w:b/>
                        </w:rPr>
                        <w:fldChar w:fldCharType="end"/>
                      </w:r>
                      <w:r>
                        <w:rPr>
                          <w:b/>
                        </w:rPr>
                        <w:t>.</w:t>
                      </w:r>
                      <w:r w:rsidRPr="00EA6A3C">
                        <w:rPr>
                          <w:b/>
                        </w:rPr>
                        <w:t xml:space="preserve"> Слои </w:t>
                      </w:r>
                      <w:r>
                        <w:rPr>
                          <w:b/>
                        </w:rPr>
                        <w:t>бетонного</w:t>
                      </w:r>
                      <w:r w:rsidRPr="00EA6A3C">
                        <w:rPr>
                          <w:b/>
                        </w:rPr>
                        <w:t xml:space="preserve"> пола</w:t>
                      </w:r>
                      <w:r>
                        <w:rPr>
                          <w:b/>
                        </w:rPr>
                        <w:t xml:space="preserve"> с </w:t>
                      </w:r>
                      <w:proofErr w:type="spellStart"/>
                      <w:r>
                        <w:rPr>
                          <w:b/>
                        </w:rPr>
                        <w:t>топингом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На Рисунке 1 приведен пример укладки слоев бетонного пола с </w:t>
      </w:r>
      <w:proofErr w:type="spellStart"/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топингом</w:t>
      </w:r>
      <w:proofErr w:type="spellEnd"/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: </w:t>
      </w:r>
    </w:p>
    <w:p w:rsidR="00EA6A3C" w:rsidRDefault="00EA6A3C" w:rsidP="00A4169F">
      <w:pPr>
        <w:autoSpaceDE w:val="0"/>
        <w:autoSpaceDN w:val="0"/>
        <w:adjustRightInd w:val="0"/>
        <w:spacing w:before="120" w:after="120" w:line="240" w:lineRule="auto"/>
        <w:ind w:right="-10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169F" w:rsidRPr="00B43B1B" w:rsidRDefault="00A4169F" w:rsidP="00A4169F">
      <w:pPr>
        <w:autoSpaceDE w:val="0"/>
        <w:autoSpaceDN w:val="0"/>
        <w:adjustRightInd w:val="0"/>
        <w:spacing w:before="120" w:after="120" w:line="240" w:lineRule="auto"/>
        <w:ind w:right="-10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Подрядчику </w:t>
      </w:r>
      <w:r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 w:rsidR="00504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</w:t>
      </w:r>
      <w:r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подготовить</w:t>
      </w:r>
      <w:r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подсыпку из ГПС для укладки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последующих слоев</w:t>
      </w:r>
      <w:r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169F" w:rsidRDefault="00A4169F" w:rsidP="00A4169F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должно быть изготовлено согласно DIN 1045 из бетона, как минимум качества </w:t>
      </w:r>
      <w:r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В25 (М350)</w:t>
      </w:r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DIN 18202</w:t>
      </w:r>
      <w:r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43B1B">
        <w:rPr>
          <w:rFonts w:ascii="Times New Roman" w:hAnsi="Times New Roman" w:cs="Times New Roman"/>
          <w:sz w:val="24"/>
          <w:szCs w:val="24"/>
          <w:shd w:val="clear" w:color="auto" w:fill="FFFFFF"/>
        </w:rPr>
        <w:t>Необходимо использовать бетон с вовлечением воздуха не более 3%.</w:t>
      </w:r>
    </w:p>
    <w:p w:rsidR="005B4A15" w:rsidRPr="00B43B1B" w:rsidRDefault="0073088E" w:rsidP="00A4169F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Армирование </w:t>
      </w:r>
      <w:r w:rsidR="005B4A15"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нагрузки не менее 5 тонн/</w:t>
      </w:r>
      <w:proofErr w:type="spellStart"/>
      <w:proofErr w:type="gramStart"/>
      <w:r w:rsidR="005B4A15"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="005B4A15"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стержневой арматурой, стальной</w:t>
      </w:r>
      <w:r w:rsidR="005B4A15"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фибр</w:t>
      </w:r>
      <w:r w:rsidR="005B4A15"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E64695"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E64695"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сталефибробетон</w:t>
      </w:r>
      <w:proofErr w:type="spellEnd"/>
      <w:r w:rsidR="00E64695" w:rsidRPr="00B43B1B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дорожной сеткой</w:t>
      </w:r>
      <w:r w:rsidR="005B4A15"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64695" w:rsidRPr="00B43B1B" w:rsidRDefault="0073088E" w:rsidP="00A4169F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Антипылевое</w:t>
      </w:r>
      <w:proofErr w:type="spellEnd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покрытие: </w:t>
      </w:r>
      <w:proofErr w:type="spellStart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топпинг</w:t>
      </w:r>
      <w:proofErr w:type="spellEnd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(упрочняющая смесь), жидкий </w:t>
      </w:r>
      <w:proofErr w:type="spellStart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упрочнитель</w:t>
      </w:r>
      <w:proofErr w:type="spellEnd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полимерное покрытие. </w:t>
      </w:r>
    </w:p>
    <w:p w:rsidR="00A4169F" w:rsidRDefault="00E64695" w:rsidP="00A4169F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Верхнее техническое покрытие полов, мин. 15-30 мм толщиной, должно соответствовать требованиям II (средние) таблицы 1 DIN 18560, и быть устойчивым против скольжения смазочных материалов. Коэффициент вязкости поверхности полов должен быть (</w:t>
      </w:r>
      <w:proofErr w:type="spellStart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са</w:t>
      </w:r>
      <w:proofErr w:type="spellEnd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&gt; и µ 0,5). Поверхность должна быть не скользкой, </w:t>
      </w:r>
      <w:proofErr w:type="spellStart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влаго</w:t>
      </w:r>
      <w:proofErr w:type="spellEnd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-, пыле- и жиро-устойчивой и не деформироваться при нагрузке. Качество полов должно обеспечивать </w:t>
      </w:r>
      <w:proofErr w:type="gramStart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тормозной путь</w:t>
      </w:r>
      <w:proofErr w:type="gramEnd"/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указанный по DIN 15161, часть 1. Макс, сопротив</w:t>
      </w:r>
      <w:r w:rsidR="00504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ление заземления - RE </w:t>
      </w:r>
      <w:proofErr w:type="spellStart"/>
      <w:r w:rsidR="00504CC5">
        <w:rPr>
          <w:rFonts w:ascii="Times New Roman" w:eastAsia="Times New Roman" w:hAnsi="Times New Roman" w:cs="Times New Roman"/>
          <w:sz w:val="24"/>
          <w:szCs w:val="24"/>
          <w:lang w:eastAsia="ru-RU"/>
        </w:rPr>
        <w:t>max</w:t>
      </w:r>
      <w:proofErr w:type="spellEnd"/>
      <w:r w:rsidR="00504CC5">
        <w:rPr>
          <w:rFonts w:ascii="Times New Roman" w:eastAsia="Times New Roman" w:hAnsi="Times New Roman" w:cs="Times New Roman"/>
          <w:sz w:val="24"/>
          <w:szCs w:val="24"/>
          <w:lang w:eastAsia="ru-RU"/>
        </w:rPr>
        <w:t>, 108</w:t>
      </w:r>
      <w:r w:rsidRPr="00730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 DIN. 51953)</w:t>
      </w:r>
      <w:r w:rsidR="00A416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4169F" w:rsidRDefault="00A4169F" w:rsidP="00A4169F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1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избежание колебаний погрузчика, не допускается превышение плоскостного допуска в 1 мм при расстоянии между точками замера в 0,1 м. Более того, такие </w:t>
      </w:r>
      <w:r w:rsidRPr="00A416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отклонения не должны присутствовать постоянно (короткая волнистость). Также не допустимо наличие систематических уклонов.</w:t>
      </w:r>
    </w:p>
    <w:p w:rsidR="00EA6A3C" w:rsidRDefault="00EA6A3C" w:rsidP="00A4169F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6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зонах, предполагаемых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межстеллажных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проходов</w:t>
      </w:r>
      <w:r w:rsidRPr="00EA6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секциях, где погрузчик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передвигаться</w:t>
      </w:r>
      <w:r w:rsidRPr="00EA6A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поднятым грузом, следует выд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ерживать допустимые отклонения согласно DIN 18</w:t>
      </w:r>
      <w:r w:rsidRPr="00EA6A3C">
        <w:rPr>
          <w:rFonts w:ascii="Times New Roman" w:eastAsia="Times New Roman" w:hAnsi="Times New Roman" w:cs="Times New Roman"/>
          <w:sz w:val="24"/>
          <w:szCs w:val="24"/>
          <w:lang w:eastAsia="ru-RU"/>
        </w:rPr>
        <w:t>202;</w:t>
      </w:r>
    </w:p>
    <w:p w:rsidR="00EA6A3C" w:rsidRPr="00504CC5" w:rsidRDefault="00B43B1B" w:rsidP="00A4169F">
      <w:pPr>
        <w:shd w:val="clear" w:color="auto" w:fill="FFFFFF"/>
        <w:spacing w:before="120" w:after="120" w:line="240" w:lineRule="auto"/>
        <w:ind w:firstLine="567"/>
        <w:rPr>
          <w:rFonts w:ascii="Times New Roman" w:eastAsia="Times New Roman" w:hAnsi="Times New Roman" w:cs="Times New Roman"/>
          <w:color w:val="393939"/>
          <w:sz w:val="24"/>
          <w:szCs w:val="24"/>
          <w:lang w:val="en-US" w:eastAsia="ru-RU"/>
        </w:rPr>
      </w:pPr>
      <w:r w:rsidRPr="0073088E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Для устройства бетонных полов 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необходимо использовать </w:t>
      </w:r>
      <w:r w:rsidRPr="0073088E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специальную технику: </w:t>
      </w:r>
      <w:proofErr w:type="spellStart"/>
      <w:r w:rsidRPr="0073088E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виброрейки</w:t>
      </w:r>
      <w:proofErr w:type="spellEnd"/>
      <w:r w:rsidRPr="0073088E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, глубинные вибраторы, затирочные машины (заглаживающие), тележки для </w:t>
      </w:r>
      <w:proofErr w:type="spellStart"/>
      <w:r w:rsidRPr="0073088E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топпингов</w:t>
      </w:r>
      <w:proofErr w:type="spellEnd"/>
      <w:r w:rsidRPr="0073088E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 xml:space="preserve">, диски, лопасти, </w:t>
      </w:r>
      <w:proofErr w:type="spellStart"/>
      <w:r w:rsidRPr="0073088E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шовнарезчики</w:t>
      </w:r>
      <w:proofErr w:type="spellEnd"/>
      <w:r w:rsidRPr="0073088E">
        <w:rPr>
          <w:rFonts w:ascii="Times New Roman" w:eastAsia="Times New Roman" w:hAnsi="Times New Roman" w:cs="Times New Roman"/>
          <w:color w:val="393939"/>
          <w:sz w:val="24"/>
          <w:szCs w:val="24"/>
          <w:lang w:eastAsia="ru-RU"/>
        </w:rPr>
        <w:t>.</w:t>
      </w:r>
      <w:bookmarkStart w:id="0" w:name="_GoBack"/>
      <w:bookmarkEnd w:id="0"/>
    </w:p>
    <w:sectPr w:rsidR="00EA6A3C" w:rsidRPr="00504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E7823"/>
    <w:multiLevelType w:val="multilevel"/>
    <w:tmpl w:val="54CED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8E"/>
    <w:rsid w:val="0042704F"/>
    <w:rsid w:val="005034C9"/>
    <w:rsid w:val="00504CC5"/>
    <w:rsid w:val="0055163E"/>
    <w:rsid w:val="005B4A15"/>
    <w:rsid w:val="005C7B29"/>
    <w:rsid w:val="0073088E"/>
    <w:rsid w:val="00851DDA"/>
    <w:rsid w:val="00A4169F"/>
    <w:rsid w:val="00B43B1B"/>
    <w:rsid w:val="00E16E07"/>
    <w:rsid w:val="00E64695"/>
    <w:rsid w:val="00EA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2A4D"/>
  <w15:chartTrackingRefBased/>
  <w15:docId w15:val="{7A05616D-12A9-41BE-B291-41204926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08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0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08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5516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C7B29"/>
    <w:rPr>
      <w:color w:val="0000FF"/>
      <w:u w:val="single"/>
    </w:rPr>
  </w:style>
  <w:style w:type="paragraph" w:styleId="a5">
    <w:name w:val="caption"/>
    <w:basedOn w:val="a"/>
    <w:next w:val="a"/>
    <w:uiPriority w:val="35"/>
    <w:unhideWhenUsed/>
    <w:qFormat/>
    <w:rsid w:val="00EA6A3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 Lobanov</dc:creator>
  <cp:keywords/>
  <dc:description/>
  <cp:lastModifiedBy>Vitaliy Lobanov</cp:lastModifiedBy>
  <cp:revision>2</cp:revision>
  <dcterms:created xsi:type="dcterms:W3CDTF">2018-06-04T08:07:00Z</dcterms:created>
  <dcterms:modified xsi:type="dcterms:W3CDTF">2018-06-06T11:03:00Z</dcterms:modified>
</cp:coreProperties>
</file>