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3D9" w:rsidRDefault="002273D9">
      <w:bookmarkStart w:id="0" w:name="_GoBack"/>
      <w:bookmarkEnd w:id="0"/>
    </w:p>
    <w:p w:rsidR="002273D9" w:rsidRDefault="002273D9">
      <w:pPr>
        <w:jc w:val="center"/>
      </w:pPr>
    </w:p>
    <w:p w:rsidR="002273D9" w:rsidRDefault="002273D9">
      <w:pPr>
        <w:pStyle w:val="Heading2"/>
        <w:rPr>
          <w:sz w:val="52"/>
        </w:rPr>
      </w:pPr>
    </w:p>
    <w:p w:rsidR="002273D9" w:rsidRDefault="002273D9">
      <w:pPr>
        <w:pStyle w:val="Heading2"/>
        <w:rPr>
          <w:sz w:val="52"/>
        </w:rPr>
      </w:pPr>
      <w:r>
        <w:rPr>
          <w:sz w:val="52"/>
        </w:rPr>
        <w:t>Certificate of Attendance</w:t>
      </w:r>
    </w:p>
    <w:p w:rsidR="002273D9" w:rsidRDefault="002273D9"/>
    <w:p w:rsidR="002273D9" w:rsidRDefault="002273D9">
      <w:pPr>
        <w:pStyle w:val="Heading7"/>
        <w:rPr>
          <w:sz w:val="52"/>
        </w:rPr>
      </w:pPr>
      <w:r>
        <w:rPr>
          <w:sz w:val="52"/>
        </w:rPr>
        <w:t>Senior Provider Information Network Presents</w:t>
      </w:r>
    </w:p>
    <w:p w:rsidR="00FA072D" w:rsidRDefault="00FA072D" w:rsidP="00FA072D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</w:p>
    <w:p w:rsidR="00C46C6B" w:rsidRPr="002A64C1" w:rsidRDefault="009202FC" w:rsidP="002A64C1">
      <w:pPr>
        <w:numPr>
          <w:ilvl w:val="0"/>
          <w:numId w:val="1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Negative Effects of Untreated Hearing Loss</w:t>
      </w:r>
    </w:p>
    <w:p w:rsidR="004C41A5" w:rsidRPr="002A64C1" w:rsidRDefault="004C41A5" w:rsidP="004C41A5">
      <w:pPr>
        <w:numPr>
          <w:ilvl w:val="0"/>
          <w:numId w:val="1"/>
        </w:numPr>
        <w:jc w:val="center"/>
        <w:rPr>
          <w:rFonts w:ascii="Arial" w:hAnsi="Arial" w:cs="Arial"/>
          <w:bCs/>
          <w:sz w:val="28"/>
          <w:szCs w:val="28"/>
        </w:rPr>
      </w:pPr>
      <w:r w:rsidRPr="002A64C1">
        <w:rPr>
          <w:rFonts w:ascii="Arial" w:hAnsi="Arial" w:cs="Arial"/>
          <w:sz w:val="28"/>
          <w:szCs w:val="28"/>
        </w:rPr>
        <w:t xml:space="preserve">Presenter: </w:t>
      </w:r>
      <w:r w:rsidR="009202FC">
        <w:rPr>
          <w:rFonts w:ascii="Arial" w:hAnsi="Arial" w:cs="Arial"/>
          <w:sz w:val="28"/>
          <w:szCs w:val="28"/>
        </w:rPr>
        <w:t>Robert Tysoe</w:t>
      </w:r>
    </w:p>
    <w:p w:rsidR="00A40427" w:rsidRPr="00C46C6B" w:rsidRDefault="00A40427" w:rsidP="00C72333">
      <w:pPr>
        <w:jc w:val="center"/>
        <w:rPr>
          <w:b/>
        </w:rPr>
      </w:pPr>
    </w:p>
    <w:p w:rsidR="00C72333" w:rsidRPr="00FA072D" w:rsidRDefault="009202FC" w:rsidP="00C723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23</w:t>
      </w:r>
      <w:r w:rsidR="00FB387F">
        <w:rPr>
          <w:b/>
          <w:sz w:val="32"/>
          <w:szCs w:val="32"/>
        </w:rPr>
        <w:t>, 2018</w:t>
      </w:r>
    </w:p>
    <w:p w:rsidR="002273D9" w:rsidRPr="00FA072D" w:rsidRDefault="002273D9">
      <w:pPr>
        <w:rPr>
          <w:sz w:val="32"/>
          <w:szCs w:val="32"/>
        </w:rPr>
      </w:pPr>
    </w:p>
    <w:p w:rsidR="002273D9" w:rsidRDefault="002273D9"/>
    <w:p w:rsidR="00F57503" w:rsidRDefault="00F57503">
      <w:pPr>
        <w:pStyle w:val="BodyText"/>
      </w:pPr>
      <w:bookmarkStart w:id="1" w:name="Text1"/>
      <w:bookmarkEnd w:id="1"/>
    </w:p>
    <w:p w:rsidR="002273D9" w:rsidRDefault="00485A41" w:rsidP="00485A41">
      <w:r>
        <w:t xml:space="preserve">                               </w:t>
      </w:r>
      <w:r w:rsidR="002273D9">
        <w:t>_________</w:t>
      </w:r>
      <w:r w:rsidR="00F57503">
        <w:t>________________</w:t>
      </w:r>
      <w:r w:rsidR="00F57503">
        <w:softHyphen/>
      </w:r>
      <w:r w:rsidR="00F57503">
        <w:softHyphen/>
      </w:r>
      <w:r w:rsidR="00F57503">
        <w:softHyphen/>
      </w:r>
      <w:r w:rsidR="00F57503">
        <w:softHyphen/>
      </w:r>
      <w:r w:rsidR="00F57503">
        <w:softHyphen/>
      </w:r>
      <w:r w:rsidR="00F57503">
        <w:softHyphen/>
      </w:r>
      <w:r w:rsidR="00F57503">
        <w:softHyphen/>
      </w:r>
      <w:r w:rsidR="00F57503">
        <w:softHyphen/>
      </w:r>
      <w:r w:rsidR="00F57503">
        <w:softHyphen/>
      </w:r>
      <w:r w:rsidR="002273D9">
        <w:t>________________________________________________________________</w:t>
      </w:r>
    </w:p>
    <w:p w:rsidR="002273D9" w:rsidRDefault="002273D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Is conferred Continuing Education Credit for attendance </w:t>
      </w:r>
      <w:r w:rsidR="003C78B6">
        <w:rPr>
          <w:rFonts w:ascii="Arial" w:hAnsi="Arial" w:cs="Arial"/>
          <w:sz w:val="18"/>
        </w:rPr>
        <w:t>by:</w:t>
      </w:r>
    </w:p>
    <w:p w:rsidR="00E0106E" w:rsidRDefault="00E0106E">
      <w:pPr>
        <w:jc w:val="center"/>
        <w:rPr>
          <w:rFonts w:ascii="Arial" w:hAnsi="Arial" w:cs="Arial"/>
          <w:sz w:val="18"/>
        </w:rPr>
      </w:pPr>
    </w:p>
    <w:p w:rsidR="00E0106E" w:rsidRDefault="00E0106E">
      <w:pPr>
        <w:jc w:val="center"/>
        <w:rPr>
          <w:rFonts w:ascii="Copperplate Gothic Bold" w:hAnsi="Copperplate Gothic Bold" w:cs="Arial"/>
          <w:sz w:val="22"/>
          <w:szCs w:val="22"/>
        </w:rPr>
      </w:pPr>
    </w:p>
    <w:p w:rsidR="00BA5A59" w:rsidRDefault="00E0106E">
      <w:pPr>
        <w:jc w:val="center"/>
        <w:rPr>
          <w:rFonts w:ascii="Copperplate Gothic Bold" w:hAnsi="Copperplate Gothic Bold" w:cs="Arial"/>
          <w:smallCaps/>
          <w:sz w:val="28"/>
          <w:szCs w:val="28"/>
        </w:rPr>
      </w:pPr>
      <w:r w:rsidRPr="00B37F13">
        <w:rPr>
          <w:rFonts w:ascii="Copperplate Gothic Bold" w:hAnsi="Copperplate Gothic Bold" w:cs="Arial"/>
          <w:smallCaps/>
          <w:sz w:val="28"/>
          <w:szCs w:val="28"/>
        </w:rPr>
        <w:t>T</w:t>
      </w:r>
      <w:r w:rsidR="00BA5A59">
        <w:rPr>
          <w:rFonts w:ascii="Copperplate Gothic Bold" w:hAnsi="Copperplate Gothic Bold" w:cs="Arial"/>
          <w:smallCaps/>
          <w:sz w:val="28"/>
          <w:szCs w:val="28"/>
        </w:rPr>
        <w:t>he H</w:t>
      </w:r>
      <w:r w:rsidR="00B37F13" w:rsidRPr="00B37F13">
        <w:rPr>
          <w:rFonts w:ascii="Copperplate Gothic Bold" w:hAnsi="Copperplate Gothic Bold" w:cs="Arial"/>
          <w:smallCaps/>
          <w:sz w:val="28"/>
          <w:szCs w:val="28"/>
        </w:rPr>
        <w:t xml:space="preserve">ealth Licensing </w:t>
      </w:r>
      <w:r w:rsidR="00BA5A59">
        <w:rPr>
          <w:rFonts w:ascii="Copperplate Gothic Bold" w:hAnsi="Copperplate Gothic Bold" w:cs="Arial"/>
          <w:smallCaps/>
          <w:sz w:val="28"/>
          <w:szCs w:val="28"/>
        </w:rPr>
        <w:t xml:space="preserve">Office of the </w:t>
      </w:r>
    </w:p>
    <w:p w:rsidR="00C429DD" w:rsidRDefault="00BA5A59">
      <w:pPr>
        <w:jc w:val="center"/>
        <w:rPr>
          <w:rFonts w:ascii="Copperplate Gothic Bold" w:hAnsi="Copperplate Gothic Bold" w:cs="Arial"/>
          <w:smallCaps/>
          <w:sz w:val="28"/>
          <w:szCs w:val="28"/>
        </w:rPr>
      </w:pPr>
      <w:r>
        <w:rPr>
          <w:rFonts w:ascii="Copperplate Gothic Bold" w:hAnsi="Copperplate Gothic Bold" w:cs="Arial"/>
          <w:smallCaps/>
          <w:sz w:val="28"/>
          <w:szCs w:val="28"/>
        </w:rPr>
        <w:t xml:space="preserve">Oregon Health Authority </w:t>
      </w:r>
      <w:r w:rsidR="00B37F13" w:rsidRPr="00B37F13">
        <w:rPr>
          <w:rFonts w:ascii="Copperplate Gothic Bold" w:hAnsi="Copperplate Gothic Bold" w:cs="Arial"/>
          <w:smallCaps/>
          <w:sz w:val="28"/>
          <w:szCs w:val="28"/>
        </w:rPr>
        <w:t xml:space="preserve"> </w:t>
      </w:r>
    </w:p>
    <w:p w:rsidR="00B37F13" w:rsidRDefault="00B37F13">
      <w:pPr>
        <w:jc w:val="center"/>
        <w:rPr>
          <w:rFonts w:ascii="Copperplate Gothic Bold" w:hAnsi="Copperplate Gothic Bold" w:cs="Arial"/>
          <w:smallCaps/>
          <w:sz w:val="28"/>
          <w:szCs w:val="28"/>
        </w:rPr>
      </w:pPr>
      <w:r w:rsidRPr="00B37F13">
        <w:rPr>
          <w:rFonts w:ascii="Copperplate Gothic Bold" w:hAnsi="Copperplate Gothic Bold" w:cs="Arial"/>
          <w:smallCaps/>
          <w:sz w:val="28"/>
          <w:szCs w:val="28"/>
        </w:rPr>
        <w:t>Nursing Home Administrator Board</w:t>
      </w:r>
      <w:r w:rsidR="00E0106E" w:rsidRPr="00B37F13">
        <w:rPr>
          <w:rFonts w:ascii="Copperplate Gothic Bold" w:hAnsi="Copperplate Gothic Bold" w:cs="Arial"/>
          <w:smallCaps/>
          <w:sz w:val="28"/>
          <w:szCs w:val="28"/>
        </w:rPr>
        <w:t xml:space="preserve"> </w:t>
      </w:r>
    </w:p>
    <w:p w:rsidR="00E0106E" w:rsidRPr="00B37F13" w:rsidRDefault="00B37F13">
      <w:pPr>
        <w:jc w:val="center"/>
        <w:rPr>
          <w:rFonts w:ascii="Copperplate Gothic Bold" w:hAnsi="Copperplate Gothic Bold" w:cs="Arial"/>
          <w:smallCaps/>
          <w:sz w:val="28"/>
          <w:szCs w:val="28"/>
        </w:rPr>
      </w:pPr>
      <w:r>
        <w:rPr>
          <w:rFonts w:ascii="Copperplate Gothic Bold" w:hAnsi="Copperplate Gothic Bold" w:cs="Arial"/>
          <w:smallCaps/>
          <w:sz w:val="28"/>
          <w:szCs w:val="28"/>
        </w:rPr>
        <w:t>Authorized 1.0 CEU</w:t>
      </w:r>
    </w:p>
    <w:p w:rsidR="006C5DCC" w:rsidRDefault="00B37F13" w:rsidP="006C5DCC">
      <w:pPr>
        <w:pStyle w:val="Default"/>
        <w:jc w:val="center"/>
        <w:rPr>
          <w:sz w:val="23"/>
          <w:szCs w:val="23"/>
        </w:rPr>
      </w:pPr>
      <w:r>
        <w:rPr>
          <w:rFonts w:ascii="Copperplate Gothic Bold" w:hAnsi="Copperplate Gothic Bold"/>
          <w:smallCaps/>
          <w:sz w:val="28"/>
          <w:szCs w:val="28"/>
        </w:rPr>
        <w:t xml:space="preserve">Approval Number: </w:t>
      </w:r>
      <w:r w:rsidR="009202FC">
        <w:rPr>
          <w:rFonts w:ascii="Copperplate Gothic Bold" w:hAnsi="Copperplate Gothic Bold"/>
          <w:bCs/>
          <w:sz w:val="28"/>
          <w:szCs w:val="28"/>
        </w:rPr>
        <w:t>2018-</w:t>
      </w:r>
      <w:r w:rsidR="009202FC">
        <w:rPr>
          <w:rFonts w:ascii="Copperplate Gothic Bold" w:hAnsi="Copperplate Gothic Bold"/>
          <w:bCs/>
          <w:sz w:val="28"/>
          <w:szCs w:val="28"/>
        </w:rPr>
        <w:softHyphen/>
      </w:r>
      <w:r w:rsidR="009202FC">
        <w:rPr>
          <w:rFonts w:ascii="Copperplate Gothic Bold" w:hAnsi="Copperplate Gothic Bold"/>
          <w:bCs/>
          <w:sz w:val="28"/>
          <w:szCs w:val="28"/>
        </w:rPr>
        <w:softHyphen/>
      </w:r>
      <w:r w:rsidR="009202FC">
        <w:rPr>
          <w:rFonts w:ascii="Copperplate Gothic Bold" w:hAnsi="Copperplate Gothic Bold"/>
          <w:bCs/>
          <w:sz w:val="28"/>
          <w:szCs w:val="28"/>
        </w:rPr>
        <w:softHyphen/>
      </w:r>
      <w:r w:rsidR="009202FC">
        <w:rPr>
          <w:rFonts w:ascii="Copperplate Gothic Bold" w:hAnsi="Copperplate Gothic Bold"/>
          <w:bCs/>
          <w:sz w:val="28"/>
          <w:szCs w:val="28"/>
        </w:rPr>
        <w:softHyphen/>
      </w:r>
      <w:r w:rsidR="007F36BA">
        <w:rPr>
          <w:rFonts w:ascii="Copperplate Gothic Bold" w:hAnsi="Copperplate Gothic Bold"/>
          <w:bCs/>
          <w:sz w:val="28"/>
          <w:szCs w:val="28"/>
        </w:rPr>
        <w:t>137</w:t>
      </w:r>
      <w:r w:rsidR="006C5DCC">
        <w:rPr>
          <w:b/>
          <w:bCs/>
          <w:sz w:val="23"/>
          <w:szCs w:val="23"/>
        </w:rPr>
        <w:t xml:space="preserve"> </w:t>
      </w:r>
    </w:p>
    <w:p w:rsidR="00E0106E" w:rsidRPr="00B37F13" w:rsidRDefault="00E0106E">
      <w:pPr>
        <w:jc w:val="center"/>
        <w:rPr>
          <w:rFonts w:ascii="Copperplate Gothic Bold" w:hAnsi="Copperplate Gothic Bold" w:cs="Arial"/>
          <w:smallCaps/>
          <w:sz w:val="28"/>
          <w:szCs w:val="28"/>
          <w:u w:val="single"/>
        </w:rPr>
      </w:pPr>
    </w:p>
    <w:p w:rsidR="002273D9" w:rsidRDefault="002273D9">
      <w:pPr>
        <w:jc w:val="center"/>
      </w:pPr>
    </w:p>
    <w:p w:rsidR="002273D9" w:rsidRDefault="002273D9">
      <w:pPr>
        <w:jc w:val="center"/>
      </w:pPr>
    </w:p>
    <w:p w:rsidR="002273D9" w:rsidRDefault="002273D9"/>
    <w:p w:rsidR="00F57503" w:rsidRDefault="00F57503">
      <w:pPr>
        <w:ind w:left="2160" w:firstLine="720"/>
        <w:rPr>
          <w:rFonts w:ascii="Fine Hand" w:hAnsi="Fine Hand"/>
          <w:sz w:val="32"/>
          <w:u w:val="single"/>
        </w:rPr>
      </w:pPr>
    </w:p>
    <w:p w:rsidR="002273D9" w:rsidRDefault="004870FB">
      <w:pPr>
        <w:ind w:left="2160" w:firstLine="720"/>
        <w:rPr>
          <w:sz w:val="32"/>
        </w:rPr>
      </w:pPr>
      <w:r>
        <w:rPr>
          <w:rFonts w:ascii="Fine Hand" w:hAnsi="Fine Hand"/>
          <w:sz w:val="32"/>
          <w:u w:val="single"/>
        </w:rPr>
        <w:t xml:space="preserve">July 23, </w:t>
      </w:r>
      <w:r w:rsidR="00FB387F">
        <w:rPr>
          <w:rFonts w:ascii="Fine Hand" w:hAnsi="Fine Hand"/>
          <w:sz w:val="32"/>
          <w:u w:val="single"/>
        </w:rPr>
        <w:t>2018</w:t>
      </w:r>
      <w:r w:rsidR="002273D9">
        <w:rPr>
          <w:sz w:val="32"/>
        </w:rPr>
        <w:tab/>
      </w:r>
      <w:r w:rsidR="002273D9">
        <w:rPr>
          <w:sz w:val="32"/>
        </w:rPr>
        <w:tab/>
      </w:r>
      <w:r w:rsidR="002273D9">
        <w:rPr>
          <w:sz w:val="32"/>
        </w:rPr>
        <w:tab/>
      </w:r>
      <w:r w:rsidR="002273D9">
        <w:rPr>
          <w:sz w:val="32"/>
        </w:rPr>
        <w:tab/>
      </w:r>
      <w:r w:rsidR="00222F4D">
        <w:rPr>
          <w:sz w:val="32"/>
        </w:rPr>
        <w:t xml:space="preserve">                  </w:t>
      </w:r>
      <w:r w:rsidR="002273D9">
        <w:rPr>
          <w:rFonts w:ascii="Fine Hand" w:hAnsi="Fine Hand"/>
          <w:sz w:val="32"/>
          <w:u w:val="single"/>
        </w:rPr>
        <w:t>Senior Provider Information Network</w:t>
      </w:r>
      <w:r w:rsidR="002273D9">
        <w:rPr>
          <w:sz w:val="32"/>
        </w:rPr>
        <w:tab/>
      </w:r>
    </w:p>
    <w:p w:rsidR="002273D9" w:rsidRDefault="002273D9">
      <w:pPr>
        <w:ind w:left="2160" w:firstLine="720"/>
        <w:rPr>
          <w:sz w:val="28"/>
        </w:rPr>
      </w:pPr>
      <w:r>
        <w:rPr>
          <w:sz w:val="28"/>
        </w:rPr>
        <w:t>Completion Date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22F4D">
        <w:rPr>
          <w:sz w:val="28"/>
        </w:rPr>
        <w:t xml:space="preserve">          </w:t>
      </w:r>
      <w:r>
        <w:rPr>
          <w:sz w:val="28"/>
        </w:rPr>
        <w:t>Sponsor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</w:p>
    <w:sectPr w:rsidR="002273D9">
      <w:pgSz w:w="15840" w:h="12240" w:orient="landscape"/>
      <w:pgMar w:top="641" w:right="641" w:bottom="641" w:left="641" w:header="720" w:footer="720" w:gutter="0"/>
      <w:pgBorders>
        <w:top w:val="single" w:sz="1" w:space="12" w:color="000000"/>
        <w:left w:val="single" w:sz="1" w:space="12" w:color="000000"/>
        <w:bottom w:val="single" w:sz="1" w:space="12" w:color="000000"/>
        <w:right w:val="single" w:sz="1" w:space="12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ne Hand">
    <w:altName w:val="Pristina"/>
    <w:charset w:val="00"/>
    <w:family w:val="script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DC"/>
    <w:rsid w:val="00014E89"/>
    <w:rsid w:val="0006093B"/>
    <w:rsid w:val="000B6D76"/>
    <w:rsid w:val="000C683C"/>
    <w:rsid w:val="000E5789"/>
    <w:rsid w:val="00113C4A"/>
    <w:rsid w:val="00151B9C"/>
    <w:rsid w:val="00161F21"/>
    <w:rsid w:val="00161FCF"/>
    <w:rsid w:val="0017234D"/>
    <w:rsid w:val="001731B6"/>
    <w:rsid w:val="00175623"/>
    <w:rsid w:val="001A45B7"/>
    <w:rsid w:val="001B3456"/>
    <w:rsid w:val="001E5CC8"/>
    <w:rsid w:val="001F2A42"/>
    <w:rsid w:val="001F53BD"/>
    <w:rsid w:val="00222F4D"/>
    <w:rsid w:val="002273D9"/>
    <w:rsid w:val="00243E45"/>
    <w:rsid w:val="00263AC5"/>
    <w:rsid w:val="002A64C1"/>
    <w:rsid w:val="002B17B9"/>
    <w:rsid w:val="002B5C59"/>
    <w:rsid w:val="002F7F74"/>
    <w:rsid w:val="00322B9A"/>
    <w:rsid w:val="003C78B6"/>
    <w:rsid w:val="003E3D16"/>
    <w:rsid w:val="003F3720"/>
    <w:rsid w:val="003F4ADD"/>
    <w:rsid w:val="00431C38"/>
    <w:rsid w:val="0045678D"/>
    <w:rsid w:val="00485A41"/>
    <w:rsid w:val="004870FB"/>
    <w:rsid w:val="00493A5E"/>
    <w:rsid w:val="004C41A5"/>
    <w:rsid w:val="004F39C3"/>
    <w:rsid w:val="00501FC3"/>
    <w:rsid w:val="00506255"/>
    <w:rsid w:val="00564812"/>
    <w:rsid w:val="005737DF"/>
    <w:rsid w:val="00575BBA"/>
    <w:rsid w:val="00595675"/>
    <w:rsid w:val="005D506F"/>
    <w:rsid w:val="00623790"/>
    <w:rsid w:val="00655803"/>
    <w:rsid w:val="006570BF"/>
    <w:rsid w:val="006C5DCC"/>
    <w:rsid w:val="007077B6"/>
    <w:rsid w:val="0073328D"/>
    <w:rsid w:val="00763976"/>
    <w:rsid w:val="00771058"/>
    <w:rsid w:val="00772245"/>
    <w:rsid w:val="007818B5"/>
    <w:rsid w:val="007B7FDC"/>
    <w:rsid w:val="007F36BA"/>
    <w:rsid w:val="007F635D"/>
    <w:rsid w:val="00810102"/>
    <w:rsid w:val="0081798F"/>
    <w:rsid w:val="008A64BD"/>
    <w:rsid w:val="008C428C"/>
    <w:rsid w:val="008F689C"/>
    <w:rsid w:val="00913F58"/>
    <w:rsid w:val="009202FC"/>
    <w:rsid w:val="00973629"/>
    <w:rsid w:val="0099445A"/>
    <w:rsid w:val="009B021F"/>
    <w:rsid w:val="009B544E"/>
    <w:rsid w:val="009B5838"/>
    <w:rsid w:val="009C6F9A"/>
    <w:rsid w:val="00A40427"/>
    <w:rsid w:val="00A9594A"/>
    <w:rsid w:val="00AA3707"/>
    <w:rsid w:val="00AF26E8"/>
    <w:rsid w:val="00AF3388"/>
    <w:rsid w:val="00B05FE8"/>
    <w:rsid w:val="00B37F13"/>
    <w:rsid w:val="00B725C8"/>
    <w:rsid w:val="00BA5A59"/>
    <w:rsid w:val="00BB5B34"/>
    <w:rsid w:val="00BD5329"/>
    <w:rsid w:val="00C429DD"/>
    <w:rsid w:val="00C46C6B"/>
    <w:rsid w:val="00C72333"/>
    <w:rsid w:val="00CC4B03"/>
    <w:rsid w:val="00CF79B6"/>
    <w:rsid w:val="00D42012"/>
    <w:rsid w:val="00E0106E"/>
    <w:rsid w:val="00E01EFA"/>
    <w:rsid w:val="00E06008"/>
    <w:rsid w:val="00E53A6B"/>
    <w:rsid w:val="00E73D0D"/>
    <w:rsid w:val="00EA6ABF"/>
    <w:rsid w:val="00F24D2E"/>
    <w:rsid w:val="00F322A1"/>
    <w:rsid w:val="00F41EC6"/>
    <w:rsid w:val="00F54FCE"/>
    <w:rsid w:val="00F57503"/>
    <w:rsid w:val="00FA072D"/>
    <w:rsid w:val="00FB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A01B0A16-1007-4DA7-81E2-BAAA5856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pperplate Gothic Bold" w:hAnsi="Copperplate Gothic Bold"/>
      <w:sz w:val="15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Copperplate Gothic Bold" w:hAnsi="Copperplate Gothic Bold"/>
      <w:sz w:val="4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5220" w:firstLine="72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Century Gothic" w:hAnsi="Century Gothic"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  <w:i/>
      <w:iCs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jc w:val="center"/>
    </w:pPr>
    <w:rPr>
      <w:rFonts w:ascii="Copperplate Gothic Bold" w:hAnsi="Copperplate Gothic Bold"/>
      <w:sz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styleId="Hyperlink">
    <w:name w:val="Hyperlink"/>
    <w:rsid w:val="00FA072D"/>
    <w:rPr>
      <w:color w:val="0000FF"/>
      <w:u w:val="single"/>
    </w:rPr>
  </w:style>
  <w:style w:type="paragraph" w:customStyle="1" w:styleId="Default">
    <w:name w:val="Default"/>
    <w:rsid w:val="006C5D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NASW</vt:lpstr>
    </vt:vector>
  </TitlesOfParts>
  <Company>Prestige Care, Inc.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NASW</dc:title>
  <dc:subject/>
  <dc:creator>Avamere Rehab</dc:creator>
  <cp:keywords/>
  <cp:lastModifiedBy>Liz Fischer</cp:lastModifiedBy>
  <cp:revision>2</cp:revision>
  <cp:lastPrinted>2015-09-22T17:05:00Z</cp:lastPrinted>
  <dcterms:created xsi:type="dcterms:W3CDTF">2018-07-24T01:05:00Z</dcterms:created>
  <dcterms:modified xsi:type="dcterms:W3CDTF">2018-07-24T01:05:00Z</dcterms:modified>
</cp:coreProperties>
</file>