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B9B" w:rsidRDefault="009B1B9B" w:rsidP="009B1B9B">
      <w:pPr>
        <w:spacing w:after="120" w:line="240" w:lineRule="auto"/>
        <w:jc w:val="center"/>
        <w:rPr>
          <w:b/>
        </w:rPr>
      </w:pPr>
      <w:r>
        <w:rPr>
          <w:b/>
        </w:rPr>
        <w:t>Lent Scripture Readings 2018</w:t>
      </w:r>
    </w:p>
    <w:p w:rsidR="009B1B9B" w:rsidRDefault="009B1B9B" w:rsidP="009B1B9B">
      <w:pPr>
        <w:spacing w:after="120" w:line="240" w:lineRule="auto"/>
        <w:jc w:val="center"/>
        <w:rPr>
          <w:b/>
        </w:rPr>
      </w:pPr>
      <w:r>
        <w:rPr>
          <w:b/>
        </w:rPr>
        <w:t>March 7-17</w:t>
      </w:r>
      <w:bookmarkStart w:id="0" w:name="_GoBack"/>
      <w:bookmarkEnd w:id="0"/>
    </w:p>
    <w:p w:rsidR="009B1B9B" w:rsidRDefault="009B1B9B" w:rsidP="009B1B9B">
      <w:pPr>
        <w:spacing w:after="120" w:line="240" w:lineRule="auto"/>
        <w:rPr>
          <w:b/>
          <w:u w:val="single"/>
        </w:rPr>
      </w:pPr>
      <w:r>
        <w:rPr>
          <w:b/>
          <w:u w:val="single"/>
        </w:rPr>
        <w:t>Wednesday:  Hebrews 4:9-10</w:t>
      </w:r>
    </w:p>
    <w:p w:rsidR="009B1B9B" w:rsidRDefault="009B1B9B" w:rsidP="009B1B9B">
      <w:pPr>
        <w:spacing w:after="120" w:line="240" w:lineRule="auto"/>
        <w:rPr>
          <w:i/>
        </w:rPr>
      </w:pPr>
      <w:r>
        <w:rPr>
          <w:i/>
        </w:rPr>
        <w:t>There remains, then, a Sabbath-rest for the people of God. For anyone who enters God’s rest also rests from his own work, just as God did from his.</w:t>
      </w:r>
    </w:p>
    <w:p w:rsidR="009B1B9B" w:rsidRDefault="009B1B9B" w:rsidP="009B1B9B">
      <w:pPr>
        <w:spacing w:after="120" w:line="240" w:lineRule="auto"/>
        <w:ind w:left="720"/>
      </w:pPr>
      <w:r w:rsidRPr="00426943">
        <w:t>What do you think God received from rest that he didn’t get from creation work?  Is that what you are missing?  Consider how you can rest your soul His way, today.</w:t>
      </w:r>
    </w:p>
    <w:p w:rsidR="009B1B9B" w:rsidRDefault="009B1B9B" w:rsidP="009B1B9B">
      <w:pPr>
        <w:spacing w:after="120" w:line="240" w:lineRule="auto"/>
        <w:rPr>
          <w:b/>
          <w:u w:val="single"/>
        </w:rPr>
      </w:pPr>
      <w:r w:rsidRPr="00426943">
        <w:rPr>
          <w:b/>
          <w:u w:val="single"/>
        </w:rPr>
        <w:t>Thursday:  Isaiah 30:15b</w:t>
      </w:r>
    </w:p>
    <w:p w:rsidR="009B1B9B" w:rsidRDefault="009B1B9B" w:rsidP="009B1B9B">
      <w:pPr>
        <w:spacing w:after="120" w:line="240" w:lineRule="auto"/>
        <w:rPr>
          <w:i/>
        </w:rPr>
      </w:pPr>
      <w:r w:rsidRPr="00426943">
        <w:rPr>
          <w:i/>
        </w:rPr>
        <w:t xml:space="preserve">In repentance and rest is your </w:t>
      </w:r>
      <w:proofErr w:type="gramStart"/>
      <w:r w:rsidRPr="00426943">
        <w:rPr>
          <w:i/>
        </w:rPr>
        <w:t>salvation,</w:t>
      </w:r>
      <w:proofErr w:type="gramEnd"/>
      <w:r w:rsidRPr="00426943">
        <w:rPr>
          <w:i/>
        </w:rPr>
        <w:t xml:space="preserve"> in quietness and trust is your strength.</w:t>
      </w:r>
    </w:p>
    <w:p w:rsidR="009B1B9B" w:rsidRPr="00426943" w:rsidRDefault="009B1B9B" w:rsidP="009B1B9B">
      <w:pPr>
        <w:spacing w:after="120" w:line="240" w:lineRule="auto"/>
        <w:ind w:left="720"/>
      </w:pPr>
      <w:r>
        <w:t xml:space="preserve">What does repentance have to do with rest? How </w:t>
      </w:r>
      <w:proofErr w:type="gramStart"/>
      <w:r>
        <w:t>does  quiet</w:t>
      </w:r>
      <w:proofErr w:type="gramEnd"/>
      <w:r>
        <w:t xml:space="preserve"> trust bring soul-rest?  What must you repent (turn away from) in order to experience </w:t>
      </w:r>
      <w:proofErr w:type="gramStart"/>
      <w:r>
        <w:t>this  soul</w:t>
      </w:r>
      <w:proofErr w:type="gramEnd"/>
      <w:r>
        <w:t>-rest?</w:t>
      </w:r>
    </w:p>
    <w:p w:rsidR="009B1B9B" w:rsidRDefault="009B1B9B" w:rsidP="009B1B9B">
      <w:pPr>
        <w:spacing w:after="120" w:line="240" w:lineRule="auto"/>
        <w:rPr>
          <w:b/>
          <w:u w:val="single"/>
        </w:rPr>
      </w:pPr>
      <w:r>
        <w:rPr>
          <w:b/>
          <w:u w:val="single"/>
        </w:rPr>
        <w:t>Friday:  Psalm 51:6</w:t>
      </w:r>
    </w:p>
    <w:p w:rsidR="009B1B9B" w:rsidRDefault="009B1B9B" w:rsidP="009B1B9B">
      <w:pPr>
        <w:spacing w:after="120" w:line="240" w:lineRule="auto"/>
        <w:rPr>
          <w:i/>
        </w:rPr>
      </w:pPr>
      <w:r>
        <w:rPr>
          <w:i/>
        </w:rPr>
        <w:t xml:space="preserve">Surely you desire truth in the inner </w:t>
      </w:r>
      <w:proofErr w:type="gramStart"/>
      <w:r>
        <w:rPr>
          <w:i/>
        </w:rPr>
        <w:t>parts,</w:t>
      </w:r>
      <w:proofErr w:type="gramEnd"/>
      <w:r>
        <w:rPr>
          <w:i/>
        </w:rPr>
        <w:t xml:space="preserve"> you teach me wisdom in the inmost place.</w:t>
      </w:r>
    </w:p>
    <w:p w:rsidR="009B1B9B" w:rsidRDefault="009B1B9B" w:rsidP="009B1B9B">
      <w:pPr>
        <w:spacing w:after="120" w:line="240" w:lineRule="auto"/>
        <w:ind w:left="720"/>
      </w:pPr>
      <w:r>
        <w:t xml:space="preserve">How is telling the truth to God the only way you can receive God’s wisdom?  Where have you substituted your </w:t>
      </w:r>
      <w:r>
        <w:rPr>
          <w:i/>
        </w:rPr>
        <w:t xml:space="preserve">wisdom </w:t>
      </w:r>
      <w:r>
        <w:t xml:space="preserve">and </w:t>
      </w:r>
      <w:r>
        <w:rPr>
          <w:i/>
        </w:rPr>
        <w:t>best practices</w:t>
      </w:r>
      <w:r>
        <w:t xml:space="preserve"> without enjoying His soul-rest? What truth do you need to confess to God?</w:t>
      </w:r>
    </w:p>
    <w:p w:rsidR="009B1B9B" w:rsidRDefault="009B1B9B" w:rsidP="009B1B9B">
      <w:pPr>
        <w:spacing w:after="120" w:line="240" w:lineRule="auto"/>
        <w:rPr>
          <w:b/>
          <w:u w:val="single"/>
        </w:rPr>
      </w:pPr>
      <w:r>
        <w:rPr>
          <w:b/>
          <w:u w:val="single"/>
        </w:rPr>
        <w:t>Saturday:  John 12:3</w:t>
      </w:r>
    </w:p>
    <w:p w:rsidR="009B1B9B" w:rsidRDefault="009B1B9B" w:rsidP="009B1B9B">
      <w:pPr>
        <w:spacing w:after="120" w:line="240" w:lineRule="auto"/>
        <w:rPr>
          <w:i/>
        </w:rPr>
      </w:pPr>
      <w:r>
        <w:rPr>
          <w:i/>
        </w:rPr>
        <w:t>Then Mary took about a pint of pure nard, an expensive perfume; she poured it on Jesus’ feet and wiped his feet with her hair.  And the house was filled with the fragrance of the perfume.</w:t>
      </w:r>
    </w:p>
    <w:p w:rsidR="009B1B9B" w:rsidRPr="0081276D" w:rsidRDefault="009B1B9B" w:rsidP="009B1B9B">
      <w:pPr>
        <w:spacing w:after="120" w:line="240" w:lineRule="auto"/>
        <w:ind w:left="720"/>
      </w:pPr>
      <w:r w:rsidRPr="0081276D">
        <w:t>What priceless gift do you bring to break at Jesus</w:t>
      </w:r>
      <w:r>
        <w:t>’</w:t>
      </w:r>
      <w:r w:rsidRPr="0081276D">
        <w:t xml:space="preserve"> feet? What fragrance do your actions add to family life?  </w:t>
      </w:r>
      <w:proofErr w:type="gramStart"/>
      <w:r w:rsidRPr="0081276D">
        <w:t>Work?</w:t>
      </w:r>
      <w:proofErr w:type="gramEnd"/>
      <w:r w:rsidRPr="0081276D">
        <w:t xml:space="preserve">  </w:t>
      </w:r>
      <w:proofErr w:type="gramStart"/>
      <w:r w:rsidRPr="0081276D">
        <w:t>The family of God?</w:t>
      </w:r>
      <w:proofErr w:type="gramEnd"/>
      <w:r w:rsidRPr="0081276D">
        <w:t xml:space="preserve">  </w:t>
      </w:r>
    </w:p>
    <w:p w:rsidR="009B1B9B" w:rsidRPr="0081276D" w:rsidRDefault="009B1B9B" w:rsidP="009B1B9B">
      <w:pPr>
        <w:spacing w:after="120" w:line="240" w:lineRule="auto"/>
        <w:rPr>
          <w:b/>
          <w:u w:val="single"/>
        </w:rPr>
      </w:pPr>
      <w:r w:rsidRPr="0081276D">
        <w:rPr>
          <w:b/>
          <w:u w:val="single"/>
        </w:rPr>
        <w:t>Sixth Sunday in Lent: John 12:20</w:t>
      </w:r>
    </w:p>
    <w:p w:rsidR="009B1B9B" w:rsidRPr="0081276D" w:rsidRDefault="009B1B9B" w:rsidP="009B1B9B">
      <w:pPr>
        <w:spacing w:after="120" w:line="240" w:lineRule="auto"/>
        <w:rPr>
          <w:i/>
        </w:rPr>
      </w:pPr>
      <w:r>
        <w:rPr>
          <w:i/>
        </w:rPr>
        <w:t>Now</w:t>
      </w:r>
      <w:r w:rsidRPr="0081276D">
        <w:rPr>
          <w:i/>
        </w:rPr>
        <w:t xml:space="preserve"> there were some Greeks among those who went up to worship at the Feast.  They came to Philip, who was from Bethsaida in Galilee, with a request.  “Sir,” they said, “we would like to see Jesus.”</w:t>
      </w:r>
    </w:p>
    <w:p w:rsidR="009B1B9B" w:rsidRDefault="009B1B9B" w:rsidP="009B1B9B">
      <w:pPr>
        <w:spacing w:after="120" w:line="240" w:lineRule="auto"/>
        <w:ind w:left="720"/>
      </w:pPr>
      <w:r>
        <w:t>Is that your request this Sabbath?  What is the connection between “seeing Jesus” and finding rest?  What prayer that will prepare you to worship best?</w:t>
      </w:r>
    </w:p>
    <w:p w:rsidR="009B1B9B" w:rsidRDefault="009B1B9B" w:rsidP="009B1B9B">
      <w:pPr>
        <w:spacing w:after="120" w:line="240" w:lineRule="auto"/>
        <w:rPr>
          <w:b/>
          <w:u w:val="single"/>
        </w:rPr>
      </w:pPr>
      <w:r>
        <w:rPr>
          <w:b/>
          <w:u w:val="single"/>
        </w:rPr>
        <w:t>Monday:  2 Corinthians 3:3a, 4</w:t>
      </w:r>
    </w:p>
    <w:p w:rsidR="009B1B9B" w:rsidRDefault="009B1B9B" w:rsidP="009B1B9B">
      <w:pPr>
        <w:spacing w:after="120" w:line="240" w:lineRule="auto"/>
        <w:rPr>
          <w:i/>
        </w:rPr>
      </w:pPr>
      <w:r>
        <w:rPr>
          <w:i/>
        </w:rPr>
        <w:t>You show that you are a letter from Christ . . . Not that we are competent to claim anything for ourselves, but our competence comes from God.</w:t>
      </w:r>
    </w:p>
    <w:p w:rsidR="009B1B9B" w:rsidRPr="005B4555" w:rsidRDefault="009B1B9B" w:rsidP="009B1B9B">
      <w:pPr>
        <w:spacing w:after="120" w:line="240" w:lineRule="auto"/>
        <w:ind w:left="720"/>
      </w:pPr>
      <w:r>
        <w:t>Who is your “letter” addressed to?  Do you identify your competence by God only?  How does competence through God rest you and make you a better “letter?”</w:t>
      </w:r>
    </w:p>
    <w:p w:rsidR="009B1B9B" w:rsidRDefault="009B1B9B" w:rsidP="009B1B9B">
      <w:pPr>
        <w:spacing w:after="120" w:line="240" w:lineRule="auto"/>
        <w:rPr>
          <w:b/>
          <w:u w:val="single"/>
        </w:rPr>
      </w:pPr>
      <w:r>
        <w:rPr>
          <w:b/>
          <w:u w:val="single"/>
        </w:rPr>
        <w:t>Tuesday</w:t>
      </w:r>
      <w:r w:rsidRPr="00865707">
        <w:rPr>
          <w:b/>
          <w:u w:val="single"/>
        </w:rPr>
        <w:t xml:space="preserve">:  </w:t>
      </w:r>
      <w:r>
        <w:rPr>
          <w:b/>
          <w:u w:val="single"/>
        </w:rPr>
        <w:t>Psalm 119:10-11</w:t>
      </w:r>
    </w:p>
    <w:p w:rsidR="009B1B9B" w:rsidRDefault="009B1B9B" w:rsidP="009B1B9B">
      <w:pPr>
        <w:spacing w:after="120"/>
        <w:rPr>
          <w:i/>
        </w:rPr>
      </w:pPr>
      <w:r>
        <w:rPr>
          <w:i/>
        </w:rPr>
        <w:t>I seek you with all my heart; do not let me stray from your commands.  I have hidden your word in my heart that I might not sin against you.</w:t>
      </w:r>
    </w:p>
    <w:p w:rsidR="00FB4DFF" w:rsidRDefault="009B1B9B" w:rsidP="009B1B9B">
      <w:pPr>
        <w:spacing w:after="120"/>
        <w:ind w:left="720"/>
      </w:pPr>
      <w:r w:rsidRPr="005B4555">
        <w:t xml:space="preserve">What is the connection between God’s Word and developing a whole-heart search for God’s will? How does God’s Word protect you from straying?  </w:t>
      </w:r>
      <w:r>
        <w:t>Find a verse from this week that you want to “hide” in your heart and let it shape your seeking.</w:t>
      </w:r>
      <w:r w:rsidRPr="005B4555">
        <w:t xml:space="preserve"> </w:t>
      </w:r>
    </w:p>
    <w:sectPr w:rsidR="00FB4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9B"/>
    <w:rsid w:val="007261B1"/>
    <w:rsid w:val="009B1B9B"/>
    <w:rsid w:val="00D7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1</cp:revision>
  <dcterms:created xsi:type="dcterms:W3CDTF">2018-03-13T10:48:00Z</dcterms:created>
  <dcterms:modified xsi:type="dcterms:W3CDTF">2018-03-13T10:51:00Z</dcterms:modified>
</cp:coreProperties>
</file>