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DE" w:rsidRDefault="00644DDE" w:rsidP="00BC0397">
      <w:pPr>
        <w:spacing w:line="360" w:lineRule="auto"/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</w:pPr>
    </w:p>
    <w:p w:rsidR="00B10269" w:rsidRPr="005C0C36" w:rsidRDefault="00B10269" w:rsidP="00BC0397">
      <w:pPr>
        <w:spacing w:line="360" w:lineRule="auto"/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</w:pPr>
    </w:p>
    <w:p w:rsidR="00644DDE" w:rsidRPr="005C0C36" w:rsidRDefault="00644DDE" w:rsidP="00027F70">
      <w:pPr>
        <w:spacing w:line="360" w:lineRule="auto"/>
        <w:jc w:val="center"/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</w:pPr>
    </w:p>
    <w:p w:rsidR="0041709B" w:rsidRPr="005C0C36" w:rsidRDefault="00500DE3" w:rsidP="00027F70">
      <w:pPr>
        <w:spacing w:line="360" w:lineRule="auto"/>
        <w:jc w:val="center"/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  <w:t xml:space="preserve">COMUNICAT </w:t>
      </w:r>
      <w:r w:rsidR="00B10269">
        <w:rPr>
          <w:rStyle w:val="Emphasis"/>
          <w:rFonts w:ascii="Arial" w:hAnsi="Arial" w:cs="Arial"/>
          <w:b/>
          <w:i w:val="0"/>
          <w:sz w:val="28"/>
          <w:szCs w:val="28"/>
          <w:lang w:val="ro-RO"/>
        </w:rPr>
        <w:t>DE PRESĂ</w:t>
      </w:r>
    </w:p>
    <w:p w:rsidR="000061AF" w:rsidRPr="00CD0C18" w:rsidRDefault="00500DE3" w:rsidP="00BE28A8">
      <w:pPr>
        <w:spacing w:after="240" w:line="360" w:lineRule="auto"/>
        <w:jc w:val="center"/>
        <w:rPr>
          <w:rFonts w:ascii="Arial" w:hAnsi="Arial" w:cs="Arial"/>
          <w:i/>
          <w:lang w:val="ro-RO"/>
        </w:rPr>
      </w:pPr>
      <w:r w:rsidRPr="00500DE3">
        <w:rPr>
          <w:rFonts w:ascii="Arial" w:hAnsi="Arial" w:cs="Arial"/>
          <w:sz w:val="28"/>
          <w:szCs w:val="28"/>
          <w:lang w:val="ro-RO"/>
        </w:rPr>
        <w:t>O tânără antreprenoare deschizătoare de drumuri in domeniul aranjamentelor florale de lux a organizat o campanie socială de distribuție flori către bolnavi și bătrâni</w:t>
      </w:r>
    </w:p>
    <w:p w:rsidR="00BE28A8" w:rsidRPr="00CD0C18" w:rsidRDefault="00BE28A8">
      <w:pPr>
        <w:spacing w:after="240" w:line="360" w:lineRule="auto"/>
        <w:rPr>
          <w:rFonts w:ascii="Arial" w:hAnsi="Arial" w:cs="Arial"/>
          <w:i/>
          <w:lang w:val="ro-RO"/>
        </w:rPr>
      </w:pPr>
    </w:p>
    <w:p w:rsidR="007E6E21" w:rsidRDefault="007E6E21">
      <w:pPr>
        <w:spacing w:after="240" w:line="360" w:lineRule="auto"/>
        <w:rPr>
          <w:rFonts w:ascii="Arial" w:hAnsi="Arial" w:cs="Arial"/>
          <w:i/>
          <w:lang w:val="ro-RO"/>
        </w:rPr>
      </w:pPr>
    </w:p>
    <w:p w:rsidR="00B47292" w:rsidRPr="00CD0C18" w:rsidRDefault="00BD354F">
      <w:pPr>
        <w:spacing w:after="240" w:line="360" w:lineRule="auto"/>
        <w:rPr>
          <w:rFonts w:ascii="Arial" w:hAnsi="Arial" w:cs="Arial"/>
          <w:i/>
          <w:lang w:val="ro-RO"/>
        </w:rPr>
      </w:pPr>
      <w:r w:rsidRPr="00CD0C18">
        <w:rPr>
          <w:rFonts w:ascii="Arial" w:hAnsi="Arial" w:cs="Arial"/>
          <w:i/>
          <w:lang w:val="ro-RO"/>
        </w:rPr>
        <w:t>Bucure</w:t>
      </w:r>
      <w:r w:rsidR="008C5FF0" w:rsidRPr="00CD0C18">
        <w:rPr>
          <w:rFonts w:ascii="Arial" w:hAnsi="Arial" w:cs="Arial"/>
          <w:i/>
          <w:lang w:val="ro-RO"/>
        </w:rPr>
        <w:t>ș</w:t>
      </w:r>
      <w:r w:rsidRPr="00CD0C18">
        <w:rPr>
          <w:rFonts w:ascii="Arial" w:hAnsi="Arial" w:cs="Arial"/>
          <w:i/>
          <w:lang w:val="ro-RO"/>
        </w:rPr>
        <w:t xml:space="preserve">ti, </w:t>
      </w:r>
      <w:r w:rsidR="00500DE3">
        <w:rPr>
          <w:rFonts w:ascii="Arial" w:hAnsi="Arial" w:cs="Arial"/>
          <w:i/>
          <w:lang w:val="ro-RO"/>
        </w:rPr>
        <w:t>17</w:t>
      </w:r>
      <w:r w:rsidR="00DE2656">
        <w:rPr>
          <w:rFonts w:ascii="Arial" w:hAnsi="Arial" w:cs="Arial"/>
          <w:i/>
          <w:lang w:val="ro-RO"/>
        </w:rPr>
        <w:t xml:space="preserve"> august 2018</w:t>
      </w:r>
      <w:r w:rsidR="00035014" w:rsidRPr="00CD0C18">
        <w:rPr>
          <w:rFonts w:ascii="Arial" w:hAnsi="Arial" w:cs="Arial"/>
          <w:i/>
          <w:lang w:val="ro-RO"/>
        </w:rPr>
        <w:t xml:space="preserve">. 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i/>
          <w:lang w:val="ro-RO"/>
        </w:rPr>
        <w:t>”Prima regulă în florărie este clară: nu lăsa niciodată florile să se irosească, în special după un mare eveniment. Dăruiește-le, mai ales celor care nu și le permit.”</w:t>
      </w:r>
      <w:r w:rsidRPr="00500DE3">
        <w:rPr>
          <w:rFonts w:ascii="Arial" w:hAnsi="Arial" w:cs="Arial"/>
          <w:lang w:val="ro-RO"/>
        </w:rPr>
        <w:t xml:space="preserve"> – astfel a gândit Alina Neacșa, tânără organizatoare de cursuri și evenimente florale de lux, atunci când a pus la cale cea mai amplă campanie de donații flori către bolnavi și bătrâni. Peste 10.000 de flori din cele 15.000 folosite la cursul </w:t>
      </w:r>
      <w:proofErr w:type="spellStart"/>
      <w:r w:rsidRPr="00500DE3">
        <w:rPr>
          <w:rFonts w:ascii="Arial" w:hAnsi="Arial" w:cs="Arial"/>
          <w:lang w:val="ro-RO"/>
        </w:rPr>
        <w:t>Masterclass</w:t>
      </w:r>
      <w:proofErr w:type="spellEnd"/>
      <w:r w:rsidRPr="00500DE3">
        <w:rPr>
          <w:rFonts w:ascii="Arial" w:hAnsi="Arial" w:cs="Arial"/>
          <w:lang w:val="ro-RO"/>
        </w:rPr>
        <w:t xml:space="preserve"> </w:t>
      </w:r>
      <w:r w:rsidR="00EF2A68">
        <w:rPr>
          <w:rFonts w:ascii="Arial" w:hAnsi="Arial" w:cs="Arial"/>
          <w:lang w:val="ro-RO"/>
        </w:rPr>
        <w:t xml:space="preserve">Flori cu </w:t>
      </w:r>
      <w:proofErr w:type="spellStart"/>
      <w:r w:rsidR="00EF2A68">
        <w:rPr>
          <w:rFonts w:ascii="Arial" w:hAnsi="Arial" w:cs="Arial"/>
          <w:lang w:val="ro-RO"/>
        </w:rPr>
        <w:t>Fitze</w:t>
      </w:r>
      <w:proofErr w:type="spellEnd"/>
      <w:r w:rsidR="00EF2A68">
        <w:rPr>
          <w:rFonts w:ascii="Arial" w:hAnsi="Arial" w:cs="Arial"/>
          <w:lang w:val="ro-RO"/>
        </w:rPr>
        <w:t xml:space="preserve"> Academy</w:t>
      </w:r>
      <w:r w:rsidRPr="00500DE3">
        <w:rPr>
          <w:rFonts w:ascii="Arial" w:hAnsi="Arial" w:cs="Arial"/>
          <w:lang w:val="ro-RO"/>
        </w:rPr>
        <w:t xml:space="preserve"> au luat calea mai multor spitale, centre de bătrâni si biserici din București. Împreună cu o echipă de voluntari, Alina Neacșa a realizat aranjamente din florile utilizate la curs, pe care apoi le-a distribuit către bolnavi, bătrâni și lăcașuri sfinte cu ocazia Sfintei Mării într-o foarte spectaculoasă acțiune socială, desfășurară contra-cronometru.</w:t>
      </w:r>
      <w:r>
        <w:rPr>
          <w:rFonts w:ascii="Arial" w:hAnsi="Arial" w:cs="Arial"/>
          <w:lang w:val="ro-RO"/>
        </w:rPr>
        <w:t xml:space="preserve"> </w:t>
      </w:r>
      <w:r w:rsidRPr="00500DE3">
        <w:rPr>
          <w:rFonts w:ascii="Arial" w:hAnsi="Arial" w:cs="Arial"/>
          <w:lang w:val="ro-RO"/>
        </w:rPr>
        <w:t xml:space="preserve">Aranjamentele au fost livrate de </w:t>
      </w:r>
      <w:r>
        <w:rPr>
          <w:rFonts w:ascii="Arial" w:hAnsi="Arial" w:cs="Arial"/>
          <w:lang w:val="ro-RO"/>
        </w:rPr>
        <w:t xml:space="preserve">către </w:t>
      </w:r>
      <w:r w:rsidRPr="00500DE3">
        <w:rPr>
          <w:rFonts w:ascii="Arial" w:hAnsi="Arial" w:cs="Arial"/>
          <w:lang w:val="ro-RO"/>
        </w:rPr>
        <w:t>o echipă de voluntari</w:t>
      </w:r>
      <w:r>
        <w:rPr>
          <w:rFonts w:ascii="Arial" w:hAnsi="Arial" w:cs="Arial"/>
          <w:lang w:val="ro-RO"/>
        </w:rPr>
        <w:t>,</w:t>
      </w:r>
      <w:r w:rsidRPr="00500DE3">
        <w:rPr>
          <w:rFonts w:ascii="Arial" w:hAnsi="Arial" w:cs="Arial"/>
          <w:lang w:val="ro-RO"/>
        </w:rPr>
        <w:t xml:space="preserve"> împreuna cu Alin</w:t>
      </w:r>
      <w:r>
        <w:rPr>
          <w:rFonts w:ascii="Arial" w:hAnsi="Arial" w:cs="Arial"/>
          <w:lang w:val="ro-RO"/>
        </w:rPr>
        <w:t>a Neacșa, ei folosind in total opt mașini: cinci</w:t>
      </w:r>
      <w:r w:rsidRPr="00500DE3">
        <w:rPr>
          <w:rFonts w:ascii="Arial" w:hAnsi="Arial" w:cs="Arial"/>
          <w:lang w:val="ro-RO"/>
        </w:rPr>
        <w:t xml:space="preserve"> ale voluntarilor </w:t>
      </w:r>
      <w:r w:rsidR="00EF2A68">
        <w:rPr>
          <w:rFonts w:ascii="Arial" w:hAnsi="Arial" w:cs="Arial"/>
          <w:lang w:val="ro-RO"/>
        </w:rPr>
        <w:t xml:space="preserve">și </w:t>
      </w:r>
      <w:r>
        <w:rPr>
          <w:rFonts w:ascii="Arial" w:hAnsi="Arial" w:cs="Arial"/>
          <w:lang w:val="ro-RO"/>
        </w:rPr>
        <w:t xml:space="preserve">trei mașini </w:t>
      </w:r>
      <w:r w:rsidRPr="00500DE3">
        <w:rPr>
          <w:rFonts w:ascii="Arial" w:hAnsi="Arial" w:cs="Arial"/>
          <w:lang w:val="ro-RO"/>
        </w:rPr>
        <w:t xml:space="preserve">ale societății Flori cu </w:t>
      </w:r>
      <w:proofErr w:type="spellStart"/>
      <w:r w:rsidRPr="00500DE3">
        <w:rPr>
          <w:rFonts w:ascii="Arial" w:hAnsi="Arial" w:cs="Arial"/>
          <w:lang w:val="ro-RO"/>
        </w:rPr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Academy.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lang w:val="ro-RO"/>
        </w:rPr>
        <w:t xml:space="preserve"> 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lang w:val="ro-RO"/>
        </w:rPr>
        <w:t xml:space="preserve">Florile distribuite în cadrul acestei acțiuni au fost dintre cele selecționate să fie folosite în cadrul cursului </w:t>
      </w:r>
      <w:proofErr w:type="spellStart"/>
      <w:r w:rsidRPr="00500DE3">
        <w:rPr>
          <w:rFonts w:ascii="Arial" w:hAnsi="Arial" w:cs="Arial"/>
          <w:lang w:val="ro-RO"/>
        </w:rPr>
        <w:t>Masterclass</w:t>
      </w:r>
      <w:proofErr w:type="spellEnd"/>
      <w:r w:rsidRPr="00500DE3">
        <w:rPr>
          <w:rFonts w:ascii="Arial" w:hAnsi="Arial" w:cs="Arial"/>
          <w:lang w:val="ro-RO"/>
        </w:rPr>
        <w:t xml:space="preserve"> susținut de către Alina Neacșa, master trainer Flori cu </w:t>
      </w:r>
      <w:proofErr w:type="spellStart"/>
      <w:r w:rsidRPr="00500DE3">
        <w:rPr>
          <w:rFonts w:ascii="Arial" w:hAnsi="Arial" w:cs="Arial"/>
          <w:lang w:val="ro-RO"/>
        </w:rPr>
        <w:lastRenderedPageBreak/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Academy timp de două zile, pe 11 și 12 august la hotelul Athénée Palace Hilton din București. Cursul de tip </w:t>
      </w:r>
      <w:proofErr w:type="spellStart"/>
      <w:r w:rsidRPr="00500DE3">
        <w:rPr>
          <w:rFonts w:ascii="Arial" w:hAnsi="Arial" w:cs="Arial"/>
          <w:lang w:val="ro-RO"/>
        </w:rPr>
        <w:t>Masterclass</w:t>
      </w:r>
      <w:proofErr w:type="spellEnd"/>
      <w:r w:rsidRPr="00500DE3">
        <w:rPr>
          <w:rFonts w:ascii="Arial" w:hAnsi="Arial" w:cs="Arial"/>
          <w:lang w:val="ro-RO"/>
        </w:rPr>
        <w:t xml:space="preserve"> este organizat o singură dată pe an în București, fiind întotdeauna așteptat cu mare nerăbdare de către iubitorii de flori. Ediția de anul acesta a propus aranjamente florale inspirate din nunta regală dintre Meghan </w:t>
      </w:r>
      <w:proofErr w:type="spellStart"/>
      <w:r w:rsidRPr="00500DE3">
        <w:rPr>
          <w:rFonts w:ascii="Arial" w:hAnsi="Arial" w:cs="Arial"/>
          <w:lang w:val="ro-RO"/>
        </w:rPr>
        <w:t>Markle</w:t>
      </w:r>
      <w:proofErr w:type="spellEnd"/>
      <w:r w:rsidRPr="00500DE3">
        <w:rPr>
          <w:rFonts w:ascii="Arial" w:hAnsi="Arial" w:cs="Arial"/>
          <w:lang w:val="ro-RO"/>
        </w:rPr>
        <w:t xml:space="preserve"> și Prințul Harry, dar și din alte nunți organizate la casele regale din Europa. La finalul cursului, în cadrul expoziției florale Royal Wedding Design, a fost expusă replica în mărime naturală a buchetului de mireasă al lui Meghan </w:t>
      </w:r>
      <w:proofErr w:type="spellStart"/>
      <w:r w:rsidRPr="00500DE3">
        <w:rPr>
          <w:rFonts w:ascii="Arial" w:hAnsi="Arial" w:cs="Arial"/>
          <w:lang w:val="ro-RO"/>
        </w:rPr>
        <w:t>Markle</w:t>
      </w:r>
      <w:proofErr w:type="spellEnd"/>
      <w:r w:rsidRPr="00500DE3">
        <w:rPr>
          <w:rFonts w:ascii="Arial" w:hAnsi="Arial" w:cs="Arial"/>
          <w:lang w:val="ro-RO"/>
        </w:rPr>
        <w:t>.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lang w:val="ro-RO"/>
        </w:rPr>
        <w:t xml:space="preserve"> </w:t>
      </w:r>
    </w:p>
    <w:p w:rsidR="00500DE3" w:rsidRPr="00E4622E" w:rsidRDefault="00500DE3" w:rsidP="00500DE3">
      <w:pPr>
        <w:spacing w:after="240" w:line="360" w:lineRule="auto"/>
        <w:jc w:val="both"/>
        <w:rPr>
          <w:rFonts w:ascii="Arial" w:hAnsi="Arial" w:cs="Arial"/>
          <w:b/>
          <w:lang w:val="ro-RO"/>
        </w:rPr>
      </w:pPr>
      <w:r w:rsidRPr="00500DE3">
        <w:rPr>
          <w:rFonts w:ascii="Arial" w:hAnsi="Arial" w:cs="Arial"/>
          <w:i/>
          <w:lang w:val="ro-RO"/>
        </w:rPr>
        <w:t>”Am fost primiți cu multă bucurie în toate locurile în care am oferit aranjamente din cele 10.000 de flori. Aceiași bucurie am simțit-o și noi dăruind florile. După cursul de sâmbătă și duminică, am avut nevoie de o zi pentru a realiza mici aranjamente florale din multitudinea de flori. Apoi, am plecat la drum către Maternitatea Giulești, Spitalul Universitar si către cen</w:t>
      </w:r>
      <w:r w:rsidR="00EF2A68">
        <w:rPr>
          <w:rFonts w:ascii="Arial" w:hAnsi="Arial" w:cs="Arial"/>
          <w:i/>
          <w:lang w:val="ro-RO"/>
        </w:rPr>
        <w:t>trul de îngrijire a</w:t>
      </w:r>
      <w:bookmarkStart w:id="0" w:name="_GoBack"/>
      <w:bookmarkEnd w:id="0"/>
      <w:r>
        <w:rPr>
          <w:rFonts w:ascii="Arial" w:hAnsi="Arial" w:cs="Arial"/>
          <w:i/>
          <w:lang w:val="ro-RO"/>
        </w:rPr>
        <w:t xml:space="preserve"> bătrânilor</w:t>
      </w:r>
      <w:r w:rsidRPr="00500DE3">
        <w:rPr>
          <w:rFonts w:ascii="Arial" w:hAnsi="Arial" w:cs="Arial"/>
          <w:i/>
          <w:lang w:val="ro-RO"/>
        </w:rPr>
        <w:t xml:space="preserve"> “Centrul </w:t>
      </w:r>
      <w:r w:rsidR="00E4622E" w:rsidRPr="00500DE3">
        <w:rPr>
          <w:rFonts w:ascii="Arial" w:hAnsi="Arial" w:cs="Arial"/>
          <w:i/>
          <w:lang w:val="ro-RO"/>
        </w:rPr>
        <w:t>Rezidențial</w:t>
      </w:r>
      <w:r w:rsidRPr="00500DE3">
        <w:rPr>
          <w:rFonts w:ascii="Arial" w:hAnsi="Arial" w:cs="Arial"/>
          <w:i/>
          <w:lang w:val="ro-RO"/>
        </w:rPr>
        <w:t xml:space="preserve"> pe</w:t>
      </w:r>
      <w:r>
        <w:rPr>
          <w:rFonts w:ascii="Arial" w:hAnsi="Arial" w:cs="Arial"/>
          <w:i/>
          <w:lang w:val="ro-RO"/>
        </w:rPr>
        <w:t xml:space="preserve">ntru Seniori Sfântul Nicolae”. </w:t>
      </w:r>
      <w:r w:rsidRPr="00500DE3">
        <w:rPr>
          <w:rFonts w:ascii="Arial" w:hAnsi="Arial" w:cs="Arial"/>
          <w:i/>
          <w:lang w:val="ro-RO"/>
        </w:rPr>
        <w:t>În aranjamentele florale dăruite am folosit și trandafiri din soiurile ”Ga</w:t>
      </w:r>
      <w:r>
        <w:rPr>
          <w:rFonts w:ascii="Arial" w:hAnsi="Arial" w:cs="Arial"/>
          <w:i/>
          <w:lang w:val="ro-RO"/>
        </w:rPr>
        <w:t xml:space="preserve">rden </w:t>
      </w:r>
      <w:proofErr w:type="spellStart"/>
      <w:r>
        <w:rPr>
          <w:rFonts w:ascii="Arial" w:hAnsi="Arial" w:cs="Arial"/>
          <w:i/>
          <w:lang w:val="ro-RO"/>
        </w:rPr>
        <w:t>Roses</w:t>
      </w:r>
      <w:proofErr w:type="spellEnd"/>
      <w:r>
        <w:rPr>
          <w:rFonts w:ascii="Arial" w:hAnsi="Arial" w:cs="Arial"/>
          <w:i/>
          <w:lang w:val="ro-RO"/>
        </w:rPr>
        <w:t>” si ‘’David Austin’’</w:t>
      </w:r>
      <w:r w:rsidRPr="00500DE3">
        <w:rPr>
          <w:rFonts w:ascii="Arial" w:hAnsi="Arial" w:cs="Arial"/>
          <w:i/>
          <w:lang w:val="ro-RO"/>
        </w:rPr>
        <w:t>, recunoscuți în întreaga lume pentru mirosul spectaculos și persistent. Acești trandafiri sunt utilizați la nunțile în stil englezesc, fiind folosiți inclusiv  la nunta dintre Meghan și Harry.”</w:t>
      </w:r>
      <w:r w:rsidRPr="00500DE3">
        <w:rPr>
          <w:rFonts w:ascii="Arial" w:hAnsi="Arial" w:cs="Arial"/>
          <w:lang w:val="ro-RO"/>
        </w:rPr>
        <w:t xml:space="preserve"> </w:t>
      </w:r>
      <w:r w:rsidRPr="00E4622E">
        <w:rPr>
          <w:rFonts w:ascii="Arial" w:hAnsi="Arial" w:cs="Arial"/>
          <w:b/>
          <w:lang w:val="ro-RO"/>
        </w:rPr>
        <w:t xml:space="preserve">- Alina Neacșa, creatoarea brandului Flori cu </w:t>
      </w:r>
      <w:proofErr w:type="spellStart"/>
      <w:r w:rsidRPr="00E4622E">
        <w:rPr>
          <w:rFonts w:ascii="Arial" w:hAnsi="Arial" w:cs="Arial"/>
          <w:b/>
          <w:lang w:val="ro-RO"/>
        </w:rPr>
        <w:t>Fitze</w:t>
      </w:r>
      <w:proofErr w:type="spellEnd"/>
      <w:r w:rsidRPr="00E4622E">
        <w:rPr>
          <w:rFonts w:ascii="Arial" w:hAnsi="Arial" w:cs="Arial"/>
          <w:b/>
          <w:lang w:val="ro-RO"/>
        </w:rPr>
        <w:t xml:space="preserve"> și master trainer </w:t>
      </w:r>
      <w:proofErr w:type="spellStart"/>
      <w:r w:rsidRPr="00E4622E">
        <w:rPr>
          <w:rFonts w:ascii="Arial" w:hAnsi="Arial" w:cs="Arial"/>
          <w:b/>
          <w:lang w:val="ro-RO"/>
        </w:rPr>
        <w:t>Masterclass</w:t>
      </w:r>
      <w:proofErr w:type="spellEnd"/>
      <w:r w:rsidRPr="00E4622E">
        <w:rPr>
          <w:rFonts w:ascii="Arial" w:hAnsi="Arial" w:cs="Arial"/>
          <w:b/>
          <w:lang w:val="ro-RO"/>
        </w:rPr>
        <w:t>.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lang w:val="ro-RO"/>
        </w:rPr>
        <w:t>Florile dăruite înveselesc aproximativ 50 de saloane de spital și 17 camere de azil de bătrâni.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lang w:val="ro-RO"/>
        </w:rPr>
        <w:t xml:space="preserve"> 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b/>
          <w:lang w:val="ro-RO"/>
        </w:rPr>
      </w:pPr>
      <w:r w:rsidRPr="00500DE3">
        <w:rPr>
          <w:rFonts w:ascii="Arial" w:hAnsi="Arial" w:cs="Arial"/>
          <w:b/>
          <w:lang w:val="ro-RO"/>
        </w:rPr>
        <w:t>Detalii suplimentare &amp;</w:t>
      </w:r>
      <w:r>
        <w:rPr>
          <w:rFonts w:ascii="Arial" w:hAnsi="Arial" w:cs="Arial"/>
          <w:b/>
          <w:lang w:val="ro-RO"/>
        </w:rPr>
        <w:t xml:space="preserve"> </w:t>
      </w:r>
      <w:r w:rsidRPr="00500DE3">
        <w:rPr>
          <w:rFonts w:ascii="Arial" w:hAnsi="Arial" w:cs="Arial"/>
          <w:b/>
          <w:lang w:val="ro-RO"/>
        </w:rPr>
        <w:t>Despre noi:</w:t>
      </w:r>
    </w:p>
    <w:p w:rsid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b/>
          <w:lang w:val="ro-RO"/>
        </w:rPr>
        <w:t xml:space="preserve">Flori cu </w:t>
      </w:r>
      <w:proofErr w:type="spellStart"/>
      <w:r w:rsidRPr="00500DE3">
        <w:rPr>
          <w:rFonts w:ascii="Arial" w:hAnsi="Arial" w:cs="Arial"/>
          <w:b/>
          <w:lang w:val="ro-RO"/>
        </w:rPr>
        <w:t>Fitze</w:t>
      </w:r>
      <w:proofErr w:type="spellEnd"/>
      <w:r w:rsidRPr="00500DE3">
        <w:rPr>
          <w:rFonts w:ascii="Arial" w:hAnsi="Arial" w:cs="Arial"/>
          <w:b/>
          <w:lang w:val="ro-RO"/>
        </w:rPr>
        <w:t xml:space="preserve"> </w:t>
      </w:r>
      <w:r w:rsidRPr="00500DE3">
        <w:rPr>
          <w:rFonts w:ascii="Arial" w:hAnsi="Arial" w:cs="Arial"/>
          <w:lang w:val="ro-RO"/>
        </w:rPr>
        <w:t xml:space="preserve">este un atelier de floristică, ce creează aranjamente florale pentru evenimente private, atât în București cât și în țară. De-a lungul timpului, Flori cu </w:t>
      </w:r>
      <w:proofErr w:type="spellStart"/>
      <w:r w:rsidRPr="00500DE3">
        <w:rPr>
          <w:rFonts w:ascii="Arial" w:hAnsi="Arial" w:cs="Arial"/>
          <w:lang w:val="ro-RO"/>
        </w:rPr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</w:t>
      </w:r>
      <w:r w:rsidRPr="00500DE3">
        <w:rPr>
          <w:rFonts w:ascii="Arial" w:hAnsi="Arial" w:cs="Arial"/>
          <w:lang w:val="ro-RO"/>
        </w:rPr>
        <w:lastRenderedPageBreak/>
        <w:t>s-a specializat în furnizarea de aranjamente florale pentru nunți și alte evenimente de mari dimensiuni, pentru clienții cu gusturi extrem de pretențioase.</w:t>
      </w:r>
    </w:p>
    <w:p w:rsidR="00500DE3" w:rsidRPr="00500DE3" w:rsidRDefault="00500DE3" w:rsidP="00500DE3">
      <w:pPr>
        <w:spacing w:after="240" w:line="360" w:lineRule="auto"/>
        <w:jc w:val="both"/>
        <w:rPr>
          <w:rFonts w:ascii="Arial" w:hAnsi="Arial" w:cs="Arial"/>
          <w:lang w:val="ro-RO"/>
        </w:rPr>
      </w:pPr>
      <w:r w:rsidRPr="00500DE3">
        <w:rPr>
          <w:rFonts w:ascii="Arial" w:hAnsi="Arial" w:cs="Arial"/>
          <w:b/>
          <w:lang w:val="ro-RO"/>
        </w:rPr>
        <w:t xml:space="preserve">Flori cu </w:t>
      </w:r>
      <w:proofErr w:type="spellStart"/>
      <w:r w:rsidRPr="00500DE3">
        <w:rPr>
          <w:rFonts w:ascii="Arial" w:hAnsi="Arial" w:cs="Arial"/>
          <w:b/>
          <w:lang w:val="ro-RO"/>
        </w:rPr>
        <w:t>Fitze</w:t>
      </w:r>
      <w:proofErr w:type="spellEnd"/>
      <w:r w:rsidRPr="00500DE3">
        <w:rPr>
          <w:rFonts w:ascii="Arial" w:hAnsi="Arial" w:cs="Arial"/>
          <w:b/>
          <w:lang w:val="ro-RO"/>
        </w:rPr>
        <w:t xml:space="preserve"> Academy</w:t>
      </w:r>
      <w:r w:rsidRPr="00500DE3">
        <w:rPr>
          <w:rFonts w:ascii="Arial" w:hAnsi="Arial" w:cs="Arial"/>
          <w:lang w:val="ro-RO"/>
        </w:rPr>
        <w:t xml:space="preserve"> este principalul organizator de cursuri pentru floriști de pe piața din România. În cei cinci ani de existență Flori cu </w:t>
      </w:r>
      <w:proofErr w:type="spellStart"/>
      <w:r w:rsidRPr="00500DE3">
        <w:rPr>
          <w:rFonts w:ascii="Arial" w:hAnsi="Arial" w:cs="Arial"/>
          <w:lang w:val="ro-RO"/>
        </w:rPr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Academy, peste 500 de cursanți au absolvit atelierele și programele de pregătire ale instituției. O dată pe an, Flori cu </w:t>
      </w:r>
      <w:proofErr w:type="spellStart"/>
      <w:r w:rsidRPr="00500DE3">
        <w:rPr>
          <w:rFonts w:ascii="Arial" w:hAnsi="Arial" w:cs="Arial"/>
          <w:lang w:val="ro-RO"/>
        </w:rPr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Academy organizează cursul </w:t>
      </w:r>
      <w:proofErr w:type="spellStart"/>
      <w:r w:rsidRPr="00500DE3">
        <w:rPr>
          <w:rFonts w:ascii="Arial" w:hAnsi="Arial" w:cs="Arial"/>
          <w:lang w:val="ro-RO"/>
        </w:rPr>
        <w:t>Masterclass</w:t>
      </w:r>
      <w:proofErr w:type="spellEnd"/>
      <w:r w:rsidRPr="00500DE3">
        <w:rPr>
          <w:rFonts w:ascii="Arial" w:hAnsi="Arial" w:cs="Arial"/>
          <w:lang w:val="ro-RO"/>
        </w:rPr>
        <w:t>, în cadrul căruia participanții au ocazia de a lucra aranjamente florale specifice unor evenimente de mari dimensiuni.</w:t>
      </w:r>
    </w:p>
    <w:p w:rsidR="003E2A0D" w:rsidRPr="005C0C36" w:rsidRDefault="00500DE3" w:rsidP="00500DE3">
      <w:pPr>
        <w:spacing w:after="240" w:line="360" w:lineRule="auto"/>
        <w:jc w:val="both"/>
        <w:rPr>
          <w:rFonts w:ascii="Arial" w:hAnsi="Arial" w:cs="Arial"/>
          <w:b/>
          <w:lang w:val="ro-RO"/>
        </w:rPr>
      </w:pPr>
      <w:r w:rsidRPr="00500DE3">
        <w:rPr>
          <w:rFonts w:ascii="Arial" w:hAnsi="Arial" w:cs="Arial"/>
          <w:b/>
          <w:lang w:val="ro-RO"/>
        </w:rPr>
        <w:t>Alina Neacșa</w:t>
      </w:r>
      <w:r w:rsidRPr="00500DE3">
        <w:rPr>
          <w:rFonts w:ascii="Arial" w:hAnsi="Arial" w:cs="Arial"/>
          <w:lang w:val="ro-RO"/>
        </w:rPr>
        <w:t xml:space="preserve">, creatoarea brandului Flori cu </w:t>
      </w:r>
      <w:proofErr w:type="spellStart"/>
      <w:r w:rsidRPr="00500DE3">
        <w:rPr>
          <w:rFonts w:ascii="Arial" w:hAnsi="Arial" w:cs="Arial"/>
          <w:lang w:val="ro-RO"/>
        </w:rPr>
        <w:t>Fitze</w:t>
      </w:r>
      <w:proofErr w:type="spellEnd"/>
      <w:r w:rsidRPr="00500DE3">
        <w:rPr>
          <w:rFonts w:ascii="Arial" w:hAnsi="Arial" w:cs="Arial"/>
          <w:lang w:val="ro-RO"/>
        </w:rPr>
        <w:t xml:space="preserve"> și trainer al cursului </w:t>
      </w:r>
      <w:proofErr w:type="spellStart"/>
      <w:r w:rsidRPr="00500DE3">
        <w:rPr>
          <w:rFonts w:ascii="Arial" w:hAnsi="Arial" w:cs="Arial"/>
          <w:lang w:val="ro-RO"/>
        </w:rPr>
        <w:t>Masterclass</w:t>
      </w:r>
      <w:proofErr w:type="spellEnd"/>
      <w:r w:rsidRPr="00500DE3">
        <w:rPr>
          <w:rFonts w:ascii="Arial" w:hAnsi="Arial" w:cs="Arial"/>
          <w:lang w:val="ro-RO"/>
        </w:rPr>
        <w:t xml:space="preserve">, este unul dintre cei mai apreciați specialiști români în aranjamente florale, având o experiență de 12 ani în domeniul organizării de evenimente. Absolventă a școlii de design floral din cadrul prestigiosului institut londonez UK </w:t>
      </w:r>
      <w:proofErr w:type="spellStart"/>
      <w:r w:rsidRPr="00500DE3">
        <w:rPr>
          <w:rFonts w:ascii="Arial" w:hAnsi="Arial" w:cs="Arial"/>
          <w:lang w:val="ro-RO"/>
        </w:rPr>
        <w:t>Floristry</w:t>
      </w:r>
      <w:proofErr w:type="spellEnd"/>
      <w:r w:rsidRPr="00500DE3">
        <w:rPr>
          <w:rFonts w:ascii="Arial" w:hAnsi="Arial" w:cs="Arial"/>
          <w:lang w:val="ro-RO"/>
        </w:rPr>
        <w:t xml:space="preserve"> </w:t>
      </w:r>
      <w:proofErr w:type="spellStart"/>
      <w:r w:rsidRPr="00500DE3">
        <w:rPr>
          <w:rFonts w:ascii="Arial" w:hAnsi="Arial" w:cs="Arial"/>
          <w:lang w:val="ro-RO"/>
        </w:rPr>
        <w:t>School</w:t>
      </w:r>
      <w:proofErr w:type="spellEnd"/>
      <w:r w:rsidRPr="00500DE3">
        <w:rPr>
          <w:rFonts w:ascii="Arial" w:hAnsi="Arial" w:cs="Arial"/>
          <w:lang w:val="ro-RO"/>
        </w:rPr>
        <w:t xml:space="preserve"> din Marea Britanie, Alina a studiat la clasa lui Ian Lloyd. Designerul Ian Lloyd este în top 5 floriști din Anglia, invitat permanent ca jurat la cele mai importante competiții în domeniu.</w:t>
      </w:r>
      <w:r w:rsidR="00B95DDF" w:rsidRPr="005C0C36">
        <w:rPr>
          <w:rFonts w:ascii="Arial" w:hAnsi="Arial" w:cs="Arial"/>
          <w:lang w:val="ro-RO"/>
        </w:rPr>
        <w:t xml:space="preserve"> </w:t>
      </w:r>
    </w:p>
    <w:p w:rsidR="003E2A0D" w:rsidRDefault="003E2A0D" w:rsidP="00BC0397">
      <w:pPr>
        <w:spacing w:after="240"/>
        <w:rPr>
          <w:rFonts w:ascii="Arial" w:hAnsi="Arial" w:cs="Arial"/>
          <w:b/>
          <w:lang w:val="ro-RO"/>
        </w:rPr>
      </w:pPr>
    </w:p>
    <w:p w:rsidR="00500DE3" w:rsidRPr="005C0C36" w:rsidRDefault="00500DE3" w:rsidP="00BC0397">
      <w:pPr>
        <w:spacing w:after="240"/>
        <w:rPr>
          <w:rFonts w:ascii="Arial" w:hAnsi="Arial" w:cs="Arial"/>
          <w:b/>
          <w:lang w:val="ro-RO"/>
        </w:rPr>
      </w:pPr>
    </w:p>
    <w:p w:rsidR="00D15B0A" w:rsidRPr="005C0C36" w:rsidRDefault="00D15B0A" w:rsidP="00BC0397">
      <w:pPr>
        <w:spacing w:after="240"/>
        <w:rPr>
          <w:rFonts w:ascii="Arial" w:hAnsi="Arial" w:cs="Arial"/>
          <w:b/>
          <w:lang w:val="ro-RO"/>
        </w:rPr>
      </w:pPr>
      <w:r w:rsidRPr="005C0C36">
        <w:rPr>
          <w:rFonts w:ascii="Arial" w:hAnsi="Arial" w:cs="Arial"/>
          <w:b/>
          <w:lang w:val="ro-RO"/>
        </w:rPr>
        <w:t>Pentru detalii suplimentare v</w:t>
      </w:r>
      <w:r w:rsidR="00D77682" w:rsidRPr="005C0C36">
        <w:rPr>
          <w:rFonts w:ascii="Arial" w:hAnsi="Arial" w:cs="Arial"/>
          <w:b/>
          <w:lang w:val="ro-RO"/>
        </w:rPr>
        <w:t>a</w:t>
      </w:r>
      <w:r w:rsidRPr="005C0C36">
        <w:rPr>
          <w:rFonts w:ascii="Arial" w:hAnsi="Arial" w:cs="Arial"/>
          <w:b/>
          <w:lang w:val="ro-RO"/>
        </w:rPr>
        <w:t xml:space="preserve"> rug</w:t>
      </w:r>
      <w:r w:rsidR="00D77682" w:rsidRPr="005C0C36">
        <w:rPr>
          <w:rFonts w:ascii="Arial" w:hAnsi="Arial" w:cs="Arial"/>
          <w:b/>
          <w:lang w:val="ro-RO"/>
        </w:rPr>
        <w:t>a</w:t>
      </w:r>
      <w:r w:rsidRPr="005C0C36">
        <w:rPr>
          <w:rFonts w:ascii="Arial" w:hAnsi="Arial" w:cs="Arial"/>
          <w:b/>
          <w:lang w:val="ro-RO"/>
        </w:rPr>
        <w:t xml:space="preserve">m </w:t>
      </w:r>
      <w:r w:rsidR="00A37FA7" w:rsidRPr="005C0C36">
        <w:rPr>
          <w:rFonts w:ascii="Arial" w:hAnsi="Arial" w:cs="Arial"/>
          <w:b/>
          <w:lang w:val="ro-RO"/>
        </w:rPr>
        <w:t>s</w:t>
      </w:r>
      <w:r w:rsidR="00197998">
        <w:rPr>
          <w:rFonts w:ascii="Arial" w:hAnsi="Arial" w:cs="Arial"/>
          <w:b/>
          <w:lang w:val="ro-RO"/>
        </w:rPr>
        <w:t>ă</w:t>
      </w:r>
      <w:r w:rsidR="00A37FA7" w:rsidRPr="005C0C36">
        <w:rPr>
          <w:rFonts w:ascii="Arial" w:hAnsi="Arial" w:cs="Arial"/>
          <w:b/>
          <w:lang w:val="ro-RO"/>
        </w:rPr>
        <w:t xml:space="preserve"> ne </w:t>
      </w:r>
      <w:r w:rsidRPr="005C0C36">
        <w:rPr>
          <w:rFonts w:ascii="Arial" w:hAnsi="Arial" w:cs="Arial"/>
          <w:b/>
          <w:lang w:val="ro-RO"/>
        </w:rPr>
        <w:t>contacta</w:t>
      </w:r>
      <w:r w:rsidR="00197998">
        <w:rPr>
          <w:rFonts w:ascii="Arial" w:hAnsi="Arial" w:cs="Arial"/>
          <w:b/>
          <w:lang w:val="ro-RO"/>
        </w:rPr>
        <w:t>ț</w:t>
      </w:r>
      <w:r w:rsidRPr="005C0C36">
        <w:rPr>
          <w:rFonts w:ascii="Arial" w:hAnsi="Arial" w:cs="Arial"/>
          <w:b/>
          <w:lang w:val="ro-RO"/>
        </w:rPr>
        <w:t>i:</w:t>
      </w:r>
    </w:p>
    <w:p w:rsidR="00D15B0A" w:rsidRPr="005C0C36" w:rsidRDefault="00014ADF" w:rsidP="00BC0397">
      <w:pPr>
        <w:spacing w:after="2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Alin</w:t>
      </w:r>
      <w:r w:rsidR="00D15B0A" w:rsidRPr="005C0C36">
        <w:rPr>
          <w:rFonts w:ascii="Arial" w:hAnsi="Arial" w:cs="Arial"/>
          <w:lang w:val="ro-RO"/>
        </w:rPr>
        <w:t xml:space="preserve"> Nedelcu – </w:t>
      </w:r>
      <w:r w:rsidR="00DE2656">
        <w:rPr>
          <w:rFonts w:ascii="Arial" w:hAnsi="Arial" w:cs="Arial"/>
          <w:lang w:val="ro-RO"/>
        </w:rPr>
        <w:t>Consultant PR</w:t>
      </w:r>
    </w:p>
    <w:p w:rsidR="00D15B0A" w:rsidRPr="005C0C36" w:rsidRDefault="00D15B0A" w:rsidP="00BC0397">
      <w:pPr>
        <w:spacing w:after="240"/>
        <w:rPr>
          <w:rFonts w:ascii="Arial" w:hAnsi="Arial" w:cs="Arial"/>
          <w:lang w:val="ro-RO"/>
        </w:rPr>
      </w:pPr>
      <w:r w:rsidRPr="005C0C36">
        <w:rPr>
          <w:rFonts w:ascii="Arial" w:hAnsi="Arial" w:cs="Arial"/>
          <w:lang w:val="ro-RO"/>
        </w:rPr>
        <w:t xml:space="preserve">Email: </w:t>
      </w:r>
      <w:r w:rsidR="00DE2656" w:rsidRPr="00DE2656">
        <w:rPr>
          <w:rFonts w:ascii="Arial" w:hAnsi="Arial" w:cs="Arial"/>
          <w:lang w:val="ro-RO"/>
        </w:rPr>
        <w:t>contact@floricuf</w:t>
      </w:r>
      <w:r w:rsidR="00DE2656">
        <w:rPr>
          <w:rFonts w:ascii="Arial" w:hAnsi="Arial" w:cs="Arial"/>
          <w:lang w:val="ro-RO"/>
        </w:rPr>
        <w:t>itzeacademy.com</w:t>
      </w:r>
      <w:r w:rsidRPr="005C0C36">
        <w:rPr>
          <w:rFonts w:ascii="Arial" w:hAnsi="Arial" w:cs="Arial"/>
          <w:lang w:val="ro-RO"/>
        </w:rPr>
        <w:t xml:space="preserve"> </w:t>
      </w:r>
    </w:p>
    <w:p w:rsidR="00B95DDF" w:rsidRPr="00DE2656" w:rsidRDefault="00D15B0A" w:rsidP="00CE6776">
      <w:pPr>
        <w:spacing w:after="240"/>
        <w:rPr>
          <w:rFonts w:ascii="Arial" w:hAnsi="Arial" w:cs="Arial"/>
          <w:lang w:val="ro-RO"/>
        </w:rPr>
      </w:pPr>
      <w:r w:rsidRPr="005C0C36">
        <w:rPr>
          <w:rFonts w:ascii="Arial" w:hAnsi="Arial" w:cs="Arial"/>
          <w:lang w:val="ro-RO"/>
        </w:rPr>
        <w:t xml:space="preserve">Telefon: </w:t>
      </w:r>
      <w:r w:rsidR="00014ADF">
        <w:rPr>
          <w:rFonts w:ascii="Arial" w:hAnsi="Arial" w:cs="Arial"/>
          <w:lang w:val="ro-RO"/>
        </w:rPr>
        <w:t>0</w:t>
      </w:r>
      <w:r w:rsidR="00014ADF" w:rsidRPr="00014ADF">
        <w:rPr>
          <w:rFonts w:ascii="Arial" w:hAnsi="Arial" w:cs="Arial"/>
          <w:lang w:val="ro-RO"/>
        </w:rPr>
        <w:t>771 079 040</w:t>
      </w:r>
    </w:p>
    <w:sectPr w:rsidR="00B95DDF" w:rsidRPr="00DE2656" w:rsidSect="004C4310">
      <w:headerReference w:type="default" r:id="rId11"/>
      <w:footerReference w:type="default" r:id="rId12"/>
      <w:pgSz w:w="11907" w:h="16840" w:code="9"/>
      <w:pgMar w:top="1701" w:right="851" w:bottom="1440" w:left="207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18" w:rsidRDefault="00035C18">
      <w:r>
        <w:separator/>
      </w:r>
    </w:p>
  </w:endnote>
  <w:endnote w:type="continuationSeparator" w:id="0">
    <w:p w:rsidR="00035C18" w:rsidRDefault="000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2331"/>
      <w:docPartObj>
        <w:docPartGallery w:val="Page Numbers (Bottom of Page)"/>
        <w:docPartUnique/>
      </w:docPartObj>
    </w:sdtPr>
    <w:sdtEndPr/>
    <w:sdtContent>
      <w:p w:rsidR="000002FC" w:rsidRDefault="00E15141">
        <w:pPr>
          <w:pStyle w:val="Footer"/>
          <w:jc w:val="right"/>
        </w:pPr>
        <w:r>
          <w:fldChar w:fldCharType="begin"/>
        </w:r>
        <w:r w:rsidR="007F62D5">
          <w:instrText xml:space="preserve"> PAGE   \* MERGEFORMAT </w:instrText>
        </w:r>
        <w:r>
          <w:fldChar w:fldCharType="separate"/>
        </w:r>
        <w:r w:rsidR="00EF2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7862" w:rsidRDefault="00CC7862" w:rsidP="004C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18" w:rsidRDefault="00035C18">
      <w:r>
        <w:separator/>
      </w:r>
    </w:p>
  </w:footnote>
  <w:footnote w:type="continuationSeparator" w:id="0">
    <w:p w:rsidR="00035C18" w:rsidRDefault="0003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62" w:rsidRDefault="00EF2A68" w:rsidP="009F0B74">
    <w:pPr>
      <w:pStyle w:val="Header"/>
      <w:tabs>
        <w:tab w:val="clear" w:pos="4320"/>
        <w:tab w:val="center" w:pos="-1440"/>
      </w:tabs>
      <w:ind w:left="-810"/>
      <w:jc w:val="center"/>
      <w:rPr>
        <w:noProof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15pt;height:100.55pt">
          <v:imagedata r:id="rId1" o:title="unnamed"/>
        </v:shape>
      </w:pict>
    </w:r>
  </w:p>
  <w:p w:rsidR="00784496" w:rsidRDefault="00784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3A"/>
    <w:multiLevelType w:val="hybridMultilevel"/>
    <w:tmpl w:val="B4A474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8D6DAB"/>
    <w:multiLevelType w:val="hybridMultilevel"/>
    <w:tmpl w:val="0218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0321"/>
    <w:multiLevelType w:val="hybridMultilevel"/>
    <w:tmpl w:val="719E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F0870"/>
    <w:multiLevelType w:val="hybridMultilevel"/>
    <w:tmpl w:val="B6F6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33FA"/>
    <w:multiLevelType w:val="hybridMultilevel"/>
    <w:tmpl w:val="8562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1203"/>
    <w:multiLevelType w:val="hybridMultilevel"/>
    <w:tmpl w:val="4690703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2DD33D94"/>
    <w:multiLevelType w:val="hybridMultilevel"/>
    <w:tmpl w:val="38C4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B7D9B"/>
    <w:multiLevelType w:val="hybridMultilevel"/>
    <w:tmpl w:val="14EE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A26"/>
    <w:multiLevelType w:val="hybridMultilevel"/>
    <w:tmpl w:val="72F0BCA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C572CBF"/>
    <w:multiLevelType w:val="hybridMultilevel"/>
    <w:tmpl w:val="12908BC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0" w15:restartNumberingAfterBreak="0">
    <w:nsid w:val="60154636"/>
    <w:multiLevelType w:val="hybridMultilevel"/>
    <w:tmpl w:val="ADD4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C03"/>
    <w:multiLevelType w:val="hybridMultilevel"/>
    <w:tmpl w:val="236676B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EC017CB"/>
    <w:multiLevelType w:val="hybridMultilevel"/>
    <w:tmpl w:val="22BAAAC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72C0795E"/>
    <w:multiLevelType w:val="hybridMultilevel"/>
    <w:tmpl w:val="DD3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5AD"/>
    <w:multiLevelType w:val="hybridMultilevel"/>
    <w:tmpl w:val="964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6071"/>
    <w:multiLevelType w:val="hybridMultilevel"/>
    <w:tmpl w:val="3B2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62"/>
    <w:rsid w:val="000002FC"/>
    <w:rsid w:val="000023C7"/>
    <w:rsid w:val="000061AF"/>
    <w:rsid w:val="00014ADF"/>
    <w:rsid w:val="00027F70"/>
    <w:rsid w:val="00035014"/>
    <w:rsid w:val="00035C18"/>
    <w:rsid w:val="00035CB7"/>
    <w:rsid w:val="00041AE4"/>
    <w:rsid w:val="00043FFF"/>
    <w:rsid w:val="00045AA0"/>
    <w:rsid w:val="000638CD"/>
    <w:rsid w:val="000667A4"/>
    <w:rsid w:val="000668BF"/>
    <w:rsid w:val="0007375B"/>
    <w:rsid w:val="00073DB9"/>
    <w:rsid w:val="00074E4D"/>
    <w:rsid w:val="00085104"/>
    <w:rsid w:val="0008541D"/>
    <w:rsid w:val="00092D1F"/>
    <w:rsid w:val="00097788"/>
    <w:rsid w:val="000A121A"/>
    <w:rsid w:val="000B05ED"/>
    <w:rsid w:val="000B524C"/>
    <w:rsid w:val="000C4D44"/>
    <w:rsid w:val="000F2997"/>
    <w:rsid w:val="001140B9"/>
    <w:rsid w:val="00114C50"/>
    <w:rsid w:val="00115AB0"/>
    <w:rsid w:val="00125954"/>
    <w:rsid w:val="00137659"/>
    <w:rsid w:val="00137C49"/>
    <w:rsid w:val="00144DC9"/>
    <w:rsid w:val="001516C3"/>
    <w:rsid w:val="00160D78"/>
    <w:rsid w:val="00165FA6"/>
    <w:rsid w:val="0018553E"/>
    <w:rsid w:val="00186685"/>
    <w:rsid w:val="00190033"/>
    <w:rsid w:val="00190AFE"/>
    <w:rsid w:val="00197998"/>
    <w:rsid w:val="001A0F96"/>
    <w:rsid w:val="001C4341"/>
    <w:rsid w:val="001C5E92"/>
    <w:rsid w:val="001C6D68"/>
    <w:rsid w:val="001C6DFF"/>
    <w:rsid w:val="001D0861"/>
    <w:rsid w:val="001D0F02"/>
    <w:rsid w:val="001D5306"/>
    <w:rsid w:val="001D6ACC"/>
    <w:rsid w:val="001F0171"/>
    <w:rsid w:val="0020269E"/>
    <w:rsid w:val="00202F1D"/>
    <w:rsid w:val="00203B7E"/>
    <w:rsid w:val="00207C02"/>
    <w:rsid w:val="002150BB"/>
    <w:rsid w:val="00215475"/>
    <w:rsid w:val="002165AC"/>
    <w:rsid w:val="002335FC"/>
    <w:rsid w:val="0024209D"/>
    <w:rsid w:val="00245CA4"/>
    <w:rsid w:val="00252CFD"/>
    <w:rsid w:val="002574F4"/>
    <w:rsid w:val="00264F8F"/>
    <w:rsid w:val="00267672"/>
    <w:rsid w:val="0027680D"/>
    <w:rsid w:val="002768D0"/>
    <w:rsid w:val="00285275"/>
    <w:rsid w:val="00286100"/>
    <w:rsid w:val="0029065C"/>
    <w:rsid w:val="002914B8"/>
    <w:rsid w:val="002A151F"/>
    <w:rsid w:val="002B0707"/>
    <w:rsid w:val="002B36F9"/>
    <w:rsid w:val="002C1456"/>
    <w:rsid w:val="002C211D"/>
    <w:rsid w:val="002C6046"/>
    <w:rsid w:val="002D5FE7"/>
    <w:rsid w:val="002E5ED1"/>
    <w:rsid w:val="0030399B"/>
    <w:rsid w:val="0031620E"/>
    <w:rsid w:val="00324946"/>
    <w:rsid w:val="003255EE"/>
    <w:rsid w:val="00330F62"/>
    <w:rsid w:val="00333862"/>
    <w:rsid w:val="003345F5"/>
    <w:rsid w:val="00344000"/>
    <w:rsid w:val="00347FE8"/>
    <w:rsid w:val="00351CF5"/>
    <w:rsid w:val="0036064B"/>
    <w:rsid w:val="00382415"/>
    <w:rsid w:val="00383E87"/>
    <w:rsid w:val="00384FD7"/>
    <w:rsid w:val="00387045"/>
    <w:rsid w:val="003A17A0"/>
    <w:rsid w:val="003A4A57"/>
    <w:rsid w:val="003A68B4"/>
    <w:rsid w:val="003A7FA3"/>
    <w:rsid w:val="003B0A7E"/>
    <w:rsid w:val="003B356E"/>
    <w:rsid w:val="003C3888"/>
    <w:rsid w:val="003C6667"/>
    <w:rsid w:val="003D2C07"/>
    <w:rsid w:val="003D30FE"/>
    <w:rsid w:val="003D400A"/>
    <w:rsid w:val="003D422B"/>
    <w:rsid w:val="003E20E7"/>
    <w:rsid w:val="003E2A0D"/>
    <w:rsid w:val="003F40C5"/>
    <w:rsid w:val="004011E6"/>
    <w:rsid w:val="004112E6"/>
    <w:rsid w:val="00416125"/>
    <w:rsid w:val="0041709B"/>
    <w:rsid w:val="00421555"/>
    <w:rsid w:val="004317BF"/>
    <w:rsid w:val="0044449A"/>
    <w:rsid w:val="00446196"/>
    <w:rsid w:val="00455CBF"/>
    <w:rsid w:val="00456C9A"/>
    <w:rsid w:val="0045790B"/>
    <w:rsid w:val="004608BD"/>
    <w:rsid w:val="00480113"/>
    <w:rsid w:val="00482085"/>
    <w:rsid w:val="00487BC3"/>
    <w:rsid w:val="00490A6C"/>
    <w:rsid w:val="00496F65"/>
    <w:rsid w:val="00496FEF"/>
    <w:rsid w:val="004A20E7"/>
    <w:rsid w:val="004B3E32"/>
    <w:rsid w:val="004C4310"/>
    <w:rsid w:val="004D0FF8"/>
    <w:rsid w:val="004D1051"/>
    <w:rsid w:val="004E4A20"/>
    <w:rsid w:val="004F03FF"/>
    <w:rsid w:val="004F62BD"/>
    <w:rsid w:val="00500DE3"/>
    <w:rsid w:val="0050196C"/>
    <w:rsid w:val="00507594"/>
    <w:rsid w:val="00510A0A"/>
    <w:rsid w:val="00510CC3"/>
    <w:rsid w:val="0051354B"/>
    <w:rsid w:val="00520FD6"/>
    <w:rsid w:val="00536761"/>
    <w:rsid w:val="00543EB8"/>
    <w:rsid w:val="0054443F"/>
    <w:rsid w:val="00544CEA"/>
    <w:rsid w:val="005452F6"/>
    <w:rsid w:val="00546130"/>
    <w:rsid w:val="005524BC"/>
    <w:rsid w:val="0055531B"/>
    <w:rsid w:val="005560B5"/>
    <w:rsid w:val="0056713B"/>
    <w:rsid w:val="00567B62"/>
    <w:rsid w:val="005B142E"/>
    <w:rsid w:val="005C0C36"/>
    <w:rsid w:val="005C5EB0"/>
    <w:rsid w:val="005C6DEE"/>
    <w:rsid w:val="005D73DD"/>
    <w:rsid w:val="005E25B4"/>
    <w:rsid w:val="005E6044"/>
    <w:rsid w:val="00615AAE"/>
    <w:rsid w:val="00615D19"/>
    <w:rsid w:val="00620061"/>
    <w:rsid w:val="00624277"/>
    <w:rsid w:val="006311A1"/>
    <w:rsid w:val="00632483"/>
    <w:rsid w:val="00632F0D"/>
    <w:rsid w:val="00643FCD"/>
    <w:rsid w:val="00644DDE"/>
    <w:rsid w:val="006475A0"/>
    <w:rsid w:val="00665DE7"/>
    <w:rsid w:val="006754B9"/>
    <w:rsid w:val="0068075C"/>
    <w:rsid w:val="00684F5C"/>
    <w:rsid w:val="00686C1C"/>
    <w:rsid w:val="00695308"/>
    <w:rsid w:val="006A2C20"/>
    <w:rsid w:val="006A66D9"/>
    <w:rsid w:val="006B75F4"/>
    <w:rsid w:val="006C0119"/>
    <w:rsid w:val="006C19C1"/>
    <w:rsid w:val="006C3CC0"/>
    <w:rsid w:val="006C4AF0"/>
    <w:rsid w:val="006C7FD2"/>
    <w:rsid w:val="006D0AFF"/>
    <w:rsid w:val="006E2C6A"/>
    <w:rsid w:val="006F091A"/>
    <w:rsid w:val="006F2482"/>
    <w:rsid w:val="006F54E6"/>
    <w:rsid w:val="006F6C12"/>
    <w:rsid w:val="006F70C6"/>
    <w:rsid w:val="00701525"/>
    <w:rsid w:val="00701ED0"/>
    <w:rsid w:val="007029A2"/>
    <w:rsid w:val="00734F24"/>
    <w:rsid w:val="007442F0"/>
    <w:rsid w:val="0074566A"/>
    <w:rsid w:val="0075061B"/>
    <w:rsid w:val="0075179A"/>
    <w:rsid w:val="00764971"/>
    <w:rsid w:val="0077148F"/>
    <w:rsid w:val="0078303D"/>
    <w:rsid w:val="00784496"/>
    <w:rsid w:val="00784C24"/>
    <w:rsid w:val="00787C07"/>
    <w:rsid w:val="0079143B"/>
    <w:rsid w:val="007A4E0D"/>
    <w:rsid w:val="007B19EC"/>
    <w:rsid w:val="007B5278"/>
    <w:rsid w:val="007B62D6"/>
    <w:rsid w:val="007D5075"/>
    <w:rsid w:val="007E0F70"/>
    <w:rsid w:val="007E650E"/>
    <w:rsid w:val="007E6E21"/>
    <w:rsid w:val="007F0CFE"/>
    <w:rsid w:val="007F62D5"/>
    <w:rsid w:val="007F6982"/>
    <w:rsid w:val="008041B1"/>
    <w:rsid w:val="00815304"/>
    <w:rsid w:val="00816D97"/>
    <w:rsid w:val="00824D5F"/>
    <w:rsid w:val="00835B05"/>
    <w:rsid w:val="00836C35"/>
    <w:rsid w:val="00837005"/>
    <w:rsid w:val="00845AA4"/>
    <w:rsid w:val="008505C6"/>
    <w:rsid w:val="0085415A"/>
    <w:rsid w:val="00854CEA"/>
    <w:rsid w:val="008671F2"/>
    <w:rsid w:val="0087160B"/>
    <w:rsid w:val="008724F3"/>
    <w:rsid w:val="00874D68"/>
    <w:rsid w:val="00883F0F"/>
    <w:rsid w:val="008A550A"/>
    <w:rsid w:val="008A622B"/>
    <w:rsid w:val="008A72E3"/>
    <w:rsid w:val="008B211E"/>
    <w:rsid w:val="008C5FF0"/>
    <w:rsid w:val="008D5138"/>
    <w:rsid w:val="008D51EA"/>
    <w:rsid w:val="008E697A"/>
    <w:rsid w:val="008E7CBE"/>
    <w:rsid w:val="008F48DD"/>
    <w:rsid w:val="0093153E"/>
    <w:rsid w:val="009350BC"/>
    <w:rsid w:val="0093677E"/>
    <w:rsid w:val="0093777D"/>
    <w:rsid w:val="009542AB"/>
    <w:rsid w:val="00954EA9"/>
    <w:rsid w:val="00955724"/>
    <w:rsid w:val="00972007"/>
    <w:rsid w:val="009865BD"/>
    <w:rsid w:val="009872C5"/>
    <w:rsid w:val="00993974"/>
    <w:rsid w:val="00994926"/>
    <w:rsid w:val="009954A9"/>
    <w:rsid w:val="009C0DE4"/>
    <w:rsid w:val="009C22AC"/>
    <w:rsid w:val="009C5C76"/>
    <w:rsid w:val="009D390F"/>
    <w:rsid w:val="009D6704"/>
    <w:rsid w:val="009E2FE7"/>
    <w:rsid w:val="009E5D19"/>
    <w:rsid w:val="009F0B74"/>
    <w:rsid w:val="009F4F5C"/>
    <w:rsid w:val="00A03C9D"/>
    <w:rsid w:val="00A07474"/>
    <w:rsid w:val="00A12885"/>
    <w:rsid w:val="00A16070"/>
    <w:rsid w:val="00A170AB"/>
    <w:rsid w:val="00A173EF"/>
    <w:rsid w:val="00A36FD7"/>
    <w:rsid w:val="00A37453"/>
    <w:rsid w:val="00A37FA7"/>
    <w:rsid w:val="00A6204C"/>
    <w:rsid w:val="00A830EF"/>
    <w:rsid w:val="00A85AAA"/>
    <w:rsid w:val="00A90433"/>
    <w:rsid w:val="00AB71D3"/>
    <w:rsid w:val="00AC13A1"/>
    <w:rsid w:val="00AC2BB9"/>
    <w:rsid w:val="00AD0E98"/>
    <w:rsid w:val="00AD59B2"/>
    <w:rsid w:val="00B036EA"/>
    <w:rsid w:val="00B042E2"/>
    <w:rsid w:val="00B10269"/>
    <w:rsid w:val="00B224C2"/>
    <w:rsid w:val="00B24377"/>
    <w:rsid w:val="00B24C28"/>
    <w:rsid w:val="00B30B8B"/>
    <w:rsid w:val="00B431E4"/>
    <w:rsid w:val="00B47292"/>
    <w:rsid w:val="00B47A8D"/>
    <w:rsid w:val="00B47FB2"/>
    <w:rsid w:val="00B6780F"/>
    <w:rsid w:val="00B94D65"/>
    <w:rsid w:val="00B95806"/>
    <w:rsid w:val="00B95DDF"/>
    <w:rsid w:val="00B97FDD"/>
    <w:rsid w:val="00BA50DC"/>
    <w:rsid w:val="00BB6586"/>
    <w:rsid w:val="00BC0397"/>
    <w:rsid w:val="00BC1A13"/>
    <w:rsid w:val="00BD354F"/>
    <w:rsid w:val="00BD5AE1"/>
    <w:rsid w:val="00BE0E70"/>
    <w:rsid w:val="00BE28A8"/>
    <w:rsid w:val="00BE2D0D"/>
    <w:rsid w:val="00BE4E82"/>
    <w:rsid w:val="00BF06D7"/>
    <w:rsid w:val="00BF31FD"/>
    <w:rsid w:val="00BF3F2E"/>
    <w:rsid w:val="00C0185C"/>
    <w:rsid w:val="00C02F3C"/>
    <w:rsid w:val="00C26795"/>
    <w:rsid w:val="00C547BE"/>
    <w:rsid w:val="00C56108"/>
    <w:rsid w:val="00C56FA5"/>
    <w:rsid w:val="00C64407"/>
    <w:rsid w:val="00C80D6E"/>
    <w:rsid w:val="00C83841"/>
    <w:rsid w:val="00C94C25"/>
    <w:rsid w:val="00CA73C1"/>
    <w:rsid w:val="00CC549E"/>
    <w:rsid w:val="00CC58D1"/>
    <w:rsid w:val="00CC7862"/>
    <w:rsid w:val="00CD0C18"/>
    <w:rsid w:val="00CE6776"/>
    <w:rsid w:val="00CE6FBE"/>
    <w:rsid w:val="00CF56C1"/>
    <w:rsid w:val="00D02EF5"/>
    <w:rsid w:val="00D06B09"/>
    <w:rsid w:val="00D10888"/>
    <w:rsid w:val="00D15B0A"/>
    <w:rsid w:val="00D20E3C"/>
    <w:rsid w:val="00D34002"/>
    <w:rsid w:val="00D35744"/>
    <w:rsid w:val="00D44132"/>
    <w:rsid w:val="00D667BC"/>
    <w:rsid w:val="00D77682"/>
    <w:rsid w:val="00D91E76"/>
    <w:rsid w:val="00D92698"/>
    <w:rsid w:val="00DA045E"/>
    <w:rsid w:val="00DA0BD6"/>
    <w:rsid w:val="00DA1709"/>
    <w:rsid w:val="00DA799D"/>
    <w:rsid w:val="00DB6B65"/>
    <w:rsid w:val="00DB711D"/>
    <w:rsid w:val="00DE2656"/>
    <w:rsid w:val="00DE32BF"/>
    <w:rsid w:val="00DE5FF8"/>
    <w:rsid w:val="00DE6B9A"/>
    <w:rsid w:val="00E03386"/>
    <w:rsid w:val="00E15141"/>
    <w:rsid w:val="00E22307"/>
    <w:rsid w:val="00E2325B"/>
    <w:rsid w:val="00E245BF"/>
    <w:rsid w:val="00E24EFB"/>
    <w:rsid w:val="00E32582"/>
    <w:rsid w:val="00E32BBF"/>
    <w:rsid w:val="00E37BA6"/>
    <w:rsid w:val="00E444BD"/>
    <w:rsid w:val="00E4622E"/>
    <w:rsid w:val="00E55544"/>
    <w:rsid w:val="00E6132D"/>
    <w:rsid w:val="00E659BD"/>
    <w:rsid w:val="00E761DB"/>
    <w:rsid w:val="00E84782"/>
    <w:rsid w:val="00E9578B"/>
    <w:rsid w:val="00EA3E6E"/>
    <w:rsid w:val="00EC73F1"/>
    <w:rsid w:val="00ED1DFB"/>
    <w:rsid w:val="00EE7964"/>
    <w:rsid w:val="00EE7AEA"/>
    <w:rsid w:val="00EF15CF"/>
    <w:rsid w:val="00EF1AE9"/>
    <w:rsid w:val="00EF2A68"/>
    <w:rsid w:val="00EF3399"/>
    <w:rsid w:val="00EF6AD7"/>
    <w:rsid w:val="00F109D7"/>
    <w:rsid w:val="00F1208E"/>
    <w:rsid w:val="00F27F0E"/>
    <w:rsid w:val="00F33303"/>
    <w:rsid w:val="00F340E7"/>
    <w:rsid w:val="00F56D8A"/>
    <w:rsid w:val="00F663E0"/>
    <w:rsid w:val="00F90313"/>
    <w:rsid w:val="00F91DB4"/>
    <w:rsid w:val="00F953A4"/>
    <w:rsid w:val="00FA4F9F"/>
    <w:rsid w:val="00FA6D84"/>
    <w:rsid w:val="00FB1FB6"/>
    <w:rsid w:val="00FB5452"/>
    <w:rsid w:val="00FB5B83"/>
    <w:rsid w:val="00FC14CB"/>
    <w:rsid w:val="00FC3DD5"/>
    <w:rsid w:val="00FD11C9"/>
    <w:rsid w:val="00FD1A50"/>
    <w:rsid w:val="00FD1C31"/>
    <w:rsid w:val="00FD37D6"/>
    <w:rsid w:val="00FD476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723BBD-B6CC-4927-97BB-E7696B6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A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C9A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2E5ED1"/>
    <w:pPr>
      <w:suppressAutoHyphens/>
      <w:autoSpaceDE w:val="0"/>
      <w:autoSpaceDN w:val="0"/>
      <w:adjustRightInd w:val="0"/>
      <w:spacing w:after="240" w:line="288" w:lineRule="auto"/>
      <w:ind w:left="369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itlenumbered">
    <w:name w:val="title numbered"/>
    <w:basedOn w:val="Normal"/>
    <w:uiPriority w:val="99"/>
    <w:rsid w:val="002E5ED1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eastAsia="Calibri" w:hAnsi="Arial" w:cs="Arial"/>
      <w:b/>
      <w:bCs/>
      <w:color w:val="000000"/>
      <w:sz w:val="20"/>
      <w:szCs w:val="20"/>
    </w:rPr>
  </w:style>
  <w:style w:type="paragraph" w:customStyle="1" w:styleId="bodycopybullets">
    <w:name w:val="body copy bullets"/>
    <w:basedOn w:val="Normal"/>
    <w:uiPriority w:val="99"/>
    <w:rsid w:val="002E5ED1"/>
    <w:pPr>
      <w:suppressAutoHyphens/>
      <w:autoSpaceDE w:val="0"/>
      <w:autoSpaceDN w:val="0"/>
      <w:adjustRightInd w:val="0"/>
      <w:spacing w:after="240" w:line="288" w:lineRule="auto"/>
      <w:ind w:left="737" w:hanging="369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bold">
    <w:name w:val="bold"/>
    <w:uiPriority w:val="99"/>
    <w:rsid w:val="002E5ED1"/>
    <w:rPr>
      <w:b/>
      <w:bCs/>
    </w:rPr>
  </w:style>
  <w:style w:type="paragraph" w:customStyle="1" w:styleId="Title1">
    <w:name w:val="Title1"/>
    <w:basedOn w:val="Normal"/>
    <w:uiPriority w:val="99"/>
    <w:rsid w:val="002E5ED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1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F33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F3399"/>
    <w:rPr>
      <w:i/>
      <w:iCs/>
    </w:rPr>
  </w:style>
  <w:style w:type="character" w:styleId="CommentReference">
    <w:name w:val="annotation reference"/>
    <w:basedOn w:val="DefaultParagraphFont"/>
    <w:rsid w:val="00BF0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6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6D7"/>
    <w:rPr>
      <w:b/>
      <w:bCs/>
      <w:lang w:eastAsia="en-US"/>
    </w:rPr>
  </w:style>
  <w:style w:type="paragraph" w:styleId="Revision">
    <w:name w:val="Revision"/>
    <w:hidden/>
    <w:uiPriority w:val="99"/>
    <w:semiHidden/>
    <w:rsid w:val="00BF06D7"/>
    <w:rPr>
      <w:sz w:val="24"/>
      <w:szCs w:val="24"/>
    </w:rPr>
  </w:style>
  <w:style w:type="character" w:styleId="Hyperlink">
    <w:name w:val="Hyperlink"/>
    <w:basedOn w:val="DefaultParagraphFont"/>
    <w:rsid w:val="003D422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B65"/>
    <w:rPr>
      <w:sz w:val="24"/>
      <w:szCs w:val="24"/>
    </w:rPr>
  </w:style>
  <w:style w:type="character" w:styleId="FollowedHyperlink">
    <w:name w:val="FollowedHyperlink"/>
    <w:basedOn w:val="DefaultParagraphFont"/>
    <w:rsid w:val="00701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CB8E94D2AB04F87A52F63DD93D4CF" ma:contentTypeVersion="1" ma:contentTypeDescription="Create a new document." ma:contentTypeScope="" ma:versionID="2d903b1b8854ba6ecde1122862ca0e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8f5e5cadd1e1f4fcf999c4e83772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as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0A7C-1EF8-4482-8E23-52BB205220F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C07A6B-D40F-4E2B-B58A-C745AC65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C48F0F-C469-41F9-AFB8-440E130B1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40E58-E666-4C38-AA71-E8E274D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msoft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allen.nedelcu</dc:creator>
  <cp:lastModifiedBy>Allen Nedelcu</cp:lastModifiedBy>
  <cp:revision>6</cp:revision>
  <cp:lastPrinted>2018-08-09T07:02:00Z</cp:lastPrinted>
  <dcterms:created xsi:type="dcterms:W3CDTF">2018-08-17T05:54:00Z</dcterms:created>
  <dcterms:modified xsi:type="dcterms:W3CDTF">2018-08-17T07:05:00Z</dcterms:modified>
</cp:coreProperties>
</file>