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Life’s Currents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our cycle of life, there is the push and pull of spirit and body.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body tethers us to this Earth, pressing our skin down to dirt.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spirit brings us to the sky, pushing our souls to the clouds.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the ocean, the tides, in the way we go back and forth.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moon brings us back and forth with its force, to our soul.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Its movement connects it to our body, and connects it to the sea.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ocean is its own force, with its strength and depth and waves.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its rhythm it plays the sounds of the seas, the moon playing it.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spirits are tugged back and forth by the waves, just as fish are.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swim lazily with the tide, pressed against sand and coral.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tide tugs them along, following blindly the path set out for them.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spirits are the same with our body, pulled in tow behind us.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tide is what we follow, our souls intertwined with the movements.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way our bodies follow the flow, the way the world pulls at us.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subconscious,  an instinct that we are born with, nature given.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how the ocean knows to follow the gravity, the shove given.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ocean has its own push and pulls, gifted by the world and its wonders.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Moon uses its force for the tides, as we use our body’s to move.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as we use our body’s to move, our spirits follow that tug.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Life’s currents take us where we need, just as the moon takes the tides.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