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755"/>
      </w:tblGrid>
      <w:tr w:rsidR="00120BEB" w:rsidTr="00120BEB">
        <w:tc>
          <w:tcPr>
            <w:tcW w:w="6487" w:type="dxa"/>
            <w:vAlign w:val="center"/>
          </w:tcPr>
          <w:p w:rsidR="00120BEB" w:rsidRPr="00120BEB" w:rsidRDefault="00120BEB" w:rsidP="00120BEB">
            <w:pPr>
              <w:jc w:val="left"/>
              <w:rPr>
                <w:b/>
                <w:sz w:val="28"/>
                <w:szCs w:val="28"/>
              </w:rPr>
            </w:pPr>
            <w:r w:rsidRPr="00120BEB">
              <w:rPr>
                <w:b/>
                <w:sz w:val="28"/>
                <w:szCs w:val="28"/>
              </w:rPr>
              <w:t>Mental Capacity Assessment</w:t>
            </w:r>
          </w:p>
        </w:tc>
        <w:tc>
          <w:tcPr>
            <w:tcW w:w="2755" w:type="dxa"/>
          </w:tcPr>
          <w:p w:rsidR="00120BEB" w:rsidRDefault="00120BEB" w:rsidP="00120BEB">
            <w:pPr>
              <w:jc w:val="right"/>
            </w:pPr>
            <w:r>
              <w:rPr>
                <w:noProof/>
                <w:lang w:eastAsia="en-GB"/>
              </w:rPr>
              <w:drawing>
                <wp:inline distT="0" distB="0" distL="0" distR="0" wp14:anchorId="33323142" wp14:editId="2798924F">
                  <wp:extent cx="1371600" cy="4377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ewlogo.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5192" cy="438945"/>
                          </a:xfrm>
                          <a:prstGeom prst="rect">
                            <a:avLst/>
                          </a:prstGeom>
                        </pic:spPr>
                      </pic:pic>
                    </a:graphicData>
                  </a:graphic>
                </wp:inline>
              </w:drawing>
            </w:r>
          </w:p>
        </w:tc>
      </w:tr>
    </w:tbl>
    <w:p w:rsidR="00501815" w:rsidRDefault="00501815" w:rsidP="00120BEB">
      <w:pPr>
        <w:jc w:val="center"/>
      </w:pPr>
    </w:p>
    <w:p w:rsidR="00120BEB" w:rsidRDefault="00120BEB" w:rsidP="00120BEB">
      <w:pPr>
        <w:jc w:val="center"/>
      </w:pPr>
    </w:p>
    <w:tbl>
      <w:tblPr>
        <w:tblStyle w:val="TableGrid"/>
        <w:tblW w:w="0" w:type="auto"/>
        <w:tblLook w:val="04A0" w:firstRow="1" w:lastRow="0" w:firstColumn="1" w:lastColumn="0" w:noHBand="0" w:noVBand="1"/>
      </w:tblPr>
      <w:tblGrid>
        <w:gridCol w:w="4786"/>
        <w:gridCol w:w="4456"/>
      </w:tblGrid>
      <w:tr w:rsidR="00120BEB" w:rsidTr="00120BEB">
        <w:tc>
          <w:tcPr>
            <w:tcW w:w="4786" w:type="dxa"/>
          </w:tcPr>
          <w:p w:rsidR="00120BEB" w:rsidRPr="007C01FF" w:rsidRDefault="00120BEB" w:rsidP="00120BEB">
            <w:pPr>
              <w:spacing w:before="120" w:after="120"/>
              <w:jc w:val="left"/>
            </w:pPr>
            <w:r w:rsidRPr="007C01FF">
              <w:t>Person’s name:</w:t>
            </w:r>
          </w:p>
        </w:tc>
        <w:tc>
          <w:tcPr>
            <w:tcW w:w="4456" w:type="dxa"/>
          </w:tcPr>
          <w:p w:rsidR="00120BEB" w:rsidRPr="00D51474" w:rsidRDefault="00120BEB" w:rsidP="00120BEB">
            <w:pPr>
              <w:spacing w:before="120" w:after="120"/>
              <w:jc w:val="left"/>
              <w:rPr>
                <w:b/>
              </w:rPr>
            </w:pPr>
            <w:r w:rsidRPr="00D51474">
              <w:rPr>
                <w:b/>
              </w:rPr>
              <w:t>DOB:</w:t>
            </w:r>
          </w:p>
        </w:tc>
      </w:tr>
      <w:tr w:rsidR="00120BEB" w:rsidTr="00120BEB">
        <w:tc>
          <w:tcPr>
            <w:tcW w:w="4786" w:type="dxa"/>
          </w:tcPr>
          <w:p w:rsidR="00120BEB" w:rsidRPr="007C01FF" w:rsidRDefault="00120BEB" w:rsidP="00120BEB">
            <w:pPr>
              <w:spacing w:before="120" w:after="120"/>
              <w:jc w:val="left"/>
            </w:pPr>
            <w:r w:rsidRPr="007C01FF">
              <w:t>Name of assessor:</w:t>
            </w:r>
          </w:p>
        </w:tc>
        <w:tc>
          <w:tcPr>
            <w:tcW w:w="4456" w:type="dxa"/>
          </w:tcPr>
          <w:p w:rsidR="00120BEB" w:rsidRPr="00D51474" w:rsidRDefault="00120BEB" w:rsidP="00120BEB">
            <w:pPr>
              <w:spacing w:before="120" w:after="120"/>
              <w:jc w:val="left"/>
              <w:rPr>
                <w:b/>
              </w:rPr>
            </w:pPr>
            <w:r w:rsidRPr="00D51474">
              <w:rPr>
                <w:b/>
              </w:rPr>
              <w:t>Job role:</w:t>
            </w:r>
          </w:p>
        </w:tc>
      </w:tr>
      <w:tr w:rsidR="00120BEB" w:rsidTr="00325FE8">
        <w:tc>
          <w:tcPr>
            <w:tcW w:w="9242" w:type="dxa"/>
            <w:gridSpan w:val="2"/>
          </w:tcPr>
          <w:p w:rsidR="00120BEB" w:rsidRPr="007C01FF" w:rsidRDefault="00120BEB" w:rsidP="00120BEB">
            <w:pPr>
              <w:spacing w:before="120" w:after="120"/>
              <w:jc w:val="left"/>
            </w:pPr>
            <w:r w:rsidRPr="007C01FF">
              <w:t>Date(s) and time(s) of assessment:</w:t>
            </w:r>
          </w:p>
        </w:tc>
      </w:tr>
    </w:tbl>
    <w:p w:rsidR="00120BEB" w:rsidRDefault="00120BEB" w:rsidP="00120BEB">
      <w:pPr>
        <w:jc w:val="center"/>
      </w:pPr>
    </w:p>
    <w:p w:rsidR="00120BEB" w:rsidRDefault="00120BEB" w:rsidP="00120BEB">
      <w:pPr>
        <w:spacing w:line="240" w:lineRule="auto"/>
        <w:jc w:val="left"/>
        <w:rPr>
          <w:rFonts w:eastAsia="Times New Roman" w:cs="Arial"/>
          <w:b/>
          <w:bCs/>
          <w:color w:val="000000" w:themeColor="text1"/>
          <w:szCs w:val="24"/>
          <w:bdr w:val="none" w:sz="0" w:space="0" w:color="auto" w:frame="1"/>
          <w:lang w:eastAsia="en-GB"/>
        </w:rPr>
      </w:pPr>
      <w:r w:rsidRPr="00120BEB">
        <w:rPr>
          <w:rFonts w:eastAsia="Times New Roman" w:cs="Arial"/>
          <w:b/>
          <w:bCs/>
          <w:color w:val="000000" w:themeColor="text1"/>
          <w:szCs w:val="24"/>
          <w:bdr w:val="none" w:sz="0" w:space="0" w:color="auto" w:frame="1"/>
          <w:lang w:eastAsia="en-GB"/>
        </w:rPr>
        <w:t>SECTION 1 - THE DECISION IN QUESTION</w:t>
      </w:r>
    </w:p>
    <w:p w:rsidR="00120BEB" w:rsidRPr="00120BEB" w:rsidRDefault="00120BEB" w:rsidP="00120BEB">
      <w:pPr>
        <w:spacing w:line="240" w:lineRule="auto"/>
        <w:jc w:val="left"/>
        <w:rPr>
          <w:rFonts w:eastAsia="Times New Roman" w:cs="Arial"/>
          <w:b/>
          <w:bCs/>
          <w:color w:val="000000" w:themeColor="text1"/>
          <w:szCs w:val="24"/>
          <w:lang w:eastAsia="en-GB"/>
        </w:rPr>
      </w:pPr>
    </w:p>
    <w:tbl>
      <w:tblPr>
        <w:tblStyle w:val="TableGrid"/>
        <w:tblW w:w="0" w:type="auto"/>
        <w:tblLook w:val="04A0" w:firstRow="1" w:lastRow="0" w:firstColumn="1" w:lastColumn="0" w:noHBand="0" w:noVBand="1"/>
      </w:tblPr>
      <w:tblGrid>
        <w:gridCol w:w="9242"/>
      </w:tblGrid>
      <w:tr w:rsidR="00120BEB" w:rsidTr="00120BEB">
        <w:tc>
          <w:tcPr>
            <w:tcW w:w="9242" w:type="dxa"/>
          </w:tcPr>
          <w:p w:rsidR="00120BEB" w:rsidRPr="007C01FF" w:rsidRDefault="00120BEB" w:rsidP="00120BEB">
            <w:pPr>
              <w:spacing w:before="120" w:after="120"/>
              <w:jc w:val="left"/>
            </w:pPr>
            <w:r w:rsidRPr="007C01FF">
              <w:t>Describe the decision that the person is making:</w:t>
            </w:r>
          </w:p>
          <w:p w:rsidR="00120BEB" w:rsidRDefault="00120BEB" w:rsidP="00120BEB">
            <w:pPr>
              <w:spacing w:before="120" w:after="120"/>
              <w:jc w:val="left"/>
              <w:rPr>
                <w:rFonts w:cs="Arial"/>
                <w:bCs/>
                <w:color w:val="000000" w:themeColor="text1"/>
                <w:sz w:val="18"/>
                <w:szCs w:val="18"/>
                <w:shd w:val="clear" w:color="auto" w:fill="FFFFFF"/>
              </w:rPr>
            </w:pPr>
            <w:r w:rsidRPr="00120BEB">
              <w:rPr>
                <w:rFonts w:cs="Arial"/>
                <w:bCs/>
                <w:color w:val="000000" w:themeColor="text1"/>
                <w:sz w:val="18"/>
                <w:szCs w:val="18"/>
                <w:shd w:val="clear" w:color="auto" w:fill="FFFFFF"/>
              </w:rPr>
              <w:t>Be as specific and accurate as you can. If there is more than one decision that requires assessment, record them on separate forms.</w:t>
            </w:r>
          </w:p>
          <w:p w:rsidR="00120BEB" w:rsidRDefault="00120BEB" w:rsidP="00120BEB">
            <w:pPr>
              <w:spacing w:before="120" w:after="120"/>
              <w:jc w:val="left"/>
              <w:rPr>
                <w:rFonts w:cs="Arial"/>
                <w:bCs/>
                <w:color w:val="000000" w:themeColor="text1"/>
                <w:sz w:val="18"/>
                <w:szCs w:val="18"/>
                <w:shd w:val="clear" w:color="auto" w:fill="FFFFFF"/>
              </w:rPr>
            </w:pPr>
          </w:p>
          <w:p w:rsidR="00120BEB" w:rsidRDefault="00120BEB" w:rsidP="00120BEB">
            <w:pPr>
              <w:spacing w:before="120" w:after="120"/>
              <w:jc w:val="left"/>
              <w:rPr>
                <w:rFonts w:cs="Arial"/>
                <w:bCs/>
                <w:color w:val="000000" w:themeColor="text1"/>
                <w:sz w:val="18"/>
                <w:szCs w:val="18"/>
                <w:shd w:val="clear" w:color="auto" w:fill="FFFFFF"/>
              </w:rPr>
            </w:pPr>
          </w:p>
          <w:p w:rsidR="00120BEB" w:rsidRDefault="00120BEB" w:rsidP="00120BEB">
            <w:pPr>
              <w:spacing w:before="120" w:after="120"/>
              <w:jc w:val="left"/>
              <w:rPr>
                <w:rFonts w:cs="Arial"/>
                <w:bCs/>
                <w:color w:val="000000" w:themeColor="text1"/>
                <w:sz w:val="18"/>
                <w:szCs w:val="18"/>
                <w:shd w:val="clear" w:color="auto" w:fill="FFFFFF"/>
              </w:rPr>
            </w:pPr>
          </w:p>
          <w:p w:rsidR="00120BEB" w:rsidRDefault="00120BEB" w:rsidP="00120BEB">
            <w:pPr>
              <w:spacing w:before="120" w:after="120"/>
              <w:jc w:val="left"/>
              <w:rPr>
                <w:rFonts w:cs="Arial"/>
                <w:bCs/>
                <w:color w:val="000000" w:themeColor="text1"/>
                <w:sz w:val="18"/>
                <w:szCs w:val="18"/>
                <w:shd w:val="clear" w:color="auto" w:fill="FFFFFF"/>
              </w:rPr>
            </w:pPr>
          </w:p>
          <w:p w:rsidR="00120BEB" w:rsidRPr="00120BEB" w:rsidRDefault="00120BEB" w:rsidP="00120BEB">
            <w:pPr>
              <w:spacing w:before="120" w:after="120"/>
              <w:jc w:val="left"/>
            </w:pPr>
          </w:p>
        </w:tc>
      </w:tr>
    </w:tbl>
    <w:p w:rsidR="00120BEB" w:rsidRDefault="00120BEB" w:rsidP="00120BEB">
      <w:pPr>
        <w:jc w:val="left"/>
      </w:pPr>
    </w:p>
    <w:p w:rsidR="00120BEB" w:rsidRDefault="00120BEB" w:rsidP="00120BEB">
      <w:pPr>
        <w:spacing w:line="240" w:lineRule="auto"/>
        <w:jc w:val="left"/>
        <w:rPr>
          <w:rFonts w:eastAsia="Times New Roman" w:cs="Arial"/>
          <w:b/>
          <w:bCs/>
          <w:color w:val="000000" w:themeColor="text1"/>
          <w:szCs w:val="24"/>
          <w:bdr w:val="none" w:sz="0" w:space="0" w:color="auto" w:frame="1"/>
          <w:lang w:eastAsia="en-GB"/>
        </w:rPr>
      </w:pPr>
      <w:r w:rsidRPr="00120BEB">
        <w:rPr>
          <w:rFonts w:eastAsia="Times New Roman" w:cs="Arial"/>
          <w:b/>
          <w:bCs/>
          <w:color w:val="000000" w:themeColor="text1"/>
          <w:szCs w:val="24"/>
          <w:bdr w:val="none" w:sz="0" w:space="0" w:color="auto" w:frame="1"/>
          <w:lang w:eastAsia="en-GB"/>
        </w:rPr>
        <w:t xml:space="preserve">SECTION </w:t>
      </w:r>
      <w:r>
        <w:rPr>
          <w:rFonts w:eastAsia="Times New Roman" w:cs="Arial"/>
          <w:b/>
          <w:bCs/>
          <w:color w:val="000000" w:themeColor="text1"/>
          <w:szCs w:val="24"/>
          <w:bdr w:val="none" w:sz="0" w:space="0" w:color="auto" w:frame="1"/>
          <w:lang w:eastAsia="en-GB"/>
        </w:rPr>
        <w:t>2 – PEOPLE CONSULTED</w:t>
      </w:r>
    </w:p>
    <w:p w:rsidR="00DD1697" w:rsidRDefault="00DD1697" w:rsidP="00120BEB">
      <w:pPr>
        <w:spacing w:line="240" w:lineRule="auto"/>
        <w:jc w:val="left"/>
        <w:rPr>
          <w:rFonts w:eastAsia="Times New Roman" w:cs="Arial"/>
          <w:b/>
          <w:bCs/>
          <w:color w:val="000000" w:themeColor="text1"/>
          <w:szCs w:val="24"/>
          <w:bdr w:val="none" w:sz="0" w:space="0" w:color="auto" w:frame="1"/>
          <w:lang w:eastAsia="en-GB"/>
        </w:rPr>
      </w:pPr>
    </w:p>
    <w:tbl>
      <w:tblPr>
        <w:tblStyle w:val="TableGrid"/>
        <w:tblW w:w="0" w:type="auto"/>
        <w:tblLook w:val="04A0" w:firstRow="1" w:lastRow="0" w:firstColumn="1" w:lastColumn="0" w:noHBand="0" w:noVBand="1"/>
      </w:tblPr>
      <w:tblGrid>
        <w:gridCol w:w="9242"/>
      </w:tblGrid>
      <w:tr w:rsidR="00B94116" w:rsidTr="00B94116">
        <w:tc>
          <w:tcPr>
            <w:tcW w:w="9242" w:type="dxa"/>
          </w:tcPr>
          <w:p w:rsidR="00B94116" w:rsidRPr="00583278" w:rsidRDefault="00B94116" w:rsidP="00B94116">
            <w:pPr>
              <w:spacing w:before="120" w:after="120"/>
              <w:jc w:val="left"/>
              <w:rPr>
                <w:rStyle w:val="control-mandatory"/>
                <w:bdr w:val="none" w:sz="0" w:space="0" w:color="auto" w:frame="1"/>
              </w:rPr>
            </w:pPr>
            <w:r w:rsidRPr="00583278">
              <w:t>List who has been consulted for the purpose of this assessment and why:</w:t>
            </w:r>
            <w:r w:rsidRPr="00583278">
              <w:rPr>
                <w:rStyle w:val="control-mandatory"/>
                <w:bdr w:val="none" w:sz="0" w:space="0" w:color="auto" w:frame="1"/>
              </w:rPr>
              <w:t> </w:t>
            </w:r>
          </w:p>
          <w:p w:rsidR="00B94116" w:rsidRDefault="00B94116" w:rsidP="00BB38B9">
            <w:pPr>
              <w:spacing w:before="120" w:after="120"/>
              <w:rPr>
                <w:sz w:val="18"/>
                <w:szCs w:val="18"/>
              </w:rPr>
            </w:pPr>
            <w:r w:rsidRPr="00B94116">
              <w:rPr>
                <w:sz w:val="18"/>
                <w:szCs w:val="18"/>
              </w:rPr>
              <w:t>This might include information about why the person is believed to lack capacity if in doubt about their ability to decide has been raised or information from a specialist about the person's impairment or communication skills.</w:t>
            </w:r>
          </w:p>
          <w:p w:rsidR="00B94116" w:rsidRDefault="00B94116" w:rsidP="00B94116">
            <w:pPr>
              <w:spacing w:before="120" w:after="120"/>
              <w:jc w:val="left"/>
              <w:rPr>
                <w:sz w:val="18"/>
                <w:szCs w:val="18"/>
              </w:rPr>
            </w:pPr>
          </w:p>
          <w:p w:rsidR="00B94116" w:rsidRDefault="00B94116" w:rsidP="00B94116">
            <w:pPr>
              <w:spacing w:before="120" w:after="120"/>
              <w:jc w:val="left"/>
              <w:rPr>
                <w:sz w:val="18"/>
                <w:szCs w:val="18"/>
              </w:rPr>
            </w:pPr>
          </w:p>
          <w:p w:rsidR="00B94116" w:rsidRDefault="00B94116" w:rsidP="00B94116">
            <w:pPr>
              <w:spacing w:before="120" w:after="120"/>
              <w:jc w:val="left"/>
              <w:rPr>
                <w:sz w:val="18"/>
                <w:szCs w:val="18"/>
              </w:rPr>
            </w:pPr>
          </w:p>
          <w:p w:rsidR="00B94116" w:rsidRDefault="00B94116" w:rsidP="00B94116">
            <w:pPr>
              <w:spacing w:before="120" w:after="120"/>
              <w:jc w:val="left"/>
              <w:rPr>
                <w:sz w:val="18"/>
                <w:szCs w:val="18"/>
              </w:rPr>
            </w:pPr>
          </w:p>
          <w:p w:rsidR="00B94116" w:rsidRDefault="00B94116" w:rsidP="00B94116">
            <w:pPr>
              <w:spacing w:before="120" w:after="120"/>
              <w:jc w:val="left"/>
              <w:rPr>
                <w:sz w:val="18"/>
                <w:szCs w:val="18"/>
              </w:rPr>
            </w:pPr>
          </w:p>
          <w:p w:rsidR="00B94116" w:rsidRPr="00B94116" w:rsidRDefault="00B94116" w:rsidP="00B94116">
            <w:pPr>
              <w:spacing w:before="120" w:after="120"/>
              <w:jc w:val="left"/>
              <w:rPr>
                <w:rFonts w:eastAsia="Times New Roman" w:cs="Arial"/>
                <w:b/>
                <w:bCs/>
                <w:color w:val="000000" w:themeColor="text1"/>
                <w:sz w:val="18"/>
                <w:szCs w:val="18"/>
                <w:bdr w:val="none" w:sz="0" w:space="0" w:color="auto" w:frame="1"/>
                <w:lang w:eastAsia="en-GB"/>
              </w:rPr>
            </w:pPr>
          </w:p>
        </w:tc>
      </w:tr>
    </w:tbl>
    <w:p w:rsidR="00DD1697" w:rsidRDefault="00DD1697" w:rsidP="00120BEB">
      <w:pPr>
        <w:spacing w:line="240" w:lineRule="auto"/>
        <w:jc w:val="left"/>
        <w:rPr>
          <w:rFonts w:eastAsia="Times New Roman" w:cs="Arial"/>
          <w:b/>
          <w:bCs/>
          <w:color w:val="000000" w:themeColor="text1"/>
          <w:szCs w:val="24"/>
          <w:bdr w:val="none" w:sz="0" w:space="0" w:color="auto" w:frame="1"/>
          <w:lang w:eastAsia="en-GB"/>
        </w:rPr>
      </w:pPr>
    </w:p>
    <w:p w:rsidR="0072578D" w:rsidRDefault="0072578D" w:rsidP="0072578D">
      <w:pPr>
        <w:spacing w:line="240" w:lineRule="auto"/>
        <w:jc w:val="left"/>
        <w:rPr>
          <w:rFonts w:eastAsia="Times New Roman" w:cs="Arial"/>
          <w:b/>
          <w:bCs/>
          <w:color w:val="000000" w:themeColor="text1"/>
          <w:szCs w:val="24"/>
          <w:bdr w:val="none" w:sz="0" w:space="0" w:color="auto" w:frame="1"/>
          <w:lang w:eastAsia="en-GB"/>
        </w:rPr>
      </w:pPr>
      <w:r w:rsidRPr="00120BEB">
        <w:rPr>
          <w:rFonts w:eastAsia="Times New Roman" w:cs="Arial"/>
          <w:b/>
          <w:bCs/>
          <w:color w:val="000000" w:themeColor="text1"/>
          <w:szCs w:val="24"/>
          <w:bdr w:val="none" w:sz="0" w:space="0" w:color="auto" w:frame="1"/>
          <w:lang w:eastAsia="en-GB"/>
        </w:rPr>
        <w:t xml:space="preserve">SECTION </w:t>
      </w:r>
      <w:r>
        <w:rPr>
          <w:rFonts w:eastAsia="Times New Roman" w:cs="Arial"/>
          <w:b/>
          <w:bCs/>
          <w:color w:val="000000" w:themeColor="text1"/>
          <w:szCs w:val="24"/>
          <w:bdr w:val="none" w:sz="0" w:space="0" w:color="auto" w:frame="1"/>
          <w:lang w:eastAsia="en-GB"/>
        </w:rPr>
        <w:t>3</w:t>
      </w:r>
      <w:r>
        <w:rPr>
          <w:rFonts w:eastAsia="Times New Roman" w:cs="Arial"/>
          <w:b/>
          <w:bCs/>
          <w:color w:val="000000" w:themeColor="text1"/>
          <w:szCs w:val="24"/>
          <w:bdr w:val="none" w:sz="0" w:space="0" w:color="auto" w:frame="1"/>
          <w:lang w:eastAsia="en-GB"/>
        </w:rPr>
        <w:t xml:space="preserve"> –</w:t>
      </w:r>
      <w:r>
        <w:rPr>
          <w:rFonts w:eastAsia="Times New Roman" w:cs="Arial"/>
          <w:b/>
          <w:bCs/>
          <w:color w:val="000000" w:themeColor="text1"/>
          <w:szCs w:val="24"/>
          <w:bdr w:val="none" w:sz="0" w:space="0" w:color="auto" w:frame="1"/>
          <w:lang w:eastAsia="en-GB"/>
        </w:rPr>
        <w:t xml:space="preserve"> SUPPORT GIVEN TO MAKE THE DECISION / MAXIMISE CAPACITY</w:t>
      </w:r>
    </w:p>
    <w:p w:rsidR="0072578D" w:rsidRDefault="0072578D" w:rsidP="0072578D">
      <w:pPr>
        <w:spacing w:line="240" w:lineRule="auto"/>
        <w:jc w:val="left"/>
        <w:rPr>
          <w:rFonts w:eastAsia="Times New Roman" w:cs="Arial"/>
          <w:b/>
          <w:bCs/>
          <w:color w:val="000000" w:themeColor="text1"/>
          <w:szCs w:val="24"/>
          <w:bdr w:val="none" w:sz="0" w:space="0" w:color="auto" w:frame="1"/>
          <w:lang w:eastAsia="en-GB"/>
        </w:rPr>
      </w:pPr>
    </w:p>
    <w:tbl>
      <w:tblPr>
        <w:tblStyle w:val="TableGrid"/>
        <w:tblW w:w="0" w:type="auto"/>
        <w:tblLook w:val="04A0" w:firstRow="1" w:lastRow="0" w:firstColumn="1" w:lastColumn="0" w:noHBand="0" w:noVBand="1"/>
      </w:tblPr>
      <w:tblGrid>
        <w:gridCol w:w="9242"/>
      </w:tblGrid>
      <w:tr w:rsidR="0072578D" w:rsidTr="0072578D">
        <w:tc>
          <w:tcPr>
            <w:tcW w:w="9242" w:type="dxa"/>
          </w:tcPr>
          <w:p w:rsidR="0072578D" w:rsidRPr="00583278" w:rsidRDefault="0072578D" w:rsidP="0072578D">
            <w:pPr>
              <w:spacing w:before="120" w:after="120"/>
              <w:jc w:val="left"/>
              <w:rPr>
                <w:rFonts w:eastAsia="Times New Roman" w:cs="Arial"/>
                <w:bCs/>
                <w:color w:val="000000" w:themeColor="text1"/>
                <w:szCs w:val="24"/>
                <w:bdr w:val="none" w:sz="0" w:space="0" w:color="auto" w:frame="1"/>
                <w:lang w:eastAsia="en-GB"/>
              </w:rPr>
            </w:pPr>
            <w:r w:rsidRPr="00583278">
              <w:rPr>
                <w:rFonts w:eastAsia="Times New Roman" w:cs="Arial"/>
                <w:bCs/>
                <w:color w:val="000000" w:themeColor="text1"/>
                <w:szCs w:val="24"/>
                <w:bdr w:val="none" w:sz="0" w:space="0" w:color="auto" w:frame="1"/>
                <w:lang w:eastAsia="en-GB"/>
              </w:rPr>
              <w:t>What support has been provided?</w:t>
            </w:r>
          </w:p>
          <w:p w:rsidR="0072578D" w:rsidRDefault="0072578D" w:rsidP="00BB38B9">
            <w:pPr>
              <w:spacing w:before="120" w:after="120"/>
              <w:rPr>
                <w:rFonts w:cs="Arial"/>
                <w:bCs/>
                <w:color w:val="000000" w:themeColor="text1"/>
                <w:sz w:val="18"/>
                <w:szCs w:val="18"/>
                <w:shd w:val="clear" w:color="auto" w:fill="FFFFFF"/>
              </w:rPr>
            </w:pPr>
            <w:r w:rsidRPr="0072578D">
              <w:rPr>
                <w:rFonts w:cs="Arial"/>
                <w:bCs/>
                <w:color w:val="000000" w:themeColor="text1"/>
                <w:sz w:val="18"/>
                <w:szCs w:val="18"/>
                <w:shd w:val="clear" w:color="auto" w:fill="FFFFFF"/>
              </w:rPr>
              <w:t xml:space="preserve">The MCA Code of Practice states that the level of support depends on personal circumstances, the type of decision to be made and the time available to make the decision. One important way of supporting someone can be to delay the decision, where appropriate, in order that the person is given the maximum opportunity to make the decision for </w:t>
            </w:r>
            <w:proofErr w:type="gramStart"/>
            <w:r w:rsidRPr="0072578D">
              <w:rPr>
                <w:rFonts w:cs="Arial"/>
                <w:bCs/>
                <w:color w:val="000000" w:themeColor="text1"/>
                <w:sz w:val="18"/>
                <w:szCs w:val="18"/>
                <w:shd w:val="clear" w:color="auto" w:fill="FFFFFF"/>
              </w:rPr>
              <w:t>themselves</w:t>
            </w:r>
            <w:proofErr w:type="gramEnd"/>
            <w:r w:rsidRPr="0072578D">
              <w:rPr>
                <w:rFonts w:cs="Arial"/>
                <w:bCs/>
                <w:color w:val="000000" w:themeColor="text1"/>
                <w:sz w:val="18"/>
                <w:szCs w:val="18"/>
                <w:shd w:val="clear" w:color="auto" w:fill="FFFFFF"/>
              </w:rPr>
              <w:t>. Other types of support might include using picture cards, an interpreter or providing information in a simplified format in order to reduce the impact of any cognitive / language problems on the outcome of the assessment. Please read the associated guidance for more detail on how to complete this section. If the support provided demonstrates that the person has a sufficient level of capacity to make the decision proceed to the conclusion section.</w:t>
            </w:r>
          </w:p>
          <w:p w:rsidR="0072578D" w:rsidRDefault="0072578D" w:rsidP="0072578D">
            <w:pPr>
              <w:spacing w:before="120" w:after="120"/>
              <w:jc w:val="left"/>
              <w:rPr>
                <w:rFonts w:cs="Arial"/>
                <w:bCs/>
                <w:color w:val="000000" w:themeColor="text1"/>
                <w:sz w:val="18"/>
                <w:szCs w:val="18"/>
                <w:shd w:val="clear" w:color="auto" w:fill="FFFFFF"/>
              </w:rPr>
            </w:pPr>
          </w:p>
          <w:p w:rsidR="0072578D" w:rsidRDefault="0072578D" w:rsidP="0072578D">
            <w:pPr>
              <w:spacing w:before="120" w:after="120"/>
              <w:jc w:val="left"/>
              <w:rPr>
                <w:rFonts w:cs="Arial"/>
                <w:bCs/>
                <w:color w:val="000000" w:themeColor="text1"/>
                <w:sz w:val="18"/>
                <w:szCs w:val="18"/>
                <w:shd w:val="clear" w:color="auto" w:fill="FFFFFF"/>
              </w:rPr>
            </w:pPr>
          </w:p>
          <w:p w:rsidR="0072578D" w:rsidRDefault="0072578D" w:rsidP="0072578D">
            <w:pPr>
              <w:spacing w:before="120" w:after="120"/>
              <w:jc w:val="left"/>
              <w:rPr>
                <w:rFonts w:cs="Arial"/>
                <w:bCs/>
                <w:color w:val="000000" w:themeColor="text1"/>
                <w:sz w:val="18"/>
                <w:szCs w:val="18"/>
                <w:shd w:val="clear" w:color="auto" w:fill="FFFFFF"/>
              </w:rPr>
            </w:pPr>
          </w:p>
          <w:p w:rsidR="0072578D" w:rsidRDefault="0072578D" w:rsidP="0072578D">
            <w:pPr>
              <w:spacing w:before="120" w:after="120"/>
              <w:jc w:val="left"/>
              <w:rPr>
                <w:rFonts w:cs="Arial"/>
                <w:bCs/>
                <w:color w:val="000000" w:themeColor="text1"/>
                <w:sz w:val="18"/>
                <w:szCs w:val="18"/>
                <w:shd w:val="clear" w:color="auto" w:fill="FFFFFF"/>
              </w:rPr>
            </w:pPr>
          </w:p>
          <w:p w:rsidR="0072578D" w:rsidRDefault="0072578D" w:rsidP="0072578D">
            <w:pPr>
              <w:spacing w:before="120" w:after="120"/>
              <w:jc w:val="left"/>
              <w:rPr>
                <w:rFonts w:cs="Arial"/>
                <w:bCs/>
                <w:color w:val="000000" w:themeColor="text1"/>
                <w:sz w:val="18"/>
                <w:szCs w:val="18"/>
                <w:shd w:val="clear" w:color="auto" w:fill="FFFFFF"/>
              </w:rPr>
            </w:pPr>
          </w:p>
          <w:p w:rsidR="0072578D" w:rsidRDefault="0072578D" w:rsidP="0072578D">
            <w:pPr>
              <w:spacing w:before="120" w:after="120"/>
              <w:jc w:val="left"/>
              <w:rPr>
                <w:rFonts w:cs="Arial"/>
                <w:bCs/>
                <w:color w:val="000000" w:themeColor="text1"/>
                <w:sz w:val="18"/>
                <w:szCs w:val="18"/>
                <w:shd w:val="clear" w:color="auto" w:fill="FFFFFF"/>
              </w:rPr>
            </w:pPr>
          </w:p>
          <w:p w:rsidR="0072578D" w:rsidRDefault="0072578D" w:rsidP="0072578D">
            <w:pPr>
              <w:spacing w:before="120" w:after="120"/>
              <w:jc w:val="left"/>
              <w:rPr>
                <w:rFonts w:cs="Arial"/>
                <w:bCs/>
                <w:color w:val="000000" w:themeColor="text1"/>
                <w:sz w:val="18"/>
                <w:szCs w:val="18"/>
                <w:shd w:val="clear" w:color="auto" w:fill="FFFFFF"/>
              </w:rPr>
            </w:pPr>
          </w:p>
          <w:p w:rsidR="0072578D" w:rsidRPr="0072578D" w:rsidRDefault="0072578D" w:rsidP="0072578D">
            <w:pPr>
              <w:spacing w:before="120" w:after="120"/>
              <w:jc w:val="left"/>
              <w:rPr>
                <w:rFonts w:eastAsia="Times New Roman" w:cs="Arial"/>
                <w:bCs/>
                <w:color w:val="000000" w:themeColor="text1"/>
                <w:szCs w:val="24"/>
                <w:bdr w:val="none" w:sz="0" w:space="0" w:color="auto" w:frame="1"/>
                <w:lang w:eastAsia="en-GB"/>
              </w:rPr>
            </w:pPr>
          </w:p>
        </w:tc>
      </w:tr>
    </w:tbl>
    <w:p w:rsidR="0072578D" w:rsidRDefault="0072578D" w:rsidP="00BB38B9">
      <w:pPr>
        <w:spacing w:line="240" w:lineRule="auto"/>
        <w:rPr>
          <w:rFonts w:eastAsia="Times New Roman" w:cs="Arial"/>
          <w:b/>
          <w:bCs/>
          <w:color w:val="000000" w:themeColor="text1"/>
          <w:szCs w:val="24"/>
          <w:bdr w:val="none" w:sz="0" w:space="0" w:color="auto" w:frame="1"/>
          <w:lang w:eastAsia="en-GB"/>
        </w:rPr>
      </w:pPr>
    </w:p>
    <w:p w:rsidR="0072578D" w:rsidRDefault="00BB38B9" w:rsidP="00BB38B9">
      <w:pPr>
        <w:spacing w:line="240" w:lineRule="auto"/>
        <w:rPr>
          <w:rStyle w:val="Strong"/>
          <w:rFonts w:cs="Arial"/>
          <w:color w:val="000000" w:themeColor="text1"/>
          <w:szCs w:val="24"/>
          <w:bdr w:val="none" w:sz="0" w:space="0" w:color="auto" w:frame="1"/>
          <w:shd w:val="clear" w:color="auto" w:fill="FFFFFF"/>
        </w:rPr>
      </w:pPr>
      <w:r w:rsidRPr="00BB38B9">
        <w:rPr>
          <w:rStyle w:val="Strong"/>
          <w:rFonts w:cs="Arial"/>
          <w:color w:val="000000" w:themeColor="text1"/>
          <w:szCs w:val="24"/>
          <w:bdr w:val="none" w:sz="0" w:space="0" w:color="auto" w:frame="1"/>
          <w:shd w:val="clear" w:color="auto" w:fill="FFFFFF"/>
        </w:rPr>
        <w:t>The following</w:t>
      </w:r>
      <w:r w:rsidRPr="00BB38B9">
        <w:rPr>
          <w:rStyle w:val="apple-converted-space"/>
          <w:rFonts w:cs="Arial"/>
          <w:b/>
          <w:bCs/>
          <w:color w:val="000000" w:themeColor="text1"/>
          <w:szCs w:val="24"/>
          <w:bdr w:val="none" w:sz="0" w:space="0" w:color="auto" w:frame="1"/>
          <w:shd w:val="clear" w:color="auto" w:fill="FFFFFF"/>
        </w:rPr>
        <w:t> </w:t>
      </w:r>
      <w:r w:rsidRPr="00BB38B9">
        <w:rPr>
          <w:rStyle w:val="Strong"/>
          <w:rFonts w:cs="Arial"/>
          <w:color w:val="000000" w:themeColor="text1"/>
          <w:szCs w:val="24"/>
          <w:bdr w:val="none" w:sz="0" w:space="0" w:color="auto" w:frame="1"/>
          <w:shd w:val="clear" w:color="auto" w:fill="FFFFFF"/>
        </w:rPr>
        <w:t>sections (including the two-stage test) should only be undertaken once all practicable support to help the person make the decision has failed – in that there is still doubt about the person’s ability to make the decision</w:t>
      </w:r>
      <w:r w:rsidR="000E6E4B">
        <w:rPr>
          <w:rStyle w:val="Strong"/>
          <w:rFonts w:cs="Arial"/>
          <w:color w:val="000000" w:themeColor="text1"/>
          <w:szCs w:val="24"/>
          <w:bdr w:val="none" w:sz="0" w:space="0" w:color="auto" w:frame="1"/>
          <w:shd w:val="clear" w:color="auto" w:fill="FFFFFF"/>
        </w:rPr>
        <w:t>.</w:t>
      </w:r>
    </w:p>
    <w:p w:rsidR="000E6E4B" w:rsidRDefault="000E6E4B" w:rsidP="00BB38B9">
      <w:pPr>
        <w:spacing w:line="240" w:lineRule="auto"/>
        <w:rPr>
          <w:rStyle w:val="Strong"/>
          <w:rFonts w:cs="Arial"/>
          <w:color w:val="000000" w:themeColor="text1"/>
          <w:szCs w:val="24"/>
          <w:bdr w:val="none" w:sz="0" w:space="0" w:color="auto" w:frame="1"/>
          <w:shd w:val="clear" w:color="auto" w:fill="FFFFFF"/>
        </w:rPr>
      </w:pPr>
    </w:p>
    <w:p w:rsidR="000E6E4B" w:rsidRDefault="000E6E4B" w:rsidP="00BB38B9">
      <w:pPr>
        <w:spacing w:line="240" w:lineRule="auto"/>
        <w:rPr>
          <w:rStyle w:val="Strong"/>
          <w:rFonts w:cs="Arial"/>
          <w:color w:val="000000" w:themeColor="text1"/>
          <w:szCs w:val="24"/>
          <w:bdr w:val="none" w:sz="0" w:space="0" w:color="auto" w:frame="1"/>
          <w:shd w:val="clear" w:color="auto" w:fill="FFFFFF"/>
        </w:rPr>
      </w:pPr>
      <w:r>
        <w:rPr>
          <w:rStyle w:val="Strong"/>
          <w:rFonts w:cs="Arial"/>
          <w:color w:val="000000" w:themeColor="text1"/>
          <w:szCs w:val="24"/>
          <w:bdr w:val="none" w:sz="0" w:space="0" w:color="auto" w:frame="1"/>
          <w:shd w:val="clear" w:color="auto" w:fill="FFFFFF"/>
        </w:rPr>
        <w:t>SECTION 4 – THE DIAGNOSTIC TEST OF CAPACITY (STAGE ONE)</w:t>
      </w:r>
    </w:p>
    <w:p w:rsidR="000E6E4B" w:rsidRDefault="000E6E4B" w:rsidP="00BB38B9">
      <w:pPr>
        <w:spacing w:line="240" w:lineRule="auto"/>
        <w:rPr>
          <w:rStyle w:val="Strong"/>
          <w:rFonts w:cs="Arial"/>
          <w:color w:val="000000" w:themeColor="text1"/>
          <w:szCs w:val="24"/>
          <w:bdr w:val="none" w:sz="0" w:space="0" w:color="auto" w:frame="1"/>
          <w:shd w:val="clear" w:color="auto" w:fill="FFFFFF"/>
        </w:rPr>
      </w:pPr>
    </w:p>
    <w:tbl>
      <w:tblPr>
        <w:tblStyle w:val="TableGrid"/>
        <w:tblW w:w="0" w:type="auto"/>
        <w:tblLook w:val="04A0" w:firstRow="1" w:lastRow="0" w:firstColumn="1" w:lastColumn="0" w:noHBand="0" w:noVBand="1"/>
      </w:tblPr>
      <w:tblGrid>
        <w:gridCol w:w="6912"/>
        <w:gridCol w:w="1134"/>
        <w:gridCol w:w="1196"/>
      </w:tblGrid>
      <w:tr w:rsidR="007C01FF" w:rsidTr="007C01FF">
        <w:tc>
          <w:tcPr>
            <w:tcW w:w="6912" w:type="dxa"/>
          </w:tcPr>
          <w:p w:rsidR="007C01FF" w:rsidRPr="00583278" w:rsidRDefault="007C01FF" w:rsidP="000E6E4B">
            <w:pPr>
              <w:spacing w:before="120" w:after="120"/>
              <w:rPr>
                <w:rFonts w:eastAsia="Times New Roman" w:cs="Arial"/>
                <w:bCs/>
                <w:color w:val="000000" w:themeColor="text1"/>
                <w:szCs w:val="24"/>
                <w:bdr w:val="none" w:sz="0" w:space="0" w:color="auto" w:frame="1"/>
                <w:lang w:eastAsia="en-GB"/>
              </w:rPr>
            </w:pPr>
            <w:r w:rsidRPr="00583278">
              <w:rPr>
                <w:rFonts w:eastAsia="Times New Roman" w:cs="Arial"/>
                <w:bCs/>
                <w:color w:val="000000" w:themeColor="text1"/>
                <w:szCs w:val="24"/>
                <w:bdr w:val="none" w:sz="0" w:space="0" w:color="auto" w:frame="1"/>
                <w:lang w:eastAsia="en-GB"/>
              </w:rPr>
              <w:t xml:space="preserve">Does the person have an impairment of, or disturbance in the functioning of the mind or brain? </w:t>
            </w:r>
          </w:p>
        </w:tc>
        <w:tc>
          <w:tcPr>
            <w:tcW w:w="1134" w:type="dxa"/>
            <w:vAlign w:val="center"/>
          </w:tcPr>
          <w:p w:rsidR="007C01FF" w:rsidRPr="00583278" w:rsidRDefault="007C01FF" w:rsidP="007C01FF">
            <w:pPr>
              <w:spacing w:before="120" w:after="120"/>
              <w:jc w:val="center"/>
              <w:rPr>
                <w:rFonts w:eastAsia="Times New Roman" w:cs="Arial"/>
                <w:bCs/>
                <w:color w:val="000000" w:themeColor="text1"/>
                <w:szCs w:val="24"/>
                <w:bdr w:val="none" w:sz="0" w:space="0" w:color="auto" w:frame="1"/>
                <w:lang w:eastAsia="en-GB"/>
              </w:rPr>
            </w:pPr>
            <w:r w:rsidRPr="00583278">
              <w:rPr>
                <w:rFonts w:eastAsia="Times New Roman" w:cs="Arial"/>
                <w:bCs/>
                <w:color w:val="000000" w:themeColor="text1"/>
                <w:szCs w:val="24"/>
                <w:bdr w:val="none" w:sz="0" w:space="0" w:color="auto" w:frame="1"/>
                <w:lang w:eastAsia="en-GB"/>
              </w:rPr>
              <w:t>Yes</w:t>
            </w:r>
          </w:p>
        </w:tc>
        <w:tc>
          <w:tcPr>
            <w:tcW w:w="1196" w:type="dxa"/>
            <w:vAlign w:val="center"/>
          </w:tcPr>
          <w:p w:rsidR="007C01FF" w:rsidRPr="00583278" w:rsidRDefault="007C01FF" w:rsidP="007C01FF">
            <w:pPr>
              <w:spacing w:before="120" w:after="120"/>
              <w:jc w:val="center"/>
              <w:rPr>
                <w:rFonts w:eastAsia="Times New Roman" w:cs="Arial"/>
                <w:bCs/>
                <w:color w:val="000000" w:themeColor="text1"/>
                <w:szCs w:val="24"/>
                <w:bdr w:val="none" w:sz="0" w:space="0" w:color="auto" w:frame="1"/>
                <w:lang w:eastAsia="en-GB"/>
              </w:rPr>
            </w:pPr>
            <w:r w:rsidRPr="00583278">
              <w:rPr>
                <w:rFonts w:eastAsia="Times New Roman" w:cs="Arial"/>
                <w:bCs/>
                <w:color w:val="000000" w:themeColor="text1"/>
                <w:szCs w:val="24"/>
                <w:bdr w:val="none" w:sz="0" w:space="0" w:color="auto" w:frame="1"/>
                <w:lang w:eastAsia="en-GB"/>
              </w:rPr>
              <w:t>No</w:t>
            </w:r>
          </w:p>
        </w:tc>
      </w:tr>
      <w:tr w:rsidR="007C01FF" w:rsidTr="000E6E4B">
        <w:tc>
          <w:tcPr>
            <w:tcW w:w="9242" w:type="dxa"/>
            <w:gridSpan w:val="3"/>
          </w:tcPr>
          <w:p w:rsidR="007C01FF" w:rsidRDefault="00CF161B" w:rsidP="000E6E4B">
            <w:pPr>
              <w:spacing w:before="120" w:after="120"/>
              <w:rPr>
                <w:rFonts w:eastAsia="Times New Roman" w:cs="Arial"/>
                <w:bCs/>
                <w:color w:val="000000" w:themeColor="text1"/>
                <w:szCs w:val="24"/>
                <w:bdr w:val="none" w:sz="0" w:space="0" w:color="auto" w:frame="1"/>
                <w:lang w:eastAsia="en-GB"/>
              </w:rPr>
            </w:pPr>
            <w:r>
              <w:rPr>
                <w:rFonts w:eastAsia="Times New Roman" w:cs="Arial"/>
                <w:bCs/>
                <w:color w:val="000000" w:themeColor="text1"/>
                <w:szCs w:val="24"/>
                <w:bdr w:val="none" w:sz="0" w:space="0" w:color="auto" w:frame="1"/>
                <w:lang w:eastAsia="en-GB"/>
              </w:rPr>
              <w:t>If yes, then record the nature of the impairment or disturbance:</w:t>
            </w:r>
          </w:p>
        </w:tc>
      </w:tr>
      <w:tr w:rsidR="00CF161B" w:rsidTr="00CF161B">
        <w:tc>
          <w:tcPr>
            <w:tcW w:w="8046" w:type="dxa"/>
            <w:gridSpan w:val="2"/>
          </w:tcPr>
          <w:p w:rsidR="00CF161B" w:rsidRDefault="00CF161B" w:rsidP="000E6E4B">
            <w:pPr>
              <w:spacing w:before="120" w:after="120"/>
              <w:rPr>
                <w:rFonts w:eastAsia="Times New Roman" w:cs="Arial"/>
                <w:bCs/>
                <w:color w:val="000000" w:themeColor="text1"/>
                <w:szCs w:val="24"/>
                <w:bdr w:val="none" w:sz="0" w:space="0" w:color="auto" w:frame="1"/>
                <w:lang w:eastAsia="en-GB"/>
              </w:rPr>
            </w:pPr>
            <w:r>
              <w:rPr>
                <w:rFonts w:eastAsia="Times New Roman" w:cs="Arial"/>
                <w:bCs/>
                <w:color w:val="000000" w:themeColor="text1"/>
                <w:szCs w:val="24"/>
                <w:bdr w:val="none" w:sz="0" w:space="0" w:color="auto" w:frame="1"/>
                <w:lang w:eastAsia="en-GB"/>
              </w:rPr>
              <w:t>Neurological disorder</w:t>
            </w:r>
          </w:p>
        </w:tc>
        <w:tc>
          <w:tcPr>
            <w:tcW w:w="1196" w:type="dxa"/>
          </w:tcPr>
          <w:p w:rsidR="00CF161B" w:rsidRDefault="00CF161B" w:rsidP="000E6E4B">
            <w:pPr>
              <w:spacing w:before="120" w:after="120"/>
              <w:rPr>
                <w:rFonts w:eastAsia="Times New Roman" w:cs="Arial"/>
                <w:bCs/>
                <w:color w:val="000000" w:themeColor="text1"/>
                <w:szCs w:val="24"/>
                <w:bdr w:val="none" w:sz="0" w:space="0" w:color="auto" w:frame="1"/>
                <w:lang w:eastAsia="en-GB"/>
              </w:rPr>
            </w:pPr>
          </w:p>
        </w:tc>
      </w:tr>
      <w:tr w:rsidR="00CF161B" w:rsidTr="00CF161B">
        <w:tc>
          <w:tcPr>
            <w:tcW w:w="8046" w:type="dxa"/>
            <w:gridSpan w:val="2"/>
          </w:tcPr>
          <w:p w:rsidR="00CF161B" w:rsidRDefault="00CF161B" w:rsidP="000E6E4B">
            <w:pPr>
              <w:spacing w:before="120" w:after="120"/>
              <w:rPr>
                <w:rFonts w:eastAsia="Times New Roman" w:cs="Arial"/>
                <w:bCs/>
                <w:color w:val="000000" w:themeColor="text1"/>
                <w:szCs w:val="24"/>
                <w:bdr w:val="none" w:sz="0" w:space="0" w:color="auto" w:frame="1"/>
                <w:lang w:eastAsia="en-GB"/>
              </w:rPr>
            </w:pPr>
            <w:r>
              <w:rPr>
                <w:rFonts w:eastAsia="Times New Roman" w:cs="Arial"/>
                <w:bCs/>
                <w:color w:val="000000" w:themeColor="text1"/>
                <w:szCs w:val="24"/>
                <w:bdr w:val="none" w:sz="0" w:space="0" w:color="auto" w:frame="1"/>
                <w:lang w:eastAsia="en-GB"/>
              </w:rPr>
              <w:t>Mental disorder</w:t>
            </w:r>
          </w:p>
        </w:tc>
        <w:tc>
          <w:tcPr>
            <w:tcW w:w="1196" w:type="dxa"/>
          </w:tcPr>
          <w:p w:rsidR="00CF161B" w:rsidRDefault="00CF161B" w:rsidP="000E6E4B">
            <w:pPr>
              <w:spacing w:before="120" w:after="120"/>
              <w:rPr>
                <w:rFonts w:eastAsia="Times New Roman" w:cs="Arial"/>
                <w:bCs/>
                <w:color w:val="000000" w:themeColor="text1"/>
                <w:szCs w:val="24"/>
                <w:bdr w:val="none" w:sz="0" w:space="0" w:color="auto" w:frame="1"/>
                <w:lang w:eastAsia="en-GB"/>
              </w:rPr>
            </w:pPr>
          </w:p>
        </w:tc>
      </w:tr>
      <w:tr w:rsidR="00CF161B" w:rsidTr="00CF161B">
        <w:tc>
          <w:tcPr>
            <w:tcW w:w="8046" w:type="dxa"/>
            <w:gridSpan w:val="2"/>
          </w:tcPr>
          <w:p w:rsidR="00CF161B" w:rsidRDefault="00CF161B" w:rsidP="000E6E4B">
            <w:pPr>
              <w:spacing w:before="120" w:after="120"/>
              <w:rPr>
                <w:rFonts w:eastAsia="Times New Roman" w:cs="Arial"/>
                <w:bCs/>
                <w:color w:val="000000" w:themeColor="text1"/>
                <w:szCs w:val="24"/>
                <w:bdr w:val="none" w:sz="0" w:space="0" w:color="auto" w:frame="1"/>
                <w:lang w:eastAsia="en-GB"/>
              </w:rPr>
            </w:pPr>
            <w:r>
              <w:rPr>
                <w:rFonts w:eastAsia="Times New Roman" w:cs="Arial"/>
                <w:bCs/>
                <w:color w:val="000000" w:themeColor="text1"/>
                <w:szCs w:val="24"/>
                <w:bdr w:val="none" w:sz="0" w:space="0" w:color="auto" w:frame="1"/>
                <w:lang w:eastAsia="en-GB"/>
              </w:rPr>
              <w:t>Stroke</w:t>
            </w:r>
          </w:p>
        </w:tc>
        <w:tc>
          <w:tcPr>
            <w:tcW w:w="1196" w:type="dxa"/>
          </w:tcPr>
          <w:p w:rsidR="00CF161B" w:rsidRDefault="00CF161B" w:rsidP="000E6E4B">
            <w:pPr>
              <w:spacing w:before="120" w:after="120"/>
              <w:rPr>
                <w:rFonts w:eastAsia="Times New Roman" w:cs="Arial"/>
                <w:bCs/>
                <w:color w:val="000000" w:themeColor="text1"/>
                <w:szCs w:val="24"/>
                <w:bdr w:val="none" w:sz="0" w:space="0" w:color="auto" w:frame="1"/>
                <w:lang w:eastAsia="en-GB"/>
              </w:rPr>
            </w:pPr>
          </w:p>
        </w:tc>
      </w:tr>
      <w:tr w:rsidR="00CF161B" w:rsidTr="00CF161B">
        <w:tc>
          <w:tcPr>
            <w:tcW w:w="8046" w:type="dxa"/>
            <w:gridSpan w:val="2"/>
          </w:tcPr>
          <w:p w:rsidR="00CF161B" w:rsidRDefault="00CF161B" w:rsidP="000E6E4B">
            <w:pPr>
              <w:spacing w:before="120" w:after="120"/>
              <w:rPr>
                <w:rFonts w:eastAsia="Times New Roman" w:cs="Arial"/>
                <w:bCs/>
                <w:color w:val="000000" w:themeColor="text1"/>
                <w:szCs w:val="24"/>
                <w:bdr w:val="none" w:sz="0" w:space="0" w:color="auto" w:frame="1"/>
                <w:lang w:eastAsia="en-GB"/>
              </w:rPr>
            </w:pPr>
            <w:r>
              <w:rPr>
                <w:rFonts w:eastAsia="Times New Roman" w:cs="Arial"/>
                <w:bCs/>
                <w:color w:val="000000" w:themeColor="text1"/>
                <w:szCs w:val="24"/>
                <w:bdr w:val="none" w:sz="0" w:space="0" w:color="auto" w:frame="1"/>
                <w:lang w:eastAsia="en-GB"/>
              </w:rPr>
              <w:t>Delirium / unconsciousness</w:t>
            </w:r>
          </w:p>
        </w:tc>
        <w:tc>
          <w:tcPr>
            <w:tcW w:w="1196" w:type="dxa"/>
          </w:tcPr>
          <w:p w:rsidR="00CF161B" w:rsidRDefault="00CF161B" w:rsidP="000E6E4B">
            <w:pPr>
              <w:spacing w:before="120" w:after="120"/>
              <w:rPr>
                <w:rFonts w:eastAsia="Times New Roman" w:cs="Arial"/>
                <w:bCs/>
                <w:color w:val="000000" w:themeColor="text1"/>
                <w:szCs w:val="24"/>
                <w:bdr w:val="none" w:sz="0" w:space="0" w:color="auto" w:frame="1"/>
                <w:lang w:eastAsia="en-GB"/>
              </w:rPr>
            </w:pPr>
          </w:p>
        </w:tc>
      </w:tr>
      <w:tr w:rsidR="00CF161B" w:rsidTr="00CF161B">
        <w:tc>
          <w:tcPr>
            <w:tcW w:w="8046" w:type="dxa"/>
            <w:gridSpan w:val="2"/>
          </w:tcPr>
          <w:p w:rsidR="00CF161B" w:rsidRDefault="00CF161B" w:rsidP="000E6E4B">
            <w:pPr>
              <w:spacing w:before="120" w:after="120"/>
              <w:rPr>
                <w:rFonts w:eastAsia="Times New Roman" w:cs="Arial"/>
                <w:bCs/>
                <w:color w:val="000000" w:themeColor="text1"/>
                <w:szCs w:val="24"/>
                <w:bdr w:val="none" w:sz="0" w:space="0" w:color="auto" w:frame="1"/>
                <w:lang w:eastAsia="en-GB"/>
              </w:rPr>
            </w:pPr>
            <w:r>
              <w:rPr>
                <w:rFonts w:eastAsia="Times New Roman" w:cs="Arial"/>
                <w:bCs/>
                <w:color w:val="000000" w:themeColor="text1"/>
                <w:szCs w:val="24"/>
                <w:bdr w:val="none" w:sz="0" w:space="0" w:color="auto" w:frame="1"/>
                <w:lang w:eastAsia="en-GB"/>
              </w:rPr>
              <w:t>Learning disability</w:t>
            </w:r>
          </w:p>
        </w:tc>
        <w:tc>
          <w:tcPr>
            <w:tcW w:w="1196" w:type="dxa"/>
          </w:tcPr>
          <w:p w:rsidR="00CF161B" w:rsidRDefault="00CF161B" w:rsidP="000E6E4B">
            <w:pPr>
              <w:spacing w:before="120" w:after="120"/>
              <w:rPr>
                <w:rFonts w:eastAsia="Times New Roman" w:cs="Arial"/>
                <w:bCs/>
                <w:color w:val="000000" w:themeColor="text1"/>
                <w:szCs w:val="24"/>
                <w:bdr w:val="none" w:sz="0" w:space="0" w:color="auto" w:frame="1"/>
                <w:lang w:eastAsia="en-GB"/>
              </w:rPr>
            </w:pPr>
          </w:p>
        </w:tc>
      </w:tr>
      <w:tr w:rsidR="00CF161B" w:rsidTr="00CF161B">
        <w:tc>
          <w:tcPr>
            <w:tcW w:w="8046" w:type="dxa"/>
            <w:gridSpan w:val="2"/>
          </w:tcPr>
          <w:p w:rsidR="00CF161B" w:rsidRDefault="00CF161B" w:rsidP="000E6E4B">
            <w:pPr>
              <w:spacing w:before="120" w:after="120"/>
              <w:rPr>
                <w:rFonts w:eastAsia="Times New Roman" w:cs="Arial"/>
                <w:bCs/>
                <w:color w:val="000000" w:themeColor="text1"/>
                <w:szCs w:val="24"/>
                <w:bdr w:val="none" w:sz="0" w:space="0" w:color="auto" w:frame="1"/>
                <w:lang w:eastAsia="en-GB"/>
              </w:rPr>
            </w:pPr>
            <w:r>
              <w:rPr>
                <w:rFonts w:eastAsia="Times New Roman" w:cs="Arial"/>
                <w:bCs/>
                <w:color w:val="000000" w:themeColor="text1"/>
                <w:szCs w:val="24"/>
                <w:bdr w:val="none" w:sz="0" w:space="0" w:color="auto" w:frame="1"/>
                <w:lang w:eastAsia="en-GB"/>
              </w:rPr>
              <w:t>Dementia</w:t>
            </w:r>
          </w:p>
        </w:tc>
        <w:tc>
          <w:tcPr>
            <w:tcW w:w="1196" w:type="dxa"/>
          </w:tcPr>
          <w:p w:rsidR="00CF161B" w:rsidRDefault="00CF161B" w:rsidP="000E6E4B">
            <w:pPr>
              <w:spacing w:before="120" w:after="120"/>
              <w:rPr>
                <w:rFonts w:eastAsia="Times New Roman" w:cs="Arial"/>
                <w:bCs/>
                <w:color w:val="000000" w:themeColor="text1"/>
                <w:szCs w:val="24"/>
                <w:bdr w:val="none" w:sz="0" w:space="0" w:color="auto" w:frame="1"/>
                <w:lang w:eastAsia="en-GB"/>
              </w:rPr>
            </w:pPr>
          </w:p>
        </w:tc>
      </w:tr>
      <w:tr w:rsidR="00CF161B" w:rsidTr="00CF161B">
        <w:tc>
          <w:tcPr>
            <w:tcW w:w="8046" w:type="dxa"/>
            <w:gridSpan w:val="2"/>
          </w:tcPr>
          <w:p w:rsidR="00CF161B" w:rsidRDefault="00CF161B" w:rsidP="000E6E4B">
            <w:pPr>
              <w:spacing w:before="120" w:after="120"/>
              <w:rPr>
                <w:rFonts w:eastAsia="Times New Roman" w:cs="Arial"/>
                <w:bCs/>
                <w:color w:val="000000" w:themeColor="text1"/>
                <w:szCs w:val="24"/>
                <w:bdr w:val="none" w:sz="0" w:space="0" w:color="auto" w:frame="1"/>
                <w:lang w:eastAsia="en-GB"/>
              </w:rPr>
            </w:pPr>
            <w:r>
              <w:rPr>
                <w:rFonts w:eastAsia="Times New Roman" w:cs="Arial"/>
                <w:bCs/>
                <w:color w:val="000000" w:themeColor="text1"/>
                <w:szCs w:val="24"/>
                <w:bdr w:val="none" w:sz="0" w:space="0" w:color="auto" w:frame="1"/>
                <w:lang w:eastAsia="en-GB"/>
              </w:rPr>
              <w:t>Head injury</w:t>
            </w:r>
          </w:p>
        </w:tc>
        <w:tc>
          <w:tcPr>
            <w:tcW w:w="1196" w:type="dxa"/>
          </w:tcPr>
          <w:p w:rsidR="00CF161B" w:rsidRDefault="00CF161B" w:rsidP="000E6E4B">
            <w:pPr>
              <w:spacing w:before="120" w:after="120"/>
              <w:rPr>
                <w:rFonts w:eastAsia="Times New Roman" w:cs="Arial"/>
                <w:bCs/>
                <w:color w:val="000000" w:themeColor="text1"/>
                <w:szCs w:val="24"/>
                <w:bdr w:val="none" w:sz="0" w:space="0" w:color="auto" w:frame="1"/>
                <w:lang w:eastAsia="en-GB"/>
              </w:rPr>
            </w:pPr>
          </w:p>
        </w:tc>
      </w:tr>
      <w:tr w:rsidR="00CF161B" w:rsidTr="00CF161B">
        <w:tc>
          <w:tcPr>
            <w:tcW w:w="8046" w:type="dxa"/>
            <w:gridSpan w:val="2"/>
          </w:tcPr>
          <w:p w:rsidR="00CF161B" w:rsidRDefault="00CF161B" w:rsidP="000E6E4B">
            <w:pPr>
              <w:spacing w:before="120" w:after="120"/>
              <w:rPr>
                <w:rFonts w:eastAsia="Times New Roman" w:cs="Arial"/>
                <w:bCs/>
                <w:color w:val="000000" w:themeColor="text1"/>
                <w:szCs w:val="24"/>
                <w:bdr w:val="none" w:sz="0" w:space="0" w:color="auto" w:frame="1"/>
                <w:lang w:eastAsia="en-GB"/>
              </w:rPr>
            </w:pPr>
            <w:r>
              <w:rPr>
                <w:rFonts w:eastAsia="Times New Roman" w:cs="Arial"/>
                <w:bCs/>
                <w:color w:val="000000" w:themeColor="text1"/>
                <w:szCs w:val="24"/>
                <w:bdr w:val="none" w:sz="0" w:space="0" w:color="auto" w:frame="1"/>
                <w:lang w:eastAsia="en-GB"/>
              </w:rPr>
              <w:t>Substance use</w:t>
            </w:r>
          </w:p>
        </w:tc>
        <w:tc>
          <w:tcPr>
            <w:tcW w:w="1196" w:type="dxa"/>
          </w:tcPr>
          <w:p w:rsidR="00CF161B" w:rsidRDefault="00CF161B" w:rsidP="000E6E4B">
            <w:pPr>
              <w:spacing w:before="120" w:after="120"/>
              <w:rPr>
                <w:rFonts w:eastAsia="Times New Roman" w:cs="Arial"/>
                <w:bCs/>
                <w:color w:val="000000" w:themeColor="text1"/>
                <w:szCs w:val="24"/>
                <w:bdr w:val="none" w:sz="0" w:space="0" w:color="auto" w:frame="1"/>
                <w:lang w:eastAsia="en-GB"/>
              </w:rPr>
            </w:pPr>
          </w:p>
        </w:tc>
      </w:tr>
      <w:tr w:rsidR="00CF161B" w:rsidTr="00CF161B">
        <w:tc>
          <w:tcPr>
            <w:tcW w:w="8046" w:type="dxa"/>
            <w:gridSpan w:val="2"/>
          </w:tcPr>
          <w:p w:rsidR="00CF161B" w:rsidRDefault="00CF161B" w:rsidP="000E6E4B">
            <w:pPr>
              <w:spacing w:before="120" w:after="120"/>
              <w:rPr>
                <w:rFonts w:eastAsia="Times New Roman" w:cs="Arial"/>
                <w:bCs/>
                <w:color w:val="000000" w:themeColor="text1"/>
                <w:szCs w:val="24"/>
                <w:bdr w:val="none" w:sz="0" w:space="0" w:color="auto" w:frame="1"/>
                <w:lang w:eastAsia="en-GB"/>
              </w:rPr>
            </w:pPr>
            <w:r>
              <w:rPr>
                <w:rFonts w:eastAsia="Times New Roman" w:cs="Arial"/>
                <w:bCs/>
                <w:color w:val="000000" w:themeColor="text1"/>
                <w:szCs w:val="24"/>
                <w:bdr w:val="none" w:sz="0" w:space="0" w:color="auto" w:frame="1"/>
                <w:lang w:eastAsia="en-GB"/>
              </w:rPr>
              <w:t>Other</w:t>
            </w:r>
          </w:p>
        </w:tc>
        <w:tc>
          <w:tcPr>
            <w:tcW w:w="1196" w:type="dxa"/>
          </w:tcPr>
          <w:p w:rsidR="00CF161B" w:rsidRDefault="00CF161B" w:rsidP="000E6E4B">
            <w:pPr>
              <w:spacing w:before="120" w:after="120"/>
              <w:rPr>
                <w:rFonts w:eastAsia="Times New Roman" w:cs="Arial"/>
                <w:bCs/>
                <w:color w:val="000000" w:themeColor="text1"/>
                <w:szCs w:val="24"/>
                <w:bdr w:val="none" w:sz="0" w:space="0" w:color="auto" w:frame="1"/>
                <w:lang w:eastAsia="en-GB"/>
              </w:rPr>
            </w:pPr>
          </w:p>
        </w:tc>
      </w:tr>
    </w:tbl>
    <w:p w:rsidR="000E6E4B" w:rsidRPr="000E6E4B" w:rsidRDefault="000E6E4B" w:rsidP="00BB38B9">
      <w:pPr>
        <w:spacing w:line="240" w:lineRule="auto"/>
        <w:rPr>
          <w:rFonts w:eastAsia="Times New Roman" w:cs="Arial"/>
          <w:bCs/>
          <w:color w:val="000000" w:themeColor="text1"/>
          <w:szCs w:val="24"/>
          <w:bdr w:val="none" w:sz="0" w:space="0" w:color="auto" w:frame="1"/>
          <w:lang w:eastAsia="en-GB"/>
        </w:rPr>
      </w:pPr>
    </w:p>
    <w:tbl>
      <w:tblPr>
        <w:tblStyle w:val="TableGrid"/>
        <w:tblW w:w="0" w:type="auto"/>
        <w:tblLook w:val="04A0" w:firstRow="1" w:lastRow="0" w:firstColumn="1" w:lastColumn="0" w:noHBand="0" w:noVBand="1"/>
      </w:tblPr>
      <w:tblGrid>
        <w:gridCol w:w="9242"/>
      </w:tblGrid>
      <w:tr w:rsidR="00CF161B" w:rsidTr="00CF161B">
        <w:tc>
          <w:tcPr>
            <w:tcW w:w="9242" w:type="dxa"/>
          </w:tcPr>
          <w:p w:rsidR="00CF161B" w:rsidRDefault="00CF161B" w:rsidP="00CF161B">
            <w:pPr>
              <w:spacing w:before="120" w:after="120"/>
              <w:jc w:val="left"/>
            </w:pPr>
            <w:r>
              <w:t>If other, please specify:</w:t>
            </w:r>
          </w:p>
          <w:p w:rsidR="00CF161B" w:rsidRDefault="00CF161B" w:rsidP="00CF161B">
            <w:pPr>
              <w:spacing w:before="120" w:after="120"/>
              <w:jc w:val="left"/>
            </w:pPr>
          </w:p>
          <w:p w:rsidR="00CF161B" w:rsidRDefault="00CF161B" w:rsidP="00CF161B">
            <w:pPr>
              <w:spacing w:before="120" w:after="120"/>
              <w:jc w:val="left"/>
            </w:pPr>
          </w:p>
          <w:p w:rsidR="00CF161B" w:rsidRDefault="00CF161B" w:rsidP="00CF161B">
            <w:pPr>
              <w:spacing w:before="120" w:after="120"/>
              <w:jc w:val="left"/>
            </w:pPr>
          </w:p>
        </w:tc>
      </w:tr>
    </w:tbl>
    <w:p w:rsidR="00120BEB" w:rsidRDefault="00120BEB" w:rsidP="00120BEB">
      <w:pPr>
        <w:jc w:val="left"/>
      </w:pPr>
    </w:p>
    <w:tbl>
      <w:tblPr>
        <w:tblStyle w:val="TableGrid"/>
        <w:tblW w:w="0" w:type="auto"/>
        <w:tblLook w:val="04A0" w:firstRow="1" w:lastRow="0" w:firstColumn="1" w:lastColumn="0" w:noHBand="0" w:noVBand="1"/>
      </w:tblPr>
      <w:tblGrid>
        <w:gridCol w:w="3080"/>
        <w:gridCol w:w="3081"/>
        <w:gridCol w:w="751"/>
        <w:gridCol w:w="1134"/>
        <w:gridCol w:w="1196"/>
      </w:tblGrid>
      <w:tr w:rsidR="000D3D23" w:rsidTr="000D3D23">
        <w:tc>
          <w:tcPr>
            <w:tcW w:w="9242" w:type="dxa"/>
            <w:gridSpan w:val="5"/>
          </w:tcPr>
          <w:p w:rsidR="000D3D23" w:rsidRDefault="000D3D23" w:rsidP="000D3D23">
            <w:pPr>
              <w:spacing w:before="120" w:after="120"/>
              <w:jc w:val="left"/>
            </w:pPr>
            <w:r>
              <w:t>The impairment is:</w:t>
            </w:r>
          </w:p>
        </w:tc>
      </w:tr>
      <w:tr w:rsidR="000D3D23" w:rsidTr="00F12E6D">
        <w:tc>
          <w:tcPr>
            <w:tcW w:w="3080" w:type="dxa"/>
          </w:tcPr>
          <w:p w:rsidR="000D3D23" w:rsidRDefault="000D3D23" w:rsidP="000D3D23">
            <w:pPr>
              <w:spacing w:before="120" w:after="120"/>
              <w:jc w:val="center"/>
            </w:pPr>
            <w:r>
              <w:t>Permanent</w:t>
            </w:r>
          </w:p>
        </w:tc>
        <w:tc>
          <w:tcPr>
            <w:tcW w:w="3081" w:type="dxa"/>
          </w:tcPr>
          <w:p w:rsidR="000D3D23" w:rsidRDefault="000D3D23" w:rsidP="000D3D23">
            <w:pPr>
              <w:spacing w:before="120" w:after="120"/>
              <w:jc w:val="center"/>
            </w:pPr>
            <w:r>
              <w:t>Temporary</w:t>
            </w:r>
          </w:p>
        </w:tc>
        <w:tc>
          <w:tcPr>
            <w:tcW w:w="3081" w:type="dxa"/>
            <w:gridSpan w:val="3"/>
          </w:tcPr>
          <w:p w:rsidR="000D3D23" w:rsidRDefault="000D3D23" w:rsidP="000D3D23">
            <w:pPr>
              <w:spacing w:before="120" w:after="120"/>
              <w:jc w:val="center"/>
            </w:pPr>
            <w:r>
              <w:t>Fluctuating</w:t>
            </w:r>
          </w:p>
        </w:tc>
      </w:tr>
      <w:tr w:rsidR="00085673" w:rsidTr="002A2CE9">
        <w:tc>
          <w:tcPr>
            <w:tcW w:w="9242" w:type="dxa"/>
            <w:gridSpan w:val="5"/>
          </w:tcPr>
          <w:p w:rsidR="00085673" w:rsidRDefault="00085673" w:rsidP="00085673">
            <w:pPr>
              <w:spacing w:before="120" w:after="120"/>
              <w:jc w:val="left"/>
            </w:pPr>
            <w:r>
              <w:t>Please provide details:</w:t>
            </w:r>
          </w:p>
          <w:p w:rsidR="00085673" w:rsidRDefault="00085673" w:rsidP="00085673">
            <w:pPr>
              <w:spacing w:before="120" w:after="120"/>
              <w:jc w:val="left"/>
            </w:pPr>
          </w:p>
          <w:p w:rsidR="00085673" w:rsidRDefault="00085673" w:rsidP="00085673">
            <w:pPr>
              <w:spacing w:before="120" w:after="120"/>
              <w:jc w:val="left"/>
            </w:pPr>
          </w:p>
          <w:p w:rsidR="00085673" w:rsidRDefault="00085673" w:rsidP="00085673">
            <w:pPr>
              <w:spacing w:before="120" w:after="120"/>
              <w:jc w:val="left"/>
            </w:pPr>
          </w:p>
        </w:tc>
      </w:tr>
      <w:tr w:rsidR="00085673" w:rsidTr="00077150">
        <w:tc>
          <w:tcPr>
            <w:tcW w:w="6912" w:type="dxa"/>
            <w:gridSpan w:val="3"/>
          </w:tcPr>
          <w:p w:rsidR="00085673" w:rsidRDefault="00085673" w:rsidP="00085673">
            <w:pPr>
              <w:spacing w:before="120" w:after="120"/>
              <w:jc w:val="left"/>
            </w:pPr>
            <w:r>
              <w:lastRenderedPageBreak/>
              <w:t xml:space="preserve">If the impairment is fluctuating or temporary would it </w:t>
            </w:r>
            <w:proofErr w:type="gramStart"/>
            <w:r>
              <w:t>be</w:t>
            </w:r>
            <w:proofErr w:type="gramEnd"/>
            <w:r>
              <w:t xml:space="preserve"> appropriate to delay the assessment?</w:t>
            </w:r>
          </w:p>
          <w:p w:rsidR="00085673" w:rsidRPr="00085673" w:rsidRDefault="00085673" w:rsidP="00085673">
            <w:pPr>
              <w:spacing w:before="120" w:after="120"/>
              <w:jc w:val="left"/>
              <w:rPr>
                <w:sz w:val="18"/>
                <w:szCs w:val="18"/>
              </w:rPr>
            </w:pPr>
            <w:r w:rsidRPr="00085673">
              <w:rPr>
                <w:sz w:val="18"/>
                <w:szCs w:val="18"/>
              </w:rPr>
              <w:t>If yes, go to the conclusion section</w:t>
            </w:r>
          </w:p>
        </w:tc>
        <w:tc>
          <w:tcPr>
            <w:tcW w:w="1134" w:type="dxa"/>
            <w:vAlign w:val="center"/>
          </w:tcPr>
          <w:p w:rsidR="00085673" w:rsidRDefault="00085673" w:rsidP="00085673">
            <w:pPr>
              <w:spacing w:before="120" w:after="120"/>
              <w:jc w:val="center"/>
            </w:pPr>
            <w:r>
              <w:t>Yes</w:t>
            </w:r>
          </w:p>
        </w:tc>
        <w:tc>
          <w:tcPr>
            <w:tcW w:w="1196" w:type="dxa"/>
            <w:vAlign w:val="center"/>
          </w:tcPr>
          <w:p w:rsidR="00085673" w:rsidRDefault="00085673" w:rsidP="00085673">
            <w:pPr>
              <w:spacing w:before="120" w:after="120"/>
              <w:jc w:val="center"/>
            </w:pPr>
            <w:r>
              <w:t>No</w:t>
            </w:r>
          </w:p>
        </w:tc>
      </w:tr>
    </w:tbl>
    <w:p w:rsidR="000D3D23" w:rsidRDefault="000D3D23" w:rsidP="00120BEB">
      <w:pPr>
        <w:jc w:val="left"/>
      </w:pPr>
    </w:p>
    <w:p w:rsidR="006332B4" w:rsidRPr="006332B4" w:rsidRDefault="006332B4" w:rsidP="00120BEB">
      <w:pPr>
        <w:jc w:val="left"/>
        <w:rPr>
          <w:b/>
        </w:rPr>
      </w:pPr>
      <w:r w:rsidRPr="006332B4">
        <w:rPr>
          <w:b/>
        </w:rPr>
        <w:t>SECTION 5 – ADDITIONAL FACTORS BEYOND THE SKILLS OF THE PERSON</w:t>
      </w:r>
    </w:p>
    <w:p w:rsidR="006332B4" w:rsidRDefault="006332B4" w:rsidP="00120BEB">
      <w:pPr>
        <w:jc w:val="left"/>
      </w:pPr>
    </w:p>
    <w:tbl>
      <w:tblPr>
        <w:tblStyle w:val="TableGrid"/>
        <w:tblW w:w="0" w:type="auto"/>
        <w:tblLook w:val="04A0" w:firstRow="1" w:lastRow="0" w:firstColumn="1" w:lastColumn="0" w:noHBand="0" w:noVBand="1"/>
      </w:tblPr>
      <w:tblGrid>
        <w:gridCol w:w="6912"/>
        <w:gridCol w:w="1134"/>
        <w:gridCol w:w="1196"/>
      </w:tblGrid>
      <w:tr w:rsidR="006332B4" w:rsidTr="006332B4">
        <w:tc>
          <w:tcPr>
            <w:tcW w:w="9242" w:type="dxa"/>
            <w:gridSpan w:val="3"/>
          </w:tcPr>
          <w:p w:rsidR="00077150" w:rsidRDefault="00077150" w:rsidP="006332B4">
            <w:pPr>
              <w:spacing w:before="120" w:after="120"/>
              <w:jc w:val="left"/>
              <w:rPr>
                <w:rStyle w:val="control-mandatory"/>
                <w:bdr w:val="none" w:sz="0" w:space="0" w:color="auto" w:frame="1"/>
              </w:rPr>
            </w:pPr>
            <w:r>
              <w:t>Are there any other factors beyond the cognitive and communication skills of the individual that you believe are affecting the person’s ability to make a free and balanced decision?</w:t>
            </w:r>
            <w:r>
              <w:rPr>
                <w:rStyle w:val="apple-converted-space"/>
              </w:rPr>
              <w:t> </w:t>
            </w:r>
          </w:p>
          <w:p w:rsidR="006332B4" w:rsidRPr="00077150" w:rsidRDefault="00077150" w:rsidP="006332B4">
            <w:pPr>
              <w:spacing w:before="120" w:after="120"/>
              <w:jc w:val="left"/>
              <w:rPr>
                <w:sz w:val="18"/>
                <w:szCs w:val="18"/>
              </w:rPr>
            </w:pPr>
            <w:r w:rsidRPr="00077150">
              <w:rPr>
                <w:sz w:val="18"/>
                <w:szCs w:val="18"/>
              </w:rPr>
              <w:t>This may include internal factors like low mood or external influences such as coercion or threats from others. The influence of any factors identified should also be considered as part of your decision making in the next section (6).</w:t>
            </w:r>
          </w:p>
        </w:tc>
      </w:tr>
      <w:tr w:rsidR="00077150" w:rsidTr="00077150">
        <w:tc>
          <w:tcPr>
            <w:tcW w:w="6912" w:type="dxa"/>
            <w:tcBorders>
              <w:top w:val="nil"/>
              <w:left w:val="nil"/>
              <w:bottom w:val="nil"/>
              <w:right w:val="single" w:sz="4" w:space="0" w:color="auto"/>
            </w:tcBorders>
          </w:tcPr>
          <w:p w:rsidR="00077150" w:rsidRDefault="00077150" w:rsidP="006332B4">
            <w:pPr>
              <w:spacing w:before="120" w:after="120"/>
              <w:jc w:val="left"/>
            </w:pPr>
          </w:p>
        </w:tc>
        <w:tc>
          <w:tcPr>
            <w:tcW w:w="1134" w:type="dxa"/>
            <w:tcBorders>
              <w:left w:val="single" w:sz="4" w:space="0" w:color="auto"/>
            </w:tcBorders>
            <w:vAlign w:val="center"/>
          </w:tcPr>
          <w:p w:rsidR="00077150" w:rsidRDefault="00077150" w:rsidP="00077150">
            <w:pPr>
              <w:spacing w:before="120" w:after="120"/>
              <w:jc w:val="center"/>
            </w:pPr>
            <w:r>
              <w:t>Yes</w:t>
            </w:r>
          </w:p>
        </w:tc>
        <w:tc>
          <w:tcPr>
            <w:tcW w:w="1196" w:type="dxa"/>
            <w:vAlign w:val="center"/>
          </w:tcPr>
          <w:p w:rsidR="00077150" w:rsidRDefault="00077150" w:rsidP="00077150">
            <w:pPr>
              <w:spacing w:before="120" w:after="120"/>
              <w:jc w:val="center"/>
            </w:pPr>
            <w:r>
              <w:t>No</w:t>
            </w:r>
          </w:p>
        </w:tc>
      </w:tr>
      <w:tr w:rsidR="00633BF3" w:rsidTr="00633BF3">
        <w:tc>
          <w:tcPr>
            <w:tcW w:w="9242" w:type="dxa"/>
            <w:gridSpan w:val="3"/>
          </w:tcPr>
          <w:p w:rsidR="00633BF3" w:rsidRDefault="00633BF3" w:rsidP="00633BF3">
            <w:pPr>
              <w:spacing w:before="120" w:after="120"/>
              <w:jc w:val="left"/>
            </w:pPr>
            <w:r>
              <w:t>If yes, please describe:</w:t>
            </w:r>
          </w:p>
          <w:p w:rsidR="00633BF3" w:rsidRDefault="00633BF3" w:rsidP="00633BF3">
            <w:pPr>
              <w:spacing w:before="120" w:after="120"/>
              <w:jc w:val="left"/>
            </w:pPr>
          </w:p>
          <w:p w:rsidR="00633BF3" w:rsidRDefault="00633BF3" w:rsidP="00633BF3">
            <w:pPr>
              <w:spacing w:before="120" w:after="120"/>
              <w:jc w:val="left"/>
            </w:pPr>
          </w:p>
          <w:p w:rsidR="00633BF3" w:rsidRDefault="00633BF3" w:rsidP="00633BF3">
            <w:pPr>
              <w:spacing w:before="120" w:after="120"/>
              <w:jc w:val="left"/>
            </w:pPr>
          </w:p>
        </w:tc>
      </w:tr>
    </w:tbl>
    <w:p w:rsidR="006332B4" w:rsidRDefault="006332B4" w:rsidP="00120BEB">
      <w:pPr>
        <w:jc w:val="left"/>
      </w:pPr>
    </w:p>
    <w:p w:rsidR="00A76517" w:rsidRPr="00A76517" w:rsidRDefault="00A76517" w:rsidP="00120BEB">
      <w:pPr>
        <w:jc w:val="left"/>
        <w:rPr>
          <w:b/>
        </w:rPr>
      </w:pPr>
      <w:r w:rsidRPr="00A76517">
        <w:rPr>
          <w:b/>
        </w:rPr>
        <w:t>SECTION 6 – THE FUNCTIONAL TEST OF CAPACITY (STAGE TWO)</w:t>
      </w:r>
    </w:p>
    <w:p w:rsidR="00A76517" w:rsidRDefault="00A76517" w:rsidP="00120BEB">
      <w:pPr>
        <w:jc w:val="left"/>
      </w:pPr>
      <w:r>
        <w:t>See associated guidance</w:t>
      </w:r>
    </w:p>
    <w:p w:rsidR="006F0B3D" w:rsidRDefault="006F0B3D" w:rsidP="00120BEB">
      <w:pPr>
        <w:jc w:val="left"/>
      </w:pPr>
    </w:p>
    <w:tbl>
      <w:tblPr>
        <w:tblStyle w:val="TableGrid"/>
        <w:tblW w:w="0" w:type="auto"/>
        <w:tblLook w:val="04A0" w:firstRow="1" w:lastRow="0" w:firstColumn="1" w:lastColumn="0" w:noHBand="0" w:noVBand="1"/>
      </w:tblPr>
      <w:tblGrid>
        <w:gridCol w:w="6912"/>
        <w:gridCol w:w="1134"/>
        <w:gridCol w:w="1196"/>
      </w:tblGrid>
      <w:tr w:rsidR="006F0B3D" w:rsidTr="006F0B3D">
        <w:tc>
          <w:tcPr>
            <w:tcW w:w="6912" w:type="dxa"/>
          </w:tcPr>
          <w:p w:rsidR="000A24EF" w:rsidRDefault="006F0B3D" w:rsidP="006F0B3D">
            <w:pPr>
              <w:spacing w:before="120" w:after="120"/>
              <w:jc w:val="left"/>
            </w:pPr>
            <w:r>
              <w:t>Do you consider the person able to understand the information relevant to the decision</w:t>
            </w:r>
            <w:r w:rsidR="000A24EF">
              <w:t>?</w:t>
            </w:r>
          </w:p>
          <w:p w:rsidR="006F0B3D" w:rsidRPr="000A24EF" w:rsidRDefault="006F0B3D" w:rsidP="006F0B3D">
            <w:pPr>
              <w:spacing w:before="120" w:after="120"/>
              <w:jc w:val="left"/>
              <w:rPr>
                <w:sz w:val="18"/>
                <w:szCs w:val="18"/>
              </w:rPr>
            </w:pPr>
            <w:r w:rsidRPr="000A24EF">
              <w:rPr>
                <w:sz w:val="18"/>
                <w:szCs w:val="18"/>
              </w:rPr>
              <w:t>This includes the person’s understanding of how the decision arose and the options available to them</w:t>
            </w:r>
          </w:p>
        </w:tc>
        <w:tc>
          <w:tcPr>
            <w:tcW w:w="1134" w:type="dxa"/>
            <w:vAlign w:val="center"/>
          </w:tcPr>
          <w:p w:rsidR="006F0B3D" w:rsidRDefault="006F0B3D" w:rsidP="006F0B3D">
            <w:pPr>
              <w:spacing w:before="120" w:after="120"/>
              <w:jc w:val="center"/>
            </w:pPr>
            <w:r>
              <w:t>Yes</w:t>
            </w:r>
          </w:p>
        </w:tc>
        <w:tc>
          <w:tcPr>
            <w:tcW w:w="1196" w:type="dxa"/>
            <w:vAlign w:val="center"/>
          </w:tcPr>
          <w:p w:rsidR="006F0B3D" w:rsidRDefault="006F0B3D" w:rsidP="006F0B3D">
            <w:pPr>
              <w:spacing w:before="120" w:after="120"/>
              <w:jc w:val="center"/>
            </w:pPr>
            <w:r>
              <w:t>No</w:t>
            </w:r>
          </w:p>
        </w:tc>
      </w:tr>
      <w:tr w:rsidR="00635C29" w:rsidTr="006358F3">
        <w:tc>
          <w:tcPr>
            <w:tcW w:w="9242" w:type="dxa"/>
            <w:gridSpan w:val="3"/>
          </w:tcPr>
          <w:p w:rsidR="00635C29" w:rsidRDefault="005A7C11" w:rsidP="005A7C11">
            <w:pPr>
              <w:spacing w:before="120" w:after="120"/>
              <w:jc w:val="left"/>
            </w:pPr>
            <w:r>
              <w:t>Evidence:</w:t>
            </w:r>
          </w:p>
          <w:p w:rsidR="005A7C11" w:rsidRDefault="005A7C11" w:rsidP="005A7C11">
            <w:pPr>
              <w:spacing w:before="120" w:after="120"/>
              <w:jc w:val="left"/>
              <w:rPr>
                <w:sz w:val="18"/>
                <w:szCs w:val="18"/>
              </w:rPr>
            </w:pPr>
            <w:r w:rsidRPr="005A7C11">
              <w:rPr>
                <w:sz w:val="18"/>
                <w:szCs w:val="18"/>
              </w:rPr>
              <w:t>E.g. The questions you asked and the answers given</w:t>
            </w:r>
          </w:p>
          <w:p w:rsidR="005A7C11" w:rsidRDefault="005A7C11" w:rsidP="005A7C11">
            <w:pPr>
              <w:spacing w:before="120" w:after="120"/>
              <w:jc w:val="left"/>
              <w:rPr>
                <w:szCs w:val="24"/>
              </w:rPr>
            </w:pPr>
          </w:p>
          <w:p w:rsidR="005A7C11" w:rsidRDefault="005A7C11" w:rsidP="005A7C11">
            <w:pPr>
              <w:spacing w:before="120" w:after="120"/>
              <w:jc w:val="left"/>
              <w:rPr>
                <w:szCs w:val="24"/>
              </w:rPr>
            </w:pPr>
          </w:p>
          <w:p w:rsidR="00DF3374" w:rsidRPr="005A7C11" w:rsidRDefault="00DF3374" w:rsidP="005A7C11">
            <w:pPr>
              <w:spacing w:before="120" w:after="120"/>
              <w:jc w:val="left"/>
              <w:rPr>
                <w:szCs w:val="24"/>
              </w:rPr>
            </w:pPr>
          </w:p>
        </w:tc>
      </w:tr>
    </w:tbl>
    <w:p w:rsidR="006F0B3D" w:rsidRDefault="006F0B3D" w:rsidP="00120BEB">
      <w:pPr>
        <w:jc w:val="left"/>
      </w:pPr>
    </w:p>
    <w:tbl>
      <w:tblPr>
        <w:tblStyle w:val="TableGrid"/>
        <w:tblW w:w="0" w:type="auto"/>
        <w:tblLook w:val="04A0" w:firstRow="1" w:lastRow="0" w:firstColumn="1" w:lastColumn="0" w:noHBand="0" w:noVBand="1"/>
      </w:tblPr>
      <w:tblGrid>
        <w:gridCol w:w="6912"/>
        <w:gridCol w:w="1134"/>
        <w:gridCol w:w="1196"/>
      </w:tblGrid>
      <w:tr w:rsidR="009C7D62" w:rsidTr="00662736">
        <w:tc>
          <w:tcPr>
            <w:tcW w:w="6912" w:type="dxa"/>
          </w:tcPr>
          <w:p w:rsidR="009C7D62" w:rsidRDefault="009C7D62" w:rsidP="00662736">
            <w:pPr>
              <w:spacing w:before="120" w:after="120"/>
              <w:jc w:val="left"/>
            </w:pPr>
            <w:r>
              <w:t>Do you consider the person able to</w:t>
            </w:r>
            <w:r>
              <w:t xml:space="preserve"> retain the information</w:t>
            </w:r>
            <w:r>
              <w:t>?</w:t>
            </w:r>
          </w:p>
          <w:p w:rsidR="009C7D62" w:rsidRPr="009C7D62" w:rsidRDefault="009C7D62" w:rsidP="009C7D62">
            <w:pPr>
              <w:spacing w:before="120" w:after="120"/>
              <w:jc w:val="left"/>
              <w:rPr>
                <w:sz w:val="18"/>
                <w:szCs w:val="18"/>
              </w:rPr>
            </w:pPr>
            <w:r w:rsidRPr="009C7D62">
              <w:rPr>
                <w:rFonts w:cs="Arial"/>
                <w:bCs/>
                <w:color w:val="000000" w:themeColor="text1"/>
                <w:sz w:val="18"/>
                <w:szCs w:val="18"/>
                <w:shd w:val="clear" w:color="auto" w:fill="FFFFFF"/>
              </w:rPr>
              <w:t>The question of how long a person need retain information will vary as they need only remember the relevant important information long enough to make an effective decision</w:t>
            </w:r>
          </w:p>
        </w:tc>
        <w:tc>
          <w:tcPr>
            <w:tcW w:w="1134" w:type="dxa"/>
            <w:vAlign w:val="center"/>
          </w:tcPr>
          <w:p w:rsidR="009C7D62" w:rsidRDefault="009C7D62" w:rsidP="00662736">
            <w:pPr>
              <w:spacing w:before="120" w:after="120"/>
              <w:jc w:val="center"/>
            </w:pPr>
            <w:r>
              <w:t>Yes</w:t>
            </w:r>
          </w:p>
        </w:tc>
        <w:tc>
          <w:tcPr>
            <w:tcW w:w="1196" w:type="dxa"/>
            <w:vAlign w:val="center"/>
          </w:tcPr>
          <w:p w:rsidR="009C7D62" w:rsidRDefault="009C7D62" w:rsidP="00662736">
            <w:pPr>
              <w:spacing w:before="120" w:after="120"/>
              <w:jc w:val="center"/>
            </w:pPr>
            <w:r>
              <w:t>No</w:t>
            </w:r>
          </w:p>
        </w:tc>
      </w:tr>
      <w:tr w:rsidR="009C7D62" w:rsidRPr="005A7C11" w:rsidTr="00662736">
        <w:tc>
          <w:tcPr>
            <w:tcW w:w="9242" w:type="dxa"/>
            <w:gridSpan w:val="3"/>
          </w:tcPr>
          <w:p w:rsidR="009C7D62" w:rsidRDefault="009C7D62" w:rsidP="00662736">
            <w:pPr>
              <w:spacing w:before="120" w:after="120"/>
              <w:jc w:val="left"/>
            </w:pPr>
            <w:r>
              <w:t>Evidence:</w:t>
            </w:r>
          </w:p>
          <w:p w:rsidR="009C7D62" w:rsidRDefault="009C7D62" w:rsidP="00662736">
            <w:pPr>
              <w:spacing w:before="120" w:after="120"/>
              <w:jc w:val="left"/>
              <w:rPr>
                <w:sz w:val="18"/>
                <w:szCs w:val="18"/>
              </w:rPr>
            </w:pPr>
            <w:r w:rsidRPr="005A7C11">
              <w:rPr>
                <w:sz w:val="18"/>
                <w:szCs w:val="18"/>
              </w:rPr>
              <w:t>E.g. The questions you asked and the answers given</w:t>
            </w:r>
          </w:p>
          <w:p w:rsidR="009C7D62" w:rsidRDefault="009C7D62" w:rsidP="00662736">
            <w:pPr>
              <w:spacing w:before="120" w:after="120"/>
              <w:jc w:val="left"/>
              <w:rPr>
                <w:szCs w:val="24"/>
              </w:rPr>
            </w:pPr>
          </w:p>
          <w:p w:rsidR="009C7D62" w:rsidRDefault="009C7D62" w:rsidP="00662736">
            <w:pPr>
              <w:spacing w:before="120" w:after="120"/>
              <w:jc w:val="left"/>
              <w:rPr>
                <w:szCs w:val="24"/>
              </w:rPr>
            </w:pPr>
          </w:p>
          <w:p w:rsidR="00DF3374" w:rsidRPr="005A7C11" w:rsidRDefault="00DF3374" w:rsidP="00662736">
            <w:pPr>
              <w:spacing w:before="120" w:after="120"/>
              <w:jc w:val="left"/>
              <w:rPr>
                <w:szCs w:val="24"/>
              </w:rPr>
            </w:pPr>
          </w:p>
        </w:tc>
      </w:tr>
    </w:tbl>
    <w:p w:rsidR="009C7D62" w:rsidRDefault="009C7D62" w:rsidP="00120BEB">
      <w:pPr>
        <w:jc w:val="left"/>
      </w:pPr>
    </w:p>
    <w:p w:rsidR="00DF3374" w:rsidRDefault="00DF3374" w:rsidP="00120BEB">
      <w:pPr>
        <w:jc w:val="left"/>
      </w:pPr>
    </w:p>
    <w:tbl>
      <w:tblPr>
        <w:tblStyle w:val="TableGrid"/>
        <w:tblW w:w="0" w:type="auto"/>
        <w:tblLook w:val="04A0" w:firstRow="1" w:lastRow="0" w:firstColumn="1" w:lastColumn="0" w:noHBand="0" w:noVBand="1"/>
      </w:tblPr>
      <w:tblGrid>
        <w:gridCol w:w="6912"/>
        <w:gridCol w:w="1134"/>
        <w:gridCol w:w="1196"/>
      </w:tblGrid>
      <w:tr w:rsidR="00DF3374" w:rsidTr="00662736">
        <w:tc>
          <w:tcPr>
            <w:tcW w:w="6912" w:type="dxa"/>
          </w:tcPr>
          <w:p w:rsidR="00DF3374" w:rsidRPr="00DF3374" w:rsidRDefault="00DF3374" w:rsidP="00662736">
            <w:pPr>
              <w:spacing w:before="120" w:after="120"/>
              <w:jc w:val="left"/>
            </w:pPr>
            <w:r>
              <w:lastRenderedPageBreak/>
              <w:t>Do you consider t</w:t>
            </w:r>
            <w:r>
              <w:t>he person able to use or weigh up</w:t>
            </w:r>
            <w:r>
              <w:t xml:space="preserve"> the information</w:t>
            </w:r>
            <w:r>
              <w:t xml:space="preserve"> as part of the decision making process?</w:t>
            </w:r>
          </w:p>
        </w:tc>
        <w:tc>
          <w:tcPr>
            <w:tcW w:w="1134" w:type="dxa"/>
            <w:vAlign w:val="center"/>
          </w:tcPr>
          <w:p w:rsidR="00DF3374" w:rsidRDefault="00DF3374" w:rsidP="00662736">
            <w:pPr>
              <w:spacing w:before="120" w:after="120"/>
              <w:jc w:val="center"/>
            </w:pPr>
            <w:r>
              <w:t>Yes</w:t>
            </w:r>
          </w:p>
        </w:tc>
        <w:tc>
          <w:tcPr>
            <w:tcW w:w="1196" w:type="dxa"/>
            <w:vAlign w:val="center"/>
          </w:tcPr>
          <w:p w:rsidR="00DF3374" w:rsidRDefault="00DF3374" w:rsidP="00662736">
            <w:pPr>
              <w:spacing w:before="120" w:after="120"/>
              <w:jc w:val="center"/>
            </w:pPr>
            <w:r>
              <w:t>No</w:t>
            </w:r>
          </w:p>
        </w:tc>
      </w:tr>
      <w:tr w:rsidR="00DF3374" w:rsidRPr="005A7C11" w:rsidTr="00662736">
        <w:tc>
          <w:tcPr>
            <w:tcW w:w="9242" w:type="dxa"/>
            <w:gridSpan w:val="3"/>
          </w:tcPr>
          <w:p w:rsidR="00DF3374" w:rsidRDefault="00DF3374" w:rsidP="00662736">
            <w:pPr>
              <w:spacing w:before="120" w:after="120"/>
              <w:jc w:val="left"/>
            </w:pPr>
            <w:r>
              <w:t>Evidence:</w:t>
            </w:r>
          </w:p>
          <w:p w:rsidR="00DF3374" w:rsidRDefault="00DF3374" w:rsidP="00662736">
            <w:pPr>
              <w:spacing w:before="120" w:after="120"/>
              <w:jc w:val="left"/>
              <w:rPr>
                <w:sz w:val="18"/>
                <w:szCs w:val="18"/>
              </w:rPr>
            </w:pPr>
            <w:r w:rsidRPr="005A7C11">
              <w:rPr>
                <w:sz w:val="18"/>
                <w:szCs w:val="18"/>
              </w:rPr>
              <w:t>E.g. The questions you asked and the answers given</w:t>
            </w:r>
          </w:p>
          <w:p w:rsidR="00DF3374" w:rsidRDefault="00DF3374" w:rsidP="00662736">
            <w:pPr>
              <w:spacing w:before="120" w:after="120"/>
              <w:jc w:val="left"/>
              <w:rPr>
                <w:szCs w:val="24"/>
              </w:rPr>
            </w:pPr>
          </w:p>
          <w:p w:rsidR="00DF3374" w:rsidRDefault="00DF3374" w:rsidP="00662736">
            <w:pPr>
              <w:spacing w:before="120" w:after="120"/>
              <w:jc w:val="left"/>
              <w:rPr>
                <w:szCs w:val="24"/>
              </w:rPr>
            </w:pPr>
          </w:p>
          <w:p w:rsidR="00DF3374" w:rsidRPr="005A7C11" w:rsidRDefault="00DF3374" w:rsidP="00662736">
            <w:pPr>
              <w:spacing w:before="120" w:after="120"/>
              <w:jc w:val="left"/>
              <w:rPr>
                <w:szCs w:val="24"/>
              </w:rPr>
            </w:pPr>
          </w:p>
        </w:tc>
      </w:tr>
    </w:tbl>
    <w:p w:rsidR="00DF3374" w:rsidRDefault="00DF3374" w:rsidP="00120BEB">
      <w:pPr>
        <w:jc w:val="left"/>
      </w:pPr>
    </w:p>
    <w:tbl>
      <w:tblPr>
        <w:tblStyle w:val="TableGrid"/>
        <w:tblW w:w="0" w:type="auto"/>
        <w:tblLook w:val="04A0" w:firstRow="1" w:lastRow="0" w:firstColumn="1" w:lastColumn="0" w:noHBand="0" w:noVBand="1"/>
      </w:tblPr>
      <w:tblGrid>
        <w:gridCol w:w="6912"/>
        <w:gridCol w:w="1134"/>
        <w:gridCol w:w="1196"/>
      </w:tblGrid>
      <w:tr w:rsidR="005D2B8D" w:rsidTr="00662736">
        <w:tc>
          <w:tcPr>
            <w:tcW w:w="6912" w:type="dxa"/>
          </w:tcPr>
          <w:p w:rsidR="005D2B8D" w:rsidRPr="00DF3374" w:rsidRDefault="005D2B8D" w:rsidP="005D2B8D">
            <w:pPr>
              <w:spacing w:before="120" w:after="120"/>
              <w:jc w:val="left"/>
            </w:pPr>
            <w:r>
              <w:t>Do you consider the person able to</w:t>
            </w:r>
            <w:r>
              <w:t xml:space="preserve"> communicate their decision</w:t>
            </w:r>
            <w:r>
              <w:t>?</w:t>
            </w:r>
          </w:p>
        </w:tc>
        <w:tc>
          <w:tcPr>
            <w:tcW w:w="1134" w:type="dxa"/>
            <w:vAlign w:val="center"/>
          </w:tcPr>
          <w:p w:rsidR="005D2B8D" w:rsidRDefault="005D2B8D" w:rsidP="00662736">
            <w:pPr>
              <w:spacing w:before="120" w:after="120"/>
              <w:jc w:val="center"/>
            </w:pPr>
            <w:r>
              <w:t>Yes</w:t>
            </w:r>
          </w:p>
        </w:tc>
        <w:tc>
          <w:tcPr>
            <w:tcW w:w="1196" w:type="dxa"/>
            <w:vAlign w:val="center"/>
          </w:tcPr>
          <w:p w:rsidR="005D2B8D" w:rsidRDefault="005D2B8D" w:rsidP="00662736">
            <w:pPr>
              <w:spacing w:before="120" w:after="120"/>
              <w:jc w:val="center"/>
            </w:pPr>
            <w:r>
              <w:t>No</w:t>
            </w:r>
          </w:p>
        </w:tc>
      </w:tr>
      <w:tr w:rsidR="005D2B8D" w:rsidRPr="005A7C11" w:rsidTr="00662736">
        <w:tc>
          <w:tcPr>
            <w:tcW w:w="9242" w:type="dxa"/>
            <w:gridSpan w:val="3"/>
          </w:tcPr>
          <w:p w:rsidR="005D2B8D" w:rsidRDefault="005D2B8D" w:rsidP="00662736">
            <w:pPr>
              <w:spacing w:before="120" w:after="120"/>
              <w:jc w:val="left"/>
            </w:pPr>
            <w:r>
              <w:t>Evidence:</w:t>
            </w:r>
          </w:p>
          <w:p w:rsidR="005D2B8D" w:rsidRDefault="005D2B8D" w:rsidP="00662736">
            <w:pPr>
              <w:spacing w:before="120" w:after="120"/>
              <w:jc w:val="left"/>
              <w:rPr>
                <w:sz w:val="18"/>
                <w:szCs w:val="18"/>
              </w:rPr>
            </w:pPr>
            <w:r w:rsidRPr="005A7C11">
              <w:rPr>
                <w:sz w:val="18"/>
                <w:szCs w:val="18"/>
              </w:rPr>
              <w:t>E.g. The questions you asked and the answers given</w:t>
            </w:r>
          </w:p>
          <w:p w:rsidR="005D2B8D" w:rsidRDefault="005D2B8D" w:rsidP="00662736">
            <w:pPr>
              <w:spacing w:before="120" w:after="120"/>
              <w:jc w:val="left"/>
              <w:rPr>
                <w:szCs w:val="24"/>
              </w:rPr>
            </w:pPr>
          </w:p>
          <w:p w:rsidR="005D2B8D" w:rsidRDefault="005D2B8D" w:rsidP="00662736">
            <w:pPr>
              <w:spacing w:before="120" w:after="120"/>
              <w:jc w:val="left"/>
              <w:rPr>
                <w:szCs w:val="24"/>
              </w:rPr>
            </w:pPr>
          </w:p>
          <w:p w:rsidR="005D2B8D" w:rsidRPr="005A7C11" w:rsidRDefault="005D2B8D" w:rsidP="00662736">
            <w:pPr>
              <w:spacing w:before="120" w:after="120"/>
              <w:jc w:val="left"/>
              <w:rPr>
                <w:szCs w:val="24"/>
              </w:rPr>
            </w:pPr>
          </w:p>
        </w:tc>
      </w:tr>
    </w:tbl>
    <w:p w:rsidR="005D2B8D" w:rsidRDefault="005D2B8D" w:rsidP="00120BEB">
      <w:pPr>
        <w:jc w:val="left"/>
      </w:pPr>
    </w:p>
    <w:p w:rsidR="00A72DD4" w:rsidRPr="00A72DD4" w:rsidRDefault="00A72DD4" w:rsidP="00A72DD4">
      <w:pPr>
        <w:pStyle w:val="NormalWeb"/>
        <w:shd w:val="clear" w:color="auto" w:fill="FFFFFF"/>
        <w:spacing w:before="0" w:beforeAutospacing="0" w:after="150" w:afterAutospacing="0" w:line="210" w:lineRule="atLeast"/>
        <w:textAlignment w:val="baseline"/>
        <w:rPr>
          <w:rFonts w:ascii="Arial" w:hAnsi="Arial" w:cs="Arial"/>
          <w:bCs/>
          <w:color w:val="000000" w:themeColor="text1"/>
        </w:rPr>
      </w:pPr>
      <w:r w:rsidRPr="00A72DD4">
        <w:rPr>
          <w:rFonts w:ascii="Arial" w:hAnsi="Arial" w:cs="Arial"/>
          <w:bCs/>
          <w:color w:val="000000" w:themeColor="text1"/>
        </w:rPr>
        <w:t>I</w:t>
      </w:r>
      <w:r w:rsidRPr="00A72DD4">
        <w:rPr>
          <w:rFonts w:ascii="Arial" w:hAnsi="Arial" w:cs="Arial"/>
          <w:bCs/>
          <w:color w:val="000000" w:themeColor="text1"/>
        </w:rPr>
        <w:t>f you have answered</w:t>
      </w:r>
      <w:r w:rsidRPr="00A72DD4">
        <w:rPr>
          <w:rStyle w:val="apple-converted-space"/>
          <w:rFonts w:ascii="Arial" w:hAnsi="Arial" w:cs="Arial"/>
          <w:bCs/>
          <w:color w:val="000000" w:themeColor="text1"/>
        </w:rPr>
        <w:t> </w:t>
      </w:r>
      <w:r w:rsidRPr="00A72DD4">
        <w:rPr>
          <w:rStyle w:val="Emphasis"/>
          <w:rFonts w:ascii="Arial" w:hAnsi="Arial" w:cs="Arial"/>
          <w:bCs/>
          <w:color w:val="000000" w:themeColor="text1"/>
          <w:bdr w:val="none" w:sz="0" w:space="0" w:color="auto" w:frame="1"/>
        </w:rPr>
        <w:t>'</w:t>
      </w:r>
      <w:r w:rsidRPr="00A72DD4">
        <w:rPr>
          <w:rStyle w:val="Strong"/>
          <w:rFonts w:ascii="Arial" w:hAnsi="Arial" w:cs="Arial"/>
          <w:i/>
          <w:iCs/>
          <w:color w:val="000000" w:themeColor="text1"/>
          <w:bdr w:val="none" w:sz="0" w:space="0" w:color="auto" w:frame="1"/>
        </w:rPr>
        <w:t>yes'</w:t>
      </w:r>
      <w:r w:rsidRPr="00A72DD4">
        <w:rPr>
          <w:rStyle w:val="apple-converted-space"/>
          <w:rFonts w:ascii="Arial" w:hAnsi="Arial" w:cs="Arial"/>
          <w:bCs/>
          <w:color w:val="000000" w:themeColor="text1"/>
        </w:rPr>
        <w:t> </w:t>
      </w:r>
      <w:r w:rsidRPr="00A72DD4">
        <w:rPr>
          <w:rFonts w:ascii="Arial" w:hAnsi="Arial" w:cs="Arial"/>
          <w:bCs/>
          <w:color w:val="000000" w:themeColor="text1"/>
        </w:rPr>
        <w:t>to</w:t>
      </w:r>
      <w:r w:rsidRPr="00A72DD4">
        <w:rPr>
          <w:rStyle w:val="apple-converted-space"/>
          <w:rFonts w:ascii="Arial" w:hAnsi="Arial" w:cs="Arial"/>
          <w:bCs/>
          <w:color w:val="000000" w:themeColor="text1"/>
        </w:rPr>
        <w:t> </w:t>
      </w:r>
      <w:r w:rsidRPr="00A72DD4">
        <w:rPr>
          <w:rStyle w:val="Strong"/>
          <w:rFonts w:ascii="Arial" w:hAnsi="Arial" w:cs="Arial"/>
          <w:color w:val="000000" w:themeColor="text1"/>
          <w:bdr w:val="none" w:sz="0" w:space="0" w:color="auto" w:frame="1"/>
        </w:rPr>
        <w:t>all</w:t>
      </w:r>
      <w:r w:rsidRPr="00A72DD4">
        <w:rPr>
          <w:rStyle w:val="apple-converted-space"/>
          <w:rFonts w:ascii="Arial" w:hAnsi="Arial" w:cs="Arial"/>
          <w:bCs/>
          <w:color w:val="000000" w:themeColor="text1"/>
        </w:rPr>
        <w:t> </w:t>
      </w:r>
      <w:r w:rsidRPr="00A72DD4">
        <w:rPr>
          <w:rFonts w:ascii="Arial" w:hAnsi="Arial" w:cs="Arial"/>
          <w:bCs/>
          <w:color w:val="000000" w:themeColor="text1"/>
        </w:rPr>
        <w:t>of the questions in section 6 then the person is considered to have capacity about the specific decision at the time.</w:t>
      </w:r>
    </w:p>
    <w:p w:rsidR="00A72DD4" w:rsidRPr="00A72DD4" w:rsidRDefault="00A72DD4" w:rsidP="00A72DD4">
      <w:pPr>
        <w:pStyle w:val="NormalWeb"/>
        <w:shd w:val="clear" w:color="auto" w:fill="FFFFFF"/>
        <w:spacing w:before="0" w:beforeAutospacing="0" w:after="150" w:afterAutospacing="0" w:line="210" w:lineRule="atLeast"/>
        <w:textAlignment w:val="baseline"/>
        <w:rPr>
          <w:rFonts w:ascii="Arial" w:hAnsi="Arial" w:cs="Arial"/>
          <w:bCs/>
          <w:color w:val="000000" w:themeColor="text1"/>
        </w:rPr>
      </w:pPr>
      <w:r w:rsidRPr="00A72DD4">
        <w:rPr>
          <w:rFonts w:ascii="Arial" w:hAnsi="Arial" w:cs="Arial"/>
          <w:bCs/>
          <w:color w:val="000000" w:themeColor="text1"/>
        </w:rPr>
        <w:t>If you have answered</w:t>
      </w:r>
      <w:r w:rsidRPr="00A72DD4">
        <w:rPr>
          <w:rStyle w:val="apple-converted-space"/>
          <w:rFonts w:ascii="Arial" w:hAnsi="Arial" w:cs="Arial"/>
          <w:bCs/>
          <w:color w:val="000000" w:themeColor="text1"/>
        </w:rPr>
        <w:t> </w:t>
      </w:r>
      <w:r w:rsidRPr="00A72DD4">
        <w:rPr>
          <w:rStyle w:val="Emphasis"/>
          <w:rFonts w:ascii="Arial" w:hAnsi="Arial" w:cs="Arial"/>
          <w:bCs/>
          <w:color w:val="000000" w:themeColor="text1"/>
          <w:bdr w:val="none" w:sz="0" w:space="0" w:color="auto" w:frame="1"/>
        </w:rPr>
        <w:t>'</w:t>
      </w:r>
      <w:r w:rsidRPr="00A72DD4">
        <w:rPr>
          <w:rStyle w:val="Strong"/>
          <w:rFonts w:ascii="Arial" w:hAnsi="Arial" w:cs="Arial"/>
          <w:i/>
          <w:iCs/>
          <w:color w:val="000000" w:themeColor="text1"/>
          <w:bdr w:val="none" w:sz="0" w:space="0" w:color="auto" w:frame="1"/>
        </w:rPr>
        <w:t>no'</w:t>
      </w:r>
      <w:r w:rsidRPr="00A72DD4">
        <w:rPr>
          <w:rStyle w:val="apple-converted-space"/>
          <w:rFonts w:ascii="Arial" w:hAnsi="Arial" w:cs="Arial"/>
          <w:bCs/>
          <w:color w:val="000000" w:themeColor="text1"/>
        </w:rPr>
        <w:t> </w:t>
      </w:r>
      <w:r w:rsidRPr="00A72DD4">
        <w:rPr>
          <w:rFonts w:ascii="Arial" w:hAnsi="Arial" w:cs="Arial"/>
          <w:bCs/>
          <w:color w:val="000000" w:themeColor="text1"/>
        </w:rPr>
        <w:t>to</w:t>
      </w:r>
      <w:r w:rsidRPr="00A72DD4">
        <w:rPr>
          <w:rStyle w:val="apple-converted-space"/>
          <w:rFonts w:ascii="Arial" w:hAnsi="Arial" w:cs="Arial"/>
          <w:bCs/>
          <w:color w:val="000000" w:themeColor="text1"/>
        </w:rPr>
        <w:t> </w:t>
      </w:r>
      <w:r w:rsidRPr="00A72DD4">
        <w:rPr>
          <w:rStyle w:val="Strong"/>
          <w:rFonts w:ascii="Arial" w:hAnsi="Arial" w:cs="Arial"/>
          <w:color w:val="000000" w:themeColor="text1"/>
          <w:bdr w:val="none" w:sz="0" w:space="0" w:color="auto" w:frame="1"/>
        </w:rPr>
        <w:t>any</w:t>
      </w:r>
      <w:r w:rsidRPr="00A72DD4">
        <w:rPr>
          <w:rStyle w:val="apple-converted-space"/>
          <w:rFonts w:ascii="Arial" w:hAnsi="Arial" w:cs="Arial"/>
          <w:bCs/>
          <w:color w:val="000000" w:themeColor="text1"/>
        </w:rPr>
        <w:t> </w:t>
      </w:r>
      <w:r w:rsidRPr="00A72DD4">
        <w:rPr>
          <w:rFonts w:ascii="Arial" w:hAnsi="Arial" w:cs="Arial"/>
          <w:bCs/>
          <w:color w:val="000000" w:themeColor="text1"/>
        </w:rPr>
        <w:t>of the questions in section 6 then the person does not have the capacity to make this specific decision at the time.</w:t>
      </w:r>
    </w:p>
    <w:p w:rsidR="00A72DD4" w:rsidRPr="00A72DD4" w:rsidRDefault="00A72DD4" w:rsidP="00A72DD4">
      <w:pPr>
        <w:pStyle w:val="NormalWeb"/>
        <w:shd w:val="clear" w:color="auto" w:fill="FFFFFF"/>
        <w:spacing w:before="0" w:beforeAutospacing="0" w:after="150" w:afterAutospacing="0" w:line="210" w:lineRule="atLeast"/>
        <w:textAlignment w:val="baseline"/>
        <w:rPr>
          <w:rFonts w:ascii="Arial" w:hAnsi="Arial" w:cs="Arial"/>
          <w:bCs/>
          <w:color w:val="000000" w:themeColor="text1"/>
        </w:rPr>
      </w:pPr>
      <w:r w:rsidRPr="00A72DD4">
        <w:rPr>
          <w:rFonts w:ascii="Arial" w:hAnsi="Arial" w:cs="Arial"/>
          <w:bCs/>
          <w:color w:val="000000" w:themeColor="text1"/>
        </w:rPr>
        <w:t>The influe</w:t>
      </w:r>
      <w:r w:rsidRPr="00A72DD4">
        <w:rPr>
          <w:rFonts w:ascii="Arial" w:hAnsi="Arial" w:cs="Arial"/>
          <w:bCs/>
          <w:color w:val="000000" w:themeColor="text1"/>
        </w:rPr>
        <w:t>nce of any factors identified in section 5 (additional factors) should also be considered as part of your conclusion.</w:t>
      </w:r>
    </w:p>
    <w:p w:rsidR="00A72DD4" w:rsidRDefault="00A72DD4" w:rsidP="00120BEB">
      <w:pPr>
        <w:jc w:val="left"/>
      </w:pPr>
    </w:p>
    <w:p w:rsidR="00A72DD4" w:rsidRPr="00A72DD4" w:rsidRDefault="00A72DD4" w:rsidP="00120BEB">
      <w:pPr>
        <w:jc w:val="left"/>
        <w:rPr>
          <w:b/>
        </w:rPr>
      </w:pPr>
      <w:r w:rsidRPr="00A72DD4">
        <w:rPr>
          <w:b/>
        </w:rPr>
        <w:t>SECTION 7 – CONCLUSION</w:t>
      </w:r>
    </w:p>
    <w:p w:rsidR="00A72DD4" w:rsidRDefault="00A72DD4" w:rsidP="00120BEB">
      <w:pPr>
        <w:jc w:val="left"/>
      </w:pPr>
    </w:p>
    <w:p w:rsidR="00A72DD4" w:rsidRDefault="00A72DD4" w:rsidP="00120BEB">
      <w:pPr>
        <w:jc w:val="left"/>
      </w:pPr>
      <w:r>
        <w:t xml:space="preserve">Tick just </w:t>
      </w:r>
      <w:r w:rsidRPr="000D0AE8">
        <w:rPr>
          <w:b/>
        </w:rPr>
        <w:t>ONE</w:t>
      </w:r>
      <w:r>
        <w:t xml:space="preserve"> of the following three options:</w:t>
      </w:r>
    </w:p>
    <w:p w:rsidR="00A72DD4" w:rsidRDefault="00A72DD4" w:rsidP="00120BEB">
      <w:pPr>
        <w:jc w:val="left"/>
      </w:pPr>
    </w:p>
    <w:tbl>
      <w:tblPr>
        <w:tblStyle w:val="TableGrid"/>
        <w:tblW w:w="0" w:type="auto"/>
        <w:tblLook w:val="04A0" w:firstRow="1" w:lastRow="0" w:firstColumn="1" w:lastColumn="0" w:noHBand="0" w:noVBand="1"/>
      </w:tblPr>
      <w:tblGrid>
        <w:gridCol w:w="8046"/>
        <w:gridCol w:w="1196"/>
      </w:tblGrid>
      <w:tr w:rsidR="000D0AE8" w:rsidTr="000D0AE8">
        <w:tc>
          <w:tcPr>
            <w:tcW w:w="8046" w:type="dxa"/>
          </w:tcPr>
          <w:p w:rsidR="000D0AE8" w:rsidRDefault="000D0AE8" w:rsidP="000D0AE8">
            <w:pPr>
              <w:spacing w:before="120" w:after="120"/>
              <w:jc w:val="left"/>
            </w:pPr>
            <w:r>
              <w:t xml:space="preserve">I consider the person </w:t>
            </w:r>
            <w:r w:rsidRPr="000D0AE8">
              <w:rPr>
                <w:b/>
              </w:rPr>
              <w:t>does</w:t>
            </w:r>
            <w:r>
              <w:t xml:space="preserve"> have the capacity to make the decision</w:t>
            </w:r>
          </w:p>
          <w:p w:rsidR="000D0AE8" w:rsidRDefault="000D0AE8" w:rsidP="000D0AE8">
            <w:pPr>
              <w:spacing w:before="120" w:after="120"/>
              <w:jc w:val="left"/>
            </w:pPr>
            <w:r>
              <w:t>*</w:t>
            </w:r>
            <w:r w:rsidRPr="000D0AE8">
              <w:rPr>
                <w:rFonts w:cs="Arial"/>
                <w:bCs/>
                <w:color w:val="000000" w:themeColor="text1"/>
                <w:sz w:val="18"/>
                <w:szCs w:val="18"/>
                <w:shd w:val="clear" w:color="auto" w:fill="FFFFFF"/>
              </w:rPr>
              <w:t>You should be able to show that, on the balance of probabilities, that the person has capacity</w:t>
            </w:r>
          </w:p>
        </w:tc>
        <w:tc>
          <w:tcPr>
            <w:tcW w:w="1196" w:type="dxa"/>
          </w:tcPr>
          <w:p w:rsidR="000D0AE8" w:rsidRDefault="000D0AE8" w:rsidP="000D0AE8">
            <w:pPr>
              <w:spacing w:before="120" w:after="120"/>
              <w:jc w:val="left"/>
            </w:pPr>
          </w:p>
        </w:tc>
      </w:tr>
      <w:tr w:rsidR="000D0AE8" w:rsidTr="00F13DE8">
        <w:tc>
          <w:tcPr>
            <w:tcW w:w="9242" w:type="dxa"/>
            <w:gridSpan w:val="2"/>
          </w:tcPr>
          <w:p w:rsidR="000D0AE8" w:rsidRDefault="000D0AE8" w:rsidP="000D0AE8">
            <w:pPr>
              <w:spacing w:before="120" w:after="120"/>
              <w:jc w:val="left"/>
            </w:pPr>
            <w:r>
              <w:t>The decision that the person has made is recorded below:</w:t>
            </w:r>
          </w:p>
          <w:p w:rsidR="000D0AE8" w:rsidRDefault="000D0AE8" w:rsidP="000D0AE8">
            <w:pPr>
              <w:spacing w:before="120" w:after="120"/>
              <w:jc w:val="left"/>
            </w:pPr>
          </w:p>
          <w:p w:rsidR="000D0AE8" w:rsidRDefault="000D0AE8" w:rsidP="000D0AE8">
            <w:pPr>
              <w:spacing w:before="120" w:after="120"/>
              <w:jc w:val="left"/>
            </w:pPr>
          </w:p>
          <w:p w:rsidR="000D0AE8" w:rsidRDefault="000D0AE8" w:rsidP="000D0AE8">
            <w:pPr>
              <w:spacing w:before="120" w:after="120"/>
              <w:jc w:val="left"/>
            </w:pPr>
          </w:p>
          <w:p w:rsidR="000D0AE8" w:rsidRDefault="000D0AE8" w:rsidP="000D0AE8">
            <w:pPr>
              <w:spacing w:before="120" w:after="120"/>
              <w:jc w:val="left"/>
            </w:pPr>
          </w:p>
        </w:tc>
      </w:tr>
    </w:tbl>
    <w:p w:rsidR="00A72DD4" w:rsidRDefault="00A72DD4" w:rsidP="00120BEB">
      <w:pPr>
        <w:jc w:val="left"/>
      </w:pPr>
    </w:p>
    <w:tbl>
      <w:tblPr>
        <w:tblStyle w:val="TableGrid"/>
        <w:tblW w:w="0" w:type="auto"/>
        <w:tblLook w:val="04A0" w:firstRow="1" w:lastRow="0" w:firstColumn="1" w:lastColumn="0" w:noHBand="0" w:noVBand="1"/>
      </w:tblPr>
      <w:tblGrid>
        <w:gridCol w:w="8046"/>
        <w:gridCol w:w="1196"/>
      </w:tblGrid>
      <w:tr w:rsidR="000D0AE8" w:rsidTr="00662736">
        <w:tc>
          <w:tcPr>
            <w:tcW w:w="8046" w:type="dxa"/>
          </w:tcPr>
          <w:p w:rsidR="000D0AE8" w:rsidRDefault="000D0AE8" w:rsidP="00662736">
            <w:pPr>
              <w:spacing w:before="120" w:after="120"/>
              <w:jc w:val="left"/>
            </w:pPr>
            <w:r>
              <w:t xml:space="preserve">I consider </w:t>
            </w:r>
            <w:r>
              <w:t xml:space="preserve">that </w:t>
            </w:r>
            <w:r>
              <w:t xml:space="preserve">the person </w:t>
            </w:r>
            <w:r w:rsidRPr="000D0AE8">
              <w:rPr>
                <w:b/>
              </w:rPr>
              <w:t>does</w:t>
            </w:r>
            <w:r>
              <w:rPr>
                <w:b/>
              </w:rPr>
              <w:t xml:space="preserve"> not</w:t>
            </w:r>
            <w:r>
              <w:t xml:space="preserve"> have the capacity to make the decision</w:t>
            </w:r>
          </w:p>
          <w:p w:rsidR="000D0AE8" w:rsidRDefault="000D0AE8" w:rsidP="000D0AE8">
            <w:pPr>
              <w:spacing w:before="120" w:after="120"/>
              <w:jc w:val="left"/>
            </w:pPr>
            <w:r>
              <w:t>*</w:t>
            </w:r>
            <w:r w:rsidRPr="000D0AE8">
              <w:rPr>
                <w:sz w:val="20"/>
                <w:szCs w:val="20"/>
              </w:rPr>
              <w:t>A best interest decision should now be made</w:t>
            </w:r>
          </w:p>
        </w:tc>
        <w:tc>
          <w:tcPr>
            <w:tcW w:w="1196" w:type="dxa"/>
          </w:tcPr>
          <w:p w:rsidR="000D0AE8" w:rsidRDefault="000D0AE8" w:rsidP="00662736">
            <w:pPr>
              <w:spacing w:before="120" w:after="120"/>
              <w:jc w:val="left"/>
            </w:pPr>
          </w:p>
        </w:tc>
      </w:tr>
    </w:tbl>
    <w:p w:rsidR="000D0AE8" w:rsidRDefault="000D0AE8" w:rsidP="00120BEB">
      <w:pPr>
        <w:jc w:val="left"/>
      </w:pPr>
    </w:p>
    <w:p w:rsidR="000D0AE8" w:rsidRDefault="000D0AE8" w:rsidP="00120BEB">
      <w:pPr>
        <w:jc w:val="left"/>
      </w:pPr>
    </w:p>
    <w:tbl>
      <w:tblPr>
        <w:tblStyle w:val="TableGrid"/>
        <w:tblW w:w="0" w:type="auto"/>
        <w:tblLook w:val="04A0" w:firstRow="1" w:lastRow="0" w:firstColumn="1" w:lastColumn="0" w:noHBand="0" w:noVBand="1"/>
      </w:tblPr>
      <w:tblGrid>
        <w:gridCol w:w="8046"/>
        <w:gridCol w:w="1196"/>
      </w:tblGrid>
      <w:tr w:rsidR="000D0AE8" w:rsidTr="00662736">
        <w:tc>
          <w:tcPr>
            <w:tcW w:w="8046" w:type="dxa"/>
          </w:tcPr>
          <w:p w:rsidR="000D0AE8" w:rsidRDefault="000D0AE8" w:rsidP="000D0AE8">
            <w:pPr>
              <w:spacing w:before="120" w:after="120"/>
              <w:jc w:val="left"/>
            </w:pPr>
            <w:r>
              <w:t>I consider that</w:t>
            </w:r>
            <w:r>
              <w:t xml:space="preserve"> it is appropriate to delay this assessment until such time that the person is better able to demonstrate their capacity.</w:t>
            </w:r>
            <w:r>
              <w:t xml:space="preserve"> </w:t>
            </w:r>
          </w:p>
          <w:p w:rsidR="000D0AE8" w:rsidRDefault="000D0AE8" w:rsidP="000D0AE8">
            <w:pPr>
              <w:spacing w:before="120" w:after="120"/>
              <w:jc w:val="left"/>
            </w:pPr>
          </w:p>
        </w:tc>
        <w:tc>
          <w:tcPr>
            <w:tcW w:w="1196" w:type="dxa"/>
          </w:tcPr>
          <w:p w:rsidR="000D0AE8" w:rsidRDefault="000D0AE8" w:rsidP="00662736">
            <w:pPr>
              <w:spacing w:before="120" w:after="120"/>
              <w:jc w:val="left"/>
            </w:pPr>
          </w:p>
        </w:tc>
      </w:tr>
      <w:tr w:rsidR="00543896" w:rsidTr="00411194">
        <w:tc>
          <w:tcPr>
            <w:tcW w:w="9242" w:type="dxa"/>
            <w:gridSpan w:val="2"/>
          </w:tcPr>
          <w:p w:rsidR="00543896" w:rsidRDefault="00543896" w:rsidP="00662736">
            <w:pPr>
              <w:spacing w:before="120" w:after="120"/>
              <w:jc w:val="left"/>
            </w:pPr>
            <w:r>
              <w:t>Explain your reasons below:</w:t>
            </w:r>
          </w:p>
          <w:p w:rsidR="00543896" w:rsidRDefault="00543896" w:rsidP="00662736">
            <w:pPr>
              <w:spacing w:before="120" w:after="120"/>
              <w:jc w:val="left"/>
            </w:pPr>
          </w:p>
          <w:p w:rsidR="00543896" w:rsidRDefault="00543896" w:rsidP="00662736">
            <w:pPr>
              <w:spacing w:before="120" w:after="120"/>
              <w:jc w:val="left"/>
            </w:pPr>
          </w:p>
          <w:p w:rsidR="00543896" w:rsidRDefault="00543896" w:rsidP="00662736">
            <w:pPr>
              <w:spacing w:before="120" w:after="120"/>
              <w:jc w:val="left"/>
            </w:pPr>
          </w:p>
          <w:p w:rsidR="00543896" w:rsidRDefault="00543896" w:rsidP="00662736">
            <w:pPr>
              <w:spacing w:before="120" w:after="120"/>
              <w:jc w:val="left"/>
            </w:pPr>
          </w:p>
        </w:tc>
      </w:tr>
    </w:tbl>
    <w:p w:rsidR="000D0AE8" w:rsidRDefault="000D0AE8" w:rsidP="00120BEB">
      <w:pPr>
        <w:jc w:val="left"/>
      </w:pPr>
    </w:p>
    <w:p w:rsidR="00543896" w:rsidRPr="00543896" w:rsidRDefault="00543896" w:rsidP="00120BEB">
      <w:pPr>
        <w:jc w:val="left"/>
        <w:rPr>
          <w:b/>
        </w:rPr>
      </w:pPr>
      <w:r w:rsidRPr="00543896">
        <w:rPr>
          <w:b/>
        </w:rPr>
        <w:t>Review</w:t>
      </w:r>
    </w:p>
    <w:tbl>
      <w:tblPr>
        <w:tblStyle w:val="TableGrid"/>
        <w:tblW w:w="0" w:type="auto"/>
        <w:tblLook w:val="04A0" w:firstRow="1" w:lastRow="0" w:firstColumn="1" w:lastColumn="0" w:noHBand="0" w:noVBand="1"/>
      </w:tblPr>
      <w:tblGrid>
        <w:gridCol w:w="9242"/>
      </w:tblGrid>
      <w:tr w:rsidR="00543896" w:rsidTr="00543896">
        <w:tc>
          <w:tcPr>
            <w:tcW w:w="9242" w:type="dxa"/>
          </w:tcPr>
          <w:p w:rsidR="00543896" w:rsidRDefault="00543896" w:rsidP="00543896">
            <w:pPr>
              <w:spacing w:before="120" w:after="120"/>
              <w:jc w:val="left"/>
              <w:rPr>
                <w:rFonts w:cs="Arial"/>
                <w:bCs/>
                <w:color w:val="000000" w:themeColor="text1"/>
                <w:szCs w:val="24"/>
                <w:shd w:val="clear" w:color="auto" w:fill="FFFFFF"/>
              </w:rPr>
            </w:pPr>
            <w:r w:rsidRPr="00543896">
              <w:rPr>
                <w:rFonts w:cs="Arial"/>
                <w:bCs/>
                <w:color w:val="000000" w:themeColor="text1"/>
                <w:szCs w:val="24"/>
                <w:shd w:val="clear" w:color="auto" w:fill="FFFFFF"/>
              </w:rPr>
              <w:t>For ongoing decisions it will usually be important to review the person’s capacity given that capacity is rarely static and can improve or decline. Where this applies, please indicate when the assessment should be reviewed below:</w:t>
            </w:r>
          </w:p>
          <w:p w:rsidR="00543896" w:rsidRDefault="00543896" w:rsidP="00543896">
            <w:pPr>
              <w:spacing w:before="120" w:after="120"/>
              <w:jc w:val="left"/>
              <w:rPr>
                <w:rFonts w:cs="Arial"/>
                <w:bCs/>
                <w:color w:val="000000" w:themeColor="text1"/>
                <w:szCs w:val="24"/>
                <w:shd w:val="clear" w:color="auto" w:fill="FFFFFF"/>
              </w:rPr>
            </w:pPr>
          </w:p>
          <w:p w:rsidR="00543896" w:rsidRPr="00543896" w:rsidRDefault="00543896" w:rsidP="00543896">
            <w:pPr>
              <w:spacing w:before="120" w:after="120"/>
              <w:jc w:val="left"/>
              <w:rPr>
                <w:color w:val="000000" w:themeColor="text1"/>
                <w:szCs w:val="24"/>
              </w:rPr>
            </w:pPr>
          </w:p>
        </w:tc>
      </w:tr>
    </w:tbl>
    <w:p w:rsidR="00543896" w:rsidRDefault="00543896" w:rsidP="00120BEB">
      <w:pPr>
        <w:jc w:val="left"/>
      </w:pPr>
    </w:p>
    <w:p w:rsidR="00543896" w:rsidRPr="00543896" w:rsidRDefault="00543896" w:rsidP="00120BEB">
      <w:pPr>
        <w:jc w:val="left"/>
        <w:rPr>
          <w:b/>
        </w:rPr>
      </w:pPr>
      <w:r w:rsidRPr="00543896">
        <w:rPr>
          <w:b/>
        </w:rPr>
        <w:t>This assessment is valid for the decision indicated at the time of completion.</w:t>
      </w:r>
    </w:p>
    <w:p w:rsidR="00543896" w:rsidRDefault="00543896" w:rsidP="00120BEB">
      <w:pPr>
        <w:jc w:val="left"/>
      </w:pPr>
    </w:p>
    <w:p w:rsidR="00543896" w:rsidRDefault="00543896" w:rsidP="00120BEB">
      <w:pPr>
        <w:jc w:val="left"/>
      </w:pPr>
    </w:p>
    <w:p w:rsidR="00543896" w:rsidRDefault="00543896" w:rsidP="00120BEB">
      <w:pPr>
        <w:jc w:val="left"/>
      </w:pPr>
      <w:r>
        <w:t>Signature …………………………………………</w:t>
      </w:r>
      <w:bookmarkStart w:id="0" w:name="_GoBack"/>
      <w:bookmarkEnd w:id="0"/>
    </w:p>
    <w:p w:rsidR="00543896" w:rsidRDefault="00543896" w:rsidP="00120BEB">
      <w:pPr>
        <w:jc w:val="left"/>
      </w:pPr>
    </w:p>
    <w:p w:rsidR="00543896" w:rsidRDefault="00543896" w:rsidP="00120BEB">
      <w:pPr>
        <w:jc w:val="left"/>
      </w:pPr>
    </w:p>
    <w:p w:rsidR="00543896" w:rsidRDefault="00543896" w:rsidP="00120BEB">
      <w:pPr>
        <w:jc w:val="left"/>
      </w:pPr>
      <w:r>
        <w:t>Date ……………......................</w:t>
      </w:r>
    </w:p>
    <w:sectPr w:rsidR="00543896" w:rsidSect="000A69C1">
      <w:pgSz w:w="11906" w:h="16838" w:code="9"/>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EB"/>
    <w:rsid w:val="00077150"/>
    <w:rsid w:val="00085673"/>
    <w:rsid w:val="000A24EF"/>
    <w:rsid w:val="000A69C1"/>
    <w:rsid w:val="000D0AE8"/>
    <w:rsid w:val="000D3D23"/>
    <w:rsid w:val="000E6E4B"/>
    <w:rsid w:val="00120BEB"/>
    <w:rsid w:val="001C48DB"/>
    <w:rsid w:val="00501815"/>
    <w:rsid w:val="00543896"/>
    <w:rsid w:val="00583278"/>
    <w:rsid w:val="005A7C11"/>
    <w:rsid w:val="005D2B8D"/>
    <w:rsid w:val="006332B4"/>
    <w:rsid w:val="00633BF3"/>
    <w:rsid w:val="00635C29"/>
    <w:rsid w:val="006F0B3D"/>
    <w:rsid w:val="0072578D"/>
    <w:rsid w:val="007C01FF"/>
    <w:rsid w:val="009C7D62"/>
    <w:rsid w:val="00A72DD4"/>
    <w:rsid w:val="00A76517"/>
    <w:rsid w:val="00B94116"/>
    <w:rsid w:val="00BB38B9"/>
    <w:rsid w:val="00CF161B"/>
    <w:rsid w:val="00D51474"/>
    <w:rsid w:val="00DD1697"/>
    <w:rsid w:val="00DF3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B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0B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EB"/>
    <w:rPr>
      <w:rFonts w:ascii="Tahoma" w:hAnsi="Tahoma" w:cs="Tahoma"/>
      <w:sz w:val="16"/>
      <w:szCs w:val="16"/>
    </w:rPr>
  </w:style>
  <w:style w:type="character" w:customStyle="1" w:styleId="control-mandatory">
    <w:name w:val="control-mandatory"/>
    <w:basedOn w:val="DefaultParagraphFont"/>
    <w:rsid w:val="00B94116"/>
  </w:style>
  <w:style w:type="character" w:styleId="Strong">
    <w:name w:val="Strong"/>
    <w:basedOn w:val="DefaultParagraphFont"/>
    <w:uiPriority w:val="22"/>
    <w:qFormat/>
    <w:rsid w:val="00BB38B9"/>
    <w:rPr>
      <w:b/>
      <w:bCs/>
    </w:rPr>
  </w:style>
  <w:style w:type="character" w:customStyle="1" w:styleId="apple-converted-space">
    <w:name w:val="apple-converted-space"/>
    <w:basedOn w:val="DefaultParagraphFont"/>
    <w:rsid w:val="00BB38B9"/>
  </w:style>
  <w:style w:type="paragraph" w:styleId="NormalWeb">
    <w:name w:val="Normal (Web)"/>
    <w:basedOn w:val="Normal"/>
    <w:uiPriority w:val="99"/>
    <w:semiHidden/>
    <w:unhideWhenUsed/>
    <w:rsid w:val="00A72DD4"/>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A72D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B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0B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EB"/>
    <w:rPr>
      <w:rFonts w:ascii="Tahoma" w:hAnsi="Tahoma" w:cs="Tahoma"/>
      <w:sz w:val="16"/>
      <w:szCs w:val="16"/>
    </w:rPr>
  </w:style>
  <w:style w:type="character" w:customStyle="1" w:styleId="control-mandatory">
    <w:name w:val="control-mandatory"/>
    <w:basedOn w:val="DefaultParagraphFont"/>
    <w:rsid w:val="00B94116"/>
  </w:style>
  <w:style w:type="character" w:styleId="Strong">
    <w:name w:val="Strong"/>
    <w:basedOn w:val="DefaultParagraphFont"/>
    <w:uiPriority w:val="22"/>
    <w:qFormat/>
    <w:rsid w:val="00BB38B9"/>
    <w:rPr>
      <w:b/>
      <w:bCs/>
    </w:rPr>
  </w:style>
  <w:style w:type="character" w:customStyle="1" w:styleId="apple-converted-space">
    <w:name w:val="apple-converted-space"/>
    <w:basedOn w:val="DefaultParagraphFont"/>
    <w:rsid w:val="00BB38B9"/>
  </w:style>
  <w:style w:type="paragraph" w:styleId="NormalWeb">
    <w:name w:val="Normal (Web)"/>
    <w:basedOn w:val="Normal"/>
    <w:uiPriority w:val="99"/>
    <w:semiHidden/>
    <w:unhideWhenUsed/>
    <w:rsid w:val="00A72DD4"/>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A72D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16536">
      <w:bodyDiv w:val="1"/>
      <w:marLeft w:val="0"/>
      <w:marRight w:val="0"/>
      <w:marTop w:val="0"/>
      <w:marBottom w:val="0"/>
      <w:divBdr>
        <w:top w:val="none" w:sz="0" w:space="0" w:color="auto"/>
        <w:left w:val="none" w:sz="0" w:space="0" w:color="auto"/>
        <w:bottom w:val="none" w:sz="0" w:space="0" w:color="auto"/>
        <w:right w:val="none" w:sz="0" w:space="0" w:color="auto"/>
      </w:divBdr>
    </w:div>
    <w:div w:id="176228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JRH12</dc:creator>
  <cp:lastModifiedBy>JRH12</cp:lastModifiedBy>
  <cp:revision>22</cp:revision>
  <dcterms:created xsi:type="dcterms:W3CDTF">2016-08-31T11:12:00Z</dcterms:created>
  <dcterms:modified xsi:type="dcterms:W3CDTF">2016-08-31T12:52:00Z</dcterms:modified>
</cp:coreProperties>
</file>