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79C" w:rsidRPr="002E6C42" w:rsidRDefault="002E6C42" w:rsidP="002E6C42">
      <w:pPr>
        <w:pStyle w:val="Subttulo"/>
        <w:jc w:val="center"/>
        <w:rPr>
          <w:b/>
        </w:rPr>
      </w:pPr>
      <w:r w:rsidRPr="002E6C42">
        <w:rPr>
          <w:b/>
        </w:rPr>
        <w:t xml:space="preserve">IV </w:t>
      </w:r>
      <w:r w:rsidR="006C4E1E" w:rsidRPr="002E6C42">
        <w:rPr>
          <w:b/>
        </w:rPr>
        <w:t xml:space="preserve">Intercâmbio </w:t>
      </w:r>
      <w:r w:rsidRPr="002E6C42">
        <w:rPr>
          <w:b/>
        </w:rPr>
        <w:t>entre Pontos Fixos de Comercialização Solidária da Rede ComSol</w:t>
      </w:r>
    </w:p>
    <w:p w:rsidR="00523D29" w:rsidRDefault="00523D29" w:rsidP="002E6C42">
      <w:pPr>
        <w:pStyle w:val="Subttulo"/>
        <w:jc w:val="center"/>
      </w:pPr>
      <w:r>
        <w:t xml:space="preserve">Feirão Colonial </w:t>
      </w:r>
    </w:p>
    <w:p w:rsidR="0029579C" w:rsidRPr="00417D80" w:rsidRDefault="00523D29" w:rsidP="002E6C42">
      <w:pPr>
        <w:pStyle w:val="Subttulo"/>
        <w:jc w:val="center"/>
      </w:pPr>
      <w:r>
        <w:t>Santa Maria - RS</w:t>
      </w:r>
    </w:p>
    <w:p w:rsidR="0029579C" w:rsidRDefault="00523D29" w:rsidP="002E6C42">
      <w:pPr>
        <w:pStyle w:val="Subttulo"/>
        <w:jc w:val="center"/>
      </w:pPr>
      <w:r>
        <w:t>08 a 1</w:t>
      </w:r>
      <w:r w:rsidR="00DE0A5B">
        <w:t>1</w:t>
      </w:r>
      <w:r>
        <w:t xml:space="preserve"> </w:t>
      </w:r>
      <w:r w:rsidR="006C4E1E">
        <w:t>de</w:t>
      </w:r>
      <w:r>
        <w:t xml:space="preserve"> setembro </w:t>
      </w:r>
      <w:r w:rsidR="0029579C" w:rsidRPr="00417D80">
        <w:t>de</w:t>
      </w:r>
      <w:r w:rsidR="006C4E1E">
        <w:t xml:space="preserve"> 2016</w:t>
      </w:r>
    </w:p>
    <w:p w:rsidR="0029579C" w:rsidRPr="006B19EF" w:rsidRDefault="0029579C" w:rsidP="0029579C">
      <w:pPr>
        <w:pStyle w:val="xmsosubtitle"/>
        <w:shd w:val="clear" w:color="auto" w:fill="FFFFFF"/>
        <w:spacing w:before="0" w:beforeAutospacing="0" w:after="160" w:afterAutospacing="0" w:line="276" w:lineRule="auto"/>
        <w:rPr>
          <w:rFonts w:asciiTheme="minorHAnsi" w:hAnsiTheme="minorHAnsi"/>
          <w:color w:val="5A5A5A"/>
          <w:spacing w:val="15"/>
          <w:sz w:val="20"/>
          <w:szCs w:val="22"/>
        </w:rPr>
      </w:pPr>
      <w:r w:rsidRPr="006B19EF">
        <w:rPr>
          <w:rFonts w:asciiTheme="minorHAnsi" w:hAnsiTheme="minorHAnsi"/>
          <w:b/>
          <w:bCs/>
          <w:sz w:val="22"/>
        </w:rPr>
        <w:t xml:space="preserve">Objetivos: </w:t>
      </w:r>
    </w:p>
    <w:p w:rsidR="006C4E1E" w:rsidRPr="006B19EF" w:rsidRDefault="006B19EF" w:rsidP="006B19EF">
      <w:pPr>
        <w:pStyle w:val="PargrafodaLista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</w:rPr>
      </w:pPr>
      <w:r w:rsidRPr="006B19EF">
        <w:rPr>
          <w:rFonts w:asciiTheme="minorHAnsi" w:hAnsiTheme="minorHAnsi"/>
          <w:sz w:val="22"/>
        </w:rPr>
        <w:t xml:space="preserve">Conhecer </w:t>
      </w:r>
      <w:r w:rsidR="006C4E1E" w:rsidRPr="006B19EF">
        <w:rPr>
          <w:rFonts w:asciiTheme="minorHAnsi" w:hAnsiTheme="minorHAnsi"/>
          <w:sz w:val="22"/>
        </w:rPr>
        <w:t xml:space="preserve">o </w:t>
      </w:r>
      <w:r w:rsidR="00523D29">
        <w:rPr>
          <w:rFonts w:asciiTheme="minorHAnsi" w:hAnsiTheme="minorHAnsi"/>
          <w:sz w:val="22"/>
        </w:rPr>
        <w:t xml:space="preserve">Feirão Colonial </w:t>
      </w:r>
      <w:r w:rsidR="00523D29" w:rsidRPr="006B19EF">
        <w:rPr>
          <w:rFonts w:asciiTheme="minorHAnsi" w:hAnsiTheme="minorHAnsi"/>
          <w:sz w:val="22"/>
        </w:rPr>
        <w:t>e</w:t>
      </w:r>
      <w:r w:rsidRPr="006B19EF">
        <w:rPr>
          <w:rFonts w:asciiTheme="minorHAnsi" w:hAnsiTheme="minorHAnsi"/>
          <w:sz w:val="22"/>
        </w:rPr>
        <w:t xml:space="preserve"> s</w:t>
      </w:r>
      <w:r w:rsidR="00725416" w:rsidRPr="006B19EF">
        <w:rPr>
          <w:rFonts w:asciiTheme="minorHAnsi" w:hAnsiTheme="minorHAnsi"/>
          <w:sz w:val="22"/>
        </w:rPr>
        <w:t xml:space="preserve">uas </w:t>
      </w:r>
      <w:r w:rsidR="00FA7D2C" w:rsidRPr="006B19EF">
        <w:rPr>
          <w:rFonts w:asciiTheme="minorHAnsi" w:hAnsiTheme="minorHAnsi"/>
          <w:sz w:val="22"/>
        </w:rPr>
        <w:t>estratégias de comercialização</w:t>
      </w:r>
      <w:r w:rsidR="00725416" w:rsidRPr="006B19EF">
        <w:rPr>
          <w:rFonts w:asciiTheme="minorHAnsi" w:hAnsiTheme="minorHAnsi"/>
          <w:sz w:val="22"/>
        </w:rPr>
        <w:t>;</w:t>
      </w:r>
    </w:p>
    <w:p w:rsidR="006C4E1E" w:rsidRPr="006B19EF" w:rsidRDefault="00FA7D2C" w:rsidP="004A50E6">
      <w:pPr>
        <w:pStyle w:val="PargrafodaLista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</w:rPr>
      </w:pPr>
      <w:r w:rsidRPr="006B19EF">
        <w:rPr>
          <w:rFonts w:asciiTheme="minorHAnsi" w:hAnsiTheme="minorHAnsi"/>
          <w:sz w:val="22"/>
        </w:rPr>
        <w:t>D</w:t>
      </w:r>
      <w:r w:rsidR="006B19EF" w:rsidRPr="006B19EF">
        <w:rPr>
          <w:rFonts w:asciiTheme="minorHAnsi" w:hAnsiTheme="minorHAnsi"/>
          <w:sz w:val="22"/>
        </w:rPr>
        <w:t>ebater o</w:t>
      </w:r>
      <w:r w:rsidRPr="006B19EF">
        <w:rPr>
          <w:rFonts w:asciiTheme="minorHAnsi" w:hAnsiTheme="minorHAnsi"/>
          <w:sz w:val="22"/>
        </w:rPr>
        <w:t>s desafios</w:t>
      </w:r>
      <w:r w:rsidR="003A7FBE">
        <w:rPr>
          <w:rFonts w:asciiTheme="minorHAnsi" w:hAnsiTheme="minorHAnsi"/>
          <w:sz w:val="22"/>
        </w:rPr>
        <w:t xml:space="preserve"> do marco regulatório – Vigilância Sanitária</w:t>
      </w:r>
      <w:r w:rsidR="006B19EF" w:rsidRPr="006B19EF">
        <w:rPr>
          <w:rFonts w:asciiTheme="minorHAnsi" w:hAnsiTheme="minorHAnsi"/>
          <w:sz w:val="22"/>
        </w:rPr>
        <w:t>;</w:t>
      </w:r>
    </w:p>
    <w:p w:rsidR="006C4E1E" w:rsidRDefault="006B19EF" w:rsidP="004A50E6">
      <w:pPr>
        <w:pStyle w:val="PargrafodaLista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</w:rPr>
      </w:pPr>
      <w:r w:rsidRPr="006B19EF">
        <w:rPr>
          <w:rFonts w:asciiTheme="minorHAnsi" w:hAnsiTheme="minorHAnsi"/>
          <w:sz w:val="22"/>
        </w:rPr>
        <w:t>Ampliar a i</w:t>
      </w:r>
      <w:r w:rsidR="0029579C" w:rsidRPr="006B19EF">
        <w:rPr>
          <w:rFonts w:asciiTheme="minorHAnsi" w:hAnsiTheme="minorHAnsi"/>
          <w:sz w:val="22"/>
        </w:rPr>
        <w:t>ntegra</w:t>
      </w:r>
      <w:r w:rsidRPr="006B19EF">
        <w:rPr>
          <w:rFonts w:asciiTheme="minorHAnsi" w:hAnsiTheme="minorHAnsi"/>
          <w:sz w:val="22"/>
        </w:rPr>
        <w:t>ção</w:t>
      </w:r>
      <w:r w:rsidR="006C4E1E" w:rsidRPr="006B19EF">
        <w:rPr>
          <w:rFonts w:asciiTheme="minorHAnsi" w:hAnsiTheme="minorHAnsi"/>
          <w:sz w:val="22"/>
        </w:rPr>
        <w:t xml:space="preserve"> </w:t>
      </w:r>
      <w:r w:rsidRPr="006B19EF">
        <w:rPr>
          <w:rFonts w:asciiTheme="minorHAnsi" w:hAnsiTheme="minorHAnsi"/>
          <w:sz w:val="22"/>
        </w:rPr>
        <w:t>d</w:t>
      </w:r>
      <w:r w:rsidR="006C4E1E" w:rsidRPr="006B19EF">
        <w:rPr>
          <w:rFonts w:asciiTheme="minorHAnsi" w:hAnsiTheme="minorHAnsi"/>
          <w:sz w:val="22"/>
        </w:rPr>
        <w:t>os pontos fixos da Rede ComSol</w:t>
      </w:r>
    </w:p>
    <w:p w:rsidR="00DE0A5B" w:rsidRPr="006B19EF" w:rsidRDefault="00DE0A5B" w:rsidP="004A50E6">
      <w:pPr>
        <w:pStyle w:val="PargrafodaLista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Trocar experiências entre as Feiras da Agricultura Familiar e Economia Solidária</w:t>
      </w:r>
    </w:p>
    <w:tbl>
      <w:tblPr>
        <w:tblStyle w:val="Tabelacomgrade"/>
        <w:tblpPr w:leftFromText="141" w:rightFromText="141" w:vertAnchor="page" w:horzAnchor="margin" w:tblpXSpec="center" w:tblpY="5071"/>
        <w:tblW w:w="9776" w:type="dxa"/>
        <w:tblLook w:val="04A0" w:firstRow="1" w:lastRow="0" w:firstColumn="1" w:lastColumn="0" w:noHBand="0" w:noVBand="1"/>
      </w:tblPr>
      <w:tblGrid>
        <w:gridCol w:w="814"/>
        <w:gridCol w:w="3009"/>
        <w:gridCol w:w="5953"/>
      </w:tblGrid>
      <w:tr w:rsidR="00CE2E82" w:rsidRPr="006B19EF" w:rsidTr="00CE2E82">
        <w:tc>
          <w:tcPr>
            <w:tcW w:w="9776" w:type="dxa"/>
            <w:gridSpan w:val="3"/>
            <w:shd w:val="clear" w:color="auto" w:fill="F2F2F2" w:themeFill="background1" w:themeFillShade="F2"/>
            <w:vAlign w:val="center"/>
          </w:tcPr>
          <w:p w:rsidR="00CE2E82" w:rsidRPr="006B19EF" w:rsidRDefault="00523D29" w:rsidP="00523D29">
            <w:pPr>
              <w:pStyle w:val="xmsolistparagraph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 xml:space="preserve">08/09 </w:t>
            </w:r>
            <w:r w:rsidRPr="006B19EF">
              <w:rPr>
                <w:rFonts w:ascii="Calibri" w:hAnsi="Calibri"/>
                <w:b/>
                <w:sz w:val="22"/>
              </w:rPr>
              <w:t>(</w:t>
            </w:r>
            <w:r>
              <w:rPr>
                <w:rFonts w:ascii="Calibri" w:hAnsi="Calibri"/>
                <w:b/>
                <w:sz w:val="22"/>
              </w:rPr>
              <w:t xml:space="preserve">Quinta </w:t>
            </w:r>
            <w:r w:rsidR="00CE2E82" w:rsidRPr="006B19EF">
              <w:rPr>
                <w:rFonts w:ascii="Calibri" w:hAnsi="Calibri"/>
                <w:b/>
                <w:sz w:val="22"/>
              </w:rPr>
              <w:t>feira)</w:t>
            </w:r>
            <w:r w:rsidR="00636031">
              <w:rPr>
                <w:rFonts w:ascii="Calibri" w:hAnsi="Calibri"/>
                <w:b/>
                <w:sz w:val="22"/>
              </w:rPr>
              <w:t xml:space="preserve"> – Chegada em Santa Maria</w:t>
            </w:r>
          </w:p>
        </w:tc>
      </w:tr>
      <w:tr w:rsidR="00523D29" w:rsidRPr="006B19EF" w:rsidTr="00CE2E82">
        <w:tc>
          <w:tcPr>
            <w:tcW w:w="9776" w:type="dxa"/>
            <w:gridSpan w:val="3"/>
            <w:shd w:val="clear" w:color="auto" w:fill="F2F2F2" w:themeFill="background1" w:themeFillShade="F2"/>
            <w:vAlign w:val="center"/>
          </w:tcPr>
          <w:p w:rsidR="00523D29" w:rsidRDefault="00523D29" w:rsidP="00523D29">
            <w:pPr>
              <w:pStyle w:val="xmsolistparagraph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09/09 (Sexta feira)</w:t>
            </w:r>
          </w:p>
        </w:tc>
      </w:tr>
      <w:tr w:rsidR="00CE2E82" w:rsidRPr="006B19EF" w:rsidTr="00CE2E82">
        <w:trPr>
          <w:trHeight w:val="500"/>
        </w:trPr>
        <w:tc>
          <w:tcPr>
            <w:tcW w:w="814" w:type="dxa"/>
            <w:vAlign w:val="center"/>
          </w:tcPr>
          <w:p w:rsidR="00CE2E82" w:rsidRPr="006B19EF" w:rsidRDefault="00CE2E82" w:rsidP="00CE2E82">
            <w:pPr>
              <w:pStyle w:val="xmsolistparagraph"/>
              <w:rPr>
                <w:rFonts w:ascii="Calibri" w:hAnsi="Calibri"/>
                <w:sz w:val="22"/>
              </w:rPr>
            </w:pPr>
            <w:r w:rsidRPr="006B19EF">
              <w:rPr>
                <w:rFonts w:ascii="Calibri" w:hAnsi="Calibri"/>
                <w:sz w:val="22"/>
              </w:rPr>
              <w:t>8:30</w:t>
            </w:r>
          </w:p>
        </w:tc>
        <w:tc>
          <w:tcPr>
            <w:tcW w:w="3009" w:type="dxa"/>
            <w:vAlign w:val="center"/>
          </w:tcPr>
          <w:p w:rsidR="00CE2E82" w:rsidRPr="006B19EF" w:rsidRDefault="00CE2E82" w:rsidP="00CE2E82">
            <w:pPr>
              <w:pStyle w:val="xmsolistparagraph"/>
              <w:jc w:val="center"/>
              <w:rPr>
                <w:rFonts w:ascii="Calibri" w:hAnsi="Calibri"/>
                <w:b/>
                <w:sz w:val="22"/>
              </w:rPr>
            </w:pPr>
            <w:r w:rsidRPr="006B19EF">
              <w:rPr>
                <w:rFonts w:ascii="Calibri" w:hAnsi="Calibri"/>
                <w:b/>
                <w:sz w:val="22"/>
              </w:rPr>
              <w:t>Abertura do Intercâmbio</w:t>
            </w:r>
            <w:r w:rsidR="004C1745">
              <w:rPr>
                <w:rFonts w:ascii="Calibri" w:hAnsi="Calibri"/>
                <w:b/>
                <w:sz w:val="22"/>
              </w:rPr>
              <w:t xml:space="preserve"> e Apresentações </w:t>
            </w:r>
          </w:p>
        </w:tc>
        <w:tc>
          <w:tcPr>
            <w:tcW w:w="5953" w:type="dxa"/>
            <w:vAlign w:val="center"/>
          </w:tcPr>
          <w:p w:rsidR="00CE2E82" w:rsidRPr="006B19EF" w:rsidRDefault="00CE2E82" w:rsidP="00523D29">
            <w:pPr>
              <w:pStyle w:val="xmsolistparagraph"/>
              <w:jc w:val="both"/>
              <w:rPr>
                <w:rFonts w:ascii="Calibri" w:hAnsi="Calibri"/>
                <w:sz w:val="22"/>
              </w:rPr>
            </w:pPr>
            <w:r w:rsidRPr="006B19EF">
              <w:rPr>
                <w:rFonts w:ascii="Calibri" w:hAnsi="Calibri"/>
                <w:sz w:val="22"/>
              </w:rPr>
              <w:t xml:space="preserve">Acolhida realizada pela equipe do </w:t>
            </w:r>
            <w:r w:rsidR="00523D29">
              <w:rPr>
                <w:rFonts w:ascii="Calibri" w:hAnsi="Calibri"/>
                <w:sz w:val="22"/>
              </w:rPr>
              <w:t>Feirão Colonial</w:t>
            </w:r>
          </w:p>
        </w:tc>
      </w:tr>
      <w:tr w:rsidR="00CE2E82" w:rsidRPr="006B19EF" w:rsidTr="00CE2E82">
        <w:trPr>
          <w:trHeight w:val="940"/>
        </w:trPr>
        <w:tc>
          <w:tcPr>
            <w:tcW w:w="814" w:type="dxa"/>
            <w:vAlign w:val="center"/>
          </w:tcPr>
          <w:p w:rsidR="00CE2E82" w:rsidRPr="006B19EF" w:rsidRDefault="00AB7E26" w:rsidP="00AB7E26">
            <w:pPr>
              <w:pStyle w:val="xmsolistparagraph"/>
              <w:spacing w:after="0" w:afterAutospacing="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0</w:t>
            </w:r>
            <w:r w:rsidR="004C1745">
              <w:rPr>
                <w:rFonts w:ascii="Calibri" w:hAnsi="Calibri"/>
                <w:sz w:val="22"/>
              </w:rPr>
              <w:t>9</w:t>
            </w:r>
            <w:r w:rsidR="00CE2E82" w:rsidRPr="006B19EF">
              <w:rPr>
                <w:rFonts w:ascii="Calibri" w:hAnsi="Calibri"/>
                <w:sz w:val="22"/>
              </w:rPr>
              <w:t>:30</w:t>
            </w:r>
          </w:p>
        </w:tc>
        <w:tc>
          <w:tcPr>
            <w:tcW w:w="3009" w:type="dxa"/>
            <w:vAlign w:val="center"/>
          </w:tcPr>
          <w:p w:rsidR="00CE2E82" w:rsidRPr="006B19EF" w:rsidRDefault="00CE2E82" w:rsidP="00CE2E82">
            <w:pPr>
              <w:pStyle w:val="xmsolistparagraph"/>
              <w:spacing w:after="0" w:afterAutospacing="0"/>
              <w:jc w:val="center"/>
              <w:rPr>
                <w:rFonts w:ascii="Calibri" w:hAnsi="Calibri"/>
                <w:b/>
                <w:sz w:val="22"/>
              </w:rPr>
            </w:pPr>
            <w:r w:rsidRPr="006B19EF">
              <w:rPr>
                <w:rFonts w:ascii="Calibri" w:hAnsi="Calibri"/>
                <w:b/>
                <w:sz w:val="22"/>
              </w:rPr>
              <w:t>Rede ComSol em números e reflexões</w:t>
            </w:r>
          </w:p>
        </w:tc>
        <w:tc>
          <w:tcPr>
            <w:tcW w:w="5953" w:type="dxa"/>
            <w:vAlign w:val="center"/>
          </w:tcPr>
          <w:p w:rsidR="00CE2E82" w:rsidRPr="006B19EF" w:rsidRDefault="00CE2E82" w:rsidP="00CE2E82">
            <w:pPr>
              <w:pStyle w:val="xmsolistparagraph"/>
              <w:numPr>
                <w:ilvl w:val="0"/>
                <w:numId w:val="3"/>
              </w:numPr>
              <w:spacing w:after="0" w:afterAutospacing="0"/>
              <w:ind w:left="317" w:hanging="306"/>
              <w:jc w:val="both"/>
              <w:rPr>
                <w:rFonts w:ascii="Calibri" w:hAnsi="Calibri"/>
                <w:sz w:val="22"/>
              </w:rPr>
            </w:pPr>
            <w:r w:rsidRPr="006B19EF">
              <w:rPr>
                <w:rFonts w:ascii="Calibri" w:hAnsi="Calibri"/>
                <w:sz w:val="22"/>
              </w:rPr>
              <w:t>Explicar os objetivos do intercâmbio, compartilhando a programação e orientações gerais</w:t>
            </w:r>
          </w:p>
          <w:p w:rsidR="00CE2E82" w:rsidRPr="006B19EF" w:rsidRDefault="00CE2E82" w:rsidP="00CE2E82">
            <w:pPr>
              <w:pStyle w:val="xmsolistparagraph"/>
              <w:numPr>
                <w:ilvl w:val="0"/>
                <w:numId w:val="3"/>
              </w:numPr>
              <w:spacing w:after="0" w:afterAutospacing="0"/>
              <w:ind w:left="317" w:hanging="306"/>
              <w:jc w:val="both"/>
              <w:rPr>
                <w:rFonts w:ascii="Calibri" w:hAnsi="Calibri"/>
                <w:sz w:val="22"/>
              </w:rPr>
            </w:pPr>
            <w:r w:rsidRPr="006B19EF">
              <w:rPr>
                <w:rFonts w:ascii="Calibri" w:hAnsi="Calibri"/>
                <w:sz w:val="22"/>
              </w:rPr>
              <w:t>Apresentação da Rede ComSol e das informações do banco de dados</w:t>
            </w:r>
          </w:p>
          <w:p w:rsidR="00CE2E82" w:rsidRPr="006B19EF" w:rsidRDefault="00CE2E82" w:rsidP="00CE2E82">
            <w:pPr>
              <w:pStyle w:val="xmsolistparagraph"/>
              <w:numPr>
                <w:ilvl w:val="0"/>
                <w:numId w:val="3"/>
              </w:numPr>
              <w:spacing w:after="0" w:afterAutospacing="0"/>
              <w:ind w:left="317" w:hanging="306"/>
              <w:jc w:val="both"/>
              <w:rPr>
                <w:rFonts w:ascii="Calibri" w:hAnsi="Calibri"/>
                <w:sz w:val="22"/>
              </w:rPr>
            </w:pPr>
            <w:r w:rsidRPr="006B19EF">
              <w:rPr>
                <w:rFonts w:ascii="Calibri" w:hAnsi="Calibri"/>
                <w:sz w:val="22"/>
              </w:rPr>
              <w:t>Debate</w:t>
            </w:r>
          </w:p>
        </w:tc>
      </w:tr>
      <w:tr w:rsidR="00AB7E26" w:rsidRPr="006B19EF" w:rsidTr="00CE2E82">
        <w:trPr>
          <w:trHeight w:val="940"/>
        </w:trPr>
        <w:tc>
          <w:tcPr>
            <w:tcW w:w="814" w:type="dxa"/>
            <w:vAlign w:val="center"/>
          </w:tcPr>
          <w:p w:rsidR="00AB7E26" w:rsidRPr="006B19EF" w:rsidRDefault="00AB7E26" w:rsidP="00AB7E26">
            <w:pPr>
              <w:pStyle w:val="xmsolistparagraph"/>
              <w:spacing w:after="0" w:afterAutospacing="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10:30</w:t>
            </w:r>
          </w:p>
        </w:tc>
        <w:tc>
          <w:tcPr>
            <w:tcW w:w="3009" w:type="dxa"/>
            <w:vAlign w:val="center"/>
          </w:tcPr>
          <w:p w:rsidR="00AB7E26" w:rsidRPr="006B19EF" w:rsidRDefault="00AB7E26" w:rsidP="00CE2E82">
            <w:pPr>
              <w:pStyle w:val="xmsolistparagraph"/>
              <w:spacing w:after="0" w:afterAutospacing="0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O Feirão Colonial</w:t>
            </w:r>
          </w:p>
        </w:tc>
        <w:tc>
          <w:tcPr>
            <w:tcW w:w="5953" w:type="dxa"/>
            <w:vAlign w:val="center"/>
          </w:tcPr>
          <w:p w:rsidR="00AB7E26" w:rsidRPr="006B19EF" w:rsidRDefault="00AB7E26" w:rsidP="00AB7E26">
            <w:pPr>
              <w:pStyle w:val="xmsolistparagraph"/>
              <w:numPr>
                <w:ilvl w:val="0"/>
                <w:numId w:val="6"/>
              </w:numPr>
              <w:jc w:val="both"/>
              <w:rPr>
                <w:rFonts w:ascii="Calibri" w:hAnsi="Calibri"/>
                <w:sz w:val="22"/>
              </w:rPr>
            </w:pPr>
            <w:r w:rsidRPr="006B19EF">
              <w:rPr>
                <w:rFonts w:ascii="Calibri" w:hAnsi="Calibri"/>
                <w:sz w:val="22"/>
              </w:rPr>
              <w:t>Quem é?</w:t>
            </w:r>
          </w:p>
          <w:p w:rsidR="00AB7E26" w:rsidRPr="006B19EF" w:rsidRDefault="00AB7E26" w:rsidP="00AB7E26">
            <w:pPr>
              <w:pStyle w:val="xmsolistparagraph"/>
              <w:numPr>
                <w:ilvl w:val="0"/>
                <w:numId w:val="6"/>
              </w:numPr>
              <w:jc w:val="both"/>
              <w:rPr>
                <w:rFonts w:ascii="Calibri" w:hAnsi="Calibri"/>
                <w:sz w:val="22"/>
              </w:rPr>
            </w:pPr>
            <w:r w:rsidRPr="006B19EF">
              <w:rPr>
                <w:rFonts w:ascii="Calibri" w:hAnsi="Calibri"/>
                <w:sz w:val="22"/>
              </w:rPr>
              <w:t>Como surgiu?</w:t>
            </w:r>
          </w:p>
          <w:p w:rsidR="00AB7E26" w:rsidRPr="006B19EF" w:rsidRDefault="00AB7E26" w:rsidP="00AB7E26">
            <w:pPr>
              <w:pStyle w:val="xmsolistparagraph"/>
              <w:numPr>
                <w:ilvl w:val="0"/>
                <w:numId w:val="6"/>
              </w:numPr>
              <w:jc w:val="both"/>
              <w:rPr>
                <w:rFonts w:ascii="Calibri" w:hAnsi="Calibri"/>
                <w:sz w:val="22"/>
              </w:rPr>
            </w:pPr>
            <w:r w:rsidRPr="006B19EF">
              <w:rPr>
                <w:rFonts w:ascii="Calibri" w:hAnsi="Calibri"/>
                <w:sz w:val="22"/>
              </w:rPr>
              <w:t>Qual território? Municípios?</w:t>
            </w:r>
          </w:p>
          <w:p w:rsidR="00AB7E26" w:rsidRPr="006B19EF" w:rsidRDefault="00AB7E26" w:rsidP="00AB7E26">
            <w:pPr>
              <w:pStyle w:val="xmsolistparagraph"/>
              <w:numPr>
                <w:ilvl w:val="0"/>
                <w:numId w:val="6"/>
              </w:numPr>
              <w:jc w:val="both"/>
              <w:rPr>
                <w:rFonts w:ascii="Calibri" w:hAnsi="Calibri"/>
                <w:sz w:val="22"/>
              </w:rPr>
            </w:pPr>
            <w:r w:rsidRPr="006B19EF">
              <w:rPr>
                <w:rFonts w:ascii="Calibri" w:hAnsi="Calibri"/>
                <w:sz w:val="22"/>
              </w:rPr>
              <w:t>Como funciona a gestão</w:t>
            </w:r>
            <w:r>
              <w:rPr>
                <w:rFonts w:ascii="Calibri" w:hAnsi="Calibri"/>
                <w:sz w:val="22"/>
              </w:rPr>
              <w:t xml:space="preserve"> (organicidade)</w:t>
            </w:r>
            <w:r w:rsidRPr="006B19EF">
              <w:rPr>
                <w:rFonts w:ascii="Calibri" w:hAnsi="Calibri"/>
                <w:sz w:val="22"/>
              </w:rPr>
              <w:t>?</w:t>
            </w:r>
          </w:p>
          <w:p w:rsidR="00AB7E26" w:rsidRPr="006B19EF" w:rsidRDefault="00AB7E26" w:rsidP="00AB7E26">
            <w:pPr>
              <w:pStyle w:val="xmsolistparagraph"/>
              <w:numPr>
                <w:ilvl w:val="0"/>
                <w:numId w:val="6"/>
              </w:numPr>
              <w:jc w:val="both"/>
              <w:rPr>
                <w:rFonts w:ascii="Calibri" w:hAnsi="Calibri"/>
                <w:sz w:val="22"/>
              </w:rPr>
            </w:pPr>
            <w:r w:rsidRPr="006B19EF">
              <w:rPr>
                <w:rFonts w:ascii="Calibri" w:hAnsi="Calibri"/>
                <w:sz w:val="22"/>
              </w:rPr>
              <w:t>O que faz?</w:t>
            </w:r>
          </w:p>
          <w:p w:rsidR="00AB7E26" w:rsidRDefault="00AB7E26" w:rsidP="00AB7E26">
            <w:pPr>
              <w:pStyle w:val="xmsolistparagraph"/>
              <w:numPr>
                <w:ilvl w:val="0"/>
                <w:numId w:val="6"/>
              </w:numPr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 que comercializa e como?</w:t>
            </w:r>
          </w:p>
          <w:p w:rsidR="00AB7E26" w:rsidRDefault="00AB7E26" w:rsidP="00AB7E26">
            <w:pPr>
              <w:pStyle w:val="xmsolistparagraph"/>
              <w:numPr>
                <w:ilvl w:val="0"/>
                <w:numId w:val="6"/>
              </w:numPr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Marco </w:t>
            </w:r>
            <w:r w:rsidR="00B65EA1">
              <w:rPr>
                <w:rFonts w:ascii="Calibri" w:hAnsi="Calibri"/>
                <w:sz w:val="22"/>
              </w:rPr>
              <w:t>R</w:t>
            </w:r>
            <w:bookmarkStart w:id="0" w:name="_GoBack"/>
            <w:bookmarkEnd w:id="0"/>
            <w:r>
              <w:rPr>
                <w:rFonts w:ascii="Calibri" w:hAnsi="Calibri"/>
                <w:sz w:val="22"/>
              </w:rPr>
              <w:t>egulatório (ANVISA)</w:t>
            </w:r>
          </w:p>
          <w:p w:rsidR="004C1745" w:rsidRDefault="004C1745" w:rsidP="00AB7E26">
            <w:pPr>
              <w:pStyle w:val="xmsolistparagraph"/>
              <w:numPr>
                <w:ilvl w:val="0"/>
                <w:numId w:val="6"/>
              </w:numPr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Debate</w:t>
            </w:r>
          </w:p>
          <w:p w:rsidR="00AB7E26" w:rsidRPr="006B19EF" w:rsidRDefault="00AB7E26" w:rsidP="00AB7E26">
            <w:pPr>
              <w:pStyle w:val="xmsolistparagraph"/>
              <w:spacing w:after="0" w:afterAutospacing="0"/>
              <w:jc w:val="both"/>
              <w:rPr>
                <w:rFonts w:ascii="Calibri" w:hAnsi="Calibri"/>
                <w:sz w:val="22"/>
              </w:rPr>
            </w:pPr>
          </w:p>
        </w:tc>
      </w:tr>
      <w:tr w:rsidR="00AB7E26" w:rsidRPr="006B19EF" w:rsidTr="00CE2E82">
        <w:tc>
          <w:tcPr>
            <w:tcW w:w="814" w:type="dxa"/>
            <w:vAlign w:val="center"/>
          </w:tcPr>
          <w:p w:rsidR="00AB7E26" w:rsidRPr="006B19EF" w:rsidRDefault="00AB7E26" w:rsidP="00CE2E82">
            <w:pPr>
              <w:pStyle w:val="xmsolistparagrap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12:00</w:t>
            </w:r>
          </w:p>
        </w:tc>
        <w:tc>
          <w:tcPr>
            <w:tcW w:w="8962" w:type="dxa"/>
            <w:gridSpan w:val="2"/>
            <w:vAlign w:val="center"/>
          </w:tcPr>
          <w:p w:rsidR="00AB7E26" w:rsidRPr="006B19EF" w:rsidRDefault="00AB7E26" w:rsidP="00CE2E82">
            <w:pPr>
              <w:pStyle w:val="xmsolistparagraph"/>
              <w:ind w:left="-927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Almoço</w:t>
            </w:r>
          </w:p>
        </w:tc>
      </w:tr>
      <w:tr w:rsidR="00CE2E82" w:rsidRPr="006B19EF" w:rsidTr="00CE2E82">
        <w:trPr>
          <w:trHeight w:val="1692"/>
        </w:trPr>
        <w:tc>
          <w:tcPr>
            <w:tcW w:w="814" w:type="dxa"/>
            <w:vAlign w:val="center"/>
          </w:tcPr>
          <w:p w:rsidR="00CE2E82" w:rsidRPr="006B19EF" w:rsidRDefault="00CE2E82" w:rsidP="00CE2E82">
            <w:pPr>
              <w:pStyle w:val="xmsolistparagraph"/>
              <w:rPr>
                <w:rFonts w:ascii="Calibri" w:hAnsi="Calibri"/>
                <w:sz w:val="22"/>
              </w:rPr>
            </w:pPr>
            <w:r w:rsidRPr="006B19EF">
              <w:rPr>
                <w:rFonts w:ascii="Calibri" w:hAnsi="Calibri"/>
                <w:sz w:val="22"/>
              </w:rPr>
              <w:t>13:30</w:t>
            </w:r>
          </w:p>
        </w:tc>
        <w:tc>
          <w:tcPr>
            <w:tcW w:w="3009" w:type="dxa"/>
            <w:vAlign w:val="center"/>
          </w:tcPr>
          <w:p w:rsidR="004C1745" w:rsidRDefault="00AB7E26" w:rsidP="00523D29">
            <w:pPr>
              <w:pStyle w:val="xmsolistparagraph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 xml:space="preserve">Roda de Diálogo </w:t>
            </w:r>
          </w:p>
          <w:p w:rsidR="00CE2E82" w:rsidRDefault="004C1745" w:rsidP="00523D29">
            <w:pPr>
              <w:pStyle w:val="xmsolistparagraph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000000" w:themeColor="text1"/>
                <w:sz w:val="22"/>
              </w:rPr>
              <w:t>A comercialização na</w:t>
            </w:r>
            <w:r w:rsidRPr="006B19EF">
              <w:rPr>
                <w:rFonts w:ascii="Calibri" w:hAnsi="Calibri"/>
                <w:b/>
                <w:color w:val="000000" w:themeColor="text1"/>
                <w:sz w:val="22"/>
              </w:rPr>
              <w:t xml:space="preserve">s </w:t>
            </w:r>
            <w:r>
              <w:rPr>
                <w:rFonts w:ascii="Calibri" w:hAnsi="Calibri"/>
                <w:b/>
                <w:color w:val="000000" w:themeColor="text1"/>
                <w:sz w:val="22"/>
              </w:rPr>
              <w:t xml:space="preserve">Feiras </w:t>
            </w:r>
            <w:r w:rsidRPr="006B19EF">
              <w:rPr>
                <w:rFonts w:ascii="Calibri" w:hAnsi="Calibri"/>
                <w:b/>
                <w:color w:val="000000" w:themeColor="text1"/>
                <w:sz w:val="22"/>
              </w:rPr>
              <w:t>da Rede ComSol</w:t>
            </w:r>
          </w:p>
          <w:p w:rsidR="004C1745" w:rsidRPr="006B19EF" w:rsidRDefault="004C1745" w:rsidP="00523D29">
            <w:pPr>
              <w:pStyle w:val="xmsolistparagraph"/>
              <w:jc w:val="center"/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5953" w:type="dxa"/>
            <w:vAlign w:val="center"/>
          </w:tcPr>
          <w:p w:rsidR="00B277D4" w:rsidRDefault="004C1745" w:rsidP="00B277D4">
            <w:pPr>
              <w:pStyle w:val="xmsolistparagraph"/>
              <w:numPr>
                <w:ilvl w:val="0"/>
                <w:numId w:val="10"/>
              </w:numPr>
              <w:jc w:val="both"/>
              <w:rPr>
                <w:rFonts w:ascii="Calibri" w:hAnsi="Calibri"/>
                <w:color w:val="000000" w:themeColor="text1"/>
                <w:sz w:val="22"/>
              </w:rPr>
            </w:pPr>
            <w:r>
              <w:rPr>
                <w:rFonts w:ascii="Calibri" w:hAnsi="Calibri"/>
                <w:color w:val="000000" w:themeColor="text1"/>
                <w:sz w:val="22"/>
              </w:rPr>
              <w:t>Quais as e</w:t>
            </w:r>
            <w:r w:rsidR="00B277D4">
              <w:rPr>
                <w:rFonts w:ascii="Calibri" w:hAnsi="Calibri"/>
                <w:color w:val="000000" w:themeColor="text1"/>
                <w:sz w:val="22"/>
              </w:rPr>
              <w:t>stratégias de comercialização das feiras da Agricultura Familiar e Economia Solidária?</w:t>
            </w:r>
          </w:p>
          <w:p w:rsidR="004A50E6" w:rsidRPr="00B277D4" w:rsidRDefault="00B277D4" w:rsidP="00B277D4">
            <w:pPr>
              <w:pStyle w:val="xmsolistparagraph"/>
              <w:numPr>
                <w:ilvl w:val="0"/>
                <w:numId w:val="10"/>
              </w:numPr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color w:val="000000" w:themeColor="text1"/>
                <w:sz w:val="22"/>
              </w:rPr>
              <w:t>Q</w:t>
            </w:r>
            <w:r w:rsidR="004C1745">
              <w:rPr>
                <w:rFonts w:ascii="Calibri" w:hAnsi="Calibri"/>
                <w:color w:val="000000" w:themeColor="text1"/>
                <w:sz w:val="22"/>
              </w:rPr>
              <w:t xml:space="preserve">uais </w:t>
            </w:r>
            <w:r>
              <w:rPr>
                <w:rFonts w:ascii="Calibri" w:hAnsi="Calibri"/>
                <w:color w:val="000000" w:themeColor="text1"/>
                <w:sz w:val="22"/>
              </w:rPr>
              <w:t xml:space="preserve">as </w:t>
            </w:r>
            <w:r w:rsidR="004C1745">
              <w:rPr>
                <w:rFonts w:ascii="Calibri" w:hAnsi="Calibri"/>
                <w:color w:val="000000" w:themeColor="text1"/>
                <w:sz w:val="22"/>
              </w:rPr>
              <w:t>principais dificuldades enfrentadas?</w:t>
            </w:r>
          </w:p>
          <w:p w:rsidR="00B277D4" w:rsidRPr="006B19EF" w:rsidRDefault="00B277D4" w:rsidP="00B277D4">
            <w:pPr>
              <w:pStyle w:val="xmsolistparagraph"/>
              <w:numPr>
                <w:ilvl w:val="0"/>
                <w:numId w:val="10"/>
              </w:numPr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color w:val="000000" w:themeColor="text1"/>
                <w:sz w:val="22"/>
              </w:rPr>
              <w:t>Pontuar os principais desafios com relação a Vigilância Sanitária (ANVISA)</w:t>
            </w:r>
          </w:p>
        </w:tc>
      </w:tr>
      <w:tr w:rsidR="00CE2E82" w:rsidRPr="006B19EF" w:rsidTr="00CE2E82">
        <w:tc>
          <w:tcPr>
            <w:tcW w:w="814" w:type="dxa"/>
            <w:vAlign w:val="center"/>
          </w:tcPr>
          <w:p w:rsidR="00CE2E82" w:rsidRPr="006B19EF" w:rsidRDefault="004C1745" w:rsidP="00AB7E26">
            <w:pPr>
              <w:pStyle w:val="xmsolistparagrap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15:00</w:t>
            </w:r>
          </w:p>
        </w:tc>
        <w:tc>
          <w:tcPr>
            <w:tcW w:w="8962" w:type="dxa"/>
            <w:gridSpan w:val="2"/>
            <w:vAlign w:val="center"/>
          </w:tcPr>
          <w:p w:rsidR="00CE2E82" w:rsidRPr="006B19EF" w:rsidRDefault="004C1745" w:rsidP="004C1745">
            <w:pPr>
              <w:pStyle w:val="xmsolistparagraph"/>
              <w:ind w:left="-106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Intervalo</w:t>
            </w:r>
          </w:p>
        </w:tc>
      </w:tr>
      <w:tr w:rsidR="004C1745" w:rsidRPr="006B19EF" w:rsidTr="00636031">
        <w:tc>
          <w:tcPr>
            <w:tcW w:w="814" w:type="dxa"/>
            <w:vAlign w:val="center"/>
          </w:tcPr>
          <w:p w:rsidR="004C1745" w:rsidRDefault="004C1745" w:rsidP="00AB7E26">
            <w:pPr>
              <w:pStyle w:val="xmsolistparagrap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15:20</w:t>
            </w:r>
          </w:p>
        </w:tc>
        <w:tc>
          <w:tcPr>
            <w:tcW w:w="3009" w:type="dxa"/>
            <w:vAlign w:val="center"/>
          </w:tcPr>
          <w:p w:rsidR="004C1745" w:rsidRPr="003F032F" w:rsidRDefault="004C1745" w:rsidP="004C1745">
            <w:pPr>
              <w:pStyle w:val="xmsolistparagraph"/>
              <w:ind w:left="-1069"/>
              <w:jc w:val="center"/>
              <w:rPr>
                <w:rFonts w:ascii="Calibri" w:hAnsi="Calibri"/>
                <w:b/>
                <w:sz w:val="22"/>
              </w:rPr>
            </w:pPr>
            <w:r w:rsidRPr="003F032F">
              <w:rPr>
                <w:rFonts w:ascii="Calibri" w:hAnsi="Calibri"/>
                <w:b/>
                <w:sz w:val="22"/>
              </w:rPr>
              <w:t xml:space="preserve">Roda de Diálogo </w:t>
            </w:r>
          </w:p>
        </w:tc>
        <w:tc>
          <w:tcPr>
            <w:tcW w:w="5953" w:type="dxa"/>
            <w:vAlign w:val="center"/>
          </w:tcPr>
          <w:p w:rsidR="004C1745" w:rsidRDefault="004C1745" w:rsidP="00DF1B17">
            <w:pPr>
              <w:pStyle w:val="xmsolistparagraph"/>
              <w:ind w:left="-3794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Continuação</w:t>
            </w:r>
          </w:p>
        </w:tc>
      </w:tr>
      <w:tr w:rsidR="004C1745" w:rsidRPr="006B19EF" w:rsidTr="00CE2E82">
        <w:tc>
          <w:tcPr>
            <w:tcW w:w="814" w:type="dxa"/>
            <w:vAlign w:val="center"/>
          </w:tcPr>
          <w:p w:rsidR="004C1745" w:rsidRPr="006B19EF" w:rsidRDefault="004C1745" w:rsidP="00AB7E26">
            <w:pPr>
              <w:pStyle w:val="xmsolistparagrap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17:00</w:t>
            </w:r>
          </w:p>
        </w:tc>
        <w:tc>
          <w:tcPr>
            <w:tcW w:w="8962" w:type="dxa"/>
            <w:gridSpan w:val="2"/>
            <w:vAlign w:val="center"/>
          </w:tcPr>
          <w:p w:rsidR="004C1745" w:rsidRPr="006B19EF" w:rsidRDefault="004C1745" w:rsidP="00CE2E82">
            <w:pPr>
              <w:pStyle w:val="xmsolistparagraph"/>
              <w:ind w:left="-106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Avaliação do dia e informes</w:t>
            </w:r>
          </w:p>
        </w:tc>
      </w:tr>
      <w:tr w:rsidR="003F032F" w:rsidRPr="006B19EF" w:rsidTr="00CE2E82">
        <w:tc>
          <w:tcPr>
            <w:tcW w:w="814" w:type="dxa"/>
            <w:vAlign w:val="center"/>
          </w:tcPr>
          <w:p w:rsidR="003F032F" w:rsidRDefault="003F032F" w:rsidP="00AB7E26">
            <w:pPr>
              <w:pStyle w:val="xmsolistparagrap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19:00</w:t>
            </w:r>
          </w:p>
        </w:tc>
        <w:tc>
          <w:tcPr>
            <w:tcW w:w="8962" w:type="dxa"/>
            <w:gridSpan w:val="2"/>
            <w:vAlign w:val="center"/>
          </w:tcPr>
          <w:p w:rsidR="003F032F" w:rsidRDefault="003F032F" w:rsidP="00CE2E82">
            <w:pPr>
              <w:pStyle w:val="xmsolistparagraph"/>
              <w:ind w:left="-1069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Jantar</w:t>
            </w:r>
          </w:p>
        </w:tc>
      </w:tr>
      <w:tr w:rsidR="003F032F" w:rsidRPr="006B19EF" w:rsidTr="00CE2E82">
        <w:tc>
          <w:tcPr>
            <w:tcW w:w="814" w:type="dxa"/>
            <w:vAlign w:val="center"/>
          </w:tcPr>
          <w:p w:rsidR="003F032F" w:rsidRDefault="003F032F" w:rsidP="00AB7E26">
            <w:pPr>
              <w:pStyle w:val="xmsolistparagrap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20:00</w:t>
            </w:r>
          </w:p>
        </w:tc>
        <w:tc>
          <w:tcPr>
            <w:tcW w:w="8962" w:type="dxa"/>
            <w:gridSpan w:val="2"/>
            <w:vAlign w:val="center"/>
          </w:tcPr>
          <w:p w:rsidR="003F032F" w:rsidRDefault="003F032F" w:rsidP="00FA39DF">
            <w:pPr>
              <w:pStyle w:val="xmsolistparagraph"/>
              <w:ind w:left="-1069"/>
              <w:jc w:val="center"/>
              <w:rPr>
                <w:rFonts w:ascii="Calibri" w:hAnsi="Calibri"/>
                <w:sz w:val="22"/>
              </w:rPr>
            </w:pPr>
            <w:r w:rsidRPr="00FA39DF">
              <w:rPr>
                <w:rFonts w:ascii="Calibri" w:hAnsi="Calibri"/>
                <w:color w:val="FF0000"/>
                <w:sz w:val="22"/>
              </w:rPr>
              <w:t xml:space="preserve">Confraternização - Troca Solidária </w:t>
            </w:r>
            <w:r w:rsidR="00FA39DF">
              <w:rPr>
                <w:rFonts w:ascii="Calibri" w:hAnsi="Calibri"/>
                <w:color w:val="FF0000"/>
                <w:sz w:val="22"/>
              </w:rPr>
              <w:t>– cada um leva um produto, para trocar</w:t>
            </w:r>
          </w:p>
        </w:tc>
      </w:tr>
      <w:tr w:rsidR="00CE2E82" w:rsidRPr="006B19EF" w:rsidTr="00CE2E82">
        <w:trPr>
          <w:trHeight w:val="70"/>
        </w:trPr>
        <w:tc>
          <w:tcPr>
            <w:tcW w:w="9776" w:type="dxa"/>
            <w:gridSpan w:val="3"/>
            <w:shd w:val="clear" w:color="auto" w:fill="E7E6E6" w:themeFill="background2"/>
            <w:vAlign w:val="center"/>
          </w:tcPr>
          <w:p w:rsidR="00CE2E82" w:rsidRPr="006B19EF" w:rsidRDefault="00CE2E82" w:rsidP="00523D29">
            <w:pPr>
              <w:pStyle w:val="xmsolistparagraph"/>
              <w:ind w:left="-1069"/>
              <w:jc w:val="center"/>
              <w:rPr>
                <w:rFonts w:ascii="Calibri" w:hAnsi="Calibri"/>
                <w:sz w:val="22"/>
              </w:rPr>
            </w:pPr>
            <w:r w:rsidRPr="006B19EF">
              <w:rPr>
                <w:rFonts w:ascii="Calibri" w:hAnsi="Calibri"/>
                <w:b/>
                <w:color w:val="000000" w:themeColor="text1"/>
                <w:sz w:val="22"/>
              </w:rPr>
              <w:t xml:space="preserve">Dia </w:t>
            </w:r>
            <w:r w:rsidR="00523D29">
              <w:rPr>
                <w:rFonts w:ascii="Calibri" w:hAnsi="Calibri"/>
                <w:b/>
                <w:color w:val="000000" w:themeColor="text1"/>
                <w:sz w:val="22"/>
              </w:rPr>
              <w:t>10</w:t>
            </w:r>
            <w:r w:rsidRPr="006B19EF">
              <w:rPr>
                <w:rFonts w:ascii="Calibri" w:hAnsi="Calibri"/>
                <w:b/>
                <w:color w:val="000000" w:themeColor="text1"/>
                <w:sz w:val="22"/>
              </w:rPr>
              <w:t>/0</w:t>
            </w:r>
            <w:r w:rsidR="00523D29">
              <w:rPr>
                <w:rFonts w:ascii="Calibri" w:hAnsi="Calibri"/>
                <w:b/>
                <w:color w:val="000000" w:themeColor="text1"/>
                <w:sz w:val="22"/>
              </w:rPr>
              <w:t>9</w:t>
            </w:r>
          </w:p>
        </w:tc>
      </w:tr>
      <w:tr w:rsidR="00CE2E82" w:rsidRPr="006B19EF" w:rsidTr="00CE2E82">
        <w:trPr>
          <w:trHeight w:val="138"/>
        </w:trPr>
        <w:tc>
          <w:tcPr>
            <w:tcW w:w="814" w:type="dxa"/>
            <w:vAlign w:val="center"/>
          </w:tcPr>
          <w:p w:rsidR="00CE2E82" w:rsidRPr="006B19EF" w:rsidRDefault="004A50E6" w:rsidP="00CE2E82">
            <w:pPr>
              <w:pStyle w:val="xmsolistparagraph"/>
              <w:rPr>
                <w:rFonts w:ascii="Calibri" w:hAnsi="Calibri"/>
                <w:color w:val="000000" w:themeColor="text1"/>
                <w:sz w:val="22"/>
              </w:rPr>
            </w:pPr>
            <w:r>
              <w:rPr>
                <w:rFonts w:ascii="Calibri" w:hAnsi="Calibri"/>
                <w:color w:val="000000" w:themeColor="text1"/>
                <w:sz w:val="22"/>
              </w:rPr>
              <w:t>7</w:t>
            </w:r>
            <w:r w:rsidR="00CE2E82" w:rsidRPr="006B19EF">
              <w:rPr>
                <w:rFonts w:ascii="Calibri" w:hAnsi="Calibri"/>
                <w:color w:val="000000" w:themeColor="text1"/>
                <w:sz w:val="22"/>
              </w:rPr>
              <w:t>:00</w:t>
            </w:r>
          </w:p>
        </w:tc>
        <w:tc>
          <w:tcPr>
            <w:tcW w:w="3009" w:type="dxa"/>
            <w:vAlign w:val="center"/>
          </w:tcPr>
          <w:p w:rsidR="00CE2E82" w:rsidRPr="006B19EF" w:rsidRDefault="00AB7E26" w:rsidP="00636031">
            <w:pPr>
              <w:pStyle w:val="xmsolistparagraph"/>
              <w:ind w:left="-108"/>
              <w:jc w:val="center"/>
              <w:rPr>
                <w:rFonts w:ascii="Calibri" w:hAnsi="Calibri"/>
                <w:b/>
                <w:color w:val="000000" w:themeColor="text1"/>
                <w:sz w:val="22"/>
              </w:rPr>
            </w:pPr>
            <w:r>
              <w:rPr>
                <w:rFonts w:ascii="Calibri" w:hAnsi="Calibri"/>
                <w:b/>
                <w:color w:val="000000" w:themeColor="text1"/>
                <w:sz w:val="22"/>
              </w:rPr>
              <w:t>Percurso d</w:t>
            </w:r>
            <w:r w:rsidR="00EB415C">
              <w:rPr>
                <w:rFonts w:ascii="Calibri" w:hAnsi="Calibri"/>
                <w:b/>
                <w:color w:val="000000" w:themeColor="text1"/>
                <w:sz w:val="22"/>
              </w:rPr>
              <w:t>ialogado pel</w:t>
            </w:r>
            <w:r w:rsidR="003F032F">
              <w:rPr>
                <w:rFonts w:ascii="Calibri" w:hAnsi="Calibri"/>
                <w:b/>
                <w:color w:val="000000" w:themeColor="text1"/>
                <w:sz w:val="22"/>
              </w:rPr>
              <w:t>o feirão</w:t>
            </w:r>
            <w:r w:rsidR="00636031">
              <w:rPr>
                <w:rFonts w:ascii="Calibri" w:hAnsi="Calibri"/>
                <w:b/>
                <w:color w:val="000000" w:themeColor="text1"/>
                <w:sz w:val="22"/>
              </w:rPr>
              <w:t xml:space="preserve"> colonial e feira da primavera</w:t>
            </w:r>
          </w:p>
        </w:tc>
        <w:tc>
          <w:tcPr>
            <w:tcW w:w="5953" w:type="dxa"/>
            <w:vAlign w:val="center"/>
          </w:tcPr>
          <w:p w:rsidR="00EB415C" w:rsidRDefault="00EB415C" w:rsidP="00EB415C">
            <w:pPr>
              <w:pStyle w:val="xmsolistparagraph"/>
              <w:numPr>
                <w:ilvl w:val="0"/>
                <w:numId w:val="7"/>
              </w:numPr>
              <w:ind w:left="743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Visita dialogada pelos espaços da feira;</w:t>
            </w:r>
          </w:p>
          <w:p w:rsidR="00EB415C" w:rsidRDefault="00EB415C" w:rsidP="00EB415C">
            <w:pPr>
              <w:pStyle w:val="xmsolistparagraph"/>
              <w:numPr>
                <w:ilvl w:val="0"/>
                <w:numId w:val="7"/>
              </w:numPr>
              <w:ind w:left="743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Troca de informações com os feirantes </w:t>
            </w:r>
          </w:p>
          <w:p w:rsidR="00EB415C" w:rsidRDefault="00EB415C" w:rsidP="00EB415C">
            <w:pPr>
              <w:pStyle w:val="xmsolistparagraph"/>
              <w:numPr>
                <w:ilvl w:val="0"/>
                <w:numId w:val="7"/>
              </w:numPr>
              <w:ind w:left="743"/>
              <w:jc w:val="both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Viv</w:t>
            </w:r>
            <w:r w:rsidR="00636031">
              <w:rPr>
                <w:rFonts w:ascii="Calibri" w:hAnsi="Calibri"/>
                <w:sz w:val="22"/>
              </w:rPr>
              <w:t>ê</w:t>
            </w:r>
            <w:r>
              <w:rPr>
                <w:rFonts w:ascii="Calibri" w:hAnsi="Calibri"/>
                <w:sz w:val="22"/>
              </w:rPr>
              <w:t xml:space="preserve">ncia </w:t>
            </w:r>
            <w:r w:rsidR="00AB7E26">
              <w:rPr>
                <w:rFonts w:ascii="Calibri" w:hAnsi="Calibri"/>
                <w:sz w:val="22"/>
              </w:rPr>
              <w:t>livre</w:t>
            </w:r>
          </w:p>
          <w:p w:rsidR="00CE2E82" w:rsidRPr="006B19EF" w:rsidRDefault="00CE2E82" w:rsidP="00EB415C">
            <w:pPr>
              <w:pStyle w:val="xmsolistparagraph"/>
              <w:rPr>
                <w:rFonts w:ascii="Calibri" w:hAnsi="Calibri"/>
                <w:color w:val="000000" w:themeColor="text1"/>
                <w:sz w:val="22"/>
              </w:rPr>
            </w:pPr>
          </w:p>
        </w:tc>
      </w:tr>
      <w:tr w:rsidR="004A50E6" w:rsidRPr="006B19EF" w:rsidTr="00CE2E82">
        <w:trPr>
          <w:trHeight w:val="138"/>
        </w:trPr>
        <w:tc>
          <w:tcPr>
            <w:tcW w:w="814" w:type="dxa"/>
            <w:vAlign w:val="center"/>
          </w:tcPr>
          <w:p w:rsidR="004A50E6" w:rsidRDefault="004A50E6" w:rsidP="00CE2E82">
            <w:pPr>
              <w:pStyle w:val="xmsolistparagraph"/>
              <w:rPr>
                <w:rFonts w:ascii="Calibri" w:hAnsi="Calibri"/>
                <w:color w:val="000000" w:themeColor="text1"/>
                <w:sz w:val="22"/>
              </w:rPr>
            </w:pPr>
          </w:p>
        </w:tc>
        <w:tc>
          <w:tcPr>
            <w:tcW w:w="3009" w:type="dxa"/>
            <w:vAlign w:val="center"/>
          </w:tcPr>
          <w:p w:rsidR="004A50E6" w:rsidRPr="006B19EF" w:rsidRDefault="004A50E6" w:rsidP="004A50E6">
            <w:pPr>
              <w:pStyle w:val="xmsolistparagraph"/>
              <w:ind w:left="-108"/>
              <w:jc w:val="center"/>
              <w:rPr>
                <w:rFonts w:ascii="Calibri" w:hAnsi="Calibri"/>
                <w:b/>
                <w:color w:val="000000" w:themeColor="text1"/>
                <w:sz w:val="22"/>
              </w:rPr>
            </w:pPr>
            <w:r>
              <w:rPr>
                <w:rFonts w:ascii="Calibri" w:hAnsi="Calibri"/>
                <w:b/>
                <w:color w:val="000000" w:themeColor="text1"/>
                <w:sz w:val="22"/>
              </w:rPr>
              <w:t>Visita a Loja Frutos da Terra</w:t>
            </w:r>
          </w:p>
        </w:tc>
        <w:tc>
          <w:tcPr>
            <w:tcW w:w="5953" w:type="dxa"/>
            <w:vAlign w:val="center"/>
          </w:tcPr>
          <w:p w:rsidR="004A50E6" w:rsidRDefault="003F032F" w:rsidP="00636031">
            <w:pPr>
              <w:pStyle w:val="xmsolistparagraph"/>
              <w:rPr>
                <w:rFonts w:ascii="Calibri" w:hAnsi="Calibri"/>
                <w:color w:val="000000" w:themeColor="text1"/>
                <w:sz w:val="22"/>
              </w:rPr>
            </w:pPr>
            <w:r>
              <w:rPr>
                <w:rFonts w:ascii="Calibri" w:hAnsi="Calibri"/>
                <w:color w:val="000000" w:themeColor="text1"/>
                <w:sz w:val="22"/>
              </w:rPr>
              <w:t>Viv</w:t>
            </w:r>
            <w:r w:rsidR="00636031">
              <w:rPr>
                <w:rFonts w:ascii="Calibri" w:hAnsi="Calibri"/>
                <w:color w:val="000000" w:themeColor="text1"/>
                <w:sz w:val="22"/>
              </w:rPr>
              <w:t>ê</w:t>
            </w:r>
            <w:r>
              <w:rPr>
                <w:rFonts w:ascii="Calibri" w:hAnsi="Calibri"/>
                <w:color w:val="000000" w:themeColor="text1"/>
                <w:sz w:val="22"/>
              </w:rPr>
              <w:t>ncia Livre</w:t>
            </w:r>
          </w:p>
        </w:tc>
      </w:tr>
      <w:tr w:rsidR="00CE2E82" w:rsidRPr="006B19EF" w:rsidTr="00CE2E82">
        <w:tc>
          <w:tcPr>
            <w:tcW w:w="814" w:type="dxa"/>
            <w:vAlign w:val="center"/>
          </w:tcPr>
          <w:p w:rsidR="00CE2E82" w:rsidRPr="006B19EF" w:rsidRDefault="00CE2E82" w:rsidP="00CE2E82">
            <w:pPr>
              <w:pStyle w:val="xmsolistparagraph"/>
              <w:rPr>
                <w:rFonts w:ascii="Calibri" w:hAnsi="Calibri"/>
                <w:color w:val="000000" w:themeColor="text1"/>
                <w:sz w:val="22"/>
              </w:rPr>
            </w:pPr>
            <w:r w:rsidRPr="006B19EF">
              <w:rPr>
                <w:rFonts w:ascii="Calibri" w:hAnsi="Calibri"/>
                <w:color w:val="000000" w:themeColor="text1"/>
                <w:sz w:val="22"/>
              </w:rPr>
              <w:t>12:00</w:t>
            </w:r>
          </w:p>
        </w:tc>
        <w:tc>
          <w:tcPr>
            <w:tcW w:w="8962" w:type="dxa"/>
            <w:gridSpan w:val="2"/>
            <w:vAlign w:val="center"/>
          </w:tcPr>
          <w:p w:rsidR="00CE2E82" w:rsidRPr="002E3097" w:rsidRDefault="00CE2E82" w:rsidP="00CE2E82">
            <w:pPr>
              <w:pStyle w:val="xmsolistparagraph"/>
              <w:ind w:left="-1069"/>
              <w:jc w:val="center"/>
              <w:rPr>
                <w:rFonts w:ascii="Calibri" w:hAnsi="Calibri"/>
                <w:b/>
                <w:sz w:val="22"/>
              </w:rPr>
            </w:pPr>
            <w:r w:rsidRPr="002E3097">
              <w:rPr>
                <w:rFonts w:ascii="Calibri" w:hAnsi="Calibri"/>
                <w:b/>
                <w:color w:val="000000" w:themeColor="text1"/>
                <w:sz w:val="22"/>
              </w:rPr>
              <w:t>Almoço</w:t>
            </w:r>
          </w:p>
        </w:tc>
      </w:tr>
      <w:tr w:rsidR="00CE2E82" w:rsidRPr="006B19EF" w:rsidTr="003D67C3">
        <w:trPr>
          <w:trHeight w:val="558"/>
        </w:trPr>
        <w:tc>
          <w:tcPr>
            <w:tcW w:w="814" w:type="dxa"/>
            <w:vAlign w:val="center"/>
          </w:tcPr>
          <w:p w:rsidR="00CE2E82" w:rsidRPr="006B19EF" w:rsidRDefault="00636031" w:rsidP="00636031">
            <w:pPr>
              <w:pStyle w:val="xmsolistparagraph"/>
              <w:rPr>
                <w:rFonts w:ascii="Calibri" w:hAnsi="Calibri"/>
                <w:color w:val="000000" w:themeColor="text1"/>
                <w:sz w:val="22"/>
              </w:rPr>
            </w:pPr>
            <w:r>
              <w:rPr>
                <w:rFonts w:ascii="Calibri" w:hAnsi="Calibri"/>
                <w:color w:val="000000" w:themeColor="text1"/>
                <w:sz w:val="22"/>
              </w:rPr>
              <w:t>17</w:t>
            </w:r>
            <w:r w:rsidR="00CE2E82" w:rsidRPr="006B19EF">
              <w:rPr>
                <w:rFonts w:ascii="Calibri" w:hAnsi="Calibri"/>
                <w:color w:val="000000" w:themeColor="text1"/>
                <w:sz w:val="22"/>
              </w:rPr>
              <w:t>:00</w:t>
            </w:r>
          </w:p>
        </w:tc>
        <w:tc>
          <w:tcPr>
            <w:tcW w:w="3009" w:type="dxa"/>
            <w:vAlign w:val="center"/>
          </w:tcPr>
          <w:p w:rsidR="00CE2E82" w:rsidRPr="006B19EF" w:rsidRDefault="00CE2E82" w:rsidP="003D67C3">
            <w:pPr>
              <w:pStyle w:val="xmsolistparagraph"/>
              <w:jc w:val="center"/>
              <w:rPr>
                <w:rFonts w:ascii="Calibri" w:hAnsi="Calibri"/>
                <w:b/>
                <w:color w:val="000000" w:themeColor="text1"/>
                <w:sz w:val="22"/>
              </w:rPr>
            </w:pPr>
            <w:r w:rsidRPr="006B19EF">
              <w:rPr>
                <w:rFonts w:ascii="Calibri" w:hAnsi="Calibri"/>
                <w:b/>
                <w:color w:val="000000" w:themeColor="text1"/>
                <w:sz w:val="22"/>
              </w:rPr>
              <w:t xml:space="preserve">Grupos de </w:t>
            </w:r>
            <w:r w:rsidR="003D67C3">
              <w:rPr>
                <w:rFonts w:ascii="Calibri" w:hAnsi="Calibri"/>
                <w:b/>
                <w:color w:val="000000" w:themeColor="text1"/>
                <w:sz w:val="22"/>
              </w:rPr>
              <w:t>Avaliação</w:t>
            </w:r>
          </w:p>
        </w:tc>
        <w:tc>
          <w:tcPr>
            <w:tcW w:w="5953" w:type="dxa"/>
            <w:vAlign w:val="center"/>
          </w:tcPr>
          <w:p w:rsidR="00CE2E82" w:rsidRPr="006B19EF" w:rsidRDefault="00CE2E82" w:rsidP="00CE2E82">
            <w:pPr>
              <w:pStyle w:val="xmsolistparagraph"/>
              <w:numPr>
                <w:ilvl w:val="0"/>
                <w:numId w:val="9"/>
              </w:numPr>
              <w:ind w:left="312" w:hanging="266"/>
              <w:jc w:val="both"/>
              <w:rPr>
                <w:rFonts w:ascii="Calibri" w:hAnsi="Calibri"/>
                <w:color w:val="000000" w:themeColor="text1"/>
                <w:sz w:val="22"/>
              </w:rPr>
            </w:pPr>
            <w:r w:rsidRPr="006B19EF">
              <w:rPr>
                <w:rFonts w:ascii="Calibri" w:hAnsi="Calibri"/>
                <w:color w:val="000000" w:themeColor="text1"/>
                <w:sz w:val="22"/>
              </w:rPr>
              <w:t xml:space="preserve">O que trouxemos para o </w:t>
            </w:r>
            <w:r w:rsidR="00523D29">
              <w:rPr>
                <w:rFonts w:ascii="Calibri" w:hAnsi="Calibri"/>
                <w:color w:val="000000" w:themeColor="text1"/>
                <w:sz w:val="22"/>
              </w:rPr>
              <w:t>Feirão Colonial</w:t>
            </w:r>
            <w:r w:rsidRPr="006B19EF">
              <w:rPr>
                <w:rFonts w:ascii="Calibri" w:hAnsi="Calibri"/>
                <w:color w:val="000000" w:themeColor="text1"/>
                <w:sz w:val="22"/>
              </w:rPr>
              <w:t>?</w:t>
            </w:r>
          </w:p>
          <w:p w:rsidR="00CE2E82" w:rsidRPr="00CE2E82" w:rsidRDefault="00CE2E82" w:rsidP="00CE2E82">
            <w:pPr>
              <w:pStyle w:val="xmsolistparagraph"/>
              <w:numPr>
                <w:ilvl w:val="0"/>
                <w:numId w:val="9"/>
              </w:numPr>
              <w:ind w:left="312" w:hanging="266"/>
              <w:jc w:val="both"/>
              <w:rPr>
                <w:rFonts w:ascii="Calibri" w:hAnsi="Calibri"/>
                <w:color w:val="000000" w:themeColor="text1"/>
                <w:sz w:val="22"/>
              </w:rPr>
            </w:pPr>
            <w:r w:rsidRPr="006B19EF">
              <w:rPr>
                <w:rFonts w:ascii="Calibri" w:hAnsi="Calibri"/>
                <w:color w:val="000000" w:themeColor="text1"/>
                <w:sz w:val="22"/>
              </w:rPr>
              <w:t>O que lavaremos para o nosso ponto fixo e para Rede ComSol?</w:t>
            </w:r>
          </w:p>
        </w:tc>
      </w:tr>
      <w:tr w:rsidR="00CE2E82" w:rsidRPr="006B19EF" w:rsidTr="00CE2E82">
        <w:tc>
          <w:tcPr>
            <w:tcW w:w="814" w:type="dxa"/>
            <w:vAlign w:val="center"/>
          </w:tcPr>
          <w:p w:rsidR="00CE2E82" w:rsidRPr="006B19EF" w:rsidRDefault="00636031" w:rsidP="00CE2E82">
            <w:pPr>
              <w:pStyle w:val="xmsolistparagraph"/>
              <w:rPr>
                <w:rFonts w:ascii="Calibri" w:hAnsi="Calibri"/>
                <w:color w:val="000000" w:themeColor="text1"/>
                <w:sz w:val="22"/>
              </w:rPr>
            </w:pPr>
            <w:r>
              <w:rPr>
                <w:rFonts w:ascii="Calibri" w:hAnsi="Calibri"/>
                <w:color w:val="000000" w:themeColor="text1"/>
                <w:sz w:val="22"/>
              </w:rPr>
              <w:t>18:30</w:t>
            </w:r>
          </w:p>
        </w:tc>
        <w:tc>
          <w:tcPr>
            <w:tcW w:w="8962" w:type="dxa"/>
            <w:gridSpan w:val="2"/>
            <w:vAlign w:val="center"/>
          </w:tcPr>
          <w:p w:rsidR="00CE2E82" w:rsidRPr="006B19EF" w:rsidRDefault="003D67C3" w:rsidP="003D67C3">
            <w:pPr>
              <w:pStyle w:val="xmsolistparagraph"/>
              <w:jc w:val="center"/>
              <w:rPr>
                <w:rFonts w:ascii="Calibri" w:hAnsi="Calibri"/>
                <w:color w:val="000000" w:themeColor="text1"/>
                <w:sz w:val="22"/>
              </w:rPr>
            </w:pPr>
            <w:r>
              <w:rPr>
                <w:rFonts w:ascii="Calibri" w:hAnsi="Calibri"/>
                <w:b/>
                <w:color w:val="000000" w:themeColor="text1"/>
                <w:sz w:val="22"/>
              </w:rPr>
              <w:t>E</w:t>
            </w:r>
            <w:r w:rsidR="00CE2E82" w:rsidRPr="006B19EF">
              <w:rPr>
                <w:rFonts w:ascii="Calibri" w:hAnsi="Calibri"/>
                <w:b/>
                <w:color w:val="000000" w:themeColor="text1"/>
                <w:sz w:val="22"/>
              </w:rPr>
              <w:t>ncaminhamentos</w:t>
            </w:r>
            <w:r w:rsidR="00636031">
              <w:rPr>
                <w:rFonts w:ascii="Calibri" w:hAnsi="Calibri"/>
                <w:b/>
                <w:color w:val="000000" w:themeColor="text1"/>
                <w:sz w:val="22"/>
              </w:rPr>
              <w:t xml:space="preserve"> - Encerramento</w:t>
            </w:r>
          </w:p>
        </w:tc>
      </w:tr>
      <w:tr w:rsidR="00CE2E82" w:rsidRPr="006B19EF" w:rsidTr="00CE2E82">
        <w:trPr>
          <w:trHeight w:val="70"/>
        </w:trPr>
        <w:tc>
          <w:tcPr>
            <w:tcW w:w="814" w:type="dxa"/>
            <w:vAlign w:val="center"/>
          </w:tcPr>
          <w:p w:rsidR="00CE2E82" w:rsidRPr="006B19EF" w:rsidRDefault="00CE2E82" w:rsidP="00CE2E82">
            <w:pPr>
              <w:pStyle w:val="xmsolistparagraph"/>
              <w:rPr>
                <w:rFonts w:ascii="Calibri" w:hAnsi="Calibri"/>
                <w:color w:val="000000" w:themeColor="text1"/>
                <w:sz w:val="22"/>
              </w:rPr>
            </w:pPr>
          </w:p>
        </w:tc>
        <w:tc>
          <w:tcPr>
            <w:tcW w:w="8962" w:type="dxa"/>
            <w:gridSpan w:val="2"/>
            <w:vAlign w:val="center"/>
          </w:tcPr>
          <w:p w:rsidR="00CE2E82" w:rsidRPr="00636031" w:rsidRDefault="00636031" w:rsidP="00CE2E82">
            <w:pPr>
              <w:pStyle w:val="xmsolistparagraph"/>
              <w:jc w:val="center"/>
              <w:rPr>
                <w:rFonts w:ascii="Calibri" w:hAnsi="Calibri"/>
                <w:b/>
                <w:color w:val="000000" w:themeColor="text1"/>
                <w:sz w:val="22"/>
              </w:rPr>
            </w:pPr>
            <w:r w:rsidRPr="00636031">
              <w:rPr>
                <w:rFonts w:ascii="Calibri" w:hAnsi="Calibri"/>
                <w:b/>
                <w:color w:val="000000" w:themeColor="text1"/>
                <w:sz w:val="22"/>
              </w:rPr>
              <w:t>11/09/2016</w:t>
            </w:r>
          </w:p>
        </w:tc>
      </w:tr>
      <w:tr w:rsidR="00636031" w:rsidRPr="006B19EF" w:rsidTr="00CE2E82">
        <w:trPr>
          <w:trHeight w:val="70"/>
        </w:trPr>
        <w:tc>
          <w:tcPr>
            <w:tcW w:w="814" w:type="dxa"/>
            <w:vAlign w:val="center"/>
          </w:tcPr>
          <w:p w:rsidR="00636031" w:rsidRPr="006B19EF" w:rsidRDefault="00636031" w:rsidP="00CE2E82">
            <w:pPr>
              <w:pStyle w:val="xmsolistparagraph"/>
              <w:rPr>
                <w:rFonts w:ascii="Calibri" w:hAnsi="Calibri"/>
                <w:color w:val="000000" w:themeColor="text1"/>
                <w:sz w:val="22"/>
              </w:rPr>
            </w:pPr>
            <w:r>
              <w:rPr>
                <w:rFonts w:ascii="Calibri" w:hAnsi="Calibri"/>
                <w:color w:val="000000" w:themeColor="text1"/>
                <w:sz w:val="22"/>
              </w:rPr>
              <w:t>08:00</w:t>
            </w:r>
          </w:p>
        </w:tc>
        <w:tc>
          <w:tcPr>
            <w:tcW w:w="8962" w:type="dxa"/>
            <w:gridSpan w:val="2"/>
            <w:vAlign w:val="center"/>
          </w:tcPr>
          <w:p w:rsidR="00636031" w:rsidRDefault="00636031" w:rsidP="00CE2E82">
            <w:pPr>
              <w:pStyle w:val="xmsolistparagraph"/>
              <w:jc w:val="center"/>
              <w:rPr>
                <w:rFonts w:ascii="Calibri" w:hAnsi="Calibri"/>
                <w:color w:val="000000" w:themeColor="text1"/>
                <w:sz w:val="22"/>
              </w:rPr>
            </w:pPr>
            <w:r>
              <w:rPr>
                <w:rFonts w:ascii="Calibri" w:hAnsi="Calibri"/>
                <w:color w:val="000000" w:themeColor="text1"/>
                <w:sz w:val="22"/>
              </w:rPr>
              <w:t>Café da Manhã</w:t>
            </w:r>
            <w:r w:rsidR="0058131A">
              <w:rPr>
                <w:rFonts w:ascii="Calibri" w:hAnsi="Calibri"/>
                <w:color w:val="000000" w:themeColor="text1"/>
                <w:sz w:val="22"/>
              </w:rPr>
              <w:t xml:space="preserve"> – Saída do Hotel</w:t>
            </w:r>
          </w:p>
        </w:tc>
      </w:tr>
      <w:tr w:rsidR="00636031" w:rsidRPr="006B19EF" w:rsidTr="00CE2E82">
        <w:trPr>
          <w:trHeight w:val="70"/>
        </w:trPr>
        <w:tc>
          <w:tcPr>
            <w:tcW w:w="814" w:type="dxa"/>
            <w:vAlign w:val="center"/>
          </w:tcPr>
          <w:p w:rsidR="00636031" w:rsidRDefault="0058131A" w:rsidP="00CE2E82">
            <w:pPr>
              <w:pStyle w:val="xmsolistparagraph"/>
              <w:rPr>
                <w:rFonts w:ascii="Calibri" w:hAnsi="Calibri"/>
                <w:color w:val="000000" w:themeColor="text1"/>
                <w:sz w:val="22"/>
              </w:rPr>
            </w:pPr>
            <w:r>
              <w:rPr>
                <w:rFonts w:ascii="Calibri" w:hAnsi="Calibri"/>
                <w:color w:val="000000" w:themeColor="text1"/>
                <w:sz w:val="22"/>
              </w:rPr>
              <w:t>09 as 23:00</w:t>
            </w:r>
          </w:p>
        </w:tc>
        <w:tc>
          <w:tcPr>
            <w:tcW w:w="8962" w:type="dxa"/>
            <w:gridSpan w:val="2"/>
            <w:vAlign w:val="center"/>
          </w:tcPr>
          <w:p w:rsidR="00636031" w:rsidRDefault="00636031" w:rsidP="0058131A">
            <w:pPr>
              <w:pStyle w:val="xmsolistparagraph"/>
              <w:jc w:val="center"/>
              <w:rPr>
                <w:rFonts w:ascii="Calibri" w:hAnsi="Calibri"/>
                <w:color w:val="000000" w:themeColor="text1"/>
                <w:sz w:val="22"/>
              </w:rPr>
            </w:pPr>
            <w:r w:rsidRPr="0058131A">
              <w:rPr>
                <w:rFonts w:ascii="Calibri" w:hAnsi="Calibri"/>
                <w:color w:val="FF0000"/>
                <w:sz w:val="22"/>
              </w:rPr>
              <w:t xml:space="preserve">Atividades Livres – </w:t>
            </w:r>
            <w:r w:rsidR="0058131A" w:rsidRPr="0058131A">
              <w:rPr>
                <w:rFonts w:ascii="Calibri" w:hAnsi="Calibri"/>
                <w:color w:val="FF0000"/>
                <w:sz w:val="22"/>
              </w:rPr>
              <w:t>Irmã Lourdes e Begair, o que poderíamos pensar para esse dia</w:t>
            </w:r>
            <w:r w:rsidR="0058131A">
              <w:rPr>
                <w:rFonts w:ascii="Calibri" w:hAnsi="Calibri"/>
                <w:color w:val="FF0000"/>
                <w:sz w:val="22"/>
              </w:rPr>
              <w:t xml:space="preserve"> com o grupo atividade mais livre é </w:t>
            </w:r>
            <w:proofErr w:type="spellStart"/>
            <w:r w:rsidR="0058131A">
              <w:rPr>
                <w:rFonts w:ascii="Calibri" w:hAnsi="Calibri"/>
                <w:color w:val="FF0000"/>
                <w:sz w:val="22"/>
              </w:rPr>
              <w:t>possivel</w:t>
            </w:r>
            <w:proofErr w:type="spellEnd"/>
            <w:r w:rsidR="0058131A" w:rsidRPr="0058131A">
              <w:rPr>
                <w:rFonts w:ascii="Calibri" w:hAnsi="Calibri"/>
                <w:color w:val="FF0000"/>
                <w:sz w:val="22"/>
              </w:rPr>
              <w:t>?</w:t>
            </w:r>
          </w:p>
        </w:tc>
      </w:tr>
      <w:tr w:rsidR="00636031" w:rsidRPr="006B19EF" w:rsidTr="00CE2E82">
        <w:trPr>
          <w:trHeight w:val="70"/>
        </w:trPr>
        <w:tc>
          <w:tcPr>
            <w:tcW w:w="814" w:type="dxa"/>
            <w:vAlign w:val="center"/>
          </w:tcPr>
          <w:p w:rsidR="00636031" w:rsidRDefault="00636031" w:rsidP="00CE2E82">
            <w:pPr>
              <w:pStyle w:val="xmsolistparagraph"/>
              <w:rPr>
                <w:rFonts w:ascii="Calibri" w:hAnsi="Calibri"/>
                <w:color w:val="000000" w:themeColor="text1"/>
                <w:sz w:val="22"/>
              </w:rPr>
            </w:pPr>
          </w:p>
        </w:tc>
        <w:tc>
          <w:tcPr>
            <w:tcW w:w="8962" w:type="dxa"/>
            <w:gridSpan w:val="2"/>
            <w:vAlign w:val="center"/>
          </w:tcPr>
          <w:p w:rsidR="00636031" w:rsidRPr="00636031" w:rsidRDefault="00636031" w:rsidP="00636031">
            <w:pPr>
              <w:pStyle w:val="xmsolistparagraph"/>
              <w:jc w:val="center"/>
              <w:rPr>
                <w:rFonts w:ascii="Calibri" w:hAnsi="Calibri"/>
                <w:b/>
                <w:color w:val="000000" w:themeColor="text1"/>
                <w:sz w:val="22"/>
              </w:rPr>
            </w:pPr>
            <w:r w:rsidRPr="00636031">
              <w:rPr>
                <w:rFonts w:ascii="Calibri" w:hAnsi="Calibri"/>
                <w:b/>
                <w:color w:val="000000" w:themeColor="text1"/>
                <w:sz w:val="22"/>
              </w:rPr>
              <w:t>12/09/2016</w:t>
            </w:r>
          </w:p>
        </w:tc>
      </w:tr>
      <w:tr w:rsidR="00636031" w:rsidRPr="006B19EF" w:rsidTr="00CE2E82">
        <w:trPr>
          <w:trHeight w:val="70"/>
        </w:trPr>
        <w:tc>
          <w:tcPr>
            <w:tcW w:w="814" w:type="dxa"/>
            <w:vAlign w:val="center"/>
          </w:tcPr>
          <w:p w:rsidR="00636031" w:rsidRDefault="0058131A" w:rsidP="00CE2E82">
            <w:pPr>
              <w:pStyle w:val="xmsolistparagraph"/>
              <w:rPr>
                <w:rFonts w:ascii="Calibri" w:hAnsi="Calibri"/>
                <w:color w:val="000000" w:themeColor="text1"/>
                <w:sz w:val="22"/>
              </w:rPr>
            </w:pPr>
            <w:r>
              <w:rPr>
                <w:rFonts w:ascii="Calibri" w:hAnsi="Calibri"/>
                <w:color w:val="000000" w:themeColor="text1"/>
                <w:sz w:val="22"/>
              </w:rPr>
              <w:t>06:00</w:t>
            </w:r>
          </w:p>
        </w:tc>
        <w:tc>
          <w:tcPr>
            <w:tcW w:w="8962" w:type="dxa"/>
            <w:gridSpan w:val="2"/>
            <w:vAlign w:val="center"/>
          </w:tcPr>
          <w:p w:rsidR="00636031" w:rsidRDefault="00636031" w:rsidP="00636031">
            <w:pPr>
              <w:pStyle w:val="xmsolistparagraph"/>
              <w:jc w:val="center"/>
              <w:rPr>
                <w:rFonts w:ascii="Calibri" w:hAnsi="Calibri"/>
                <w:color w:val="000000" w:themeColor="text1"/>
                <w:sz w:val="22"/>
              </w:rPr>
            </w:pPr>
            <w:r>
              <w:rPr>
                <w:rFonts w:ascii="Calibri" w:hAnsi="Calibri"/>
                <w:color w:val="000000" w:themeColor="text1"/>
                <w:sz w:val="22"/>
              </w:rPr>
              <w:t>Aeroporto - Volta para Casa</w:t>
            </w:r>
          </w:p>
        </w:tc>
      </w:tr>
    </w:tbl>
    <w:p w:rsidR="0029579C" w:rsidRDefault="0029579C" w:rsidP="00CE2E82">
      <w:pPr>
        <w:ind w:right="-568"/>
      </w:pPr>
    </w:p>
    <w:p w:rsidR="00636031" w:rsidRDefault="00636031" w:rsidP="00CE2E82">
      <w:pPr>
        <w:ind w:right="-568"/>
      </w:pPr>
    </w:p>
    <w:sectPr w:rsidR="00636031" w:rsidSect="005C7830">
      <w:headerReference w:type="default" r:id="rId7"/>
      <w:footerReference w:type="default" r:id="rId8"/>
      <w:pgSz w:w="11906" w:h="16838"/>
      <w:pgMar w:top="1619" w:right="1701" w:bottom="1417" w:left="1701" w:header="284" w:footer="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E39" w:rsidRDefault="00646E39" w:rsidP="0029579C">
      <w:r>
        <w:separator/>
      </w:r>
    </w:p>
  </w:endnote>
  <w:endnote w:type="continuationSeparator" w:id="0">
    <w:p w:rsidR="00646E39" w:rsidRDefault="00646E39" w:rsidP="00295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0E6" w:rsidRDefault="004A50E6">
    <w:pPr>
      <w:pStyle w:val="Rodap"/>
    </w:pPr>
    <w:r>
      <w:rPr>
        <w:noProof/>
      </w:rPr>
      <w:drawing>
        <wp:inline distT="0" distB="0" distL="0" distR="0">
          <wp:extent cx="5391150" cy="428625"/>
          <wp:effectExtent l="0" t="0" r="0" b="9525"/>
          <wp:docPr id="32" name="Imagem 32" descr="nova barra colorid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ova barra colorid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E39" w:rsidRDefault="00646E39" w:rsidP="0029579C">
      <w:r>
        <w:separator/>
      </w:r>
    </w:p>
  </w:footnote>
  <w:footnote w:type="continuationSeparator" w:id="0">
    <w:p w:rsidR="00646E39" w:rsidRDefault="00646E39" w:rsidP="002957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0E6" w:rsidRDefault="004A50E6" w:rsidP="0029579C">
    <w:pPr>
      <w:pStyle w:val="Cabealho"/>
      <w:jc w:val="center"/>
    </w:pPr>
    <w:r w:rsidRPr="00671D39">
      <w:rPr>
        <w:noProof/>
      </w:rPr>
      <w:drawing>
        <wp:inline distT="0" distB="0" distL="0" distR="0">
          <wp:extent cx="1078865" cy="657860"/>
          <wp:effectExtent l="0" t="0" r="6985" b="8890"/>
          <wp:docPr id="31" name="Imagem 31" descr="Logo-re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red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B6C45"/>
    <w:multiLevelType w:val="hybridMultilevel"/>
    <w:tmpl w:val="BB80B490"/>
    <w:lvl w:ilvl="0" w:tplc="0416000F">
      <w:start w:val="1"/>
      <w:numFmt w:val="decimal"/>
      <w:lvlText w:val="%1."/>
      <w:lvlJc w:val="left"/>
      <w:pPr>
        <w:ind w:left="749" w:hanging="360"/>
      </w:pPr>
    </w:lvl>
    <w:lvl w:ilvl="1" w:tplc="04160019" w:tentative="1">
      <w:start w:val="1"/>
      <w:numFmt w:val="lowerLetter"/>
      <w:lvlText w:val="%2."/>
      <w:lvlJc w:val="left"/>
      <w:pPr>
        <w:ind w:left="1469" w:hanging="360"/>
      </w:pPr>
    </w:lvl>
    <w:lvl w:ilvl="2" w:tplc="0416001B" w:tentative="1">
      <w:start w:val="1"/>
      <w:numFmt w:val="lowerRoman"/>
      <w:lvlText w:val="%3."/>
      <w:lvlJc w:val="right"/>
      <w:pPr>
        <w:ind w:left="2189" w:hanging="180"/>
      </w:pPr>
    </w:lvl>
    <w:lvl w:ilvl="3" w:tplc="0416000F" w:tentative="1">
      <w:start w:val="1"/>
      <w:numFmt w:val="decimal"/>
      <w:lvlText w:val="%4."/>
      <w:lvlJc w:val="left"/>
      <w:pPr>
        <w:ind w:left="2909" w:hanging="360"/>
      </w:pPr>
    </w:lvl>
    <w:lvl w:ilvl="4" w:tplc="04160019" w:tentative="1">
      <w:start w:val="1"/>
      <w:numFmt w:val="lowerLetter"/>
      <w:lvlText w:val="%5."/>
      <w:lvlJc w:val="left"/>
      <w:pPr>
        <w:ind w:left="3629" w:hanging="360"/>
      </w:pPr>
    </w:lvl>
    <w:lvl w:ilvl="5" w:tplc="0416001B" w:tentative="1">
      <w:start w:val="1"/>
      <w:numFmt w:val="lowerRoman"/>
      <w:lvlText w:val="%6."/>
      <w:lvlJc w:val="right"/>
      <w:pPr>
        <w:ind w:left="4349" w:hanging="180"/>
      </w:pPr>
    </w:lvl>
    <w:lvl w:ilvl="6" w:tplc="0416000F" w:tentative="1">
      <w:start w:val="1"/>
      <w:numFmt w:val="decimal"/>
      <w:lvlText w:val="%7."/>
      <w:lvlJc w:val="left"/>
      <w:pPr>
        <w:ind w:left="5069" w:hanging="360"/>
      </w:pPr>
    </w:lvl>
    <w:lvl w:ilvl="7" w:tplc="04160019" w:tentative="1">
      <w:start w:val="1"/>
      <w:numFmt w:val="lowerLetter"/>
      <w:lvlText w:val="%8."/>
      <w:lvlJc w:val="left"/>
      <w:pPr>
        <w:ind w:left="5789" w:hanging="360"/>
      </w:pPr>
    </w:lvl>
    <w:lvl w:ilvl="8" w:tplc="0416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" w15:restartNumberingAfterBreak="0">
    <w:nsid w:val="05B4093D"/>
    <w:multiLevelType w:val="hybridMultilevel"/>
    <w:tmpl w:val="3EBE64AC"/>
    <w:lvl w:ilvl="0" w:tplc="702A7C9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B0180"/>
    <w:multiLevelType w:val="hybridMultilevel"/>
    <w:tmpl w:val="4FACCCE2"/>
    <w:lvl w:ilvl="0" w:tplc="0416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3" w15:restartNumberingAfterBreak="0">
    <w:nsid w:val="4BD61A96"/>
    <w:multiLevelType w:val="hybridMultilevel"/>
    <w:tmpl w:val="2266F4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F35502"/>
    <w:multiLevelType w:val="hybridMultilevel"/>
    <w:tmpl w:val="CBDC769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C10CDD"/>
    <w:multiLevelType w:val="hybridMultilevel"/>
    <w:tmpl w:val="6B0892DC"/>
    <w:lvl w:ilvl="0" w:tplc="9F82E8A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42A1E89"/>
    <w:multiLevelType w:val="hybridMultilevel"/>
    <w:tmpl w:val="3CF4DC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00801"/>
    <w:multiLevelType w:val="hybridMultilevel"/>
    <w:tmpl w:val="9FACF11E"/>
    <w:lvl w:ilvl="0" w:tplc="702A7C9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711C8A"/>
    <w:multiLevelType w:val="hybridMultilevel"/>
    <w:tmpl w:val="095C753A"/>
    <w:lvl w:ilvl="0" w:tplc="702A7C9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3C2310"/>
    <w:multiLevelType w:val="hybridMultilevel"/>
    <w:tmpl w:val="96D260F2"/>
    <w:lvl w:ilvl="0" w:tplc="702A7C9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1"/>
  </w:num>
  <w:num w:numId="5">
    <w:abstractNumId w:val="8"/>
  </w:num>
  <w:num w:numId="6">
    <w:abstractNumId w:val="4"/>
  </w:num>
  <w:num w:numId="7">
    <w:abstractNumId w:val="2"/>
  </w:num>
  <w:num w:numId="8">
    <w:abstractNumId w:val="0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79C"/>
    <w:rsid w:val="000002E6"/>
    <w:rsid w:val="000911A1"/>
    <w:rsid w:val="000F3C5C"/>
    <w:rsid w:val="001103E4"/>
    <w:rsid w:val="0014169B"/>
    <w:rsid w:val="0018337D"/>
    <w:rsid w:val="00227E86"/>
    <w:rsid w:val="0029579C"/>
    <w:rsid w:val="002E3097"/>
    <w:rsid w:val="002E5E62"/>
    <w:rsid w:val="002E6C42"/>
    <w:rsid w:val="00307BCF"/>
    <w:rsid w:val="00325064"/>
    <w:rsid w:val="00387057"/>
    <w:rsid w:val="003A7FBE"/>
    <w:rsid w:val="003B36DD"/>
    <w:rsid w:val="003D67C3"/>
    <w:rsid w:val="003E73F7"/>
    <w:rsid w:val="003F032F"/>
    <w:rsid w:val="00452601"/>
    <w:rsid w:val="004A50E6"/>
    <w:rsid w:val="004C1745"/>
    <w:rsid w:val="00510810"/>
    <w:rsid w:val="00523D29"/>
    <w:rsid w:val="0058131A"/>
    <w:rsid w:val="005C7830"/>
    <w:rsid w:val="00614EAD"/>
    <w:rsid w:val="00636031"/>
    <w:rsid w:val="00646E39"/>
    <w:rsid w:val="00655ED4"/>
    <w:rsid w:val="00672AF1"/>
    <w:rsid w:val="00675E97"/>
    <w:rsid w:val="00682CD1"/>
    <w:rsid w:val="006B19EF"/>
    <w:rsid w:val="006C4E1E"/>
    <w:rsid w:val="00725416"/>
    <w:rsid w:val="00785E65"/>
    <w:rsid w:val="00791620"/>
    <w:rsid w:val="007A69D0"/>
    <w:rsid w:val="007C58CC"/>
    <w:rsid w:val="0087258D"/>
    <w:rsid w:val="008E2CBE"/>
    <w:rsid w:val="00914788"/>
    <w:rsid w:val="00983B9E"/>
    <w:rsid w:val="009B5937"/>
    <w:rsid w:val="009E2F2C"/>
    <w:rsid w:val="00AB7E26"/>
    <w:rsid w:val="00AF172F"/>
    <w:rsid w:val="00B277D4"/>
    <w:rsid w:val="00B54C2A"/>
    <w:rsid w:val="00B65EA1"/>
    <w:rsid w:val="00B905CF"/>
    <w:rsid w:val="00C0334D"/>
    <w:rsid w:val="00C45DDA"/>
    <w:rsid w:val="00C7096E"/>
    <w:rsid w:val="00CE2E82"/>
    <w:rsid w:val="00D717D8"/>
    <w:rsid w:val="00D905EC"/>
    <w:rsid w:val="00DA0D94"/>
    <w:rsid w:val="00DB1A8B"/>
    <w:rsid w:val="00DE0A5B"/>
    <w:rsid w:val="00DF1B17"/>
    <w:rsid w:val="00E13C3F"/>
    <w:rsid w:val="00E41728"/>
    <w:rsid w:val="00EB415C"/>
    <w:rsid w:val="00F576B9"/>
    <w:rsid w:val="00F83FEC"/>
    <w:rsid w:val="00FA39DF"/>
    <w:rsid w:val="00FA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9C1E068-A2CB-4F73-9AF3-6D5D328E3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79C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9579C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listparagraph">
    <w:name w:val="x_msolistparagraph"/>
    <w:basedOn w:val="Normal"/>
    <w:rsid w:val="0029579C"/>
    <w:pPr>
      <w:suppressAutoHyphens w:val="0"/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customStyle="1" w:styleId="xmsosubtitle">
    <w:name w:val="x_msosubtitle"/>
    <w:basedOn w:val="Normal"/>
    <w:rsid w:val="0029579C"/>
    <w:pPr>
      <w:suppressAutoHyphens w:val="0"/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29579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579C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579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579C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6C4E1E"/>
    <w:pPr>
      <w:ind w:left="720"/>
      <w:contextualSpacing/>
    </w:pPr>
  </w:style>
  <w:style w:type="paragraph" w:styleId="SemEspaamento">
    <w:name w:val="No Spacing"/>
    <w:uiPriority w:val="1"/>
    <w:qFormat/>
    <w:rsid w:val="00DA0D94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2E6C4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2E6C42"/>
    <w:rPr>
      <w:rFonts w:eastAsiaTheme="minorEastAsia"/>
      <w:color w:val="5A5A5A" w:themeColor="text1" w:themeTint="A5"/>
      <w:spacing w:val="15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327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Favilla Fuzeti</dc:creator>
  <cp:keywords/>
  <dc:description/>
  <cp:lastModifiedBy>Rosane Bastos</cp:lastModifiedBy>
  <cp:revision>12</cp:revision>
  <dcterms:created xsi:type="dcterms:W3CDTF">2016-08-18T20:23:00Z</dcterms:created>
  <dcterms:modified xsi:type="dcterms:W3CDTF">2016-09-01T15:29:00Z</dcterms:modified>
</cp:coreProperties>
</file>