
<file path=[Content_Types].xml><?xml version="1.0" encoding="utf-8"?>
<Types xmlns="http://schemas.openxmlformats.org/package/2006/content-types">
  <Override PartName="/word/stylesWithEffects.xml" ContentType="application/vnd.ms-word.stylesWithEffect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Override PartName="/word/endnotes.xml" ContentType="application/vnd.openxmlformats-officedocument.wordprocessingml.endnotes+xml"/>
  <Default Extension="png" ContentType="image/pn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8BA" w:rsidRDefault="00A068BA" w:rsidP="0071538B">
      <w:pPr>
        <w:jc w:val="center"/>
        <w:rPr>
          <w:rFonts w:ascii="Garamond" w:hAnsi="Garamond"/>
          <w:b/>
          <w:sz w:val="40"/>
          <w:szCs w:val="40"/>
        </w:rPr>
      </w:pPr>
      <w:r>
        <w:rPr>
          <w:rFonts w:ascii="Garamond" w:hAnsi="Garamond"/>
          <w:b/>
          <w:noProof/>
          <w:sz w:val="40"/>
          <w:szCs w:val="40"/>
        </w:rPr>
        <w:drawing>
          <wp:anchor distT="0" distB="0" distL="114300" distR="114300" simplePos="0" relativeHeight="251658240" behindDoc="0" locked="0" layoutInCell="1" allowOverlap="1">
            <wp:simplePos x="0" y="0"/>
            <wp:positionH relativeFrom="column">
              <wp:posOffset>1423035</wp:posOffset>
            </wp:positionH>
            <wp:positionV relativeFrom="paragraph">
              <wp:posOffset>-111760</wp:posOffset>
            </wp:positionV>
            <wp:extent cx="2743200" cy="508000"/>
            <wp:effectExtent l="25400" t="0" r="0" b="0"/>
            <wp:wrapNone/>
            <wp:docPr id="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2743200" cy="508000"/>
                    </a:xfrm>
                    <a:prstGeom prst="rect">
                      <a:avLst/>
                    </a:prstGeom>
                    <a:noFill/>
                    <a:ln w="9525">
                      <a:noFill/>
                      <a:miter lim="800000"/>
                      <a:headEnd/>
                      <a:tailEnd/>
                    </a:ln>
                  </pic:spPr>
                </pic:pic>
              </a:graphicData>
            </a:graphic>
          </wp:anchor>
        </w:drawing>
      </w:r>
    </w:p>
    <w:p w:rsidR="00A068BA" w:rsidRDefault="00A068BA" w:rsidP="00A068BA">
      <w:pPr>
        <w:rPr>
          <w:rFonts w:ascii="Garamond" w:hAnsi="Garamond"/>
          <w:b/>
          <w:sz w:val="40"/>
          <w:szCs w:val="40"/>
        </w:rPr>
      </w:pPr>
    </w:p>
    <w:p w:rsidR="00FB79AE" w:rsidRPr="0071538B" w:rsidRDefault="0071538B" w:rsidP="0071538B">
      <w:pPr>
        <w:jc w:val="center"/>
        <w:rPr>
          <w:rFonts w:ascii="Garamond" w:hAnsi="Garamond"/>
          <w:b/>
          <w:sz w:val="40"/>
          <w:szCs w:val="40"/>
        </w:rPr>
      </w:pPr>
      <w:r w:rsidRPr="0071538B">
        <w:rPr>
          <w:rFonts w:ascii="Garamond" w:hAnsi="Garamond"/>
          <w:b/>
          <w:sz w:val="40"/>
          <w:szCs w:val="40"/>
        </w:rPr>
        <w:t>National Health Ethics Week</w:t>
      </w:r>
    </w:p>
    <w:p w:rsidR="0071538B" w:rsidRPr="0071538B" w:rsidRDefault="0071538B" w:rsidP="0071538B">
      <w:pPr>
        <w:pBdr>
          <w:bottom w:val="single" w:sz="6" w:space="1" w:color="auto"/>
        </w:pBdr>
        <w:jc w:val="center"/>
        <w:rPr>
          <w:rFonts w:ascii="Garamond" w:hAnsi="Garamond"/>
          <w:b/>
          <w:i/>
          <w:sz w:val="32"/>
          <w:szCs w:val="32"/>
        </w:rPr>
      </w:pPr>
      <w:r w:rsidRPr="0071538B">
        <w:rPr>
          <w:rFonts w:ascii="Garamond" w:hAnsi="Garamond"/>
          <w:b/>
          <w:i/>
          <w:sz w:val="32"/>
          <w:szCs w:val="32"/>
        </w:rPr>
        <w:t>Tips for Getting Involved</w:t>
      </w:r>
    </w:p>
    <w:p w:rsidR="0071538B" w:rsidRDefault="0071538B">
      <w:r>
        <w:br/>
      </w:r>
    </w:p>
    <w:p w:rsidR="0071538B" w:rsidRPr="00D56AF9" w:rsidRDefault="0071538B" w:rsidP="0071538B">
      <w:pPr>
        <w:rPr>
          <w:rFonts w:ascii="Garamond" w:hAnsi="Garamond"/>
          <w:b/>
        </w:rPr>
      </w:pPr>
      <w:r w:rsidRPr="00D56AF9">
        <w:rPr>
          <w:rFonts w:ascii="Garamond" w:hAnsi="Garamond"/>
          <w:b/>
        </w:rPr>
        <w:t xml:space="preserve">Planning and Publicizing Your Activity </w:t>
      </w:r>
    </w:p>
    <w:p w:rsidR="0071538B" w:rsidRDefault="0071538B" w:rsidP="0071538B">
      <w:pPr>
        <w:rPr>
          <w:rFonts w:ascii="Garamond" w:hAnsi="Garamond"/>
        </w:rPr>
      </w:pPr>
    </w:p>
    <w:p w:rsidR="0071538B" w:rsidRPr="00D56AF9" w:rsidRDefault="0071538B" w:rsidP="0071538B">
      <w:pPr>
        <w:rPr>
          <w:rFonts w:ascii="Garamond" w:hAnsi="Garamond"/>
        </w:rPr>
      </w:pPr>
      <w:r w:rsidRPr="00D56AF9">
        <w:rPr>
          <w:rFonts w:ascii="Garamond" w:hAnsi="Garamond"/>
        </w:rPr>
        <w:t>Whether you are part of a large organization planning a region-wide workshop or a</w:t>
      </w:r>
      <w:r>
        <w:rPr>
          <w:rFonts w:ascii="Garamond" w:hAnsi="Garamond"/>
        </w:rPr>
        <w:t xml:space="preserve"> small community group</w:t>
      </w:r>
      <w:r w:rsidRPr="00D56AF9">
        <w:rPr>
          <w:rFonts w:ascii="Garamond" w:hAnsi="Garamond"/>
        </w:rPr>
        <w:t xml:space="preserve"> planning an informal discussion at your local coffee shop, the questions below will help your planning process!</w:t>
      </w:r>
    </w:p>
    <w:p w:rsidR="0071538B" w:rsidRPr="00D56AF9" w:rsidRDefault="0071538B" w:rsidP="0071538B">
      <w:pPr>
        <w:numPr>
          <w:ilvl w:val="0"/>
          <w:numId w:val="1"/>
        </w:numPr>
        <w:rPr>
          <w:rFonts w:ascii="Garamond" w:hAnsi="Garamond"/>
        </w:rPr>
      </w:pPr>
      <w:r w:rsidRPr="00D56AF9">
        <w:rPr>
          <w:rFonts w:ascii="Garamond" w:hAnsi="Garamond"/>
        </w:rPr>
        <w:t>What would you like to achieve by organizing your activity?</w:t>
      </w:r>
    </w:p>
    <w:p w:rsidR="0071538B" w:rsidRPr="00D56AF9" w:rsidRDefault="0071538B" w:rsidP="0071538B">
      <w:pPr>
        <w:numPr>
          <w:ilvl w:val="0"/>
          <w:numId w:val="1"/>
        </w:numPr>
        <w:rPr>
          <w:rFonts w:ascii="Garamond" w:hAnsi="Garamond"/>
          <w:b/>
        </w:rPr>
      </w:pPr>
      <w:r w:rsidRPr="00D56AF9">
        <w:rPr>
          <w:rFonts w:ascii="Garamond" w:hAnsi="Garamond"/>
        </w:rPr>
        <w:t>Who will be involved in planning your activity?</w:t>
      </w:r>
    </w:p>
    <w:p w:rsidR="0071538B" w:rsidRPr="00D56AF9" w:rsidRDefault="0071538B" w:rsidP="0071538B">
      <w:pPr>
        <w:numPr>
          <w:ilvl w:val="0"/>
          <w:numId w:val="1"/>
        </w:numPr>
        <w:rPr>
          <w:rFonts w:ascii="Garamond" w:hAnsi="Garamond"/>
          <w:b/>
        </w:rPr>
      </w:pPr>
      <w:r w:rsidRPr="00D56AF9">
        <w:rPr>
          <w:rFonts w:ascii="Garamond" w:hAnsi="Garamond"/>
        </w:rPr>
        <w:t xml:space="preserve">Who would you like to participate in your activity? </w:t>
      </w:r>
    </w:p>
    <w:p w:rsidR="0071538B" w:rsidRPr="00D56AF9" w:rsidRDefault="0071538B" w:rsidP="0071538B">
      <w:pPr>
        <w:numPr>
          <w:ilvl w:val="0"/>
          <w:numId w:val="1"/>
        </w:numPr>
        <w:rPr>
          <w:rFonts w:ascii="Garamond" w:hAnsi="Garamond"/>
          <w:b/>
        </w:rPr>
      </w:pPr>
      <w:r w:rsidRPr="00D56AF9">
        <w:rPr>
          <w:rFonts w:ascii="Garamond" w:hAnsi="Garamond"/>
        </w:rPr>
        <w:t>What form of activity is best suited for your audience?</w:t>
      </w:r>
    </w:p>
    <w:p w:rsidR="0071538B" w:rsidRPr="00D56AF9" w:rsidRDefault="0071538B" w:rsidP="0071538B">
      <w:pPr>
        <w:numPr>
          <w:ilvl w:val="0"/>
          <w:numId w:val="1"/>
        </w:numPr>
        <w:rPr>
          <w:rFonts w:ascii="Garamond" w:hAnsi="Garamond"/>
          <w:b/>
        </w:rPr>
      </w:pPr>
      <w:r w:rsidRPr="00D56AF9">
        <w:rPr>
          <w:rFonts w:ascii="Garamond" w:hAnsi="Garamond"/>
        </w:rPr>
        <w:t xml:space="preserve">How will you reach the target audience? </w:t>
      </w:r>
    </w:p>
    <w:p w:rsidR="0071538B" w:rsidRPr="00D56AF9" w:rsidRDefault="0071538B" w:rsidP="0071538B">
      <w:pPr>
        <w:numPr>
          <w:ilvl w:val="0"/>
          <w:numId w:val="1"/>
        </w:numPr>
        <w:rPr>
          <w:rFonts w:ascii="Garamond" w:hAnsi="Garamond"/>
          <w:b/>
        </w:rPr>
      </w:pPr>
      <w:r w:rsidRPr="00D56AF9">
        <w:rPr>
          <w:rFonts w:ascii="Garamond" w:hAnsi="Garamond"/>
        </w:rPr>
        <w:t>What costs will be associated with your activity?</w:t>
      </w:r>
    </w:p>
    <w:p w:rsidR="0071538B" w:rsidRPr="00D56AF9" w:rsidRDefault="0071538B" w:rsidP="0071538B">
      <w:pPr>
        <w:numPr>
          <w:ilvl w:val="0"/>
          <w:numId w:val="1"/>
        </w:numPr>
        <w:rPr>
          <w:rFonts w:ascii="Garamond" w:hAnsi="Garamond"/>
          <w:b/>
        </w:rPr>
      </w:pPr>
      <w:r w:rsidRPr="00D56AF9">
        <w:rPr>
          <w:rFonts w:ascii="Garamond" w:hAnsi="Garamond"/>
        </w:rPr>
        <w:t>What resources (experts, speakers, books, ethics committees) are available in your community?</w:t>
      </w:r>
    </w:p>
    <w:p w:rsidR="0071538B" w:rsidRPr="00D56AF9" w:rsidRDefault="0071538B" w:rsidP="0071538B">
      <w:pPr>
        <w:rPr>
          <w:rFonts w:ascii="Garamond" w:hAnsi="Garamond"/>
          <w:b/>
        </w:rPr>
      </w:pPr>
    </w:p>
    <w:p w:rsidR="0071538B" w:rsidRPr="00D56AF9" w:rsidRDefault="0071538B" w:rsidP="0071538B">
      <w:pPr>
        <w:rPr>
          <w:rFonts w:ascii="Garamond" w:hAnsi="Garamond"/>
        </w:rPr>
      </w:pPr>
      <w:r w:rsidRPr="00D56AF9">
        <w:rPr>
          <w:rFonts w:ascii="Garamond" w:hAnsi="Garamond"/>
        </w:rPr>
        <w:t>Publicizing your event in a way that is readily accessible to all members of the community is the key to ensuring wide participation and making the event a success. Any publicity materials should answer the following questions:</w:t>
      </w:r>
    </w:p>
    <w:p w:rsidR="0071538B" w:rsidRPr="00D56AF9" w:rsidRDefault="0071538B" w:rsidP="0071538B">
      <w:pPr>
        <w:numPr>
          <w:ilvl w:val="0"/>
          <w:numId w:val="1"/>
        </w:numPr>
        <w:rPr>
          <w:rFonts w:ascii="Garamond" w:hAnsi="Garamond"/>
        </w:rPr>
      </w:pPr>
      <w:r w:rsidRPr="00D56AF9">
        <w:rPr>
          <w:rFonts w:ascii="Garamond" w:hAnsi="Garamond"/>
        </w:rPr>
        <w:t xml:space="preserve">What is the event? </w:t>
      </w:r>
    </w:p>
    <w:p w:rsidR="0071538B" w:rsidRPr="00D56AF9" w:rsidRDefault="0071538B" w:rsidP="0071538B">
      <w:pPr>
        <w:numPr>
          <w:ilvl w:val="0"/>
          <w:numId w:val="1"/>
        </w:numPr>
        <w:rPr>
          <w:rFonts w:ascii="Garamond" w:hAnsi="Garamond"/>
        </w:rPr>
      </w:pPr>
      <w:r w:rsidRPr="00D56AF9">
        <w:rPr>
          <w:rFonts w:ascii="Garamond" w:hAnsi="Garamond"/>
        </w:rPr>
        <w:t xml:space="preserve">What topic will be addressed? </w:t>
      </w:r>
    </w:p>
    <w:p w:rsidR="0071538B" w:rsidRPr="00D56AF9" w:rsidRDefault="0071538B" w:rsidP="0071538B">
      <w:pPr>
        <w:numPr>
          <w:ilvl w:val="0"/>
          <w:numId w:val="1"/>
        </w:numPr>
        <w:rPr>
          <w:rFonts w:ascii="Garamond" w:hAnsi="Garamond"/>
        </w:rPr>
      </w:pPr>
      <w:r w:rsidRPr="00D56AF9">
        <w:rPr>
          <w:rFonts w:ascii="Garamond" w:hAnsi="Garamond"/>
        </w:rPr>
        <w:t>Who is sponsoring it?</w:t>
      </w:r>
    </w:p>
    <w:p w:rsidR="0071538B" w:rsidRPr="00D56AF9" w:rsidRDefault="0071538B" w:rsidP="0071538B">
      <w:pPr>
        <w:numPr>
          <w:ilvl w:val="0"/>
          <w:numId w:val="1"/>
        </w:numPr>
        <w:rPr>
          <w:rFonts w:ascii="Garamond" w:hAnsi="Garamond"/>
        </w:rPr>
      </w:pPr>
      <w:r w:rsidRPr="00D56AF9">
        <w:rPr>
          <w:rFonts w:ascii="Garamond" w:hAnsi="Garamond"/>
        </w:rPr>
        <w:t>When and where will it take place?</w:t>
      </w:r>
    </w:p>
    <w:p w:rsidR="0071538B" w:rsidRPr="00D56AF9" w:rsidRDefault="0071538B" w:rsidP="0071538B">
      <w:pPr>
        <w:numPr>
          <w:ilvl w:val="0"/>
          <w:numId w:val="1"/>
        </w:numPr>
        <w:rPr>
          <w:rFonts w:ascii="Garamond" w:hAnsi="Garamond"/>
        </w:rPr>
      </w:pPr>
      <w:r w:rsidRPr="00D56AF9">
        <w:rPr>
          <w:rFonts w:ascii="Garamond" w:hAnsi="Garamond"/>
        </w:rPr>
        <w:t>Who is participating and what will they do?</w:t>
      </w:r>
    </w:p>
    <w:p w:rsidR="0071538B" w:rsidRPr="00D56AF9" w:rsidRDefault="0071538B" w:rsidP="0071538B">
      <w:pPr>
        <w:numPr>
          <w:ilvl w:val="0"/>
          <w:numId w:val="1"/>
        </w:numPr>
        <w:rPr>
          <w:rFonts w:ascii="Garamond" w:hAnsi="Garamond"/>
        </w:rPr>
      </w:pPr>
      <w:r w:rsidRPr="00D56AF9">
        <w:rPr>
          <w:rFonts w:ascii="Garamond" w:hAnsi="Garamond"/>
        </w:rPr>
        <w:t>Why is this activity important?</w:t>
      </w:r>
    </w:p>
    <w:p w:rsidR="0071538B" w:rsidRPr="00D56AF9" w:rsidRDefault="0071538B" w:rsidP="0071538B">
      <w:pPr>
        <w:numPr>
          <w:ilvl w:val="0"/>
          <w:numId w:val="1"/>
        </w:numPr>
        <w:rPr>
          <w:rFonts w:ascii="Garamond" w:hAnsi="Garamond"/>
        </w:rPr>
      </w:pPr>
      <w:r w:rsidRPr="00D56AF9">
        <w:rPr>
          <w:rFonts w:ascii="Garamond" w:hAnsi="Garamond"/>
        </w:rPr>
        <w:t>What action is expected to come from this event?</w:t>
      </w:r>
    </w:p>
    <w:p w:rsidR="0071538B" w:rsidRPr="00D56AF9" w:rsidRDefault="0071538B" w:rsidP="0071538B">
      <w:pPr>
        <w:numPr>
          <w:ilvl w:val="0"/>
          <w:numId w:val="1"/>
        </w:numPr>
        <w:rPr>
          <w:rFonts w:ascii="Garamond" w:hAnsi="Garamond"/>
        </w:rPr>
      </w:pPr>
      <w:r w:rsidRPr="00D56AF9">
        <w:rPr>
          <w:rFonts w:ascii="Garamond" w:hAnsi="Garamond"/>
        </w:rPr>
        <w:t>Who should be contacted for more information?</w:t>
      </w:r>
    </w:p>
    <w:p w:rsidR="0071538B" w:rsidRPr="00D56AF9" w:rsidRDefault="0071538B" w:rsidP="0071538B">
      <w:pPr>
        <w:rPr>
          <w:rFonts w:ascii="Garamond" w:hAnsi="Garamond"/>
        </w:rPr>
      </w:pPr>
    </w:p>
    <w:p w:rsidR="0071538B" w:rsidRPr="00D56AF9" w:rsidRDefault="0071538B" w:rsidP="0071538B">
      <w:pPr>
        <w:rPr>
          <w:rFonts w:ascii="Garamond" w:hAnsi="Garamond"/>
        </w:rPr>
      </w:pPr>
      <w:r w:rsidRPr="00D56AF9">
        <w:rPr>
          <w:rFonts w:ascii="Garamond" w:hAnsi="Garamond"/>
        </w:rPr>
        <w:t>Be creative with your advertising. Some ideas include:</w:t>
      </w:r>
    </w:p>
    <w:p w:rsidR="0071538B" w:rsidRPr="00D56AF9" w:rsidRDefault="0071538B" w:rsidP="0071538B">
      <w:pPr>
        <w:numPr>
          <w:ilvl w:val="0"/>
          <w:numId w:val="1"/>
        </w:numPr>
        <w:rPr>
          <w:rFonts w:ascii="Garamond" w:hAnsi="Garamond"/>
        </w:rPr>
      </w:pPr>
      <w:r w:rsidRPr="00D56AF9">
        <w:rPr>
          <w:rFonts w:ascii="Garamond" w:hAnsi="Garamond"/>
        </w:rPr>
        <w:t>Announcement on your web</w:t>
      </w:r>
      <w:r>
        <w:rPr>
          <w:rFonts w:ascii="Garamond" w:hAnsi="Garamond"/>
        </w:rPr>
        <w:t>site</w:t>
      </w:r>
    </w:p>
    <w:p w:rsidR="0071538B" w:rsidRPr="00D56AF9" w:rsidRDefault="0071538B" w:rsidP="0071538B">
      <w:pPr>
        <w:numPr>
          <w:ilvl w:val="0"/>
          <w:numId w:val="1"/>
        </w:numPr>
        <w:rPr>
          <w:rFonts w:ascii="Garamond" w:hAnsi="Garamond"/>
        </w:rPr>
      </w:pPr>
      <w:r w:rsidRPr="00D56AF9">
        <w:rPr>
          <w:rFonts w:ascii="Garamond" w:hAnsi="Garamond"/>
        </w:rPr>
        <w:t>Calendar</w:t>
      </w:r>
      <w:r>
        <w:rPr>
          <w:rFonts w:ascii="Garamond" w:hAnsi="Garamond"/>
        </w:rPr>
        <w:t>s with the events’ dates, times</w:t>
      </w:r>
      <w:r w:rsidRPr="00D56AF9">
        <w:rPr>
          <w:rFonts w:ascii="Garamond" w:hAnsi="Garamond"/>
        </w:rPr>
        <w:t xml:space="preserve"> and location placed on lunch tables</w:t>
      </w:r>
    </w:p>
    <w:p w:rsidR="0071538B" w:rsidRPr="00D56AF9" w:rsidRDefault="0071538B" w:rsidP="0071538B">
      <w:pPr>
        <w:numPr>
          <w:ilvl w:val="0"/>
          <w:numId w:val="1"/>
        </w:numPr>
        <w:rPr>
          <w:rFonts w:ascii="Garamond" w:hAnsi="Garamond"/>
        </w:rPr>
      </w:pPr>
      <w:r w:rsidRPr="00D56AF9">
        <w:rPr>
          <w:rFonts w:ascii="Garamond" w:hAnsi="Garamond"/>
        </w:rPr>
        <w:t>Emails announcing the function</w:t>
      </w:r>
    </w:p>
    <w:p w:rsidR="0071538B" w:rsidRPr="00D56AF9" w:rsidRDefault="0071538B" w:rsidP="0071538B">
      <w:pPr>
        <w:numPr>
          <w:ilvl w:val="0"/>
          <w:numId w:val="1"/>
        </w:numPr>
        <w:rPr>
          <w:rFonts w:ascii="Garamond" w:hAnsi="Garamond"/>
        </w:rPr>
      </w:pPr>
      <w:r w:rsidRPr="00D56AF9">
        <w:rPr>
          <w:rFonts w:ascii="Garamond" w:hAnsi="Garamond"/>
        </w:rPr>
        <w:t>Press release</w:t>
      </w:r>
    </w:p>
    <w:p w:rsidR="0071538B" w:rsidRDefault="0071538B" w:rsidP="0071538B">
      <w:pPr>
        <w:numPr>
          <w:ilvl w:val="0"/>
          <w:numId w:val="1"/>
        </w:numPr>
        <w:rPr>
          <w:rFonts w:ascii="Garamond" w:hAnsi="Garamond"/>
        </w:rPr>
      </w:pPr>
      <w:r w:rsidRPr="00D56AF9">
        <w:rPr>
          <w:rFonts w:ascii="Garamond" w:hAnsi="Garamond"/>
        </w:rPr>
        <w:t>Posters within your organization or throughout the community</w:t>
      </w:r>
    </w:p>
    <w:p w:rsidR="0071538B" w:rsidRPr="00D56AF9" w:rsidRDefault="0071538B" w:rsidP="0071538B">
      <w:pPr>
        <w:numPr>
          <w:ilvl w:val="0"/>
          <w:numId w:val="1"/>
        </w:numPr>
        <w:rPr>
          <w:rFonts w:ascii="Garamond" w:hAnsi="Garamond"/>
        </w:rPr>
      </w:pPr>
      <w:r>
        <w:rPr>
          <w:rFonts w:ascii="Garamond" w:hAnsi="Garamond"/>
        </w:rPr>
        <w:t>Facebook events and announcements and Twitter posts</w:t>
      </w:r>
    </w:p>
    <w:p w:rsidR="0071538B" w:rsidRPr="00D56AF9" w:rsidRDefault="0071538B" w:rsidP="0071538B">
      <w:pPr>
        <w:rPr>
          <w:rFonts w:ascii="Garamond" w:hAnsi="Garamond"/>
          <w:b/>
        </w:rPr>
      </w:pPr>
    </w:p>
    <w:p w:rsidR="0071538B" w:rsidRDefault="0071538B">
      <w:pPr>
        <w:rPr>
          <w:rFonts w:ascii="Garamond" w:hAnsi="Garamond"/>
          <w:b/>
        </w:rPr>
      </w:pPr>
      <w:r>
        <w:rPr>
          <w:rFonts w:ascii="Garamond" w:hAnsi="Garamond"/>
          <w:b/>
        </w:rPr>
        <w:br w:type="page"/>
      </w:r>
    </w:p>
    <w:p w:rsidR="0071538B" w:rsidRPr="00D56AF9" w:rsidRDefault="0071538B" w:rsidP="0071538B">
      <w:pPr>
        <w:rPr>
          <w:rFonts w:ascii="Garamond" w:hAnsi="Garamond"/>
          <w:b/>
        </w:rPr>
      </w:pPr>
      <w:r w:rsidRPr="00D56AF9">
        <w:rPr>
          <w:rFonts w:ascii="Garamond" w:hAnsi="Garamond"/>
          <w:b/>
        </w:rPr>
        <w:t xml:space="preserve">Suggested Activities </w:t>
      </w:r>
    </w:p>
    <w:p w:rsidR="0071538B" w:rsidRDefault="0071538B" w:rsidP="0071538B">
      <w:pPr>
        <w:rPr>
          <w:rFonts w:ascii="Garamond" w:hAnsi="Garamond"/>
          <w:i/>
        </w:rPr>
      </w:pPr>
    </w:p>
    <w:p w:rsidR="0071538B" w:rsidRPr="00D56AF9" w:rsidRDefault="0071538B" w:rsidP="0071538B">
      <w:pPr>
        <w:rPr>
          <w:rFonts w:ascii="Garamond" w:hAnsi="Garamond"/>
          <w:i/>
        </w:rPr>
      </w:pPr>
      <w:r w:rsidRPr="00D56AF9">
        <w:rPr>
          <w:rFonts w:ascii="Garamond" w:hAnsi="Garamond"/>
          <w:i/>
        </w:rPr>
        <w:t xml:space="preserve">Organizations, Community Groups and the General Public </w:t>
      </w:r>
    </w:p>
    <w:p w:rsidR="0071538B" w:rsidRPr="00D56AF9" w:rsidRDefault="0071538B" w:rsidP="0071538B">
      <w:pPr>
        <w:numPr>
          <w:ilvl w:val="0"/>
          <w:numId w:val="1"/>
        </w:numPr>
        <w:rPr>
          <w:rFonts w:ascii="Garamond" w:hAnsi="Garamond"/>
        </w:rPr>
      </w:pPr>
      <w:r w:rsidRPr="00D56AF9">
        <w:rPr>
          <w:rFonts w:ascii="Garamond" w:hAnsi="Garamond"/>
        </w:rPr>
        <w:t>Write a column/editorial for your organization’s or community’s newsletter</w:t>
      </w:r>
    </w:p>
    <w:p w:rsidR="0071538B" w:rsidRPr="00D56AF9" w:rsidRDefault="0071538B" w:rsidP="0071538B">
      <w:pPr>
        <w:numPr>
          <w:ilvl w:val="0"/>
          <w:numId w:val="1"/>
        </w:numPr>
        <w:rPr>
          <w:rFonts w:ascii="Garamond" w:hAnsi="Garamond"/>
        </w:rPr>
      </w:pPr>
      <w:r w:rsidRPr="00D56AF9">
        <w:rPr>
          <w:rFonts w:ascii="Garamond" w:hAnsi="Garamond"/>
        </w:rPr>
        <w:t>Host a panel discussion on a particular topic involving various stakeholders (professionals, ethicists or ethics committee members, patients and families or community members)</w:t>
      </w:r>
    </w:p>
    <w:p w:rsidR="0071538B" w:rsidRPr="00D56AF9" w:rsidRDefault="0071538B" w:rsidP="0071538B">
      <w:pPr>
        <w:numPr>
          <w:ilvl w:val="0"/>
          <w:numId w:val="1"/>
        </w:numPr>
        <w:rPr>
          <w:rFonts w:ascii="Garamond" w:hAnsi="Garamond"/>
        </w:rPr>
      </w:pPr>
      <w:r w:rsidRPr="00D56AF9">
        <w:rPr>
          <w:rFonts w:ascii="Garamond" w:hAnsi="Garamond"/>
        </w:rPr>
        <w:t>Host brown bag lunches on an ethics topic</w:t>
      </w:r>
    </w:p>
    <w:p w:rsidR="0071538B" w:rsidRPr="00D56AF9" w:rsidRDefault="0071538B" w:rsidP="0071538B">
      <w:pPr>
        <w:numPr>
          <w:ilvl w:val="0"/>
          <w:numId w:val="1"/>
        </w:numPr>
        <w:rPr>
          <w:rFonts w:ascii="Garamond" w:hAnsi="Garamond"/>
        </w:rPr>
      </w:pPr>
      <w:r w:rsidRPr="00D56AF9">
        <w:rPr>
          <w:rFonts w:ascii="Garamond" w:hAnsi="Garamond"/>
        </w:rPr>
        <w:t xml:space="preserve">Initiate quarterly forums (regular </w:t>
      </w:r>
      <w:r>
        <w:rPr>
          <w:rFonts w:ascii="Garamond" w:hAnsi="Garamond"/>
        </w:rPr>
        <w:t xml:space="preserve">get </w:t>
      </w:r>
      <w:proofErr w:type="spellStart"/>
      <w:r>
        <w:rPr>
          <w:rFonts w:ascii="Garamond" w:hAnsi="Garamond"/>
        </w:rPr>
        <w:t>togethers</w:t>
      </w:r>
      <w:proofErr w:type="spellEnd"/>
      <w:r w:rsidRPr="00D56AF9">
        <w:rPr>
          <w:rFonts w:ascii="Garamond" w:hAnsi="Garamond"/>
        </w:rPr>
        <w:t xml:space="preserve">) for your staff or </w:t>
      </w:r>
      <w:proofErr w:type="spellStart"/>
      <w:r w:rsidRPr="00D56AF9">
        <w:rPr>
          <w:rFonts w:ascii="Garamond" w:hAnsi="Garamond"/>
        </w:rPr>
        <w:t>neighbours</w:t>
      </w:r>
      <w:proofErr w:type="spellEnd"/>
      <w:r w:rsidRPr="00D56AF9">
        <w:rPr>
          <w:rFonts w:ascii="Garamond" w:hAnsi="Garamond"/>
        </w:rPr>
        <w:t xml:space="preserve"> to discuss ethics issues</w:t>
      </w:r>
    </w:p>
    <w:p w:rsidR="0071538B" w:rsidRPr="00D56AF9" w:rsidRDefault="0071538B" w:rsidP="0071538B">
      <w:pPr>
        <w:numPr>
          <w:ilvl w:val="0"/>
          <w:numId w:val="1"/>
        </w:numPr>
        <w:rPr>
          <w:rFonts w:ascii="Garamond" w:hAnsi="Garamond"/>
        </w:rPr>
      </w:pPr>
      <w:r w:rsidRPr="00D56AF9">
        <w:rPr>
          <w:rFonts w:ascii="Garamond" w:hAnsi="Garamond"/>
        </w:rPr>
        <w:t>Initiate a regular article club in which participants read an article on a ethics topic and meet to discuss it</w:t>
      </w:r>
    </w:p>
    <w:p w:rsidR="0071538B" w:rsidRPr="00D56AF9" w:rsidRDefault="0071538B" w:rsidP="0071538B">
      <w:pPr>
        <w:numPr>
          <w:ilvl w:val="0"/>
          <w:numId w:val="1"/>
        </w:numPr>
        <w:rPr>
          <w:rFonts w:ascii="Garamond" w:hAnsi="Garamond"/>
        </w:rPr>
      </w:pPr>
      <w:r w:rsidRPr="00D56AF9">
        <w:rPr>
          <w:rFonts w:ascii="Garamond" w:hAnsi="Garamond"/>
        </w:rPr>
        <w:t>Sponsor a joint meeting of various staff members, departments or stakeholder groups to discuss each other’s needs and perspectives and the potential for cooperative action around an</w:t>
      </w:r>
      <w:r>
        <w:rPr>
          <w:rFonts w:ascii="Garamond" w:hAnsi="Garamond"/>
        </w:rPr>
        <w:t xml:space="preserve"> ethics issue</w:t>
      </w:r>
    </w:p>
    <w:p w:rsidR="0071538B" w:rsidRPr="00D56AF9" w:rsidRDefault="0071538B" w:rsidP="0071538B">
      <w:pPr>
        <w:numPr>
          <w:ilvl w:val="0"/>
          <w:numId w:val="1"/>
        </w:numPr>
        <w:rPr>
          <w:rFonts w:ascii="Garamond" w:hAnsi="Garamond"/>
        </w:rPr>
      </w:pPr>
      <w:r w:rsidRPr="00D56AF9">
        <w:rPr>
          <w:rFonts w:ascii="Garamond" w:hAnsi="Garamond"/>
        </w:rPr>
        <w:t>Conduct a survey of your staff or community to assess awareness of and collect feedback about an ethics issue</w:t>
      </w:r>
    </w:p>
    <w:p w:rsidR="0071538B" w:rsidRPr="00D56AF9" w:rsidRDefault="0071538B" w:rsidP="0071538B">
      <w:pPr>
        <w:numPr>
          <w:ilvl w:val="0"/>
          <w:numId w:val="1"/>
        </w:numPr>
        <w:rPr>
          <w:rFonts w:ascii="Garamond" w:hAnsi="Garamond"/>
        </w:rPr>
      </w:pPr>
      <w:r w:rsidRPr="00D56AF9">
        <w:rPr>
          <w:rFonts w:ascii="Garamond" w:hAnsi="Garamond"/>
        </w:rPr>
        <w:t>Invite experts to lead a workshop on conflict resolution, communication and group dynamics</w:t>
      </w:r>
    </w:p>
    <w:p w:rsidR="0071538B" w:rsidRPr="00D56AF9" w:rsidRDefault="0071538B" w:rsidP="0071538B">
      <w:pPr>
        <w:numPr>
          <w:ilvl w:val="0"/>
          <w:numId w:val="1"/>
        </w:numPr>
        <w:rPr>
          <w:rFonts w:ascii="Garamond" w:hAnsi="Garamond"/>
        </w:rPr>
      </w:pPr>
      <w:r w:rsidRPr="00D56AF9">
        <w:rPr>
          <w:rFonts w:ascii="Garamond" w:hAnsi="Garamond"/>
        </w:rPr>
        <w:t>Survey patients, clients or members about their experiences with your organization</w:t>
      </w:r>
      <w:r w:rsidRPr="00D56AF9" w:rsidDel="00A91F58">
        <w:rPr>
          <w:rFonts w:ascii="Garamond" w:hAnsi="Garamond"/>
        </w:rPr>
        <w:t xml:space="preserve"> -</w:t>
      </w:r>
      <w:r w:rsidRPr="00D56AF9">
        <w:rPr>
          <w:rFonts w:ascii="Garamond" w:hAnsi="Garamond"/>
        </w:rPr>
        <w:t xml:space="preserve"> whether they faced any ethical issues or knew of resources available to support their decision-making related to ethics issues</w:t>
      </w:r>
    </w:p>
    <w:p w:rsidR="0071538B" w:rsidRPr="00D56AF9" w:rsidRDefault="0071538B" w:rsidP="0071538B">
      <w:pPr>
        <w:numPr>
          <w:ilvl w:val="0"/>
          <w:numId w:val="1"/>
        </w:numPr>
        <w:rPr>
          <w:rFonts w:ascii="Garamond" w:hAnsi="Garamond"/>
        </w:rPr>
      </w:pPr>
      <w:r w:rsidRPr="00D56AF9">
        <w:rPr>
          <w:rFonts w:ascii="Garamond" w:hAnsi="Garamond"/>
        </w:rPr>
        <w:t>Host a retreat to discuss the values of your department, organization or community</w:t>
      </w:r>
    </w:p>
    <w:p w:rsidR="0071538B" w:rsidRPr="00D56AF9" w:rsidRDefault="0071538B" w:rsidP="0071538B">
      <w:pPr>
        <w:rPr>
          <w:rFonts w:ascii="Garamond" w:hAnsi="Garamond"/>
        </w:rPr>
      </w:pPr>
    </w:p>
    <w:p w:rsidR="0071538B" w:rsidRPr="00D56AF9" w:rsidRDefault="0071538B" w:rsidP="0071538B">
      <w:pPr>
        <w:rPr>
          <w:rFonts w:ascii="Garamond" w:hAnsi="Garamond"/>
          <w:i/>
        </w:rPr>
      </w:pPr>
      <w:r w:rsidRPr="00D56AF9">
        <w:rPr>
          <w:rFonts w:ascii="Garamond" w:hAnsi="Garamond"/>
          <w:i/>
        </w:rPr>
        <w:t>Ethics Committees</w:t>
      </w:r>
      <w:r>
        <w:rPr>
          <w:rFonts w:ascii="Garamond" w:hAnsi="Garamond"/>
          <w:i/>
        </w:rPr>
        <w:t xml:space="preserve"> and Groups</w:t>
      </w:r>
    </w:p>
    <w:p w:rsidR="003A7BA4" w:rsidRDefault="003A7BA4" w:rsidP="0071538B">
      <w:pPr>
        <w:numPr>
          <w:ilvl w:val="0"/>
          <w:numId w:val="1"/>
        </w:numPr>
        <w:rPr>
          <w:rFonts w:ascii="Garamond" w:hAnsi="Garamond"/>
        </w:rPr>
      </w:pPr>
      <w:r>
        <w:rPr>
          <w:rFonts w:ascii="Garamond" w:hAnsi="Garamond"/>
        </w:rPr>
        <w:t>All of the ideas outlined in the above section!</w:t>
      </w:r>
    </w:p>
    <w:p w:rsidR="0071538B" w:rsidRPr="00D56AF9" w:rsidRDefault="0071538B" w:rsidP="0071538B">
      <w:pPr>
        <w:numPr>
          <w:ilvl w:val="0"/>
          <w:numId w:val="1"/>
        </w:numPr>
        <w:rPr>
          <w:rFonts w:ascii="Garamond" w:hAnsi="Garamond"/>
        </w:rPr>
      </w:pPr>
      <w:r w:rsidRPr="00D56AF9">
        <w:rPr>
          <w:rFonts w:ascii="Garamond" w:hAnsi="Garamond"/>
        </w:rPr>
        <w:t xml:space="preserve">Organize a lunchtime speaker series </w:t>
      </w:r>
    </w:p>
    <w:p w:rsidR="0071538B" w:rsidRPr="00D56AF9" w:rsidRDefault="0071538B" w:rsidP="0071538B">
      <w:pPr>
        <w:numPr>
          <w:ilvl w:val="0"/>
          <w:numId w:val="1"/>
        </w:numPr>
        <w:rPr>
          <w:rFonts w:ascii="Garamond" w:hAnsi="Garamond"/>
        </w:rPr>
      </w:pPr>
      <w:r w:rsidRPr="00D56AF9">
        <w:rPr>
          <w:rFonts w:ascii="Garamond" w:hAnsi="Garamond"/>
        </w:rPr>
        <w:t>Invite members from a nearby ethics committee for discussion about collaboration or to share ideas</w:t>
      </w:r>
      <w:r w:rsidRPr="00D56AF9" w:rsidDel="00A91F58">
        <w:rPr>
          <w:rFonts w:ascii="Garamond" w:hAnsi="Garamond"/>
        </w:rPr>
        <w:t xml:space="preserve"> and</w:t>
      </w:r>
      <w:r w:rsidRPr="00D56AF9">
        <w:rPr>
          <w:rFonts w:ascii="Garamond" w:hAnsi="Garamond"/>
        </w:rPr>
        <w:t xml:space="preserve"> best practices</w:t>
      </w:r>
    </w:p>
    <w:p w:rsidR="0071538B" w:rsidRPr="00D56AF9" w:rsidRDefault="0071538B" w:rsidP="0071538B">
      <w:pPr>
        <w:numPr>
          <w:ilvl w:val="0"/>
          <w:numId w:val="1"/>
        </w:numPr>
        <w:rPr>
          <w:rFonts w:ascii="Garamond" w:hAnsi="Garamond"/>
        </w:rPr>
      </w:pPr>
      <w:r w:rsidRPr="00D56AF9">
        <w:rPr>
          <w:rFonts w:ascii="Garamond" w:hAnsi="Garamond"/>
        </w:rPr>
        <w:t>Develop a brochure or presentation for patients and families about the ethics committee’s role in the institution</w:t>
      </w:r>
    </w:p>
    <w:p w:rsidR="0071538B" w:rsidRPr="00D56AF9" w:rsidRDefault="0071538B" w:rsidP="0071538B">
      <w:pPr>
        <w:numPr>
          <w:ilvl w:val="0"/>
          <w:numId w:val="1"/>
        </w:numPr>
        <w:rPr>
          <w:rFonts w:ascii="Garamond" w:hAnsi="Garamond"/>
        </w:rPr>
      </w:pPr>
      <w:r w:rsidRPr="00D56AF9">
        <w:rPr>
          <w:rFonts w:ascii="Garamond" w:hAnsi="Garamond"/>
        </w:rPr>
        <w:t>Survey patients and families about their experiences with your ethics committee</w:t>
      </w:r>
    </w:p>
    <w:p w:rsidR="0071538B" w:rsidRPr="00D56AF9" w:rsidRDefault="0071538B" w:rsidP="0071538B">
      <w:pPr>
        <w:numPr>
          <w:ilvl w:val="0"/>
          <w:numId w:val="1"/>
        </w:numPr>
        <w:rPr>
          <w:rFonts w:ascii="Garamond" w:hAnsi="Garamond"/>
        </w:rPr>
      </w:pPr>
      <w:r w:rsidRPr="00D56AF9">
        <w:rPr>
          <w:rFonts w:ascii="Garamond" w:hAnsi="Garamond"/>
        </w:rPr>
        <w:t>Create a formal orientation program for new ethics committee members and/ or staff members</w:t>
      </w:r>
    </w:p>
    <w:p w:rsidR="0071538B" w:rsidRPr="00D56AF9" w:rsidRDefault="0071538B" w:rsidP="0071538B">
      <w:pPr>
        <w:numPr>
          <w:ilvl w:val="0"/>
          <w:numId w:val="1"/>
        </w:numPr>
        <w:rPr>
          <w:rFonts w:ascii="Garamond" w:hAnsi="Garamond"/>
        </w:rPr>
      </w:pPr>
      <w:r w:rsidRPr="00D56AF9">
        <w:rPr>
          <w:rFonts w:ascii="Garamond" w:hAnsi="Garamond"/>
        </w:rPr>
        <w:t xml:space="preserve">Design a workshop or short presentation for hospital staff and committee members on a particular ethics topic </w:t>
      </w:r>
    </w:p>
    <w:p w:rsidR="0071538B" w:rsidRPr="00D56AF9" w:rsidRDefault="0071538B" w:rsidP="0071538B">
      <w:pPr>
        <w:numPr>
          <w:ilvl w:val="0"/>
          <w:numId w:val="1"/>
        </w:numPr>
        <w:rPr>
          <w:rFonts w:ascii="Garamond" w:hAnsi="Garamond"/>
        </w:rPr>
      </w:pPr>
      <w:r w:rsidRPr="00D56AF9">
        <w:rPr>
          <w:rFonts w:ascii="Garamond" w:hAnsi="Garamond"/>
        </w:rPr>
        <w:t>Develop a bulletin board in the lobby of your facility that features contact information for ethics committee members</w:t>
      </w:r>
    </w:p>
    <w:p w:rsidR="0071538B" w:rsidRPr="00D56AF9" w:rsidRDefault="0071538B" w:rsidP="0071538B">
      <w:pPr>
        <w:numPr>
          <w:ilvl w:val="0"/>
          <w:numId w:val="1"/>
        </w:numPr>
        <w:rPr>
          <w:rFonts w:ascii="Garamond" w:hAnsi="Garamond"/>
        </w:rPr>
      </w:pPr>
      <w:r w:rsidRPr="00D56AF9">
        <w:rPr>
          <w:rFonts w:ascii="Garamond" w:hAnsi="Garamond"/>
        </w:rPr>
        <w:t>Contact local community organizations and offer to present to them during Ethics Week. Topics might include helping the community to understand ethics issues or the role of ethics committees in the community</w:t>
      </w:r>
    </w:p>
    <w:p w:rsidR="0071538B" w:rsidRPr="00D56AF9" w:rsidRDefault="0071538B" w:rsidP="0071538B">
      <w:pPr>
        <w:numPr>
          <w:ilvl w:val="0"/>
          <w:numId w:val="1"/>
        </w:numPr>
        <w:rPr>
          <w:rFonts w:ascii="Garamond" w:hAnsi="Garamond"/>
        </w:rPr>
      </w:pPr>
      <w:r w:rsidRPr="00D56AF9">
        <w:rPr>
          <w:rFonts w:ascii="Garamond" w:hAnsi="Garamond"/>
        </w:rPr>
        <w:t xml:space="preserve">Summarize important articles in the ethics literature for distribution to staff </w:t>
      </w:r>
    </w:p>
    <w:p w:rsidR="0071538B" w:rsidRPr="003A7BA4" w:rsidRDefault="0071538B" w:rsidP="003A7BA4">
      <w:pPr>
        <w:numPr>
          <w:ilvl w:val="0"/>
          <w:numId w:val="1"/>
        </w:numPr>
        <w:rPr>
          <w:rFonts w:ascii="Garamond" w:hAnsi="Garamond"/>
        </w:rPr>
      </w:pPr>
      <w:r w:rsidRPr="00D56AF9">
        <w:rPr>
          <w:rFonts w:ascii="Garamond" w:hAnsi="Garamond"/>
        </w:rPr>
        <w:t>Perform an audit of policies that have been recommended/reviewed by the committee, including whether they are well-known and being followed</w:t>
      </w:r>
      <w:bookmarkStart w:id="0" w:name="_GoBack"/>
      <w:bookmarkEnd w:id="0"/>
    </w:p>
    <w:sectPr w:rsidR="0071538B" w:rsidRPr="003A7BA4" w:rsidSect="00FB79AE">
      <w:footerReference w:type="default" r:id="rId8"/>
      <w:pgSz w:w="12240" w:h="15840"/>
      <w:pgMar w:top="1440" w:right="1800" w:bottom="1440" w:left="180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538B" w:rsidRDefault="0071538B" w:rsidP="0071538B">
      <w:r>
        <w:separator/>
      </w:r>
    </w:p>
  </w:endnote>
  <w:endnote w:type="continuationSeparator" w:id="0">
    <w:p w:rsidR="0071538B" w:rsidRDefault="0071538B" w:rsidP="0071538B">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ＭＳ 明朝">
    <w:charset w:val="4E"/>
    <w:family w:val="auto"/>
    <w:pitch w:val="variable"/>
    <w:sig w:usb0="00000001" w:usb1="00000000" w:usb2="01000407" w:usb3="00000000" w:csb0="00020000"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38B" w:rsidRDefault="0071538B" w:rsidP="0071538B">
    <w:pPr>
      <w:rPr>
        <w:rFonts w:ascii="Garamond" w:hAnsi="Garamond"/>
        <w:i/>
        <w:sz w:val="20"/>
        <w:szCs w:val="20"/>
      </w:rPr>
    </w:pPr>
  </w:p>
  <w:p w:rsidR="0071538B" w:rsidRPr="0071538B" w:rsidRDefault="0071538B" w:rsidP="0071538B">
    <w:pPr>
      <w:rPr>
        <w:rFonts w:ascii="Times" w:eastAsia="Times New Roman" w:hAnsi="Times"/>
        <w:sz w:val="20"/>
        <w:szCs w:val="20"/>
      </w:rPr>
    </w:pPr>
    <w:r w:rsidRPr="0071538B">
      <w:rPr>
        <w:rFonts w:ascii="Garamond" w:hAnsi="Garamond"/>
        <w:i/>
        <w:sz w:val="20"/>
        <w:szCs w:val="20"/>
      </w:rPr>
      <w:t>Adapted from the</w:t>
    </w:r>
    <w:r>
      <w:rPr>
        <w:rFonts w:ascii="Garamond" w:hAnsi="Garamond"/>
        <w:i/>
        <w:sz w:val="20"/>
        <w:szCs w:val="20"/>
      </w:rPr>
      <w:t xml:space="preserve"> Provincial Health Ethics Network’s</w:t>
    </w:r>
    <w:r w:rsidRPr="0071538B">
      <w:rPr>
        <w:rFonts w:ascii="Garamond" w:hAnsi="Garamond"/>
        <w:i/>
        <w:sz w:val="20"/>
        <w:szCs w:val="20"/>
      </w:rPr>
      <w:t xml:space="preserve"> Health Ethics Week Activity Guide and </w:t>
    </w:r>
    <w:r>
      <w:rPr>
        <w:rFonts w:ascii="Garamond" w:hAnsi="Garamond"/>
        <w:i/>
        <w:sz w:val="20"/>
        <w:szCs w:val="20"/>
      </w:rPr>
      <w:t>reproduced</w:t>
    </w:r>
    <w:r w:rsidRPr="0071538B">
      <w:rPr>
        <w:rFonts w:ascii="Garamond" w:hAnsi="Garamond"/>
        <w:i/>
        <w:sz w:val="20"/>
        <w:szCs w:val="20"/>
      </w:rPr>
      <w:t xml:space="preserve"> wit</w:t>
    </w:r>
    <w:r>
      <w:rPr>
        <w:rFonts w:ascii="Garamond" w:hAnsi="Garamond"/>
        <w:i/>
        <w:sz w:val="20"/>
        <w:szCs w:val="20"/>
      </w:rPr>
      <w:t xml:space="preserve">h </w:t>
    </w:r>
    <w:r w:rsidRPr="0071538B">
      <w:rPr>
        <w:rFonts w:ascii="Garamond" w:hAnsi="Garamond"/>
        <w:i/>
        <w:sz w:val="20"/>
        <w:szCs w:val="20"/>
      </w:rPr>
      <w:t>permission</w:t>
    </w:r>
    <w:r>
      <w:rPr>
        <w:rFonts w:ascii="Garamond" w:hAnsi="Garamond"/>
        <w:i/>
        <w:sz w:val="20"/>
        <w:szCs w:val="20"/>
      </w:rPr>
      <w:t xml:space="preserve"> from the </w:t>
    </w:r>
    <w:r w:rsidRPr="0071538B">
      <w:rPr>
        <w:rFonts w:ascii="Garamond" w:hAnsi="Garamond"/>
        <w:i/>
        <w:sz w:val="20"/>
        <w:szCs w:val="20"/>
      </w:rPr>
      <w:t>Provincial Health Ethics Network.</w:t>
    </w:r>
    <w:r w:rsidRPr="0071538B">
      <w:rPr>
        <w:rFonts w:ascii="Arial" w:eastAsia="Times New Roman" w:hAnsi="Arial" w:cs="Arial"/>
        <w:color w:val="222222"/>
        <w:sz w:val="19"/>
        <w:szCs w:val="19"/>
        <w:shd w:val="clear" w:color="auto" w:fill="FFFFFF"/>
      </w:rPr>
      <w:t xml:space="preserve"> </w:t>
    </w:r>
  </w:p>
  <w:p w:rsidR="0071538B" w:rsidRPr="0071538B" w:rsidRDefault="0071538B" w:rsidP="0071538B">
    <w:pPr>
      <w:pStyle w:val="Footer"/>
      <w:tabs>
        <w:tab w:val="clear" w:pos="8640"/>
        <w:tab w:val="right" w:pos="8647"/>
      </w:tabs>
      <w:ind w:right="-7"/>
      <w:rPr>
        <w:rFonts w:ascii="Garamond" w:hAnsi="Garamond"/>
        <w:i/>
        <w:sz w:val="20"/>
        <w:szCs w:val="20"/>
      </w:rP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538B" w:rsidRDefault="0071538B" w:rsidP="0071538B">
      <w:r>
        <w:separator/>
      </w:r>
    </w:p>
  </w:footnote>
  <w:footnote w:type="continuationSeparator" w:id="0">
    <w:p w:rsidR="0071538B" w:rsidRDefault="0071538B" w:rsidP="0071538B">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A34544"/>
    <w:multiLevelType w:val="hybridMultilevel"/>
    <w:tmpl w:val="15469BF4"/>
    <w:lvl w:ilvl="0" w:tplc="27546898">
      <w:numFmt w:val="bullet"/>
      <w:lvlText w:val=""/>
      <w:lvlJc w:val="left"/>
      <w:pPr>
        <w:tabs>
          <w:tab w:val="num" w:pos="720"/>
        </w:tabs>
        <w:ind w:left="720" w:hanging="360"/>
      </w:pPr>
      <w:rPr>
        <w:rFonts w:ascii="Symbol" w:eastAsia="Times"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
  <w:rsids>
    <w:rsidRoot w:val="0071538B"/>
    <w:rsid w:val="003A7BA4"/>
    <w:rsid w:val="0071538B"/>
    <w:rsid w:val="007D6C03"/>
    <w:rsid w:val="00A068BA"/>
    <w:rsid w:val="00FB79AE"/>
  </w:rsids>
  <m:mathPr>
    <m:mathFont m:val="Garamond"/>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C03"/>
    <w:rPr>
      <w:sz w:val="24"/>
      <w:szCs w:val="24"/>
      <w:lang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71538B"/>
    <w:pPr>
      <w:tabs>
        <w:tab w:val="center" w:pos="4320"/>
        <w:tab w:val="right" w:pos="8640"/>
      </w:tabs>
    </w:pPr>
  </w:style>
  <w:style w:type="character" w:customStyle="1" w:styleId="HeaderChar">
    <w:name w:val="Header Char"/>
    <w:basedOn w:val="DefaultParagraphFont"/>
    <w:link w:val="Header"/>
    <w:uiPriority w:val="99"/>
    <w:rsid w:val="0071538B"/>
    <w:rPr>
      <w:sz w:val="24"/>
      <w:szCs w:val="24"/>
      <w:lang w:eastAsia="en-US"/>
    </w:rPr>
  </w:style>
  <w:style w:type="paragraph" w:styleId="Footer">
    <w:name w:val="footer"/>
    <w:basedOn w:val="Normal"/>
    <w:link w:val="FooterChar"/>
    <w:uiPriority w:val="99"/>
    <w:unhideWhenUsed/>
    <w:rsid w:val="0071538B"/>
    <w:pPr>
      <w:tabs>
        <w:tab w:val="center" w:pos="4320"/>
        <w:tab w:val="right" w:pos="8640"/>
      </w:tabs>
    </w:pPr>
  </w:style>
  <w:style w:type="character" w:customStyle="1" w:styleId="FooterChar">
    <w:name w:val="Footer Char"/>
    <w:basedOn w:val="DefaultParagraphFont"/>
    <w:link w:val="Footer"/>
    <w:uiPriority w:val="99"/>
    <w:rsid w:val="0071538B"/>
    <w:rPr>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538B"/>
    <w:pPr>
      <w:tabs>
        <w:tab w:val="center" w:pos="4320"/>
        <w:tab w:val="right" w:pos="8640"/>
      </w:tabs>
    </w:pPr>
  </w:style>
  <w:style w:type="character" w:customStyle="1" w:styleId="HeaderChar">
    <w:name w:val="Header Char"/>
    <w:basedOn w:val="DefaultParagraphFont"/>
    <w:link w:val="Header"/>
    <w:uiPriority w:val="99"/>
    <w:rsid w:val="0071538B"/>
    <w:rPr>
      <w:sz w:val="24"/>
      <w:szCs w:val="24"/>
      <w:lang w:eastAsia="en-US"/>
    </w:rPr>
  </w:style>
  <w:style w:type="paragraph" w:styleId="Footer">
    <w:name w:val="footer"/>
    <w:basedOn w:val="Normal"/>
    <w:link w:val="FooterChar"/>
    <w:uiPriority w:val="99"/>
    <w:unhideWhenUsed/>
    <w:rsid w:val="0071538B"/>
    <w:pPr>
      <w:tabs>
        <w:tab w:val="center" w:pos="4320"/>
        <w:tab w:val="right" w:pos="8640"/>
      </w:tabs>
    </w:pPr>
  </w:style>
  <w:style w:type="character" w:customStyle="1" w:styleId="FooterChar">
    <w:name w:val="Footer Char"/>
    <w:basedOn w:val="DefaultParagraphFont"/>
    <w:link w:val="Footer"/>
    <w:uiPriority w:val="99"/>
    <w:rsid w:val="0071538B"/>
    <w:rPr>
      <w:sz w:val="24"/>
      <w:szCs w:val="24"/>
      <w:lang w:eastAsia="en-US"/>
    </w:rPr>
  </w:style>
</w:styles>
</file>

<file path=word/webSettings.xml><?xml version="1.0" encoding="utf-8"?>
<w:webSettings xmlns:r="http://schemas.openxmlformats.org/officeDocument/2006/relationships" xmlns:w="http://schemas.openxmlformats.org/wordprocessingml/2006/main">
  <w:divs>
    <w:div w:id="13345285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4" Type="http://schemas.openxmlformats.org/officeDocument/2006/relationships/webSettings" Target="webSettings.xml"/><Relationship Id="rId10" Type="http://schemas.openxmlformats.org/officeDocument/2006/relationships/theme" Target="theme/theme1.xml"/><Relationship Id="rId5" Type="http://schemas.openxmlformats.org/officeDocument/2006/relationships/footnotes" Target="footnotes.xml"/><Relationship Id="rId7" Type="http://schemas.openxmlformats.org/officeDocument/2006/relationships/image" Target="media/image1.png"/><Relationship Id="rId11"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fontTable" Target="fontTable.xml"/><Relationship Id="rId3" Type="http://schemas.openxmlformats.org/officeDocument/2006/relationships/settings" Target="settings.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578</Words>
  <Characters>3300</Characters>
  <Application>Microsoft Macintosh Word</Application>
  <DocSecurity>0</DocSecurity>
  <Lines>27</Lines>
  <Paragraphs>6</Paragraphs>
  <ScaleCrop>false</ScaleCrop>
  <Company/>
  <LinksUpToDate>false</LinksUpToDate>
  <CharactersWithSpaces>4052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PHEN01 MACKBOOK</dc:creator>
  <cp:keywords/>
  <dc:description/>
  <cp:lastModifiedBy>Lydia Riddell</cp:lastModifiedBy>
  <cp:revision>2</cp:revision>
  <dcterms:created xsi:type="dcterms:W3CDTF">2014-10-29T18:29:00Z</dcterms:created>
  <dcterms:modified xsi:type="dcterms:W3CDTF">2014-10-29T18:29:00Z</dcterms:modified>
</cp:coreProperties>
</file>