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9" w:rsidRDefault="00C400F9" w:rsidP="0073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F9">
        <w:rPr>
          <w:rFonts w:ascii="Times New Roman" w:hAnsi="Times New Roman" w:cs="Times New Roman"/>
          <w:b/>
          <w:sz w:val="28"/>
          <w:szCs w:val="28"/>
        </w:rPr>
        <w:t>АНОО ДПО УИЦ  «СЕЛЕНА»</w:t>
      </w:r>
    </w:p>
    <w:p w:rsidR="00C400F9" w:rsidRPr="00C400F9" w:rsidRDefault="00C400F9" w:rsidP="00737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0F9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 w:rsidRPr="00C400F9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400F9">
        <w:rPr>
          <w:rFonts w:ascii="Times New Roman" w:hAnsi="Times New Roman" w:cs="Times New Roman"/>
          <w:sz w:val="28"/>
          <w:szCs w:val="28"/>
        </w:rPr>
        <w:t>, 80</w:t>
      </w:r>
    </w:p>
    <w:p w:rsidR="00C400F9" w:rsidRDefault="00C400F9" w:rsidP="00C400F9">
      <w:pPr>
        <w:spacing w:after="0"/>
        <w:jc w:val="center"/>
        <w:rPr>
          <w:rStyle w:val="2"/>
          <w:rFonts w:eastAsiaTheme="minorHAnsi"/>
          <w:b/>
          <w:sz w:val="28"/>
          <w:szCs w:val="28"/>
        </w:rPr>
      </w:pPr>
      <w:r>
        <w:rPr>
          <w:rStyle w:val="2"/>
          <w:rFonts w:eastAsiaTheme="minorHAnsi"/>
          <w:b/>
          <w:sz w:val="28"/>
          <w:szCs w:val="28"/>
        </w:rPr>
        <w:t>8 декабря 2015 года</w:t>
      </w:r>
    </w:p>
    <w:p w:rsidR="00970F86" w:rsidRPr="00114AC5" w:rsidRDefault="00970F86" w:rsidP="00C400F9">
      <w:pPr>
        <w:spacing w:after="0"/>
        <w:jc w:val="center"/>
        <w:rPr>
          <w:rStyle w:val="2"/>
          <w:rFonts w:eastAsiaTheme="minorHAnsi"/>
          <w:b/>
          <w:sz w:val="28"/>
          <w:szCs w:val="28"/>
        </w:rPr>
      </w:pPr>
    </w:p>
    <w:p w:rsidR="00737ED1" w:rsidRPr="00970F86" w:rsidRDefault="00737ED1" w:rsidP="00A463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0F8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</w:t>
      </w:r>
    </w:p>
    <w:p w:rsidR="00737ED1" w:rsidRDefault="00737ED1" w:rsidP="00970F86">
      <w:pPr>
        <w:spacing w:after="0" w:line="240" w:lineRule="auto"/>
        <w:jc w:val="center"/>
        <w:rPr>
          <w:rStyle w:val="2"/>
          <w:rFonts w:eastAsiaTheme="minorHAnsi"/>
          <w:b/>
          <w:sz w:val="28"/>
          <w:szCs w:val="28"/>
        </w:rPr>
      </w:pPr>
      <w:r w:rsidRPr="00114AC5">
        <w:rPr>
          <w:rStyle w:val="2"/>
          <w:rFonts w:eastAsiaTheme="minorHAnsi"/>
          <w:b/>
          <w:sz w:val="28"/>
          <w:szCs w:val="28"/>
        </w:rPr>
        <w:t>Семинара «</w:t>
      </w:r>
      <w:r w:rsidRPr="00114AC5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114A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увеличения продаж на предприятиях малого и среднего бизнеса</w:t>
      </w:r>
      <w:r w:rsidRPr="00114AC5">
        <w:rPr>
          <w:rStyle w:val="2"/>
          <w:rFonts w:eastAsiaTheme="minorHAnsi"/>
          <w:b/>
          <w:sz w:val="28"/>
          <w:szCs w:val="28"/>
        </w:rPr>
        <w:t>»</w:t>
      </w:r>
    </w:p>
    <w:p w:rsidR="00970F86" w:rsidRDefault="00970F86" w:rsidP="00970F86">
      <w:pPr>
        <w:spacing w:after="0" w:line="240" w:lineRule="auto"/>
        <w:jc w:val="center"/>
        <w:rPr>
          <w:rStyle w:val="2"/>
          <w:rFonts w:eastAsiaTheme="minorHAnsi"/>
          <w:b/>
          <w:sz w:val="28"/>
          <w:szCs w:val="28"/>
        </w:rPr>
      </w:pPr>
    </w:p>
    <w:p w:rsidR="00737ED1" w:rsidRDefault="00C400F9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09.00 – 10.00  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Регистрация участников семинара</w:t>
      </w:r>
    </w:p>
    <w:p w:rsidR="00970F86" w:rsidRDefault="00970F86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400F9" w:rsidRDefault="00C400F9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10.00 – 10.</w:t>
      </w:r>
      <w:r w:rsidR="00A46371"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0  Открытие семинара</w:t>
      </w:r>
    </w:p>
    <w:p w:rsidR="00C400F9" w:rsidRPr="00A46371" w:rsidRDefault="00C400F9" w:rsidP="00970F8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A46371">
        <w:rPr>
          <w:rFonts w:ascii="Times New Roman" w:hAnsi="Times New Roman" w:cs="Times New Roman"/>
          <w:sz w:val="28"/>
          <w:szCs w:val="28"/>
          <w:lang w:bidi="ru-RU"/>
        </w:rPr>
        <w:t>О краевой целевой программе поддержки малого и среднего бизнеса</w:t>
      </w:r>
    </w:p>
    <w:p w:rsidR="00C400F9" w:rsidRDefault="00C400F9" w:rsidP="00970F8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A46371">
        <w:rPr>
          <w:rFonts w:ascii="Times New Roman" w:hAnsi="Times New Roman" w:cs="Times New Roman"/>
          <w:sz w:val="28"/>
          <w:szCs w:val="28"/>
          <w:lang w:bidi="ru-RU"/>
        </w:rPr>
        <w:t>Об Уполномоченном по защите прав предпринимателей в Краснодарском крае</w:t>
      </w:r>
    </w:p>
    <w:p w:rsidR="00970F86" w:rsidRDefault="00970F86" w:rsidP="00970F8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737ED1" w:rsidRDefault="00A46371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10.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20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 w:rsidR="00737ED1">
        <w:rPr>
          <w:rFonts w:ascii="Times New Roman" w:hAnsi="Times New Roman" w:cs="Times New Roman"/>
          <w:b/>
          <w:sz w:val="28"/>
          <w:szCs w:val="28"/>
          <w:lang w:bidi="ru-RU"/>
        </w:rPr>
        <w:t>Принципы стратегического управления бизнесом</w:t>
      </w:r>
    </w:p>
    <w:p w:rsidR="00737ED1" w:rsidRPr="00A46371" w:rsidRDefault="00737ED1" w:rsidP="00970F86">
      <w:pPr>
        <w:pStyle w:val="a4"/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6371">
        <w:rPr>
          <w:rFonts w:ascii="Times New Roman" w:hAnsi="Times New Roman" w:cs="Times New Roman"/>
          <w:sz w:val="28"/>
          <w:szCs w:val="28"/>
          <w:lang w:bidi="ru-RU"/>
        </w:rPr>
        <w:t>Эффект масштаба и технологии построения кривой опыта</w:t>
      </w:r>
    </w:p>
    <w:p w:rsidR="00737ED1" w:rsidRPr="00A46371" w:rsidRDefault="00737ED1" w:rsidP="00970F8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6371">
        <w:rPr>
          <w:rFonts w:ascii="Times New Roman" w:hAnsi="Times New Roman" w:cs="Times New Roman"/>
          <w:sz w:val="28"/>
          <w:szCs w:val="28"/>
          <w:lang w:bidi="ru-RU"/>
        </w:rPr>
        <w:t xml:space="preserve">Основные стратегические </w:t>
      </w:r>
      <w:proofErr w:type="spellStart"/>
      <w:r w:rsidRPr="00A46371">
        <w:rPr>
          <w:rFonts w:ascii="Times New Roman" w:hAnsi="Times New Roman" w:cs="Times New Roman"/>
          <w:sz w:val="28"/>
          <w:szCs w:val="28"/>
          <w:lang w:bidi="ru-RU"/>
        </w:rPr>
        <w:t>мотиваторы</w:t>
      </w:r>
      <w:proofErr w:type="spellEnd"/>
    </w:p>
    <w:p w:rsidR="00737ED1" w:rsidRPr="00A46371" w:rsidRDefault="00737ED1" w:rsidP="00970F8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6371">
        <w:rPr>
          <w:rFonts w:ascii="Times New Roman" w:hAnsi="Times New Roman" w:cs="Times New Roman"/>
          <w:sz w:val="28"/>
          <w:szCs w:val="28"/>
          <w:lang w:bidi="ru-RU"/>
        </w:rPr>
        <w:t>Технологии учета и измерения показателей</w:t>
      </w:r>
    </w:p>
    <w:p w:rsidR="00737ED1" w:rsidRPr="00A46371" w:rsidRDefault="00737ED1" w:rsidP="00970F8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6371">
        <w:rPr>
          <w:rFonts w:ascii="Times New Roman" w:hAnsi="Times New Roman" w:cs="Times New Roman"/>
          <w:sz w:val="28"/>
          <w:szCs w:val="28"/>
        </w:rPr>
        <w:t>Коммерческие материалы необходимые в компании</w:t>
      </w:r>
    </w:p>
    <w:p w:rsidR="00737ED1" w:rsidRDefault="00737ED1" w:rsidP="00970F86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6371">
        <w:rPr>
          <w:rFonts w:ascii="Times New Roman" w:hAnsi="Times New Roman" w:cs="Times New Roman"/>
          <w:sz w:val="28"/>
          <w:szCs w:val="28"/>
        </w:rPr>
        <w:t xml:space="preserve">Деловая игра </w:t>
      </w:r>
    </w:p>
    <w:p w:rsidR="00970F86" w:rsidRDefault="00970F86" w:rsidP="00970F8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6371" w:rsidRDefault="00A46371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Перерыв</w:t>
      </w:r>
    </w:p>
    <w:p w:rsidR="00970F86" w:rsidRPr="00A46371" w:rsidRDefault="00970F86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37ED1" w:rsidRDefault="00A46371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Т</w:t>
      </w:r>
      <w:r w:rsidR="00737ED1">
        <w:rPr>
          <w:rFonts w:ascii="Times New Roman" w:hAnsi="Times New Roman" w:cs="Times New Roman"/>
          <w:b/>
          <w:sz w:val="28"/>
          <w:szCs w:val="28"/>
          <w:lang w:bidi="ru-RU"/>
        </w:rPr>
        <w:t>ехнологии продаж</w:t>
      </w:r>
    </w:p>
    <w:p w:rsidR="00737ED1" w:rsidRPr="00970F86" w:rsidRDefault="00737ED1" w:rsidP="00970F8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0F86">
        <w:rPr>
          <w:rFonts w:ascii="Times New Roman" w:hAnsi="Times New Roman" w:cs="Times New Roman"/>
          <w:sz w:val="28"/>
          <w:szCs w:val="28"/>
          <w:lang w:bidi="ru-RU"/>
        </w:rPr>
        <w:t xml:space="preserve">Технология  «Воронка продаж» </w:t>
      </w:r>
    </w:p>
    <w:p w:rsidR="00737ED1" w:rsidRPr="00970F86" w:rsidRDefault="00737ED1" w:rsidP="00970F8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970F86">
        <w:rPr>
          <w:rFonts w:ascii="Times New Roman" w:hAnsi="Times New Roman" w:cs="Times New Roman"/>
          <w:sz w:val="28"/>
          <w:szCs w:val="28"/>
          <w:lang w:bidi="ru-RU"/>
        </w:rPr>
        <w:t>Технология  «Смарт продажи»</w:t>
      </w:r>
    </w:p>
    <w:p w:rsidR="00737ED1" w:rsidRPr="00970F86" w:rsidRDefault="00737ED1" w:rsidP="00970F86">
      <w:pPr>
        <w:pStyle w:val="a4"/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970F86">
        <w:rPr>
          <w:rFonts w:ascii="Times New Roman" w:hAnsi="Times New Roman" w:cs="Times New Roman"/>
          <w:sz w:val="28"/>
          <w:szCs w:val="28"/>
          <w:lang w:bidi="ru-RU"/>
        </w:rPr>
        <w:t xml:space="preserve">Технология </w:t>
      </w:r>
      <w:proofErr w:type="spellStart"/>
      <w:r w:rsidRPr="00970F86">
        <w:rPr>
          <w:rFonts w:ascii="Times New Roman" w:hAnsi="Times New Roman" w:cs="Times New Roman"/>
          <w:sz w:val="28"/>
          <w:szCs w:val="28"/>
          <w:lang w:bidi="ru-RU"/>
        </w:rPr>
        <w:t>телемаркетинга</w:t>
      </w:r>
      <w:proofErr w:type="spellEnd"/>
    </w:p>
    <w:p w:rsidR="00737ED1" w:rsidRDefault="00737ED1" w:rsidP="00970F8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0F86">
        <w:rPr>
          <w:rFonts w:ascii="Times New Roman" w:hAnsi="Times New Roman" w:cs="Times New Roman"/>
          <w:sz w:val="28"/>
          <w:szCs w:val="28"/>
          <w:lang w:bidi="ru-RU"/>
        </w:rPr>
        <w:t xml:space="preserve">Технология </w:t>
      </w:r>
      <w:proofErr w:type="gramStart"/>
      <w:r w:rsidRPr="00970F86">
        <w:rPr>
          <w:rFonts w:ascii="Times New Roman" w:hAnsi="Times New Roman" w:cs="Times New Roman"/>
          <w:sz w:val="28"/>
          <w:szCs w:val="28"/>
          <w:lang w:bidi="ru-RU"/>
        </w:rPr>
        <w:t>тайм-менеджмента</w:t>
      </w:r>
      <w:proofErr w:type="gramEnd"/>
    </w:p>
    <w:p w:rsidR="00970F86" w:rsidRPr="00970F86" w:rsidRDefault="00970F86" w:rsidP="00970F8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0F86" w:rsidRDefault="00A46371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ОБЕД</w:t>
      </w:r>
    </w:p>
    <w:p w:rsidR="00970F86" w:rsidRDefault="00970F86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46371" w:rsidRDefault="00A46371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0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Технологии продаж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(</w:t>
      </w:r>
      <w:r w:rsidRPr="00A46371">
        <w:rPr>
          <w:rFonts w:ascii="Times New Roman" w:hAnsi="Times New Roman" w:cs="Times New Roman"/>
          <w:b/>
          <w:i/>
          <w:sz w:val="28"/>
          <w:szCs w:val="28"/>
          <w:lang w:bidi="ru-RU"/>
        </w:rPr>
        <w:t>продолжение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)</w:t>
      </w:r>
    </w:p>
    <w:p w:rsidR="00A46371" w:rsidRPr="00970F86" w:rsidRDefault="00A46371" w:rsidP="00970F86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970F86">
        <w:rPr>
          <w:rFonts w:ascii="Times New Roman" w:hAnsi="Times New Roman" w:cs="Times New Roman"/>
          <w:sz w:val="28"/>
          <w:szCs w:val="28"/>
        </w:rPr>
        <w:t>Стандарты работы менеджеров и продающие скрипты продаж</w:t>
      </w:r>
    </w:p>
    <w:p w:rsidR="00A46371" w:rsidRPr="00970F86" w:rsidRDefault="00A46371" w:rsidP="00970F86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0F86">
        <w:rPr>
          <w:rFonts w:ascii="Times New Roman" w:hAnsi="Times New Roman" w:cs="Times New Roman"/>
          <w:sz w:val="28"/>
          <w:szCs w:val="28"/>
          <w:lang w:bidi="ru-RU"/>
        </w:rPr>
        <w:t>Технологии коммуникации с клиентом и  работы с возражениями</w:t>
      </w:r>
    </w:p>
    <w:p w:rsidR="00A46371" w:rsidRPr="00970F86" w:rsidRDefault="00A46371" w:rsidP="00970F86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970F86">
        <w:rPr>
          <w:rFonts w:ascii="Times New Roman" w:hAnsi="Times New Roman" w:cs="Times New Roman"/>
          <w:sz w:val="28"/>
          <w:szCs w:val="28"/>
        </w:rPr>
        <w:t>Эффективные переговоры с клиентом</w:t>
      </w:r>
    </w:p>
    <w:p w:rsidR="00A46371" w:rsidRDefault="00A46371" w:rsidP="00970F86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0F86">
        <w:rPr>
          <w:rFonts w:ascii="Times New Roman" w:hAnsi="Times New Roman" w:cs="Times New Roman"/>
          <w:sz w:val="28"/>
          <w:szCs w:val="28"/>
        </w:rPr>
        <w:t>Технологии многошаговых продаж</w:t>
      </w:r>
    </w:p>
    <w:p w:rsidR="00970F86" w:rsidRPr="00970F86" w:rsidRDefault="00970F86" w:rsidP="00970F8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6371" w:rsidRDefault="00A46371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970F8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Перерыв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</w:t>
      </w:r>
    </w:p>
    <w:p w:rsidR="00970F86" w:rsidRPr="00A46371" w:rsidRDefault="00970F86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37ED1" w:rsidRDefault="00970F86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5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737ED1">
        <w:rPr>
          <w:rFonts w:ascii="Times New Roman" w:hAnsi="Times New Roman" w:cs="Times New Roman"/>
          <w:b/>
          <w:sz w:val="28"/>
          <w:szCs w:val="28"/>
        </w:rPr>
        <w:t xml:space="preserve"> Инновационные технологии в бизнесе</w:t>
      </w:r>
    </w:p>
    <w:p w:rsidR="00737ED1" w:rsidRPr="00970F86" w:rsidRDefault="00737ED1" w:rsidP="00970F86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0F86">
        <w:rPr>
          <w:rFonts w:ascii="Times New Roman" w:hAnsi="Times New Roman" w:cs="Times New Roman"/>
          <w:sz w:val="28"/>
          <w:szCs w:val="28"/>
          <w:lang w:bidi="ru-RU"/>
        </w:rPr>
        <w:t>Технологии 3</w:t>
      </w:r>
      <w:r w:rsidRPr="00970F86">
        <w:rPr>
          <w:rFonts w:ascii="Times New Roman" w:hAnsi="Times New Roman" w:cs="Times New Roman"/>
          <w:sz w:val="28"/>
          <w:szCs w:val="28"/>
          <w:lang w:val="en-US" w:bidi="ru-RU"/>
        </w:rPr>
        <w:t>D</w:t>
      </w:r>
      <w:r w:rsidRPr="00970F86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970F86">
        <w:rPr>
          <w:rFonts w:ascii="Times New Roman" w:hAnsi="Times New Roman" w:cs="Times New Roman"/>
          <w:sz w:val="28"/>
          <w:szCs w:val="28"/>
          <w:lang w:bidi="ru-RU"/>
        </w:rPr>
        <w:t>принтирования</w:t>
      </w:r>
      <w:proofErr w:type="spellEnd"/>
      <w:r w:rsidRPr="00970F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37ED1" w:rsidRPr="00970F86" w:rsidRDefault="00737ED1" w:rsidP="00970F86">
      <w:pPr>
        <w:pStyle w:val="a4"/>
        <w:numPr>
          <w:ilvl w:val="0"/>
          <w:numId w:val="5"/>
        </w:numPr>
        <w:spacing w:after="0" w:line="240" w:lineRule="auto"/>
        <w:ind w:left="0"/>
      </w:pPr>
      <w:r w:rsidRPr="00970F86">
        <w:rPr>
          <w:rFonts w:ascii="Times New Roman" w:hAnsi="Times New Roman" w:cs="Times New Roman"/>
          <w:sz w:val="28"/>
          <w:szCs w:val="28"/>
        </w:rPr>
        <w:t>Повышение конкурентоспособности за счет применения инновационных технологий 3D-принтирования.</w:t>
      </w:r>
    </w:p>
    <w:p w:rsidR="00970F86" w:rsidRDefault="00970F86" w:rsidP="0097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70F86" w:rsidRDefault="00970F86" w:rsidP="00970F86">
      <w:pPr>
        <w:spacing w:after="0" w:line="240" w:lineRule="auto"/>
      </w:pP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1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7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3</w:t>
      </w:r>
      <w:r w:rsidRPr="00A4637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Вручение сертификатов участникам семинара</w:t>
      </w:r>
      <w:bookmarkStart w:id="0" w:name="_GoBack"/>
      <w:bookmarkEnd w:id="0"/>
    </w:p>
    <w:sectPr w:rsidR="00970F86" w:rsidSect="00970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EE4"/>
    <w:multiLevelType w:val="hybridMultilevel"/>
    <w:tmpl w:val="F366445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C00ED0"/>
    <w:multiLevelType w:val="hybridMultilevel"/>
    <w:tmpl w:val="E0B87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0D55"/>
    <w:multiLevelType w:val="hybridMultilevel"/>
    <w:tmpl w:val="48986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66F10"/>
    <w:multiLevelType w:val="hybridMultilevel"/>
    <w:tmpl w:val="4A54FF9E"/>
    <w:lvl w:ilvl="0" w:tplc="1BF4BC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74FB0"/>
    <w:multiLevelType w:val="hybridMultilevel"/>
    <w:tmpl w:val="94E4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4"/>
    <w:rsid w:val="00013D44"/>
    <w:rsid w:val="00737ED1"/>
    <w:rsid w:val="007E23B3"/>
    <w:rsid w:val="00970F86"/>
    <w:rsid w:val="00A46371"/>
    <w:rsid w:val="00C400F9"/>
    <w:rsid w:val="00C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73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4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73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4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2015-11-30T12:54:00Z</dcterms:created>
  <dcterms:modified xsi:type="dcterms:W3CDTF">2015-11-30T12:54:00Z</dcterms:modified>
</cp:coreProperties>
</file>