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62275" cy="654050"/>
            <wp:effectExtent l="0" t="0" r="0" b="0"/>
            <wp:wrapSquare wrapText="bothSides"/>
            <wp:docPr id="1" name="Picture 2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ab/>
        <w:tab/>
        <w:tab/>
        <w:t>Septembre 2018</w:t>
      </w:r>
    </w:p>
    <w:p>
      <w:pPr>
        <w:pStyle w:val="Normal"/>
        <w:jc w:val="both"/>
        <w:rPr/>
      </w:pPr>
      <w:r>
        <w:rPr/>
        <w:t>Chers parents,</w:t>
      </w:r>
    </w:p>
    <w:p>
      <w:pPr>
        <w:pStyle w:val="Normal"/>
        <w:jc w:val="both"/>
        <w:rPr/>
      </w:pPr>
      <w:r>
        <w:rPr/>
        <w:t>L’année scoute prend son envol.  Nous espérons que votre enfant y puisera de nombreuses sources d’enrichissement.  Le scoutisme essaie en effet de contribuer au développement de toutes les facettes de sa personne afin de l’aider à devenir un citoyen du monde.</w:t>
      </w:r>
    </w:p>
    <w:p>
      <w:pPr>
        <w:pStyle w:val="Normal"/>
        <w:jc w:val="both"/>
        <w:rPr/>
      </w:pPr>
      <w:r>
        <w:rPr/>
        <w:t>La Fédération des Scouts Baden- Powell de Belgique compte plus de 420 unités en Belgique francophone et germanophone et permet à notre Unité des Trois Vallées de bénéficier d’un certain nombre de services essentiels : formation des animateurs, assurances, envoi de publications aux animateurs et aux scouts,…</w:t>
      </w:r>
    </w:p>
    <w:p>
      <w:pPr>
        <w:pStyle w:val="Normal"/>
        <w:jc w:val="both"/>
        <w:rPr/>
      </w:pPr>
      <w:r>
        <w:rPr/>
        <w:t>En plus de ces services qui ont un coût, notre Unité doit entretenir et chauffer le local, alimenter un fond de solidarité, entretenir le matériel des camps,...</w:t>
      </w:r>
    </w:p>
    <w:p>
      <w:pPr>
        <w:pStyle w:val="Normal"/>
        <w:jc w:val="both"/>
        <w:rPr/>
      </w:pPr>
      <w:r>
        <w:rPr/>
        <w:t>Tous ces frais sont financés en partie par des subsides, en partie par la vente du célèbre calendrier scout et en partie par la cotisation annuelle versée par chaque scout.</w:t>
      </w:r>
    </w:p>
    <w:p>
      <w:pPr>
        <w:pStyle w:val="Normal"/>
        <w:jc w:val="both"/>
        <w:rPr/>
      </w:pPr>
      <w:r>
        <w:rPr/>
        <w:t>Pour 2018-2019, la cotisation annuelle reste inchangée et s’élève 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60 € si votre ménage compte 1 enfant inscrit chez les Scouts 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50 € par personne si votre ménage compte 2 enfants vivant sous le même toit inscrits chez les Scouts 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45 € par personne si votre ménage compte plus de 2 enfants vivant sous le même toit inscrits chez les Scouts.</w:t>
      </w:r>
    </w:p>
    <w:p>
      <w:pPr>
        <w:pStyle w:val="Normal"/>
        <w:jc w:val="both"/>
        <w:rPr/>
      </w:pPr>
      <w:r>
        <w:rPr/>
        <w:t xml:space="preserve">Nous vous serions reconnaissants de verser la somme </w:t>
      </w:r>
      <w:r>
        <w:rPr>
          <w:b/>
        </w:rPr>
        <w:t>pour le 15 octobre au plus tard</w:t>
      </w:r>
      <w:r>
        <w:rPr/>
        <w:t xml:space="preserve"> sur le compte bancaire suivant :  IBAN : </w:t>
      </w:r>
      <w:r>
        <w:rPr>
          <w:u w:val="single"/>
        </w:rPr>
        <w:t>BE 37 3601 1247 3728</w:t>
      </w:r>
      <w:r>
        <w:rPr/>
        <w:t xml:space="preserve"> (BIC : BBRUBEBB)   intitulé « </w:t>
      </w:r>
      <w:r>
        <w:rPr>
          <w:u w:val="single"/>
        </w:rPr>
        <w:t>Les Scouts-LU016-Unité des 3 Vallées</w:t>
      </w:r>
      <w:r>
        <w:rPr/>
        <w:t xml:space="preserve"> »  avec en communication : « </w:t>
      </w:r>
      <w:r>
        <w:rPr>
          <w:u w:val="single"/>
        </w:rPr>
        <w:t xml:space="preserve">2018 + nom et prénom de(s) l'enfant(s) + la section concernée (Louveteaux/Eclaireurs/Pionnier) </w:t>
      </w:r>
      <w:r>
        <w:rPr/>
        <w:t>»</w:t>
      </w:r>
    </w:p>
    <w:p>
      <w:pPr>
        <w:pStyle w:val="Normal"/>
        <w:jc w:val="both"/>
        <w:rPr/>
      </w:pPr>
      <w:bookmarkStart w:id="0" w:name="_GoBack"/>
      <w:bookmarkEnd w:id="0"/>
      <w:r>
        <w:rPr/>
        <w:t>Nous préférons passer du temps à préparer des activités variées et attrayantes pour votre enfant plutôt qu’à courir après l’argent !  C’est pourquoi nous vous remercions de régler la cotisation le plus rapidement possible.</w:t>
      </w:r>
    </w:p>
    <w:p>
      <w:pPr>
        <w:pStyle w:val="Normal"/>
        <w:jc w:val="both"/>
        <w:rPr/>
      </w:pPr>
      <w:r>
        <w:rPr/>
        <w:t>En aucun cas, le montant de cette cotisation ne doit empêcher votre enfant de participer aux activités scoutes ! En cas de difficulté à ce sujet, une cotisation de "solidarité" est possible. N'hésitez pas à me contacter ou à contacter l’un des membres du staff.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right"/>
        <w:rPr>
          <w:i/>
          <w:i/>
        </w:rPr>
      </w:pPr>
      <w:r>
        <w:rPr>
          <w:i/>
        </w:rPr>
        <w:t>Isabelle Debrye (Faon)</w:t>
      </w:r>
    </w:p>
    <w:p>
      <w:pPr>
        <w:pStyle w:val="NoSpacing"/>
        <w:jc w:val="right"/>
        <w:rPr>
          <w:i/>
          <w:i/>
        </w:rPr>
      </w:pPr>
      <w:r>
        <w:rPr>
          <w:i/>
        </w:rPr>
        <w:t>Administration et Finances</w:t>
      </w:r>
    </w:p>
    <w:p>
      <w:pPr>
        <w:pStyle w:val="NoSpacing"/>
        <w:jc w:val="right"/>
        <w:rPr/>
      </w:pPr>
      <w:hyperlink r:id="rId3">
        <w:r>
          <w:rPr>
            <w:rStyle w:val="LienInternet"/>
            <w:rFonts w:cs="Calibri"/>
            <w:i/>
            <w:color w:val="00000A"/>
            <w:highlight w:val="white"/>
            <w:u w:val="none"/>
          </w:rPr>
          <w:t>scouts_habay@hotmail.com</w:t>
        </w:r>
      </w:hyperlink>
    </w:p>
    <w:p>
      <w:pPr>
        <w:pStyle w:val="NoSpacing"/>
        <w:jc w:val="right"/>
        <w:rPr>
          <w:i/>
          <w:i/>
        </w:rPr>
      </w:pPr>
      <w:r>
        <w:rPr>
          <w:i/>
        </w:rPr>
      </w:r>
    </w:p>
    <w:p>
      <w:pPr>
        <w:pStyle w:val="NoSpacing"/>
        <w:jc w:val="right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689610" cy="361950"/>
            <wp:effectExtent l="0" t="0" r="0" b="0"/>
            <wp:docPr id="2" name="Picture 4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a82feb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74b12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a82fe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couts_habay@hotmail.com" TargetMode="External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LibreOffice/5.0.6.3$Windows_x86 LibreOffice_project/490fc03b25318460cfc54456516ea2519c11d1aa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2018-06-09T10:32:00Z</dcterms:created>
  <dc:creator>Isabelle</dc:creator>
  <dc:language>fr-FR</dc:language>
  <cp:lastModifiedBy>Isabelle</cp:lastModifiedBy>
  <dcterms:modified xsi:type="dcterms:W3CDTF">2018-08-02T10:27:00Z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