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2"/>
        <w:gridCol w:w="3432"/>
      </w:tblGrid>
      <w:tr w:rsidR="00D26B67" w:rsidRPr="00BB43DE" w:rsidTr="00D26B67">
        <w:trPr>
          <w:jc w:val="center"/>
        </w:trPr>
        <w:tc>
          <w:tcPr>
            <w:tcW w:w="3432" w:type="dxa"/>
            <w:vAlign w:val="center"/>
          </w:tcPr>
          <w:p w:rsidR="00D26B67" w:rsidRPr="00BB43DE" w:rsidRDefault="00D26B67" w:rsidP="00D26B67">
            <w:pPr>
              <w:jc w:val="center"/>
              <w:rPr>
                <w:rFonts w:ascii="Arial" w:eastAsia="Microsoft JhengHei" w:hAnsi="Arial" w:cs="Arial"/>
                <w:sz w:val="20"/>
                <w:szCs w:val="20"/>
              </w:rPr>
            </w:pPr>
            <w:r w:rsidRPr="00BB43DE">
              <w:rPr>
                <w:rFonts w:ascii="Arial" w:eastAsia="Microsoft JhengHei" w:hAnsi="Arial" w:cs="Arial"/>
                <w:noProof/>
                <w:sz w:val="20"/>
                <w:szCs w:val="20"/>
                <w:lang w:val="en-US"/>
              </w:rPr>
              <w:drawing>
                <wp:inline distT="0" distB="0" distL="0" distR="0">
                  <wp:extent cx="1349374" cy="1047750"/>
                  <wp:effectExtent l="19050" t="0" r="3176" b="0"/>
                  <wp:docPr id="3" name="Picture 1" descr="Official RHKYC Logo_Lo Res_Dec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RHKYC Logo_Lo Res_Dec 07"/>
                          <pic:cNvPicPr>
                            <a:picLocks noChangeAspect="1" noChangeArrowheads="1"/>
                          </pic:cNvPicPr>
                        </pic:nvPicPr>
                        <pic:blipFill>
                          <a:blip r:embed="rId5"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352986" cy="1050555"/>
                          </a:xfrm>
                          <a:prstGeom prst="rect">
                            <a:avLst/>
                          </a:prstGeom>
                          <a:noFill/>
                          <a:ln w="9525">
                            <a:noFill/>
                            <a:miter lim="800000"/>
                            <a:headEnd/>
                            <a:tailEnd/>
                          </a:ln>
                        </pic:spPr>
                      </pic:pic>
                    </a:graphicData>
                  </a:graphic>
                </wp:inline>
              </w:drawing>
            </w:r>
          </w:p>
        </w:tc>
        <w:tc>
          <w:tcPr>
            <w:tcW w:w="3432" w:type="dxa"/>
            <w:vAlign w:val="center"/>
          </w:tcPr>
          <w:p w:rsidR="00D26B67" w:rsidRPr="00BB43DE" w:rsidRDefault="000F56A9" w:rsidP="00D26B67">
            <w:pPr>
              <w:jc w:val="center"/>
              <w:rPr>
                <w:rFonts w:ascii="Arial" w:eastAsia="Microsoft JhengHei" w:hAnsi="Arial" w:cs="Arial"/>
                <w:sz w:val="20"/>
                <w:szCs w:val="20"/>
              </w:rPr>
            </w:pPr>
            <w:r w:rsidRPr="00BB43DE">
              <w:rPr>
                <w:rFonts w:ascii="Arial" w:eastAsia="Microsoft JhengHei" w:hAnsi="Arial" w:cs="Arial"/>
                <w:noProof/>
                <w:sz w:val="20"/>
                <w:szCs w:val="20"/>
                <w:lang w:val="en-US"/>
              </w:rPr>
              <w:drawing>
                <wp:inline distT="0" distB="0" distL="0" distR="0">
                  <wp:extent cx="1029041" cy="1188720"/>
                  <wp:effectExtent l="0" t="0" r="0" b="0"/>
                  <wp:docPr id="5" name="Picture 5" descr="J:\CORP\Rolex\2018\Rolex China Sea Race 2018\Logo\ROLEX_CHINA_SEA_RACE_EVENT_LOGO_YEA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ORP\Rolex\2018\Rolex China Sea Race 2018\Logo\ROLEX_CHINA_SEA_RACE_EVENT_LOGO_YEAR_CMYK.jpg"/>
                          <pic:cNvPicPr>
                            <a:picLocks noChangeAspect="1" noChangeArrowheads="1"/>
                          </pic:cNvPicPr>
                        </pic:nvPicPr>
                        <pic:blipFill rotWithShape="1">
                          <a:blip r:embed="rId6"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pic:blipFill>
                        <pic:spPr bwMode="auto">
                          <a:xfrm>
                            <a:off x="0" y="0"/>
                            <a:ext cx="1029041" cy="118872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bl>
    <w:p w:rsidR="00D26B67" w:rsidRPr="00BB43DE" w:rsidRDefault="00D26B67" w:rsidP="00A35BCA">
      <w:pPr>
        <w:pStyle w:val="NoSpacing"/>
        <w:rPr>
          <w:rFonts w:ascii="Arial" w:eastAsia="Microsoft JhengHei" w:hAnsi="Arial" w:cs="Arial"/>
          <w:lang w:val="en-US"/>
        </w:rPr>
      </w:pPr>
    </w:p>
    <w:p w:rsidR="00D26B67" w:rsidRPr="00BB43DE" w:rsidRDefault="00D26B67" w:rsidP="00A35BCA">
      <w:pPr>
        <w:pStyle w:val="NoSpacing"/>
        <w:rPr>
          <w:rFonts w:ascii="Arial" w:eastAsia="Microsoft JhengHei" w:hAnsi="Arial" w:cs="Arial"/>
          <w:lang w:val="en-US"/>
        </w:rPr>
      </w:pPr>
    </w:p>
    <w:p w:rsidR="00D43E17" w:rsidRPr="00BB43DE" w:rsidRDefault="00D43E17" w:rsidP="00781F71">
      <w:pPr>
        <w:pStyle w:val="NoSpacing"/>
        <w:rPr>
          <w:rFonts w:ascii="Arial" w:eastAsia="Microsoft JhengHei" w:hAnsi="Arial" w:cs="Arial"/>
          <w:sz w:val="20"/>
          <w:szCs w:val="20"/>
          <w:lang w:val="en-US"/>
        </w:rPr>
      </w:pPr>
      <w:r w:rsidRPr="00BB43DE">
        <w:rPr>
          <w:rFonts w:ascii="Arial" w:eastAsia="Microsoft JhengHei" w:hAnsi="Arial" w:cs="Arial"/>
          <w:sz w:val="20"/>
          <w:szCs w:val="20"/>
          <w:lang w:val="en-US"/>
        </w:rPr>
        <w:t>即時發佈</w:t>
      </w:r>
    </w:p>
    <w:p w:rsidR="00781F71" w:rsidRPr="00BB43DE" w:rsidRDefault="00781F71" w:rsidP="00781F71">
      <w:pPr>
        <w:pStyle w:val="NoSpacing"/>
        <w:rPr>
          <w:rFonts w:ascii="Arial" w:eastAsia="Microsoft JhengHei" w:hAnsi="Arial" w:cs="Arial"/>
          <w:sz w:val="20"/>
          <w:szCs w:val="20"/>
          <w:lang w:val="en-US"/>
        </w:rPr>
      </w:pPr>
      <w:r w:rsidRPr="00BB43DE">
        <w:rPr>
          <w:rFonts w:ascii="Arial" w:eastAsia="Microsoft JhengHei" w:hAnsi="Arial" w:cs="Arial"/>
          <w:noProof/>
          <w:sz w:val="20"/>
          <w:szCs w:val="20"/>
          <w:lang w:val="en-US"/>
        </w:rPr>
        <w:t>2018</w:t>
      </w:r>
      <w:r w:rsidRPr="00BB43DE">
        <w:rPr>
          <w:rFonts w:ascii="Arial" w:eastAsia="Microsoft JhengHei" w:hAnsi="Arial" w:cs="Arial"/>
          <w:noProof/>
          <w:sz w:val="20"/>
          <w:szCs w:val="20"/>
          <w:lang w:val="en-US"/>
        </w:rPr>
        <w:t>年</w:t>
      </w:r>
      <w:r w:rsidRPr="00BB43DE">
        <w:rPr>
          <w:rFonts w:ascii="Arial" w:eastAsia="Microsoft JhengHei" w:hAnsi="Arial" w:cs="Arial"/>
          <w:noProof/>
          <w:sz w:val="20"/>
          <w:szCs w:val="20"/>
          <w:lang w:val="en-US"/>
        </w:rPr>
        <w:t>3</w:t>
      </w:r>
      <w:r w:rsidRPr="00BB43DE">
        <w:rPr>
          <w:rFonts w:ascii="Arial" w:eastAsia="Microsoft JhengHei" w:hAnsi="Arial" w:cs="Arial"/>
          <w:noProof/>
          <w:sz w:val="20"/>
          <w:szCs w:val="20"/>
          <w:lang w:val="en-US"/>
        </w:rPr>
        <w:t>月</w:t>
      </w:r>
      <w:r w:rsidR="00BB43DE" w:rsidRPr="00BB43DE">
        <w:rPr>
          <w:rFonts w:ascii="Arial" w:eastAsia="Microsoft JhengHei" w:hAnsi="Arial" w:cs="Arial"/>
          <w:noProof/>
          <w:sz w:val="20"/>
          <w:szCs w:val="20"/>
          <w:lang w:val="en-US"/>
        </w:rPr>
        <w:t>2</w:t>
      </w:r>
      <w:r w:rsidR="008B7612">
        <w:rPr>
          <w:rFonts w:ascii="Arial" w:eastAsia="Microsoft JhengHei" w:hAnsi="Arial" w:cs="Arial"/>
          <w:noProof/>
          <w:sz w:val="20"/>
          <w:szCs w:val="20"/>
          <w:lang w:val="en-US"/>
        </w:rPr>
        <w:t>4</w:t>
      </w:r>
      <w:r w:rsidRPr="00BB43DE">
        <w:rPr>
          <w:rFonts w:ascii="Arial" w:eastAsia="Microsoft JhengHei" w:hAnsi="Arial" w:cs="Arial"/>
          <w:noProof/>
          <w:sz w:val="20"/>
          <w:szCs w:val="20"/>
          <w:lang w:val="en-US"/>
        </w:rPr>
        <w:t>日</w:t>
      </w:r>
    </w:p>
    <w:p w:rsidR="00D26B67" w:rsidRPr="00BB43DE" w:rsidRDefault="00D26B67" w:rsidP="00A35BCA">
      <w:pPr>
        <w:pStyle w:val="NoSpacing"/>
        <w:rPr>
          <w:rFonts w:ascii="Arial" w:eastAsia="Microsoft JhengHei" w:hAnsi="Arial" w:cs="Arial"/>
          <w:sz w:val="20"/>
          <w:szCs w:val="20"/>
          <w:lang w:val="en-US"/>
        </w:rPr>
      </w:pPr>
    </w:p>
    <w:p w:rsidR="00D43E17" w:rsidRPr="00BB43DE" w:rsidRDefault="00D43E17" w:rsidP="00D43E17">
      <w:pPr>
        <w:jc w:val="center"/>
        <w:rPr>
          <w:rFonts w:ascii="Arial" w:eastAsia="Microsoft JhengHei" w:hAnsi="Arial" w:cs="Arial"/>
          <w:b/>
          <w:sz w:val="44"/>
          <w:szCs w:val="44"/>
          <w:lang w:val="en-US"/>
        </w:rPr>
      </w:pPr>
      <w:r w:rsidRPr="00BB43DE">
        <w:rPr>
          <w:rFonts w:ascii="Arial" w:eastAsia="Microsoft JhengHei" w:hAnsi="Arial" w:cs="Arial"/>
          <w:b/>
          <w:sz w:val="44"/>
          <w:szCs w:val="44"/>
          <w:lang w:val="en-US"/>
        </w:rPr>
        <w:t>勞力士中國海帆船賽</w:t>
      </w:r>
    </w:p>
    <w:p w:rsidR="008B7612" w:rsidRPr="00A370D9" w:rsidRDefault="008B7612" w:rsidP="008B7612">
      <w:pPr>
        <w:rPr>
          <w:rFonts w:ascii="PMingLiU" w:eastAsia="PMingLiU" w:hAnsi="PMingLiU"/>
          <w:b/>
          <w:sz w:val="32"/>
          <w:szCs w:val="32"/>
        </w:rPr>
      </w:pPr>
      <w:r w:rsidRPr="00A370D9">
        <w:rPr>
          <w:rFonts w:ascii="PMingLiU" w:eastAsia="PMingLiU" w:hAnsi="PMingLiU" w:hint="eastAsia"/>
          <w:b/>
          <w:sz w:val="32"/>
          <w:szCs w:val="32"/>
        </w:rPr>
        <w:t>憑藉Virtual Regatta應用程式，</w:t>
      </w:r>
      <w:r>
        <w:rPr>
          <w:rFonts w:ascii="PMingLiU" w:eastAsia="PMingLiU" w:hAnsi="PMingLiU" w:hint="eastAsia"/>
          <w:b/>
          <w:sz w:val="32"/>
          <w:szCs w:val="32"/>
        </w:rPr>
        <w:t>岸</w:t>
      </w:r>
      <w:r w:rsidRPr="00A370D9">
        <w:rPr>
          <w:rFonts w:ascii="PMingLiU" w:eastAsia="PMingLiU" w:hAnsi="PMingLiU" w:hint="eastAsia"/>
          <w:b/>
          <w:sz w:val="32"/>
          <w:szCs w:val="32"/>
        </w:rPr>
        <w:t>上版的2018年勞力士中國海帆船賽戰況將會同樣激烈</w:t>
      </w:r>
    </w:p>
    <w:p w:rsidR="008B7612" w:rsidRPr="00A370D9" w:rsidRDefault="008B7612" w:rsidP="008B7612">
      <w:pPr>
        <w:rPr>
          <w:rFonts w:ascii="PMingLiU" w:eastAsia="PMingLiU" w:hAnsi="PMingLiU"/>
        </w:rPr>
      </w:pPr>
    </w:p>
    <w:p w:rsidR="008B7612" w:rsidRPr="00F01BF2" w:rsidRDefault="008B7612" w:rsidP="008B7612">
      <w:pPr>
        <w:rPr>
          <w:rFonts w:ascii="PMingLiU" w:eastAsia="PMingLiU" w:hAnsi="PMingLiU"/>
        </w:rPr>
      </w:pPr>
      <w:r w:rsidRPr="00F01BF2">
        <w:rPr>
          <w:rFonts w:ascii="PMingLiU" w:eastAsia="PMingLiU" w:hAnsi="PMingLiU" w:hint="eastAsia"/>
        </w:rPr>
        <w:t>預計成千上萬的網民將於3月28日週三開始參加由香港前往菲律賓蘇碧灣的虛擬勞力士中國海帆船賽。</w:t>
      </w:r>
    </w:p>
    <w:p w:rsidR="008B7612" w:rsidRPr="00F01BF2" w:rsidRDefault="008B7612" w:rsidP="008B7612">
      <w:pPr>
        <w:pStyle w:val="Pardfaut"/>
        <w:rPr>
          <w:rFonts w:ascii="PMingLiU" w:eastAsia="PMingLiU" w:hAnsi="PMingLiU"/>
          <w:lang w:val="en-US"/>
        </w:rPr>
      </w:pPr>
    </w:p>
    <w:p w:rsidR="008B7612" w:rsidRPr="00F01BF2" w:rsidRDefault="008B7612" w:rsidP="008B7612">
      <w:pPr>
        <w:rPr>
          <w:rFonts w:ascii="PMingLiU" w:eastAsia="PMingLiU" w:hAnsi="PMingLiU"/>
        </w:rPr>
      </w:pPr>
      <w:r w:rsidRPr="00F01BF2">
        <w:rPr>
          <w:rFonts w:ascii="PMingLiU" w:eastAsia="PMingLiU" w:hAnsi="PMingLiU" w:hint="eastAsia"/>
        </w:rPr>
        <w:t>2018年以來第一次，來自世界各地的選手將能夠透過Virtual Regatta遊戲應用程式跟海上的船隊同步比賽。</w:t>
      </w:r>
      <w:r w:rsidRPr="00F01BF2">
        <w:rPr>
          <w:rFonts w:ascii="PMingLiU" w:eastAsia="PMingLiU" w:hAnsi="PMingLiU"/>
        </w:rPr>
        <w:t>Virtual Regatta</w:t>
      </w:r>
      <w:r w:rsidRPr="00F01BF2">
        <w:rPr>
          <w:rFonts w:ascii="PMingLiU" w:eastAsia="PMingLiU" w:hAnsi="PMingLiU" w:hint="eastAsia"/>
        </w:rPr>
        <w:t>是一個基於實體賽事，使用與真實比賽的賽道，帆船，天氣情況和時間等，向公眾開放的網上帆船比賽。</w:t>
      </w:r>
    </w:p>
    <w:p w:rsidR="008B7612" w:rsidRPr="00F01BF2" w:rsidRDefault="008B7612" w:rsidP="008B7612">
      <w:pPr>
        <w:pStyle w:val="Pardfaut"/>
        <w:rPr>
          <w:rFonts w:ascii="PMingLiU" w:eastAsia="PMingLiU" w:hAnsi="PMingLiU"/>
          <w:lang w:val="en-US"/>
        </w:rPr>
      </w:pPr>
    </w:p>
    <w:p w:rsidR="008B7612" w:rsidRPr="00F01BF2" w:rsidRDefault="008B7612" w:rsidP="008B7612">
      <w:pPr>
        <w:rPr>
          <w:rFonts w:ascii="PMingLiU" w:eastAsia="PMingLiU" w:hAnsi="PMingLiU"/>
        </w:rPr>
      </w:pPr>
      <w:r w:rsidRPr="00F01BF2">
        <w:rPr>
          <w:rFonts w:ascii="PMingLiU" w:eastAsia="PMingLiU" w:hAnsi="PMingLiU" w:hint="eastAsia"/>
        </w:rPr>
        <w:t>全程565海浬的中國海帆船賽首次於1962年舉辦，是世界</w:t>
      </w:r>
      <w:r w:rsidRPr="00F01BF2">
        <w:rPr>
          <w:rFonts w:ascii="PMingLiU" w:eastAsia="PMingLiU" w:hAnsi="PMingLiU" w:cs="Arial"/>
        </w:rPr>
        <w:t>極具代表性</w:t>
      </w:r>
      <w:r w:rsidRPr="00F01BF2">
        <w:rPr>
          <w:rFonts w:ascii="PMingLiU" w:eastAsia="PMingLiU" w:hAnsi="PMingLiU" w:cs="Arial" w:hint="eastAsia"/>
        </w:rPr>
        <w:t>的</w:t>
      </w:r>
      <w:r w:rsidRPr="00F01BF2">
        <w:rPr>
          <w:rFonts w:ascii="PMingLiU" w:eastAsia="PMingLiU" w:hAnsi="PMingLiU" w:hint="eastAsia"/>
        </w:rPr>
        <w:t xml:space="preserve">賽事之一。在皇家海洋競賽會的支持下舉行，參賽船隻包括IRC級，經典級以及多體帆船，如郭志樑的MOD 70 Beau </w:t>
      </w:r>
      <w:proofErr w:type="spellStart"/>
      <w:r w:rsidRPr="00F01BF2">
        <w:rPr>
          <w:rFonts w:ascii="PMingLiU" w:eastAsia="PMingLiU" w:hAnsi="PMingLiU" w:hint="eastAsia"/>
        </w:rPr>
        <w:t>Geste</w:t>
      </w:r>
      <w:proofErr w:type="spellEnd"/>
      <w:r w:rsidRPr="00F01BF2">
        <w:rPr>
          <w:rFonts w:ascii="PMingLiU" w:eastAsia="PMingLiU" w:hAnsi="PMingLiU" w:hint="eastAsia"/>
        </w:rPr>
        <w:t>號，他們的目標是打破RP66 Alive號於2016年所創的47 小時31分08秒紀錄。</w:t>
      </w:r>
    </w:p>
    <w:p w:rsidR="008B7612" w:rsidRPr="00F01BF2" w:rsidRDefault="008B7612" w:rsidP="008B7612">
      <w:pPr>
        <w:pStyle w:val="Pardfaut"/>
        <w:rPr>
          <w:rFonts w:ascii="PMingLiU" w:eastAsia="PMingLiU" w:hAnsi="PMingLiU"/>
          <w:lang w:val="en-US"/>
        </w:rPr>
      </w:pPr>
    </w:p>
    <w:p w:rsidR="008B7612" w:rsidRPr="00F01BF2" w:rsidRDefault="008B7612" w:rsidP="008B7612">
      <w:pPr>
        <w:rPr>
          <w:rFonts w:ascii="PMingLiU" w:eastAsia="PMingLiU" w:hAnsi="PMingLiU"/>
        </w:rPr>
      </w:pPr>
      <w:r w:rsidRPr="00F01BF2">
        <w:rPr>
          <w:rFonts w:ascii="PMingLiU" w:eastAsia="PMingLiU" w:hAnsi="PMingLiU" w:hint="eastAsia"/>
        </w:rPr>
        <w:t>Virtual Regatta通過支持勞力士中國海帆船賽，證實了他們在全球不斷擴展以及「電子航海」的普及性。Virtual Regatta的創始人</w:t>
      </w:r>
      <w:proofErr w:type="spellStart"/>
      <w:r w:rsidRPr="00F01BF2">
        <w:rPr>
          <w:rFonts w:ascii="PMingLiU" w:eastAsia="PMingLiU" w:hAnsi="PMingLiU" w:hint="eastAsia"/>
        </w:rPr>
        <w:t>PhilippeGuign</w:t>
      </w:r>
      <w:proofErr w:type="spellEnd"/>
      <w:r w:rsidRPr="00F01BF2">
        <w:rPr>
          <w:rFonts w:ascii="PMingLiU" w:eastAsia="PMingLiU" w:hAnsi="PMingLiU" w:hint="eastAsia"/>
        </w:rPr>
        <w:t>é說：「我們非常高興能夠與香港遊艇會合作，藉著這場精彩的比賽在全球擴充我們的領域。」</w:t>
      </w:r>
    </w:p>
    <w:p w:rsidR="008B7612" w:rsidRPr="00F01BF2" w:rsidRDefault="008B7612" w:rsidP="008B7612">
      <w:pPr>
        <w:pStyle w:val="Pardfaut"/>
        <w:rPr>
          <w:rFonts w:ascii="PMingLiU" w:eastAsia="PMingLiU" w:hAnsi="PMingLiU"/>
          <w:lang w:val="en-US"/>
        </w:rPr>
      </w:pPr>
    </w:p>
    <w:p w:rsidR="008B7612" w:rsidRPr="00F01BF2" w:rsidRDefault="008B7612" w:rsidP="008B7612">
      <w:pPr>
        <w:rPr>
          <w:rFonts w:ascii="PMingLiU" w:eastAsia="PMingLiU" w:hAnsi="PMingLiU"/>
        </w:rPr>
      </w:pPr>
      <w:r w:rsidRPr="00F01BF2">
        <w:rPr>
          <w:rFonts w:ascii="PMingLiU" w:eastAsia="PMingLiU" w:hAnsi="PMingLiU" w:hint="eastAsia"/>
        </w:rPr>
        <w:t>香港遊艇會會長史東禮表示：「很高興Virtual Regatta支持第29屆勞力士中國海帆船賽，我們非常榮幸來自世界各地的船員可以參與我們的經典離岸賽事。我相信會員們無論在海上還是岸上，都期待這個</w:t>
      </w:r>
      <w:r w:rsidRPr="00F01BF2">
        <w:rPr>
          <w:rFonts w:ascii="PMingLiU" w:eastAsia="PMingLiU" w:hAnsi="PMingLiU"/>
          <w:noProof/>
        </w:rPr>
        <w:t>Virtual Regatta</w:t>
      </w:r>
      <w:r w:rsidRPr="00F01BF2">
        <w:rPr>
          <w:rFonts w:ascii="PMingLiU" w:eastAsia="PMingLiU" w:hAnsi="PMingLiU" w:hint="eastAsia"/>
          <w:noProof/>
        </w:rPr>
        <w:t>虛擬</w:t>
      </w:r>
      <w:r w:rsidRPr="00F01BF2">
        <w:rPr>
          <w:rFonts w:ascii="PMingLiU" w:eastAsia="PMingLiU" w:hAnsi="PMingLiU" w:hint="eastAsia"/>
        </w:rPr>
        <w:t>帆船比賽。」</w:t>
      </w:r>
    </w:p>
    <w:p w:rsidR="008B7612" w:rsidRPr="00F01BF2" w:rsidRDefault="008B7612" w:rsidP="008B7612">
      <w:pPr>
        <w:pStyle w:val="Corps"/>
        <w:rPr>
          <w:rFonts w:ascii="PMingLiU" w:eastAsia="PMingLiU" w:hAnsi="PMingLiU"/>
          <w:lang w:val="en-US" w:eastAsia="zh-TW"/>
        </w:rPr>
      </w:pPr>
    </w:p>
    <w:p w:rsidR="008B7612" w:rsidRPr="00F01BF2" w:rsidRDefault="008B7612" w:rsidP="008B7612">
      <w:pPr>
        <w:rPr>
          <w:rFonts w:ascii="PMingLiU" w:eastAsia="PMingLiU" w:hAnsi="PMingLiU"/>
          <w:lang w:val="fr-FR"/>
        </w:rPr>
      </w:pPr>
      <w:r w:rsidRPr="00F01BF2">
        <w:rPr>
          <w:rFonts w:ascii="PMingLiU" w:eastAsia="PMingLiU" w:hAnsi="PMingLiU" w:hint="eastAsia"/>
        </w:rPr>
        <w:t>註冊和免費下載</w:t>
      </w:r>
      <w:r w:rsidRPr="00F01BF2">
        <w:rPr>
          <w:rFonts w:ascii="PMingLiU" w:eastAsia="PMingLiU" w:hAnsi="PMingLiU" w:hint="eastAsia"/>
          <w:lang w:val="fr-FR"/>
        </w:rPr>
        <w:t>«</w:t>
      </w:r>
      <w:r w:rsidRPr="00F01BF2">
        <w:rPr>
          <w:rFonts w:ascii="PMingLiU" w:eastAsia="PMingLiU" w:hAnsi="PMingLiU"/>
        </w:rPr>
        <w:t>Virtual Regatta Offshore </w:t>
      </w:r>
      <w:r w:rsidRPr="00F01BF2">
        <w:rPr>
          <w:rFonts w:ascii="PMingLiU" w:eastAsia="PMingLiU" w:hAnsi="PMingLiU" w:hint="eastAsia"/>
          <w:lang w:val="fr-FR"/>
        </w:rPr>
        <w:t>»</w:t>
      </w:r>
      <w:r w:rsidRPr="00F01BF2">
        <w:rPr>
          <w:rFonts w:ascii="PMingLiU" w:eastAsia="PMingLiU" w:hAnsi="PMingLiU" w:hint="eastAsia"/>
        </w:rPr>
        <w:t xml:space="preserve"> 應用程式</w:t>
      </w:r>
      <w:r w:rsidRPr="00F01BF2">
        <w:rPr>
          <w:rFonts w:ascii="PMingLiU" w:eastAsia="PMingLiU" w:hAnsi="PMingLiU" w:hint="eastAsia"/>
          <w:lang w:val="fr-FR"/>
        </w:rPr>
        <w:t>（Apple</w:t>
      </w:r>
      <w:r w:rsidRPr="00F01BF2">
        <w:rPr>
          <w:rFonts w:ascii="PMingLiU" w:eastAsia="PMingLiU" w:hAnsi="PMingLiU" w:hint="eastAsia"/>
        </w:rPr>
        <w:t>或</w:t>
      </w:r>
      <w:proofErr w:type="spellStart"/>
      <w:r w:rsidRPr="00F01BF2">
        <w:rPr>
          <w:rFonts w:ascii="PMingLiU" w:eastAsia="PMingLiU" w:hAnsi="PMingLiU" w:hint="eastAsia"/>
          <w:lang w:val="fr-FR"/>
        </w:rPr>
        <w:t>Android</w:t>
      </w:r>
      <w:proofErr w:type="spellEnd"/>
      <w:r w:rsidRPr="00F01BF2">
        <w:rPr>
          <w:rFonts w:ascii="PMingLiU" w:eastAsia="PMingLiU" w:hAnsi="PMingLiU" w:hint="eastAsia"/>
          <w:lang w:val="fr-FR"/>
        </w:rPr>
        <w:t>）：http://www.virtualregatta.com/index_vroffshore.php</w:t>
      </w:r>
    </w:p>
    <w:p w:rsidR="008B7612" w:rsidRPr="00A370D9" w:rsidRDefault="008B7612" w:rsidP="008B7612">
      <w:pPr>
        <w:pStyle w:val="Corps"/>
        <w:rPr>
          <w:rFonts w:ascii="PMingLiU" w:eastAsia="PMingLiU" w:hAnsi="PMingLiU"/>
        </w:rPr>
      </w:pPr>
    </w:p>
    <w:p w:rsidR="008B7612" w:rsidRPr="00F01BF2" w:rsidRDefault="008B7612" w:rsidP="008B7612">
      <w:pPr>
        <w:rPr>
          <w:rFonts w:ascii="PMingLiU" w:eastAsia="PMingLiU" w:hAnsi="PMingLiU" w:cs="Arial"/>
          <w:b/>
        </w:rPr>
      </w:pPr>
      <w:r w:rsidRPr="00F01BF2">
        <w:rPr>
          <w:rFonts w:ascii="PMingLiU" w:eastAsia="PMingLiU" w:hAnsi="PMingLiU" w:cs="Arial" w:hint="eastAsia"/>
          <w:b/>
        </w:rPr>
        <w:t>社交平台</w:t>
      </w:r>
    </w:p>
    <w:p w:rsidR="008B7612" w:rsidRPr="00F01BF2" w:rsidRDefault="008B7612" w:rsidP="008B7612">
      <w:pPr>
        <w:pStyle w:val="ListParagraph"/>
        <w:numPr>
          <w:ilvl w:val="0"/>
          <w:numId w:val="1"/>
        </w:numPr>
        <w:ind w:left="426" w:hanging="426"/>
        <w:rPr>
          <w:rFonts w:ascii="PMingLiU" w:eastAsia="PMingLiU" w:hAnsi="PMingLiU" w:cs="Arial"/>
        </w:rPr>
      </w:pPr>
      <w:r w:rsidRPr="00F01BF2">
        <w:rPr>
          <w:rFonts w:ascii="PMingLiU" w:eastAsia="PMingLiU" w:hAnsi="PMingLiU" w:cs="Arial"/>
        </w:rPr>
        <w:t xml:space="preserve">Website: </w:t>
      </w:r>
      <w:hyperlink r:id="rId7" w:history="1">
        <w:r w:rsidRPr="00F01BF2">
          <w:rPr>
            <w:rStyle w:val="Hyperlink"/>
            <w:rFonts w:ascii="PMingLiU" w:eastAsia="PMingLiU" w:hAnsi="PMingLiU" w:cs="Arial"/>
          </w:rPr>
          <w:t>www.rolexchinasearace.com</w:t>
        </w:r>
      </w:hyperlink>
      <w:r w:rsidRPr="00F01BF2">
        <w:rPr>
          <w:rFonts w:ascii="PMingLiU" w:eastAsia="PMingLiU" w:hAnsi="PMingLiU" w:cs="Arial"/>
        </w:rPr>
        <w:t xml:space="preserve"> </w:t>
      </w:r>
    </w:p>
    <w:p w:rsidR="008B7612" w:rsidRPr="00F01BF2" w:rsidRDefault="008B7612" w:rsidP="008B7612">
      <w:pPr>
        <w:pStyle w:val="ListParagraph"/>
        <w:numPr>
          <w:ilvl w:val="0"/>
          <w:numId w:val="1"/>
        </w:numPr>
        <w:ind w:left="426" w:hanging="426"/>
        <w:rPr>
          <w:rFonts w:ascii="PMingLiU" w:eastAsia="PMingLiU" w:hAnsi="PMingLiU" w:cs="Arial"/>
        </w:rPr>
      </w:pPr>
      <w:r w:rsidRPr="00F01BF2">
        <w:rPr>
          <w:rFonts w:ascii="PMingLiU" w:eastAsia="PMingLiU" w:hAnsi="PMingLiU" w:cs="Arial"/>
        </w:rPr>
        <w:t xml:space="preserve">Virtual Regatta: </w:t>
      </w:r>
      <w:hyperlink r:id="rId8" w:history="1">
        <w:r w:rsidRPr="00F01BF2">
          <w:rPr>
            <w:rStyle w:val="Hyperlink"/>
            <w:rFonts w:ascii="PMingLiU" w:eastAsia="PMingLiU" w:hAnsi="PMingLiU" w:cs="Arial"/>
          </w:rPr>
          <w:t>http://www.virtualregatta.com/en/index_vroffshore.php</w:t>
        </w:r>
      </w:hyperlink>
    </w:p>
    <w:p w:rsidR="008B7612" w:rsidRPr="00F01BF2" w:rsidRDefault="008B7612" w:rsidP="008B7612">
      <w:pPr>
        <w:pStyle w:val="ListParagraph"/>
        <w:numPr>
          <w:ilvl w:val="0"/>
          <w:numId w:val="1"/>
        </w:numPr>
        <w:ind w:left="426" w:hanging="426"/>
        <w:rPr>
          <w:rFonts w:ascii="PMingLiU" w:eastAsia="PMingLiU" w:hAnsi="PMingLiU" w:cs="Arial"/>
        </w:rPr>
      </w:pPr>
      <w:proofErr w:type="spellStart"/>
      <w:r w:rsidRPr="00F01BF2">
        <w:rPr>
          <w:rFonts w:ascii="PMingLiU" w:eastAsia="PMingLiU" w:hAnsi="PMingLiU" w:cs="Arial"/>
        </w:rPr>
        <w:t>Facebook</w:t>
      </w:r>
      <w:proofErr w:type="spellEnd"/>
      <w:r w:rsidRPr="00F01BF2">
        <w:rPr>
          <w:rFonts w:ascii="PMingLiU" w:eastAsia="PMingLiU" w:hAnsi="PMingLiU" w:cs="Arial"/>
        </w:rPr>
        <w:t xml:space="preserve">: </w:t>
      </w:r>
      <w:hyperlink r:id="rId9" w:history="1">
        <w:r w:rsidRPr="00F01BF2">
          <w:rPr>
            <w:rStyle w:val="Hyperlink"/>
            <w:rFonts w:ascii="PMingLiU" w:eastAsia="PMingLiU" w:hAnsi="PMingLiU"/>
          </w:rPr>
          <w:t>www.facebook.com/RolexChinaSeaRace</w:t>
        </w:r>
      </w:hyperlink>
    </w:p>
    <w:p w:rsidR="008B7612" w:rsidRPr="00F01BF2" w:rsidRDefault="008B7612" w:rsidP="008B7612">
      <w:pPr>
        <w:pStyle w:val="ListParagraph"/>
        <w:numPr>
          <w:ilvl w:val="0"/>
          <w:numId w:val="1"/>
        </w:numPr>
        <w:ind w:left="426" w:hanging="426"/>
        <w:rPr>
          <w:rFonts w:ascii="PMingLiU" w:eastAsia="PMingLiU" w:hAnsi="PMingLiU" w:cs="Arial"/>
        </w:rPr>
      </w:pPr>
      <w:r w:rsidRPr="00F01BF2">
        <w:rPr>
          <w:rFonts w:ascii="PMingLiU" w:eastAsia="PMingLiU" w:hAnsi="PMingLiU" w:cs="Arial"/>
        </w:rPr>
        <w:t xml:space="preserve">Twitter: </w:t>
      </w:r>
      <w:hyperlink r:id="rId10" w:history="1">
        <w:r w:rsidRPr="00F01BF2">
          <w:rPr>
            <w:rFonts w:ascii="PMingLiU" w:eastAsia="PMingLiU" w:hAnsi="PMingLiU"/>
          </w:rPr>
          <w:t>https://twitter.com/RolexCSR</w:t>
        </w:r>
      </w:hyperlink>
    </w:p>
    <w:p w:rsidR="008B7612" w:rsidRPr="00F01BF2" w:rsidRDefault="008B7612" w:rsidP="008B7612">
      <w:pPr>
        <w:pStyle w:val="ListParagraph"/>
        <w:numPr>
          <w:ilvl w:val="0"/>
          <w:numId w:val="1"/>
        </w:numPr>
        <w:ind w:left="426" w:hanging="426"/>
        <w:rPr>
          <w:rFonts w:ascii="PMingLiU" w:eastAsia="PMingLiU" w:hAnsi="PMingLiU" w:cs="Arial"/>
        </w:rPr>
      </w:pPr>
      <w:proofErr w:type="spellStart"/>
      <w:r w:rsidRPr="00F01BF2">
        <w:rPr>
          <w:rFonts w:ascii="PMingLiU" w:eastAsia="PMingLiU" w:hAnsi="PMingLiU" w:cs="Arial"/>
        </w:rPr>
        <w:t>Instagram</w:t>
      </w:r>
      <w:proofErr w:type="spellEnd"/>
      <w:r w:rsidRPr="00F01BF2">
        <w:rPr>
          <w:rFonts w:ascii="PMingLiU" w:eastAsia="PMingLiU" w:hAnsi="PMingLiU" w:cs="Arial"/>
        </w:rPr>
        <w:t xml:space="preserve">: </w:t>
      </w:r>
      <w:hyperlink r:id="rId11" w:history="1">
        <w:r w:rsidRPr="00F01BF2">
          <w:rPr>
            <w:rStyle w:val="Hyperlink"/>
            <w:rFonts w:ascii="PMingLiU" w:eastAsia="PMingLiU" w:hAnsi="PMingLiU"/>
          </w:rPr>
          <w:t>www.instagram.com/rolexchinasearace</w:t>
        </w:r>
      </w:hyperlink>
    </w:p>
    <w:p w:rsidR="008B7612" w:rsidRPr="00F01BF2" w:rsidRDefault="008B7612" w:rsidP="008B7612">
      <w:pPr>
        <w:pStyle w:val="ListParagraph"/>
        <w:numPr>
          <w:ilvl w:val="0"/>
          <w:numId w:val="1"/>
        </w:numPr>
        <w:ind w:left="426" w:hanging="426"/>
        <w:rPr>
          <w:rFonts w:ascii="PMingLiU" w:eastAsia="PMingLiU" w:hAnsi="PMingLiU" w:cs="Arial"/>
        </w:rPr>
      </w:pPr>
      <w:r w:rsidRPr="00F01BF2">
        <w:rPr>
          <w:rFonts w:ascii="PMingLiU" w:eastAsia="PMingLiU" w:hAnsi="PMingLiU" w:cs="Arial"/>
        </w:rPr>
        <w:t xml:space="preserve">YouTube: </w:t>
      </w:r>
      <w:hyperlink r:id="rId12" w:history="1">
        <w:r w:rsidRPr="00F01BF2">
          <w:rPr>
            <w:rStyle w:val="Hyperlink"/>
            <w:rFonts w:ascii="PMingLiU" w:eastAsia="PMingLiU" w:hAnsi="PMingLiU"/>
          </w:rPr>
          <w:t>www.youtube.com/playlist?list=PLBUqWFLoBVkmqXtIvg_-RfA8wtUtjimcW</w:t>
        </w:r>
      </w:hyperlink>
    </w:p>
    <w:p w:rsidR="008B7612" w:rsidRPr="00F01BF2" w:rsidRDefault="008B7612" w:rsidP="008B7612">
      <w:pPr>
        <w:pStyle w:val="ListParagraph"/>
        <w:numPr>
          <w:ilvl w:val="0"/>
          <w:numId w:val="1"/>
        </w:numPr>
        <w:ind w:left="426" w:hanging="426"/>
        <w:rPr>
          <w:rFonts w:ascii="PMingLiU" w:eastAsia="PMingLiU" w:hAnsi="PMingLiU"/>
        </w:rPr>
      </w:pPr>
      <w:r w:rsidRPr="00F01BF2">
        <w:rPr>
          <w:rFonts w:ascii="PMingLiU" w:eastAsia="PMingLiU" w:hAnsi="PMingLiU"/>
        </w:rPr>
        <w:t xml:space="preserve">Official Race </w:t>
      </w:r>
      <w:proofErr w:type="spellStart"/>
      <w:r w:rsidRPr="00F01BF2">
        <w:rPr>
          <w:rFonts w:ascii="PMingLiU" w:eastAsia="PMingLiU" w:hAnsi="PMingLiU"/>
        </w:rPr>
        <w:t>Hashtag</w:t>
      </w:r>
      <w:proofErr w:type="spellEnd"/>
      <w:r w:rsidRPr="00F01BF2">
        <w:rPr>
          <w:rFonts w:ascii="PMingLiU" w:eastAsia="PMingLiU" w:hAnsi="PMingLiU"/>
        </w:rPr>
        <w:t>: #</w:t>
      </w:r>
      <w:proofErr w:type="spellStart"/>
      <w:r w:rsidRPr="00F01BF2">
        <w:rPr>
          <w:rFonts w:ascii="PMingLiU" w:eastAsia="PMingLiU" w:hAnsi="PMingLiU"/>
        </w:rPr>
        <w:t>rhkycRCSR</w:t>
      </w:r>
      <w:proofErr w:type="spellEnd"/>
    </w:p>
    <w:p w:rsidR="008B7612" w:rsidRPr="00F01BF2" w:rsidRDefault="008B7612" w:rsidP="008B7612">
      <w:pPr>
        <w:pStyle w:val="Corps"/>
        <w:rPr>
          <w:rFonts w:ascii="PMingLiU" w:eastAsia="PMingLiU" w:hAnsi="PMingLiU"/>
        </w:rPr>
      </w:pPr>
      <w:r>
        <w:rPr>
          <w:rFonts w:ascii="PMingLiU" w:eastAsia="PMingLiU" w:hAnsi="PMingLiU"/>
          <w:noProof/>
          <w:lang w:val="en-US" w:eastAsia="zh-TW"/>
        </w:rPr>
        <w:drawing>
          <wp:anchor distT="0" distB="0" distL="114300" distR="114300" simplePos="0" relativeHeight="251660288" behindDoc="0" locked="0" layoutInCell="1" allowOverlap="1">
            <wp:simplePos x="0" y="0"/>
            <wp:positionH relativeFrom="column">
              <wp:posOffset>237490</wp:posOffset>
            </wp:positionH>
            <wp:positionV relativeFrom="paragraph">
              <wp:posOffset>30480</wp:posOffset>
            </wp:positionV>
            <wp:extent cx="819150" cy="819150"/>
            <wp:effectExtent l="19050" t="0" r="0" b="0"/>
            <wp:wrapSquare wrapText="bothSides"/>
            <wp:docPr id="9" name="Picture 4" descr="I:\sailing\Logos\WeChat\qrcode_for_gh_7c67a0b7b03f_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ailing\Logos\WeChat\qrcode_for_gh_7c67a0b7b03f_344.jpg"/>
                    <pic:cNvPicPr>
                      <a:picLocks noChangeAspect="1" noChangeArrowheads="1"/>
                    </pic:cNvPicPr>
                  </pic:nvPicPr>
                  <pic:blipFill>
                    <a:blip r:embed="rId13" cstate="print"/>
                    <a:srcRect/>
                    <a:stretch>
                      <a:fillRect/>
                    </a:stretch>
                  </pic:blipFill>
                  <pic:spPr bwMode="auto">
                    <a:xfrm>
                      <a:off x="0" y="0"/>
                      <a:ext cx="819150" cy="819150"/>
                    </a:xfrm>
                    <a:prstGeom prst="rect">
                      <a:avLst/>
                    </a:prstGeom>
                    <a:noFill/>
                    <a:ln w="9525">
                      <a:noFill/>
                      <a:miter lim="800000"/>
                      <a:headEnd/>
                      <a:tailEnd/>
                    </a:ln>
                  </pic:spPr>
                </pic:pic>
              </a:graphicData>
            </a:graphic>
          </wp:anchor>
        </w:drawing>
      </w:r>
    </w:p>
    <w:p w:rsidR="008B7612" w:rsidRDefault="008B7612" w:rsidP="008B7612">
      <w:pPr>
        <w:pStyle w:val="Corps"/>
        <w:rPr>
          <w:rFonts w:ascii="PMingLiU" w:eastAsia="PMingLiU" w:hAnsi="PMingLiU" w:cs="Arial"/>
          <w:b/>
          <w:color w:val="auto"/>
          <w:sz w:val="24"/>
          <w:szCs w:val="24"/>
          <w:lang w:val="en-US" w:eastAsia="zh-TW"/>
        </w:rPr>
      </w:pPr>
    </w:p>
    <w:p w:rsidR="008B7612" w:rsidRDefault="008B7612" w:rsidP="008B7612">
      <w:pPr>
        <w:pStyle w:val="Corps"/>
        <w:rPr>
          <w:rFonts w:ascii="PMingLiU" w:eastAsia="PMingLiU" w:hAnsi="PMingLiU" w:cs="Arial"/>
          <w:b/>
          <w:color w:val="auto"/>
          <w:sz w:val="24"/>
          <w:szCs w:val="24"/>
          <w:lang w:val="en-US" w:eastAsia="zh-TW"/>
        </w:rPr>
      </w:pPr>
    </w:p>
    <w:p w:rsidR="008B7612" w:rsidRDefault="008B7612" w:rsidP="008B7612">
      <w:pPr>
        <w:pStyle w:val="Corps"/>
        <w:rPr>
          <w:rFonts w:ascii="PMingLiU" w:eastAsia="PMingLiU" w:hAnsi="PMingLiU" w:cs="Arial"/>
          <w:b/>
          <w:color w:val="auto"/>
          <w:sz w:val="24"/>
          <w:szCs w:val="24"/>
          <w:lang w:val="en-US" w:eastAsia="zh-TW"/>
        </w:rPr>
      </w:pPr>
    </w:p>
    <w:p w:rsidR="008B7612" w:rsidRDefault="008B7612" w:rsidP="008B7612">
      <w:pPr>
        <w:pStyle w:val="Corps"/>
        <w:rPr>
          <w:rFonts w:ascii="PMingLiU" w:eastAsia="PMingLiU" w:hAnsi="PMingLiU" w:cs="Arial"/>
          <w:b/>
          <w:color w:val="auto"/>
          <w:sz w:val="24"/>
          <w:szCs w:val="24"/>
          <w:lang w:val="en-US" w:eastAsia="zh-TW"/>
        </w:rPr>
      </w:pPr>
      <w:r w:rsidRPr="00155F72">
        <w:rPr>
          <w:rFonts w:ascii="PMingLiU" w:eastAsia="PMingLiU" w:hAnsi="PMingLiU"/>
          <w:noProof/>
        </w:rPr>
        <w:pict>
          <v:shapetype id="_x0000_t202" coordsize="21600,21600" o:spt="202" path="m,l,21600r21600,l21600,xe">
            <v:stroke joinstyle="miter"/>
            <v:path gradientshapeok="t" o:connecttype="rect"/>
          </v:shapetype>
          <v:shape id="_x0000_s1029" type="#_x0000_t202" style="position:absolute;margin-left:-68.7pt;margin-top:3pt;width:1in;height:10.35pt;z-index:251661312;mso-position-horizontal-relative:text;mso-position-vertical-relative:text" stroked="f">
            <v:textbox style="mso-fit-shape-to-text:t" inset="0,0,0,0">
              <w:txbxContent>
                <w:p w:rsidR="008B7612" w:rsidRPr="00C54572" w:rsidRDefault="008B7612" w:rsidP="008B7612">
                  <w:pPr>
                    <w:jc w:val="center"/>
                    <w:rPr>
                      <w:rFonts w:ascii="Arial" w:hAnsi="Arial" w:cs="Arial"/>
                      <w:sz w:val="18"/>
                      <w:szCs w:val="18"/>
                    </w:rPr>
                  </w:pPr>
                  <w:proofErr w:type="spellStart"/>
                  <w:r>
                    <w:rPr>
                      <w:rFonts w:ascii="Arial" w:hAnsi="Arial" w:cs="Arial"/>
                      <w:sz w:val="18"/>
                      <w:szCs w:val="18"/>
                    </w:rPr>
                    <w:t>WeChat</w:t>
                  </w:r>
                  <w:proofErr w:type="spellEnd"/>
                </w:p>
              </w:txbxContent>
            </v:textbox>
            <w10:wrap type="square"/>
          </v:shape>
        </w:pict>
      </w:r>
    </w:p>
    <w:p w:rsidR="008B7612" w:rsidRDefault="008B7612" w:rsidP="008B7612">
      <w:pPr>
        <w:pStyle w:val="Corps"/>
        <w:rPr>
          <w:rFonts w:ascii="PMingLiU" w:eastAsia="PMingLiU" w:hAnsi="PMingLiU" w:cs="Arial"/>
          <w:b/>
          <w:color w:val="auto"/>
          <w:sz w:val="24"/>
          <w:szCs w:val="24"/>
          <w:lang w:val="en-US" w:eastAsia="zh-TW"/>
        </w:rPr>
      </w:pPr>
    </w:p>
    <w:p w:rsidR="008B7612" w:rsidRPr="00A370D9" w:rsidRDefault="008B7612" w:rsidP="008B7612">
      <w:pPr>
        <w:pStyle w:val="Corps"/>
        <w:rPr>
          <w:rFonts w:ascii="PMingLiU" w:eastAsia="PMingLiU" w:hAnsi="PMingLiU" w:cs="Arial"/>
          <w:b/>
          <w:color w:val="auto"/>
          <w:sz w:val="24"/>
          <w:szCs w:val="24"/>
          <w:lang w:val="en-US" w:eastAsia="en-US"/>
        </w:rPr>
      </w:pPr>
      <w:r w:rsidRPr="00A370D9">
        <w:rPr>
          <w:rFonts w:ascii="PMingLiU" w:eastAsia="PMingLiU" w:hAnsi="PMingLiU" w:cs="Arial"/>
          <w:b/>
          <w:color w:val="auto"/>
          <w:sz w:val="24"/>
          <w:szCs w:val="24"/>
          <w:lang w:val="en-US" w:eastAsia="en-US"/>
        </w:rPr>
        <w:t xml:space="preserve">Virtual Regatta </w:t>
      </w:r>
      <w:r w:rsidRPr="00A370D9">
        <w:rPr>
          <w:rFonts w:ascii="PMingLiU" w:eastAsia="PMingLiU" w:hAnsi="PMingLiU" w:cs="Arial" w:hint="eastAsia"/>
          <w:b/>
          <w:lang w:eastAsia="zh-TW"/>
        </w:rPr>
        <w:t>查詢</w:t>
      </w:r>
    </w:p>
    <w:p w:rsidR="008B7612" w:rsidRPr="00A370D9" w:rsidRDefault="008B7612" w:rsidP="008B7612">
      <w:pPr>
        <w:pStyle w:val="Corps"/>
        <w:rPr>
          <w:rFonts w:ascii="PMingLiU" w:eastAsia="PMingLiU" w:hAnsi="PMingLiU" w:cs="Arial"/>
          <w:b/>
          <w:color w:val="auto"/>
          <w:sz w:val="24"/>
          <w:szCs w:val="24"/>
          <w:lang w:val="en-US" w:eastAsia="en-US"/>
        </w:rPr>
      </w:pPr>
    </w:p>
    <w:p w:rsidR="008B7612" w:rsidRPr="00F01BF2" w:rsidRDefault="008B7612" w:rsidP="008B7612">
      <w:pPr>
        <w:rPr>
          <w:rFonts w:ascii="PMingLiU" w:eastAsia="PMingLiU" w:hAnsi="PMingLiU" w:cs="Arial"/>
          <w:b/>
        </w:rPr>
      </w:pPr>
      <w:r w:rsidRPr="00F01BF2">
        <w:rPr>
          <w:rFonts w:ascii="PMingLiU" w:eastAsia="PMingLiU" w:hAnsi="PMingLiU" w:cs="Arial" w:hint="eastAsia"/>
          <w:b/>
        </w:rPr>
        <w:t>香港遊艇會－傳媒查詢</w:t>
      </w:r>
    </w:p>
    <w:p w:rsidR="008B7612" w:rsidRDefault="008B7612" w:rsidP="008B7612">
      <w:pPr>
        <w:rPr>
          <w:rFonts w:ascii="PMingLiU" w:eastAsia="PMingLiU" w:hAnsi="PMingLiU"/>
        </w:rPr>
      </w:pPr>
      <w:r w:rsidRPr="00F01BF2">
        <w:rPr>
          <w:rFonts w:ascii="PMingLiU" w:eastAsia="PMingLiU" w:hAnsi="PMingLiU" w:cs="Arial" w:hint="eastAsia"/>
        </w:rPr>
        <w:t>Koko Mueller - 香港遊艇會公共關係及傳訊經理</w:t>
      </w:r>
      <w:r w:rsidRPr="00F01BF2">
        <w:rPr>
          <w:rFonts w:ascii="PMingLiU" w:eastAsia="PMingLiU" w:hAnsi="PMingLiU" w:cs="Arial" w:hint="eastAsia"/>
        </w:rPr>
        <w:br/>
        <w:t xml:space="preserve">T: +852 2239 0342, +852 9488 7497, E: </w:t>
      </w:r>
      <w:hyperlink r:id="rId14" w:history="1">
        <w:r w:rsidRPr="00F01BF2">
          <w:rPr>
            <w:rFonts w:ascii="PMingLiU" w:eastAsia="PMingLiU" w:hAnsi="PMingLiU" w:cs="Arial" w:hint="eastAsia"/>
          </w:rPr>
          <w:t>Koko.Mueller@rhkyc.org.hk</w:t>
        </w:r>
      </w:hyperlink>
    </w:p>
    <w:p w:rsidR="008B7612" w:rsidRDefault="008B7612" w:rsidP="008B7612">
      <w:pPr>
        <w:rPr>
          <w:rFonts w:ascii="PMingLiU" w:eastAsia="PMingLiU" w:hAnsi="PMingLiU"/>
        </w:rPr>
      </w:pPr>
      <w:r w:rsidRPr="00F01BF2">
        <w:rPr>
          <w:rFonts w:ascii="PMingLiU" w:eastAsia="PMingLiU" w:hAnsi="PMingLiU" w:cs="Arial" w:hint="eastAsia"/>
        </w:rPr>
        <w:t>Naomi Walgren - 香港遊艇會賽事副經理（帆船及推廣）</w:t>
      </w:r>
      <w:r w:rsidRPr="00F01BF2">
        <w:rPr>
          <w:rFonts w:ascii="PMingLiU" w:eastAsia="PMingLiU" w:hAnsi="PMingLiU" w:cs="Arial" w:hint="eastAsia"/>
        </w:rPr>
        <w:br/>
        <w:t xml:space="preserve">T: +852 2239 0391 E: </w:t>
      </w:r>
      <w:hyperlink r:id="rId15" w:history="1">
        <w:r w:rsidRPr="00F01BF2">
          <w:rPr>
            <w:rFonts w:ascii="PMingLiU" w:eastAsia="PMingLiU" w:hAnsi="PMingLiU" w:cs="Arial" w:hint="eastAsia"/>
          </w:rPr>
          <w:t>Naomi.Walgren@rhkyc.org.hk</w:t>
        </w:r>
      </w:hyperlink>
    </w:p>
    <w:p w:rsidR="008B7612" w:rsidRDefault="008B7612" w:rsidP="008B7612">
      <w:pPr>
        <w:rPr>
          <w:rFonts w:ascii="PMingLiU" w:eastAsia="PMingLiU" w:hAnsi="PMingLiU"/>
        </w:rPr>
      </w:pPr>
      <w:r>
        <w:rPr>
          <w:rFonts w:ascii="PMingLiU" w:eastAsia="PMingLiU" w:hAnsi="PMingLiU"/>
        </w:rPr>
        <w:br w:type="page"/>
      </w:r>
    </w:p>
    <w:p w:rsidR="008D0CFE" w:rsidRPr="00BB43DE" w:rsidRDefault="008D0CFE" w:rsidP="00DC24E7">
      <w:pPr>
        <w:jc w:val="both"/>
        <w:rPr>
          <w:rFonts w:ascii="Arial" w:eastAsia="Microsoft JhengHei" w:hAnsi="Arial" w:cs="Arial"/>
          <w:b/>
          <w:bCs/>
          <w:color w:val="000000" w:themeColor="text1"/>
          <w:sz w:val="20"/>
          <w:szCs w:val="20"/>
        </w:rPr>
      </w:pPr>
    </w:p>
    <w:p w:rsidR="00BB43DE" w:rsidRDefault="00BB43DE" w:rsidP="004700BE">
      <w:pPr>
        <w:jc w:val="both"/>
        <w:rPr>
          <w:rFonts w:ascii="Arial" w:eastAsia="Microsoft JhengHei" w:hAnsi="Arial" w:cs="Arial"/>
          <w:b/>
          <w:bCs/>
          <w:u w:val="single"/>
        </w:rPr>
      </w:pPr>
    </w:p>
    <w:p w:rsidR="00BB43DE" w:rsidRDefault="00BB43DE" w:rsidP="004700BE">
      <w:pPr>
        <w:jc w:val="both"/>
        <w:rPr>
          <w:rFonts w:ascii="Arial" w:eastAsia="Microsoft JhengHei" w:hAnsi="Arial" w:cs="Arial"/>
          <w:b/>
          <w:bCs/>
          <w:u w:val="single"/>
        </w:rPr>
      </w:pPr>
    </w:p>
    <w:p w:rsidR="004700BE" w:rsidRPr="00BB43DE" w:rsidRDefault="004700BE" w:rsidP="004700BE">
      <w:pPr>
        <w:jc w:val="both"/>
        <w:rPr>
          <w:rFonts w:ascii="Arial" w:eastAsia="Microsoft JhengHei" w:hAnsi="Arial" w:cs="Arial"/>
          <w:b/>
          <w:bCs/>
          <w:u w:val="single"/>
        </w:rPr>
      </w:pPr>
      <w:bookmarkStart w:id="0" w:name="_GoBack"/>
      <w:bookmarkEnd w:id="0"/>
      <w:r w:rsidRPr="00BB43DE">
        <w:rPr>
          <w:rFonts w:ascii="Arial" w:eastAsia="Microsoft JhengHei" w:hAnsi="Arial" w:cs="Arial"/>
          <w:b/>
          <w:bCs/>
          <w:u w:val="single"/>
        </w:rPr>
        <w:t>香港遊艇會簡介</w:t>
      </w:r>
    </w:p>
    <w:p w:rsidR="004700BE" w:rsidRPr="00BB43DE" w:rsidRDefault="004700BE" w:rsidP="004700BE">
      <w:pPr>
        <w:jc w:val="both"/>
        <w:rPr>
          <w:rFonts w:ascii="Arial" w:eastAsia="Microsoft JhengHei" w:hAnsi="Arial" w:cs="Arial"/>
          <w:sz w:val="20"/>
          <w:szCs w:val="20"/>
        </w:rPr>
      </w:pPr>
      <w:r w:rsidRPr="00BB43DE">
        <w:rPr>
          <w:rFonts w:ascii="Arial" w:eastAsia="Microsoft JhengHei" w:hAnsi="Arial" w:cs="Arial"/>
        </w:rPr>
        <w:t>香港遊艇會是香港其中一所歷史最悠久的體育會，以無數帆船和划艇活動</w:t>
      </w:r>
      <w:r w:rsidRPr="00BB43DE">
        <w:rPr>
          <w:rFonts w:ascii="Arial" w:eastAsia="Microsoft JhengHei" w:hAnsi="Arial" w:cs="Arial"/>
          <w:lang w:val="en-US"/>
        </w:rPr>
        <w:t>締</w:t>
      </w:r>
      <w:r w:rsidRPr="00BB43DE">
        <w:rPr>
          <w:rFonts w:ascii="Arial" w:eastAsia="Microsoft JhengHei" w:hAnsi="Arial" w:cs="Arial"/>
        </w:rPr>
        <w:t>造出超過一百六十年的豐富歷史，至今每年仍舉辦多項賽事：從本地到國際；從小型帆船到大型龍骨船；從短途賽到一級離岸大賽。為推動帆船運動發展，香港遊艇會不時推出不同程度的帆船訓練課程供會員及非會員參加，詳情請瀏覽</w:t>
      </w:r>
      <w:hyperlink r:id="rId16" w:history="1">
        <w:r w:rsidRPr="00BB43DE">
          <w:rPr>
            <w:rStyle w:val="Hyperlink"/>
            <w:rFonts w:ascii="Arial" w:eastAsia="Microsoft JhengHei" w:hAnsi="Arial" w:cs="Arial"/>
          </w:rPr>
          <w:t>www.rhkyc.org.hk</w:t>
        </w:r>
      </w:hyperlink>
    </w:p>
    <w:p w:rsidR="004700BE" w:rsidRPr="00BB43DE" w:rsidRDefault="004700BE" w:rsidP="004700BE">
      <w:pPr>
        <w:jc w:val="both"/>
        <w:rPr>
          <w:rFonts w:ascii="Arial" w:eastAsia="Microsoft JhengHei" w:hAnsi="Arial" w:cs="Arial"/>
          <w:b/>
          <w:u w:val="single"/>
        </w:rPr>
      </w:pPr>
    </w:p>
    <w:p w:rsidR="004700BE" w:rsidRPr="00BB43DE" w:rsidRDefault="004700BE" w:rsidP="004700BE">
      <w:pPr>
        <w:jc w:val="both"/>
        <w:rPr>
          <w:rFonts w:ascii="Arial" w:eastAsia="Microsoft JhengHei" w:hAnsi="Arial" w:cs="Arial"/>
          <w:b/>
          <w:u w:val="single"/>
        </w:rPr>
      </w:pPr>
      <w:r w:rsidRPr="00BB43DE">
        <w:rPr>
          <w:rFonts w:ascii="Arial" w:eastAsia="Microsoft JhengHei" w:hAnsi="Arial" w:cs="Arial"/>
          <w:b/>
          <w:u w:val="single"/>
        </w:rPr>
        <w:t>勞力士簡介</w:t>
      </w:r>
    </w:p>
    <w:p w:rsidR="004700BE" w:rsidRPr="00BB43DE" w:rsidRDefault="004700BE" w:rsidP="004700BE">
      <w:pPr>
        <w:jc w:val="both"/>
        <w:rPr>
          <w:rFonts w:ascii="Arial" w:eastAsia="Microsoft JhengHei" w:hAnsi="Arial" w:cs="Arial"/>
          <w:sz w:val="20"/>
          <w:szCs w:val="20"/>
        </w:rPr>
      </w:pPr>
      <w:r w:rsidRPr="00BB43DE">
        <w:rPr>
          <w:rFonts w:ascii="Arial" w:eastAsia="Microsoft JhengHei" w:hAnsi="Arial" w:cs="Arial"/>
        </w:rPr>
        <w:t>勞力士為瑞士知名鐘錶品牌，總部設於日內瓦，以精良品質與精湛工藝享譽全球。品牌著名的蠔式腕錶與徹利尼腕錶，皆精準可靠，性能超卓，因此每一枚均獲頂級天文台精密時計認證，成為卓爾不凡與優雅尊貴的象徵。</w:t>
      </w:r>
      <w:r w:rsidRPr="00BB43DE">
        <w:rPr>
          <w:rFonts w:ascii="Arial" w:eastAsia="Microsoft JhengHei" w:hAnsi="Arial" w:cs="Arial"/>
          <w:lang w:eastAsia="ja-JP"/>
        </w:rPr>
        <w:t>勞力士於</w:t>
      </w:r>
      <w:r w:rsidRPr="00BB43DE">
        <w:rPr>
          <w:rFonts w:ascii="Arial" w:eastAsia="Microsoft JhengHei" w:hAnsi="Arial" w:cs="Arial"/>
          <w:lang w:eastAsia="ja-JP"/>
        </w:rPr>
        <w:t>1905</w:t>
      </w:r>
      <w:r w:rsidRPr="00BB43DE">
        <w:rPr>
          <w:rFonts w:ascii="Arial" w:eastAsia="Microsoft JhengHei" w:hAnsi="Arial" w:cs="Arial"/>
          <w:lang w:eastAsia="ja-JP"/>
        </w:rPr>
        <w:t>年由漢斯・威爾斯多夫成立，在腕錶發展上屢創先河，成功推出多項重大創新發明，如於</w:t>
      </w:r>
      <w:r w:rsidRPr="00BB43DE">
        <w:rPr>
          <w:rFonts w:ascii="Arial" w:eastAsia="Microsoft JhengHei" w:hAnsi="Arial" w:cs="Arial"/>
          <w:lang w:eastAsia="ja-JP"/>
        </w:rPr>
        <w:t>1926</w:t>
      </w:r>
      <w:r w:rsidRPr="00BB43DE">
        <w:rPr>
          <w:rFonts w:ascii="Arial" w:eastAsia="Microsoft JhengHei" w:hAnsi="Arial" w:cs="Arial"/>
          <w:lang w:eastAsia="ja-JP"/>
        </w:rPr>
        <w:t>年問世的蠔式腕錶，為史上第一枚防水腕錶，以及</w:t>
      </w:r>
      <w:r w:rsidRPr="00BB43DE">
        <w:rPr>
          <w:rFonts w:ascii="Arial" w:eastAsia="Microsoft JhengHei" w:hAnsi="Arial" w:cs="Arial"/>
          <w:lang w:eastAsia="ja-JP"/>
        </w:rPr>
        <w:t>1931</w:t>
      </w:r>
      <w:r w:rsidRPr="00BB43DE">
        <w:rPr>
          <w:rFonts w:ascii="Arial" w:eastAsia="Microsoft JhengHei" w:hAnsi="Arial" w:cs="Arial"/>
          <w:lang w:eastAsia="ja-JP"/>
        </w:rPr>
        <w:t>年發明的自動上鏈恒動擺陀。</w:t>
      </w:r>
      <w:r w:rsidRPr="00BB43DE">
        <w:rPr>
          <w:rFonts w:ascii="Arial" w:eastAsia="Microsoft JhengHei" w:hAnsi="Arial" w:cs="Arial"/>
        </w:rPr>
        <w:t>迄今為止，勞力士已經註冊了四百多項專利。勞力士是真正的綜合製錶商，自設廠房，獨立設計、研發及生產勞力士腕錶所有必要零件，從金合金的鑄造，到機芯、錶殼、錶面及錶帶的加工、打磨、組裝和修飾，皆由品牌獨立完成全套工序。勞力士亦贊助多項活動與慈善計劃，積極支持藝術、體育及探險活動，發揚創建精神，推動環保事業。</w:t>
      </w:r>
      <w:r w:rsidRPr="00BB43DE">
        <w:rPr>
          <w:rFonts w:ascii="Arial" w:eastAsia="Microsoft JhengHei" w:hAnsi="Arial" w:cs="Arial"/>
          <w:sz w:val="20"/>
          <w:szCs w:val="20"/>
        </w:rPr>
        <w:t xml:space="preserve"> </w:t>
      </w:r>
    </w:p>
    <w:sectPr w:rsidR="004700BE" w:rsidRPr="00BB43DE" w:rsidSect="004131F3">
      <w:pgSz w:w="12240" w:h="15840"/>
      <w:pgMar w:top="1440" w:right="1080" w:bottom="12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 JhengHei">
    <w:altName w:val="Times New Roman"/>
    <w:panose1 w:val="00000000000000000000"/>
    <w:charset w:val="00"/>
    <w:family w:val="roman"/>
    <w:notTrueType/>
    <w:pitch w:val="default"/>
    <w:sig w:usb0="00000000" w:usb1="00000000" w:usb2="00000000" w:usb3="00000000" w:csb0="00000000" w:csb1="00000000"/>
  </w:font>
  <w:font w:name="PMingLiU">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46B38"/>
    <w:multiLevelType w:val="hybridMultilevel"/>
    <w:tmpl w:val="62105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seFELayout/>
  </w:compat>
  <w:docVars>
    <w:docVar w:name="__Grammarly_42____i" w:val="H4sIAAAAAAAEAKtWckksSQxILCpxzi/NK1GyMqwFAAEhoTITAAAA"/>
    <w:docVar w:name="__Grammarly_42___1" w:val="H4sIAAAAAAAEAKtWcslP9kxRslIyNDY0sjS0MDA1NrU0NjUyNTZR0lEKTi0uzszPAykwNKkFABFtlUgtAAAA"/>
  </w:docVars>
  <w:rsids>
    <w:rsidRoot w:val="009127F4"/>
    <w:rsid w:val="00001B5F"/>
    <w:rsid w:val="00006B19"/>
    <w:rsid w:val="00007679"/>
    <w:rsid w:val="00010C32"/>
    <w:rsid w:val="00015F27"/>
    <w:rsid w:val="000203FF"/>
    <w:rsid w:val="00025FC8"/>
    <w:rsid w:val="00026B07"/>
    <w:rsid w:val="00032669"/>
    <w:rsid w:val="0003380F"/>
    <w:rsid w:val="000429F0"/>
    <w:rsid w:val="00053408"/>
    <w:rsid w:val="00056A28"/>
    <w:rsid w:val="000652FB"/>
    <w:rsid w:val="0006569A"/>
    <w:rsid w:val="0006783F"/>
    <w:rsid w:val="0009289D"/>
    <w:rsid w:val="000A771B"/>
    <w:rsid w:val="000B3353"/>
    <w:rsid w:val="000B6CAB"/>
    <w:rsid w:val="000D1D4C"/>
    <w:rsid w:val="000D7C17"/>
    <w:rsid w:val="000F0C70"/>
    <w:rsid w:val="000F33F2"/>
    <w:rsid w:val="000F56A9"/>
    <w:rsid w:val="00100179"/>
    <w:rsid w:val="00124B22"/>
    <w:rsid w:val="0013060F"/>
    <w:rsid w:val="0013497D"/>
    <w:rsid w:val="00134B7D"/>
    <w:rsid w:val="0015424E"/>
    <w:rsid w:val="00162278"/>
    <w:rsid w:val="00166CA2"/>
    <w:rsid w:val="00177B42"/>
    <w:rsid w:val="0018777E"/>
    <w:rsid w:val="00197017"/>
    <w:rsid w:val="001A41F7"/>
    <w:rsid w:val="001A4A81"/>
    <w:rsid w:val="001B56E3"/>
    <w:rsid w:val="001C4AB5"/>
    <w:rsid w:val="001D40AC"/>
    <w:rsid w:val="001E1931"/>
    <w:rsid w:val="001E69E4"/>
    <w:rsid w:val="001E6B4D"/>
    <w:rsid w:val="001F1BFE"/>
    <w:rsid w:val="001F532A"/>
    <w:rsid w:val="001F7058"/>
    <w:rsid w:val="00202BC2"/>
    <w:rsid w:val="0020350A"/>
    <w:rsid w:val="00213B74"/>
    <w:rsid w:val="002254AC"/>
    <w:rsid w:val="002466E3"/>
    <w:rsid w:val="00256CAF"/>
    <w:rsid w:val="00264D10"/>
    <w:rsid w:val="0027590D"/>
    <w:rsid w:val="00276861"/>
    <w:rsid w:val="00283716"/>
    <w:rsid w:val="002A41B5"/>
    <w:rsid w:val="002C547C"/>
    <w:rsid w:val="002C7DA7"/>
    <w:rsid w:val="002F023B"/>
    <w:rsid w:val="00301FA8"/>
    <w:rsid w:val="00312320"/>
    <w:rsid w:val="00317FF2"/>
    <w:rsid w:val="00326E0A"/>
    <w:rsid w:val="00332A48"/>
    <w:rsid w:val="00334387"/>
    <w:rsid w:val="00334A87"/>
    <w:rsid w:val="0035255A"/>
    <w:rsid w:val="00353571"/>
    <w:rsid w:val="003560D5"/>
    <w:rsid w:val="003936DE"/>
    <w:rsid w:val="003A0A13"/>
    <w:rsid w:val="003A1262"/>
    <w:rsid w:val="003C5328"/>
    <w:rsid w:val="003C63B7"/>
    <w:rsid w:val="003C70BB"/>
    <w:rsid w:val="003F2B99"/>
    <w:rsid w:val="003F30DC"/>
    <w:rsid w:val="00406847"/>
    <w:rsid w:val="004130A3"/>
    <w:rsid w:val="004131F3"/>
    <w:rsid w:val="00413886"/>
    <w:rsid w:val="00420DD0"/>
    <w:rsid w:val="00424BC3"/>
    <w:rsid w:val="00445D75"/>
    <w:rsid w:val="004563FE"/>
    <w:rsid w:val="00462CCB"/>
    <w:rsid w:val="004700BE"/>
    <w:rsid w:val="00493AB0"/>
    <w:rsid w:val="004B0C81"/>
    <w:rsid w:val="004C06F9"/>
    <w:rsid w:val="004C54E6"/>
    <w:rsid w:val="004E4F6A"/>
    <w:rsid w:val="004E54B9"/>
    <w:rsid w:val="004F21B9"/>
    <w:rsid w:val="005012C6"/>
    <w:rsid w:val="00527A18"/>
    <w:rsid w:val="0055639A"/>
    <w:rsid w:val="00582D46"/>
    <w:rsid w:val="00594B81"/>
    <w:rsid w:val="005A0676"/>
    <w:rsid w:val="005A3906"/>
    <w:rsid w:val="005B573E"/>
    <w:rsid w:val="005E201B"/>
    <w:rsid w:val="00613D48"/>
    <w:rsid w:val="006234EE"/>
    <w:rsid w:val="00627195"/>
    <w:rsid w:val="00632B44"/>
    <w:rsid w:val="0065468A"/>
    <w:rsid w:val="00664F9C"/>
    <w:rsid w:val="00672BC7"/>
    <w:rsid w:val="00672D73"/>
    <w:rsid w:val="00687E97"/>
    <w:rsid w:val="00687F38"/>
    <w:rsid w:val="006900A8"/>
    <w:rsid w:val="006A21DE"/>
    <w:rsid w:val="006C62EF"/>
    <w:rsid w:val="006C6470"/>
    <w:rsid w:val="006D112E"/>
    <w:rsid w:val="006D21CA"/>
    <w:rsid w:val="006E1758"/>
    <w:rsid w:val="006E47E5"/>
    <w:rsid w:val="006F6F06"/>
    <w:rsid w:val="00703F06"/>
    <w:rsid w:val="00704958"/>
    <w:rsid w:val="007239B5"/>
    <w:rsid w:val="00724A0C"/>
    <w:rsid w:val="00741666"/>
    <w:rsid w:val="007424DF"/>
    <w:rsid w:val="0075587B"/>
    <w:rsid w:val="00760B90"/>
    <w:rsid w:val="00763531"/>
    <w:rsid w:val="007674CB"/>
    <w:rsid w:val="00774484"/>
    <w:rsid w:val="00776382"/>
    <w:rsid w:val="00781F71"/>
    <w:rsid w:val="00785153"/>
    <w:rsid w:val="00792998"/>
    <w:rsid w:val="00795A9D"/>
    <w:rsid w:val="007E787F"/>
    <w:rsid w:val="007F56D6"/>
    <w:rsid w:val="0084036F"/>
    <w:rsid w:val="0085161B"/>
    <w:rsid w:val="00866276"/>
    <w:rsid w:val="00870FB9"/>
    <w:rsid w:val="008756A7"/>
    <w:rsid w:val="0089633F"/>
    <w:rsid w:val="008A4DD7"/>
    <w:rsid w:val="008A4F5C"/>
    <w:rsid w:val="008B5617"/>
    <w:rsid w:val="008B7612"/>
    <w:rsid w:val="008C2BBD"/>
    <w:rsid w:val="008D0CFE"/>
    <w:rsid w:val="008E6B07"/>
    <w:rsid w:val="008F0799"/>
    <w:rsid w:val="008F6088"/>
    <w:rsid w:val="009127F4"/>
    <w:rsid w:val="00916480"/>
    <w:rsid w:val="0092243C"/>
    <w:rsid w:val="0092493F"/>
    <w:rsid w:val="00943857"/>
    <w:rsid w:val="009438FF"/>
    <w:rsid w:val="00960B3A"/>
    <w:rsid w:val="00961499"/>
    <w:rsid w:val="00982BE7"/>
    <w:rsid w:val="00990F6B"/>
    <w:rsid w:val="009A09D9"/>
    <w:rsid w:val="009B183D"/>
    <w:rsid w:val="009B2BBE"/>
    <w:rsid w:val="009D58B2"/>
    <w:rsid w:val="009F2232"/>
    <w:rsid w:val="009F68C7"/>
    <w:rsid w:val="009F6A66"/>
    <w:rsid w:val="00A076B6"/>
    <w:rsid w:val="00A12751"/>
    <w:rsid w:val="00A12C4F"/>
    <w:rsid w:val="00A24F3B"/>
    <w:rsid w:val="00A26BFF"/>
    <w:rsid w:val="00A33B00"/>
    <w:rsid w:val="00A35BCA"/>
    <w:rsid w:val="00A40488"/>
    <w:rsid w:val="00A5244B"/>
    <w:rsid w:val="00A70C67"/>
    <w:rsid w:val="00A72B2C"/>
    <w:rsid w:val="00A75FBD"/>
    <w:rsid w:val="00A8718A"/>
    <w:rsid w:val="00A97080"/>
    <w:rsid w:val="00AA4C72"/>
    <w:rsid w:val="00AB0BF6"/>
    <w:rsid w:val="00AC66DB"/>
    <w:rsid w:val="00AD200D"/>
    <w:rsid w:val="00AD6F14"/>
    <w:rsid w:val="00AE2894"/>
    <w:rsid w:val="00AE2A5B"/>
    <w:rsid w:val="00AE7F68"/>
    <w:rsid w:val="00AF3392"/>
    <w:rsid w:val="00B1000E"/>
    <w:rsid w:val="00B14129"/>
    <w:rsid w:val="00B3446A"/>
    <w:rsid w:val="00B36BC2"/>
    <w:rsid w:val="00B44B70"/>
    <w:rsid w:val="00B609D9"/>
    <w:rsid w:val="00B67081"/>
    <w:rsid w:val="00B82272"/>
    <w:rsid w:val="00B9721A"/>
    <w:rsid w:val="00BB1209"/>
    <w:rsid w:val="00BB25B5"/>
    <w:rsid w:val="00BB43DE"/>
    <w:rsid w:val="00BB4514"/>
    <w:rsid w:val="00BC35D7"/>
    <w:rsid w:val="00BC5BE9"/>
    <w:rsid w:val="00BE1426"/>
    <w:rsid w:val="00C13D08"/>
    <w:rsid w:val="00C22181"/>
    <w:rsid w:val="00C33D5F"/>
    <w:rsid w:val="00C345B3"/>
    <w:rsid w:val="00C40532"/>
    <w:rsid w:val="00C572E6"/>
    <w:rsid w:val="00C637EE"/>
    <w:rsid w:val="00C71CA0"/>
    <w:rsid w:val="00C75B27"/>
    <w:rsid w:val="00C9675A"/>
    <w:rsid w:val="00CA0C90"/>
    <w:rsid w:val="00CA235D"/>
    <w:rsid w:val="00CB12C2"/>
    <w:rsid w:val="00CB20AA"/>
    <w:rsid w:val="00CB3F47"/>
    <w:rsid w:val="00CB700F"/>
    <w:rsid w:val="00CC4E97"/>
    <w:rsid w:val="00CE0473"/>
    <w:rsid w:val="00D224AF"/>
    <w:rsid w:val="00D26B67"/>
    <w:rsid w:val="00D27B71"/>
    <w:rsid w:val="00D31F52"/>
    <w:rsid w:val="00D373F9"/>
    <w:rsid w:val="00D43E17"/>
    <w:rsid w:val="00D540E7"/>
    <w:rsid w:val="00D5563E"/>
    <w:rsid w:val="00D6010D"/>
    <w:rsid w:val="00D64629"/>
    <w:rsid w:val="00D80316"/>
    <w:rsid w:val="00D835FE"/>
    <w:rsid w:val="00D95538"/>
    <w:rsid w:val="00D97AF0"/>
    <w:rsid w:val="00DB0477"/>
    <w:rsid w:val="00DB4054"/>
    <w:rsid w:val="00DC24E7"/>
    <w:rsid w:val="00DC4989"/>
    <w:rsid w:val="00DD70DB"/>
    <w:rsid w:val="00DD7EE2"/>
    <w:rsid w:val="00DF0C71"/>
    <w:rsid w:val="00E03C6E"/>
    <w:rsid w:val="00E12129"/>
    <w:rsid w:val="00E34678"/>
    <w:rsid w:val="00E62F94"/>
    <w:rsid w:val="00E74875"/>
    <w:rsid w:val="00E762E1"/>
    <w:rsid w:val="00E95CCE"/>
    <w:rsid w:val="00EA35D0"/>
    <w:rsid w:val="00EB5A42"/>
    <w:rsid w:val="00EB6E4A"/>
    <w:rsid w:val="00ED392A"/>
    <w:rsid w:val="00EE481C"/>
    <w:rsid w:val="00EF65B6"/>
    <w:rsid w:val="00EF676F"/>
    <w:rsid w:val="00F02B99"/>
    <w:rsid w:val="00F10019"/>
    <w:rsid w:val="00F30409"/>
    <w:rsid w:val="00F37694"/>
    <w:rsid w:val="00F60148"/>
    <w:rsid w:val="00F80C03"/>
    <w:rsid w:val="00FA1901"/>
    <w:rsid w:val="00FC699C"/>
    <w:rsid w:val="00FC7234"/>
    <w:rsid w:val="00FD3510"/>
    <w:rsid w:val="00FE10F6"/>
    <w:rsid w:val="00FE4573"/>
    <w:rsid w:val="00FF33CF"/>
    <w:rsid w:val="00FF6BE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B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BCA"/>
    <w:pPr>
      <w:spacing w:after="0" w:line="240" w:lineRule="auto"/>
    </w:pPr>
  </w:style>
  <w:style w:type="character" w:styleId="Hyperlink">
    <w:name w:val="Hyperlink"/>
    <w:basedOn w:val="DefaultParagraphFont"/>
    <w:uiPriority w:val="99"/>
    <w:rsid w:val="00D26B67"/>
    <w:rPr>
      <w:color w:val="0000FF"/>
      <w:u w:val="single"/>
    </w:rPr>
  </w:style>
  <w:style w:type="table" w:styleId="TableGrid">
    <w:name w:val="Table Grid"/>
    <w:basedOn w:val="TableNormal"/>
    <w:uiPriority w:val="59"/>
    <w:rsid w:val="00D26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6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B67"/>
    <w:rPr>
      <w:rFonts w:ascii="Tahoma" w:hAnsi="Tahoma" w:cs="Tahoma"/>
      <w:sz w:val="16"/>
      <w:szCs w:val="16"/>
      <w:lang w:val="en-GB"/>
    </w:rPr>
  </w:style>
  <w:style w:type="character" w:styleId="CommentReference">
    <w:name w:val="annotation reference"/>
    <w:basedOn w:val="DefaultParagraphFont"/>
    <w:uiPriority w:val="99"/>
    <w:semiHidden/>
    <w:unhideWhenUsed/>
    <w:rsid w:val="00015F27"/>
    <w:rPr>
      <w:sz w:val="16"/>
      <w:szCs w:val="16"/>
    </w:rPr>
  </w:style>
  <w:style w:type="paragraph" w:styleId="CommentText">
    <w:name w:val="annotation text"/>
    <w:basedOn w:val="Normal"/>
    <w:link w:val="CommentTextChar"/>
    <w:uiPriority w:val="99"/>
    <w:semiHidden/>
    <w:unhideWhenUsed/>
    <w:rsid w:val="00015F27"/>
    <w:pPr>
      <w:spacing w:line="240" w:lineRule="auto"/>
    </w:pPr>
    <w:rPr>
      <w:sz w:val="20"/>
      <w:szCs w:val="20"/>
    </w:rPr>
  </w:style>
  <w:style w:type="character" w:customStyle="1" w:styleId="CommentTextChar">
    <w:name w:val="Comment Text Char"/>
    <w:basedOn w:val="DefaultParagraphFont"/>
    <w:link w:val="CommentText"/>
    <w:uiPriority w:val="99"/>
    <w:semiHidden/>
    <w:rsid w:val="00015F27"/>
    <w:rPr>
      <w:sz w:val="20"/>
      <w:szCs w:val="20"/>
    </w:rPr>
  </w:style>
  <w:style w:type="paragraph" w:styleId="CommentSubject">
    <w:name w:val="annotation subject"/>
    <w:basedOn w:val="CommentText"/>
    <w:next w:val="CommentText"/>
    <w:link w:val="CommentSubjectChar"/>
    <w:uiPriority w:val="99"/>
    <w:semiHidden/>
    <w:unhideWhenUsed/>
    <w:rsid w:val="00015F27"/>
    <w:rPr>
      <w:b/>
      <w:bCs/>
    </w:rPr>
  </w:style>
  <w:style w:type="character" w:customStyle="1" w:styleId="CommentSubjectChar">
    <w:name w:val="Comment Subject Char"/>
    <w:basedOn w:val="CommentTextChar"/>
    <w:link w:val="CommentSubject"/>
    <w:uiPriority w:val="99"/>
    <w:semiHidden/>
    <w:rsid w:val="00015F27"/>
    <w:rPr>
      <w:b/>
      <w:bCs/>
      <w:sz w:val="20"/>
      <w:szCs w:val="20"/>
    </w:rPr>
  </w:style>
  <w:style w:type="paragraph" w:styleId="Revision">
    <w:name w:val="Revision"/>
    <w:hidden/>
    <w:uiPriority w:val="99"/>
    <w:semiHidden/>
    <w:rsid w:val="00982BE7"/>
    <w:pPr>
      <w:spacing w:after="0" w:line="240" w:lineRule="auto"/>
    </w:pPr>
  </w:style>
  <w:style w:type="paragraph" w:styleId="NormalWeb">
    <w:name w:val="Normal (Web)"/>
    <w:basedOn w:val="Normal"/>
    <w:uiPriority w:val="99"/>
    <w:semiHidden/>
    <w:unhideWhenUsed/>
    <w:rsid w:val="00EB6E4A"/>
    <w:pPr>
      <w:spacing w:after="0" w:line="240" w:lineRule="auto"/>
    </w:pPr>
    <w:rPr>
      <w:rFonts w:ascii="Times New Roman" w:hAnsi="Times New Roman" w:cs="Times New Roman"/>
      <w:sz w:val="24"/>
      <w:szCs w:val="24"/>
      <w:lang w:val="en-US"/>
    </w:rPr>
  </w:style>
  <w:style w:type="paragraph" w:styleId="Caption">
    <w:name w:val="caption"/>
    <w:basedOn w:val="Normal"/>
    <w:next w:val="Normal"/>
    <w:uiPriority w:val="35"/>
    <w:unhideWhenUsed/>
    <w:qFormat/>
    <w:rsid w:val="009438FF"/>
    <w:pPr>
      <w:spacing w:line="240" w:lineRule="auto"/>
    </w:pPr>
    <w:rPr>
      <w:b/>
      <w:bCs/>
      <w:color w:val="4F81BD" w:themeColor="accent1"/>
      <w:sz w:val="18"/>
      <w:szCs w:val="18"/>
    </w:rPr>
  </w:style>
  <w:style w:type="paragraph" w:customStyle="1" w:styleId="Corps">
    <w:name w:val="Corps"/>
    <w:rsid w:val="008B761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fr-FR" w:eastAsia="fr-FR"/>
    </w:rPr>
  </w:style>
  <w:style w:type="paragraph" w:customStyle="1" w:styleId="Pardfaut">
    <w:name w:val="Par défaut"/>
    <w:rsid w:val="008B7612"/>
    <w:pPr>
      <w:pBdr>
        <w:top w:val="nil"/>
        <w:left w:val="nil"/>
        <w:bottom w:val="nil"/>
        <w:right w:val="nil"/>
        <w:between w:val="nil"/>
        <w:bar w:val="nil"/>
      </w:pBdr>
      <w:spacing w:after="0" w:line="240" w:lineRule="auto"/>
    </w:pPr>
    <w:rPr>
      <w:rFonts w:ascii="Helvetica" w:eastAsia="Helvetica" w:hAnsi="Helvetica" w:cs="Helvetica"/>
      <w:color w:val="000000"/>
      <w:bdr w:val="nil"/>
      <w:lang w:val="fr-FR" w:eastAsia="fr-FR"/>
    </w:rPr>
  </w:style>
  <w:style w:type="paragraph" w:styleId="ListParagraph">
    <w:name w:val="List Paragraph"/>
    <w:basedOn w:val="Normal"/>
    <w:uiPriority w:val="34"/>
    <w:qFormat/>
    <w:rsid w:val="008B7612"/>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divs>
    <w:div w:id="584339909">
      <w:bodyDiv w:val="1"/>
      <w:marLeft w:val="0"/>
      <w:marRight w:val="0"/>
      <w:marTop w:val="0"/>
      <w:marBottom w:val="0"/>
      <w:divBdr>
        <w:top w:val="none" w:sz="0" w:space="0" w:color="auto"/>
        <w:left w:val="none" w:sz="0" w:space="0" w:color="auto"/>
        <w:bottom w:val="none" w:sz="0" w:space="0" w:color="auto"/>
        <w:right w:val="none" w:sz="0" w:space="0" w:color="auto"/>
      </w:divBdr>
    </w:div>
    <w:div w:id="629483982">
      <w:bodyDiv w:val="1"/>
      <w:marLeft w:val="0"/>
      <w:marRight w:val="0"/>
      <w:marTop w:val="0"/>
      <w:marBottom w:val="0"/>
      <w:divBdr>
        <w:top w:val="none" w:sz="0" w:space="0" w:color="auto"/>
        <w:left w:val="none" w:sz="0" w:space="0" w:color="auto"/>
        <w:bottom w:val="none" w:sz="0" w:space="0" w:color="auto"/>
        <w:right w:val="none" w:sz="0" w:space="0" w:color="auto"/>
      </w:divBdr>
    </w:div>
    <w:div w:id="785999841">
      <w:bodyDiv w:val="1"/>
      <w:marLeft w:val="0"/>
      <w:marRight w:val="0"/>
      <w:marTop w:val="0"/>
      <w:marBottom w:val="0"/>
      <w:divBdr>
        <w:top w:val="none" w:sz="0" w:space="0" w:color="auto"/>
        <w:left w:val="none" w:sz="0" w:space="0" w:color="auto"/>
        <w:bottom w:val="none" w:sz="0" w:space="0" w:color="auto"/>
        <w:right w:val="none" w:sz="0" w:space="0" w:color="auto"/>
      </w:divBdr>
    </w:div>
    <w:div w:id="1000280577">
      <w:bodyDiv w:val="1"/>
      <w:marLeft w:val="0"/>
      <w:marRight w:val="0"/>
      <w:marTop w:val="0"/>
      <w:marBottom w:val="0"/>
      <w:divBdr>
        <w:top w:val="none" w:sz="0" w:space="0" w:color="auto"/>
        <w:left w:val="none" w:sz="0" w:space="0" w:color="auto"/>
        <w:bottom w:val="none" w:sz="0" w:space="0" w:color="auto"/>
        <w:right w:val="none" w:sz="0" w:space="0" w:color="auto"/>
      </w:divBdr>
    </w:div>
    <w:div w:id="1040087441">
      <w:bodyDiv w:val="1"/>
      <w:marLeft w:val="0"/>
      <w:marRight w:val="0"/>
      <w:marTop w:val="0"/>
      <w:marBottom w:val="0"/>
      <w:divBdr>
        <w:top w:val="none" w:sz="0" w:space="0" w:color="auto"/>
        <w:left w:val="none" w:sz="0" w:space="0" w:color="auto"/>
        <w:bottom w:val="none" w:sz="0" w:space="0" w:color="auto"/>
        <w:right w:val="none" w:sz="0" w:space="0" w:color="auto"/>
      </w:divBdr>
    </w:div>
    <w:div w:id="1160970703">
      <w:bodyDiv w:val="1"/>
      <w:marLeft w:val="0"/>
      <w:marRight w:val="0"/>
      <w:marTop w:val="0"/>
      <w:marBottom w:val="0"/>
      <w:divBdr>
        <w:top w:val="none" w:sz="0" w:space="0" w:color="auto"/>
        <w:left w:val="none" w:sz="0" w:space="0" w:color="auto"/>
        <w:bottom w:val="none" w:sz="0" w:space="0" w:color="auto"/>
        <w:right w:val="none" w:sz="0" w:space="0" w:color="auto"/>
      </w:divBdr>
    </w:div>
    <w:div w:id="1169783365">
      <w:bodyDiv w:val="1"/>
      <w:marLeft w:val="0"/>
      <w:marRight w:val="0"/>
      <w:marTop w:val="0"/>
      <w:marBottom w:val="0"/>
      <w:divBdr>
        <w:top w:val="none" w:sz="0" w:space="0" w:color="auto"/>
        <w:left w:val="none" w:sz="0" w:space="0" w:color="auto"/>
        <w:bottom w:val="none" w:sz="0" w:space="0" w:color="auto"/>
        <w:right w:val="none" w:sz="0" w:space="0" w:color="auto"/>
      </w:divBdr>
    </w:div>
    <w:div w:id="1675063166">
      <w:bodyDiv w:val="1"/>
      <w:marLeft w:val="0"/>
      <w:marRight w:val="0"/>
      <w:marTop w:val="0"/>
      <w:marBottom w:val="0"/>
      <w:divBdr>
        <w:top w:val="none" w:sz="0" w:space="0" w:color="auto"/>
        <w:left w:val="none" w:sz="0" w:space="0" w:color="auto"/>
        <w:bottom w:val="none" w:sz="0" w:space="0" w:color="auto"/>
        <w:right w:val="none" w:sz="0" w:space="0" w:color="auto"/>
      </w:divBdr>
    </w:div>
    <w:div w:id="196542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rtualregatta.com/en/index_vroffshore.php"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lexchinasearace.com" TargetMode="External"/><Relationship Id="rId12" Type="http://schemas.openxmlformats.org/officeDocument/2006/relationships/hyperlink" Target="http://www.youtube.com/playlist?list=PLBUqWFLoBVkmqXtIvg_-RfA8wtUtjimc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hkyc.org.hk"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instagram.com/rolexchinasearace" TargetMode="External"/><Relationship Id="rId5" Type="http://schemas.openxmlformats.org/officeDocument/2006/relationships/image" Target="media/image1.jpeg"/><Relationship Id="rId15" Type="http://schemas.openxmlformats.org/officeDocument/2006/relationships/hyperlink" Target="mailto:Naomi.Walgren@rhkyc.org.hk" TargetMode="External"/><Relationship Id="rId10" Type="http://schemas.openxmlformats.org/officeDocument/2006/relationships/hyperlink" Target="https://twitter.com/RolexCSR" TargetMode="External"/><Relationship Id="rId4" Type="http://schemas.openxmlformats.org/officeDocument/2006/relationships/webSettings" Target="webSettings.xml"/><Relationship Id="rId9" Type="http://schemas.openxmlformats.org/officeDocument/2006/relationships/hyperlink" Target="http://www.facebook.com/RolexChinaSeaRace" TargetMode="External"/><Relationship Id="rId14" Type="http://schemas.openxmlformats.org/officeDocument/2006/relationships/hyperlink" Target="mailto:Koko.Mueller@rhkyc.org.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1977</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(HK) Ltd</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kmueller</dc:creator>
  <cp:lastModifiedBy>kmueller</cp:lastModifiedBy>
  <cp:revision>2</cp:revision>
  <cp:lastPrinted>2017-08-03T11:52:00Z</cp:lastPrinted>
  <dcterms:created xsi:type="dcterms:W3CDTF">2018-03-24T02:16:00Z</dcterms:created>
  <dcterms:modified xsi:type="dcterms:W3CDTF">2018-03-24T02:16:00Z</dcterms:modified>
</cp:coreProperties>
</file>