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D26B67" w:rsidRPr="00BB43DE" w:rsidTr="00D26B67">
        <w:trPr>
          <w:jc w:val="center"/>
        </w:trPr>
        <w:tc>
          <w:tcPr>
            <w:tcW w:w="3432" w:type="dxa"/>
            <w:vAlign w:val="center"/>
          </w:tcPr>
          <w:p w:rsidR="00D26B67" w:rsidRPr="00BB43DE" w:rsidRDefault="00D26B67" w:rsidP="00D26B67">
            <w:pPr>
              <w:jc w:val="center"/>
              <w:rPr>
                <w:rFonts w:ascii="Arial" w:eastAsia="Microsoft JhengHei" w:hAnsi="Arial" w:cs="Arial"/>
                <w:sz w:val="20"/>
                <w:szCs w:val="20"/>
              </w:rPr>
            </w:pPr>
            <w:r w:rsidRPr="00BB43DE">
              <w:rPr>
                <w:rFonts w:ascii="Arial" w:eastAsia="Microsoft JhengHei" w:hAnsi="Arial" w:cs="Arial"/>
                <w:noProof/>
                <w:sz w:val="20"/>
                <w:szCs w:val="20"/>
                <w:lang w:val="en-US"/>
              </w:rPr>
              <w:drawing>
                <wp:inline distT="0" distB="0" distL="0" distR="0">
                  <wp:extent cx="1349374" cy="1047750"/>
                  <wp:effectExtent l="19050" t="0" r="3176"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52986" cy="1050555"/>
                          </a:xfrm>
                          <a:prstGeom prst="rect">
                            <a:avLst/>
                          </a:prstGeom>
                          <a:noFill/>
                          <a:ln w="9525">
                            <a:noFill/>
                            <a:miter lim="800000"/>
                            <a:headEnd/>
                            <a:tailEnd/>
                          </a:ln>
                        </pic:spPr>
                      </pic:pic>
                    </a:graphicData>
                  </a:graphic>
                </wp:inline>
              </w:drawing>
            </w:r>
          </w:p>
        </w:tc>
        <w:tc>
          <w:tcPr>
            <w:tcW w:w="3432" w:type="dxa"/>
            <w:vAlign w:val="center"/>
          </w:tcPr>
          <w:p w:rsidR="00D26B67" w:rsidRPr="00BB43DE" w:rsidRDefault="000F56A9" w:rsidP="001D2E29">
            <w:pPr>
              <w:jc w:val="center"/>
              <w:rPr>
                <w:rFonts w:ascii="Arial" w:eastAsia="Microsoft JhengHei" w:hAnsi="Arial" w:cs="Arial"/>
                <w:sz w:val="20"/>
                <w:szCs w:val="20"/>
              </w:rPr>
            </w:pPr>
            <w:r w:rsidRPr="00BB43DE">
              <w:rPr>
                <w:rFonts w:ascii="Arial" w:eastAsia="Microsoft JhengHei" w:hAnsi="Arial" w:cs="Arial"/>
                <w:noProof/>
                <w:sz w:val="20"/>
                <w:szCs w:val="20"/>
                <w:lang w:val="en-US"/>
              </w:rPr>
              <w:drawing>
                <wp:inline distT="0" distB="0" distL="0" distR="0">
                  <wp:extent cx="1029041" cy="1188720"/>
                  <wp:effectExtent l="0" t="0" r="0" b="0"/>
                  <wp:docPr id="5" name="Picture 5"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29041" cy="1188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744BE">
              <w:t xml:space="preserve"> </w:t>
            </w:r>
          </w:p>
        </w:tc>
      </w:tr>
    </w:tbl>
    <w:p w:rsidR="00D26B67" w:rsidRPr="00BB43DE" w:rsidRDefault="00D26B67" w:rsidP="00A35BCA">
      <w:pPr>
        <w:pStyle w:val="NoSpacing"/>
        <w:rPr>
          <w:rFonts w:ascii="Arial" w:eastAsia="Microsoft JhengHei" w:hAnsi="Arial" w:cs="Arial"/>
          <w:lang w:val="en-US"/>
        </w:rPr>
      </w:pPr>
    </w:p>
    <w:p w:rsidR="00D26B67" w:rsidRPr="00BB43DE" w:rsidRDefault="00D26B67" w:rsidP="00A35BCA">
      <w:pPr>
        <w:pStyle w:val="NoSpacing"/>
        <w:rPr>
          <w:rFonts w:ascii="Arial" w:eastAsia="Microsoft JhengHei" w:hAnsi="Arial" w:cs="Arial"/>
          <w:lang w:val="en-US"/>
        </w:rPr>
      </w:pPr>
    </w:p>
    <w:p w:rsidR="00781F71" w:rsidRPr="001C6145" w:rsidRDefault="00E31A37" w:rsidP="00781F71">
      <w:pPr>
        <w:pStyle w:val="NoSpacing"/>
        <w:rPr>
          <w:rFonts w:asciiTheme="minorEastAsia" w:hAnsiTheme="minorEastAsia" w:cs="Arial"/>
          <w:sz w:val="20"/>
          <w:szCs w:val="20"/>
          <w:lang w:val="en-US"/>
        </w:rPr>
      </w:pPr>
      <w:r>
        <w:rPr>
          <w:rFonts w:ascii="Arial" w:hAnsi="Arial" w:cs="Arial"/>
          <w:color w:val="000000"/>
          <w:sz w:val="18"/>
          <w:szCs w:val="18"/>
        </w:rPr>
        <w:t>For immediate release</w:t>
      </w:r>
      <w:r>
        <w:rPr>
          <w:rFonts w:ascii="Arial" w:hAnsi="Arial" w:cs="Arial"/>
          <w:color w:val="000000"/>
          <w:sz w:val="18"/>
          <w:szCs w:val="18"/>
        </w:rPr>
        <w:br/>
      </w:r>
      <w:r w:rsidR="00AF2AA9">
        <w:rPr>
          <w:rFonts w:ascii="Arial" w:hAnsi="Arial" w:cs="Arial"/>
          <w:color w:val="000000"/>
          <w:sz w:val="18"/>
          <w:szCs w:val="18"/>
        </w:rPr>
        <w:t>26 March</w:t>
      </w:r>
      <w:r>
        <w:rPr>
          <w:rFonts w:ascii="Arial" w:hAnsi="Arial" w:cs="Arial"/>
          <w:color w:val="000000"/>
          <w:sz w:val="18"/>
          <w:szCs w:val="18"/>
        </w:rPr>
        <w:t xml:space="preserve"> 2018</w:t>
      </w:r>
    </w:p>
    <w:p w:rsidR="00D26B67" w:rsidRPr="001C6145" w:rsidRDefault="00D26B67" w:rsidP="00A35BCA">
      <w:pPr>
        <w:pStyle w:val="NoSpacing"/>
        <w:rPr>
          <w:rFonts w:asciiTheme="minorEastAsia" w:hAnsiTheme="minorEastAsia" w:cs="Arial"/>
          <w:sz w:val="20"/>
          <w:szCs w:val="20"/>
          <w:lang w:val="en-US"/>
        </w:rPr>
      </w:pPr>
    </w:p>
    <w:p w:rsidR="00E31A37" w:rsidRDefault="00E31A37" w:rsidP="00E31A37">
      <w:pPr>
        <w:pStyle w:val="Heading1"/>
        <w:jc w:val="center"/>
        <w:rPr>
          <w:rFonts w:eastAsia="Times New Roman"/>
        </w:rPr>
      </w:pPr>
      <w:r>
        <w:rPr>
          <w:rStyle w:val="Strong"/>
          <w:rFonts w:eastAsia="Times New Roman"/>
        </w:rPr>
        <w:t>Rolex China Sea Race</w:t>
      </w:r>
    </w:p>
    <w:p w:rsidR="008B7612" w:rsidRPr="001C6145" w:rsidRDefault="00E31A37" w:rsidP="00E31A37">
      <w:pPr>
        <w:jc w:val="center"/>
        <w:rPr>
          <w:rFonts w:asciiTheme="minorEastAsia" w:hAnsiTheme="minorEastAsia"/>
          <w:b/>
          <w:sz w:val="32"/>
          <w:szCs w:val="32"/>
        </w:rPr>
      </w:pPr>
      <w:r>
        <w:rPr>
          <w:rStyle w:val="Strong"/>
          <w:rFonts w:ascii="Arial" w:hAnsi="Arial" w:cs="Arial"/>
          <w:color w:val="000000"/>
          <w:sz w:val="21"/>
          <w:szCs w:val="21"/>
        </w:rPr>
        <w:t xml:space="preserve">Youngest skipper to take on </w:t>
      </w:r>
      <w:r w:rsidR="00906142">
        <w:rPr>
          <w:rStyle w:val="Strong"/>
          <w:rFonts w:ascii="Arial" w:hAnsi="Arial" w:cs="Arial"/>
          <w:color w:val="000000"/>
          <w:sz w:val="21"/>
          <w:szCs w:val="21"/>
        </w:rPr>
        <w:t xml:space="preserve">the </w:t>
      </w:r>
      <w:r>
        <w:rPr>
          <w:rStyle w:val="Strong"/>
          <w:rFonts w:ascii="Arial" w:hAnsi="Arial" w:cs="Arial"/>
          <w:color w:val="000000"/>
          <w:sz w:val="21"/>
          <w:szCs w:val="21"/>
        </w:rPr>
        <w:t>2018 Rolex China Sea Race!</w:t>
      </w:r>
    </w:p>
    <w:p w:rsidR="008B7612" w:rsidRPr="001C6145" w:rsidRDefault="00E31A37" w:rsidP="00E04350">
      <w:pPr>
        <w:spacing w:after="0"/>
        <w:rPr>
          <w:rFonts w:asciiTheme="minorEastAsia" w:hAnsiTheme="minorEastAsia" w:cs="Arial"/>
          <w:color w:val="000000"/>
        </w:rPr>
      </w:pPr>
      <w:r>
        <w:rPr>
          <w:rFonts w:ascii="Arial" w:hAnsi="Arial" w:cs="Arial"/>
          <w:color w:val="000000"/>
          <w:sz w:val="18"/>
          <w:szCs w:val="18"/>
        </w:rPr>
        <w:t>Celebrating his 25</w:t>
      </w:r>
      <w:r>
        <w:rPr>
          <w:rFonts w:ascii="Arial" w:hAnsi="Arial" w:cs="Arial"/>
          <w:color w:val="000000"/>
          <w:sz w:val="18"/>
          <w:szCs w:val="18"/>
          <w:vertAlign w:val="superscript"/>
        </w:rPr>
        <w:t>th</w:t>
      </w:r>
      <w:r>
        <w:rPr>
          <w:rFonts w:ascii="Arial" w:hAnsi="Arial" w:cs="Arial"/>
          <w:color w:val="000000"/>
          <w:sz w:val="18"/>
          <w:szCs w:val="18"/>
        </w:rPr>
        <w:t xml:space="preserve"> birthday on the eve of the Race, Gordon Liu may be one of the youngest skippers in Rolex China Sea Race history. Gordon, a fresh graduate from the University of Northumbria in Newcastle, will make the crossing on the Sydney 38 </w:t>
      </w:r>
      <w:proofErr w:type="spellStart"/>
      <w:r>
        <w:rPr>
          <w:rStyle w:val="Emphasis"/>
          <w:rFonts w:ascii="Arial" w:hAnsi="Arial" w:cs="Arial"/>
          <w:color w:val="000000"/>
          <w:sz w:val="18"/>
          <w:szCs w:val="18"/>
        </w:rPr>
        <w:t>Kingsman</w:t>
      </w:r>
      <w:proofErr w:type="spellEnd"/>
      <w:r>
        <w:rPr>
          <w:rFonts w:ascii="Arial" w:hAnsi="Arial" w:cs="Arial"/>
          <w:color w:val="000000"/>
          <w:sz w:val="18"/>
          <w:szCs w:val="18"/>
        </w:rPr>
        <w:t xml:space="preserve"> with his crew of seven.  </w:t>
      </w:r>
      <w:proofErr w:type="spellStart"/>
      <w:r>
        <w:rPr>
          <w:rFonts w:ascii="Arial" w:hAnsi="Arial" w:cs="Arial"/>
          <w:color w:val="000000"/>
          <w:sz w:val="18"/>
          <w:szCs w:val="18"/>
        </w:rPr>
        <w:t>Kingsman</w:t>
      </w:r>
      <w:proofErr w:type="spellEnd"/>
      <w:r>
        <w:rPr>
          <w:rFonts w:ascii="Arial" w:hAnsi="Arial" w:cs="Arial"/>
          <w:color w:val="000000"/>
          <w:sz w:val="18"/>
          <w:szCs w:val="18"/>
        </w:rPr>
        <w:t xml:space="preserve"> is co-owned and supported by Cowen Chiu, Gordon’s Godfather and Chairman of the Hong Kong Sea School.</w:t>
      </w:r>
      <w:r>
        <w:rPr>
          <w:rFonts w:ascii="Arial" w:hAnsi="Arial" w:cs="Arial"/>
          <w:color w:val="000000"/>
          <w:sz w:val="18"/>
          <w:szCs w:val="18"/>
        </w:rPr>
        <w:br/>
      </w:r>
      <w:r>
        <w:rPr>
          <w:rFonts w:ascii="Arial" w:hAnsi="Arial" w:cs="Arial"/>
          <w:color w:val="000000"/>
          <w:sz w:val="18"/>
          <w:szCs w:val="18"/>
        </w:rPr>
        <w:br/>
        <w:t>Gordon caught the sailing bug in Hong Kong, “I started sailing in 2000 when Optimists were first introduced to the Tai Tam Scout Centre. The Hong Kong Island Region of the Scout Association of Hong Kong held their very first youth sail training lessons and I was one of the participants. I remember there was a sudden thunderstorm and the instructor asked us to sail back while he was recovering some capsized Optimists. It was very windy which frightened me at first but I soon realised that the only way to get myself out from the situation was to take control of the boat and sail back in. Once the boat was under control, it was not scary after all. These principles continue to play an important part in my life and sailing; if you are in an unwanted situation take control and deal with it.”</w:t>
      </w:r>
      <w:r>
        <w:rPr>
          <w:rFonts w:ascii="Arial" w:hAnsi="Arial" w:cs="Arial"/>
          <w:color w:val="000000"/>
          <w:sz w:val="18"/>
          <w:szCs w:val="18"/>
        </w:rPr>
        <w:br/>
      </w:r>
      <w:r>
        <w:rPr>
          <w:rFonts w:ascii="Arial" w:hAnsi="Arial" w:cs="Arial"/>
          <w:color w:val="000000"/>
          <w:sz w:val="18"/>
          <w:szCs w:val="18"/>
        </w:rPr>
        <w:br/>
        <w:t xml:space="preserve">This will be Gordon’s very first offshore race as skipper and his crew is made up of a combination of experienced sailors and university students. Gordon’s experience comes from offshore passage cruising and he has acquired a few thousand miles as skipper thanks to cruises between Hong Kong, Taiwan, Philippines, Kota </w:t>
      </w:r>
      <w:proofErr w:type="spellStart"/>
      <w:r>
        <w:rPr>
          <w:rFonts w:ascii="Arial" w:hAnsi="Arial" w:cs="Arial"/>
          <w:color w:val="000000"/>
          <w:sz w:val="18"/>
          <w:szCs w:val="18"/>
        </w:rPr>
        <w:t>Kinabalu</w:t>
      </w:r>
      <w:proofErr w:type="spellEnd"/>
      <w:r>
        <w:rPr>
          <w:rFonts w:ascii="Arial" w:hAnsi="Arial" w:cs="Arial"/>
          <w:color w:val="000000"/>
          <w:sz w:val="18"/>
          <w:szCs w:val="18"/>
        </w:rPr>
        <w:t xml:space="preserve">, Singapore, </w:t>
      </w:r>
      <w:proofErr w:type="spellStart"/>
      <w:r>
        <w:rPr>
          <w:rFonts w:ascii="Arial" w:hAnsi="Arial" w:cs="Arial"/>
          <w:color w:val="000000"/>
          <w:sz w:val="18"/>
          <w:szCs w:val="18"/>
        </w:rPr>
        <w:t>Pangkor</w:t>
      </w:r>
      <w:proofErr w:type="spellEnd"/>
      <w:r>
        <w:rPr>
          <w:rFonts w:ascii="Arial" w:hAnsi="Arial" w:cs="Arial"/>
          <w:color w:val="000000"/>
          <w:sz w:val="18"/>
          <w:szCs w:val="18"/>
        </w:rPr>
        <w:t xml:space="preserve">, </w:t>
      </w:r>
      <w:proofErr w:type="spellStart"/>
      <w:r>
        <w:rPr>
          <w:rFonts w:ascii="Arial" w:hAnsi="Arial" w:cs="Arial"/>
          <w:color w:val="000000"/>
          <w:sz w:val="18"/>
          <w:szCs w:val="18"/>
        </w:rPr>
        <w:t>Langkawi</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Phuket</w:t>
      </w:r>
      <w:proofErr w:type="spellEnd"/>
      <w:r>
        <w:rPr>
          <w:rFonts w:ascii="Arial" w:hAnsi="Arial" w:cs="Arial"/>
          <w:color w:val="000000"/>
          <w:sz w:val="18"/>
          <w:szCs w:val="18"/>
        </w:rPr>
        <w:t>. </w:t>
      </w:r>
      <w:r>
        <w:rPr>
          <w:rFonts w:ascii="Arial" w:hAnsi="Arial" w:cs="Arial"/>
          <w:color w:val="000000"/>
          <w:sz w:val="18"/>
          <w:szCs w:val="18"/>
        </w:rPr>
        <w:br/>
        <w:t> </w:t>
      </w:r>
      <w:r>
        <w:rPr>
          <w:rFonts w:ascii="Arial" w:hAnsi="Arial" w:cs="Arial"/>
          <w:color w:val="000000"/>
          <w:sz w:val="18"/>
          <w:szCs w:val="18"/>
        </w:rPr>
        <w:br/>
        <w:t>“As a skipper and co-owner, the biggest challenge has been to build a strong offshore team and knowing our limits. There has been lots of training to get the team and boat prepared.” he said.</w:t>
      </w:r>
      <w:r>
        <w:rPr>
          <w:rFonts w:ascii="Arial" w:hAnsi="Arial" w:cs="Arial"/>
          <w:color w:val="000000"/>
          <w:sz w:val="18"/>
          <w:szCs w:val="18"/>
        </w:rPr>
        <w:br/>
        <w:t> </w:t>
      </w:r>
      <w:r>
        <w:rPr>
          <w:rFonts w:ascii="Arial" w:hAnsi="Arial" w:cs="Arial"/>
          <w:color w:val="000000"/>
          <w:sz w:val="18"/>
          <w:szCs w:val="18"/>
        </w:rPr>
        <w:br/>
      </w:r>
      <w:proofErr w:type="spellStart"/>
      <w:r>
        <w:rPr>
          <w:rStyle w:val="Emphasis"/>
          <w:rFonts w:ascii="Arial" w:hAnsi="Arial" w:cs="Arial"/>
          <w:color w:val="000000"/>
          <w:sz w:val="18"/>
          <w:szCs w:val="18"/>
        </w:rPr>
        <w:t>Kingsman</w:t>
      </w:r>
      <w:proofErr w:type="spellEnd"/>
      <w:r>
        <w:rPr>
          <w:rFonts w:ascii="Arial" w:hAnsi="Arial" w:cs="Arial"/>
          <w:color w:val="000000"/>
          <w:sz w:val="18"/>
          <w:szCs w:val="18"/>
        </w:rPr>
        <w:t xml:space="preserve"> (previously called </w:t>
      </w:r>
      <w:r>
        <w:rPr>
          <w:rStyle w:val="Emphasis"/>
          <w:rFonts w:ascii="Arial" w:hAnsi="Arial" w:cs="Arial"/>
          <w:color w:val="000000"/>
          <w:sz w:val="18"/>
          <w:szCs w:val="18"/>
        </w:rPr>
        <w:t>Stella</w:t>
      </w:r>
      <w:r>
        <w:rPr>
          <w:rFonts w:ascii="Arial" w:hAnsi="Arial" w:cs="Arial"/>
          <w:color w:val="000000"/>
          <w:sz w:val="18"/>
          <w:szCs w:val="18"/>
        </w:rPr>
        <w:t xml:space="preserve"> owned by Roland </w:t>
      </w:r>
      <w:proofErr w:type="spellStart"/>
      <w:r>
        <w:rPr>
          <w:rFonts w:ascii="Arial" w:hAnsi="Arial" w:cs="Arial"/>
          <w:color w:val="000000"/>
          <w:sz w:val="18"/>
          <w:szCs w:val="18"/>
        </w:rPr>
        <w:t>Buser</w:t>
      </w:r>
      <w:proofErr w:type="spellEnd"/>
      <w:r>
        <w:rPr>
          <w:rFonts w:ascii="Arial" w:hAnsi="Arial" w:cs="Arial"/>
          <w:color w:val="000000"/>
          <w:sz w:val="18"/>
          <w:szCs w:val="18"/>
        </w:rPr>
        <w:t xml:space="preserve"> (2008) and then Fred Kinmonth (2004)) has taken part in two previous editions of the China Sea Race, placing 3</w:t>
      </w:r>
      <w:r>
        <w:rPr>
          <w:rFonts w:ascii="Arial" w:hAnsi="Arial" w:cs="Arial"/>
          <w:color w:val="000000"/>
          <w:sz w:val="18"/>
          <w:szCs w:val="18"/>
          <w:vertAlign w:val="superscript"/>
        </w:rPr>
        <w:t>rd</w:t>
      </w:r>
      <w:r>
        <w:rPr>
          <w:rFonts w:ascii="Arial" w:hAnsi="Arial" w:cs="Arial"/>
          <w:color w:val="000000"/>
          <w:sz w:val="18"/>
          <w:szCs w:val="18"/>
        </w:rPr>
        <w:t xml:space="preserve"> in her division and 10</w:t>
      </w:r>
      <w:r>
        <w:rPr>
          <w:rFonts w:ascii="Arial" w:hAnsi="Arial" w:cs="Arial"/>
          <w:color w:val="000000"/>
          <w:sz w:val="18"/>
          <w:szCs w:val="18"/>
          <w:vertAlign w:val="superscript"/>
        </w:rPr>
        <w:t>th</w:t>
      </w:r>
      <w:r>
        <w:rPr>
          <w:rFonts w:ascii="Arial" w:hAnsi="Arial" w:cs="Arial"/>
          <w:color w:val="000000"/>
          <w:sz w:val="18"/>
          <w:szCs w:val="18"/>
        </w:rPr>
        <w:t xml:space="preserve"> Overall in 2008 and 7</w:t>
      </w:r>
      <w:r>
        <w:rPr>
          <w:rFonts w:ascii="Arial" w:hAnsi="Arial" w:cs="Arial"/>
          <w:color w:val="000000"/>
          <w:sz w:val="18"/>
          <w:szCs w:val="18"/>
          <w:vertAlign w:val="superscript"/>
        </w:rPr>
        <w:t>th</w:t>
      </w:r>
      <w:r>
        <w:rPr>
          <w:rFonts w:ascii="Arial" w:hAnsi="Arial" w:cs="Arial"/>
          <w:color w:val="000000"/>
          <w:sz w:val="18"/>
          <w:szCs w:val="18"/>
        </w:rPr>
        <w:t xml:space="preserve"> in division and 7</w:t>
      </w:r>
      <w:r>
        <w:rPr>
          <w:rFonts w:ascii="Arial" w:hAnsi="Arial" w:cs="Arial"/>
          <w:color w:val="000000"/>
          <w:sz w:val="18"/>
          <w:szCs w:val="18"/>
          <w:vertAlign w:val="superscript"/>
        </w:rPr>
        <w:t>th</w:t>
      </w:r>
      <w:r>
        <w:rPr>
          <w:rFonts w:ascii="Arial" w:hAnsi="Arial" w:cs="Arial"/>
          <w:color w:val="000000"/>
          <w:sz w:val="18"/>
          <w:szCs w:val="18"/>
        </w:rPr>
        <w:t xml:space="preserve"> overall in 2004.</w:t>
      </w:r>
      <w:r>
        <w:rPr>
          <w:rFonts w:ascii="Arial" w:hAnsi="Arial" w:cs="Arial"/>
          <w:color w:val="000000"/>
          <w:sz w:val="18"/>
          <w:szCs w:val="18"/>
        </w:rPr>
        <w:br/>
      </w:r>
      <w:r>
        <w:rPr>
          <w:rFonts w:ascii="Arial" w:hAnsi="Arial" w:cs="Arial"/>
          <w:color w:val="000000"/>
          <w:sz w:val="18"/>
          <w:szCs w:val="18"/>
        </w:rPr>
        <w:br/>
        <w:t xml:space="preserve">In closing, we asked Gordon how the boat name came about and if </w:t>
      </w:r>
      <w:proofErr w:type="spellStart"/>
      <w:r>
        <w:rPr>
          <w:rStyle w:val="Emphasis"/>
          <w:rFonts w:ascii="Arial" w:hAnsi="Arial" w:cs="Arial"/>
          <w:color w:val="000000"/>
          <w:sz w:val="18"/>
          <w:szCs w:val="18"/>
        </w:rPr>
        <w:t>Kingsman</w:t>
      </w:r>
      <w:proofErr w:type="spellEnd"/>
      <w:r>
        <w:rPr>
          <w:rFonts w:ascii="Arial" w:hAnsi="Arial" w:cs="Arial"/>
          <w:color w:val="000000"/>
          <w:sz w:val="18"/>
          <w:szCs w:val="18"/>
        </w:rPr>
        <w:t xml:space="preserve"> was his favourite movie, “</w:t>
      </w:r>
      <w:proofErr w:type="spellStart"/>
      <w:r>
        <w:rPr>
          <w:rStyle w:val="Emphasis"/>
          <w:rFonts w:ascii="Arial" w:hAnsi="Arial" w:cs="Arial"/>
          <w:color w:val="000000"/>
          <w:sz w:val="18"/>
          <w:szCs w:val="18"/>
        </w:rPr>
        <w:t>Kingsman</w:t>
      </w:r>
      <w:proofErr w:type="spellEnd"/>
      <w:r>
        <w:rPr>
          <w:rFonts w:ascii="Arial" w:hAnsi="Arial" w:cs="Arial"/>
          <w:color w:val="000000"/>
          <w:sz w:val="18"/>
          <w:szCs w:val="18"/>
        </w:rPr>
        <w:t xml:space="preserve"> is a good movie, I like it. We came up with different options, and when Karl Kwok, owner of </w:t>
      </w:r>
      <w:r>
        <w:rPr>
          <w:rStyle w:val="Emphasis"/>
          <w:rFonts w:ascii="Arial" w:hAnsi="Arial" w:cs="Arial"/>
          <w:color w:val="000000"/>
          <w:sz w:val="18"/>
          <w:szCs w:val="18"/>
        </w:rPr>
        <w:t xml:space="preserve">MOD Beau </w:t>
      </w:r>
      <w:proofErr w:type="spellStart"/>
      <w:r>
        <w:rPr>
          <w:rStyle w:val="Emphasis"/>
          <w:rFonts w:ascii="Arial" w:hAnsi="Arial" w:cs="Arial"/>
          <w:color w:val="000000"/>
          <w:sz w:val="18"/>
          <w:szCs w:val="18"/>
        </w:rPr>
        <w:t>Geste</w:t>
      </w:r>
      <w:proofErr w:type="spellEnd"/>
      <w:r>
        <w:rPr>
          <w:rFonts w:ascii="Arial" w:hAnsi="Arial" w:cs="Arial"/>
          <w:color w:val="000000"/>
          <w:sz w:val="18"/>
          <w:szCs w:val="18"/>
        </w:rPr>
        <w:t xml:space="preserve"> (who is also racing in the 2018 Rolex China Sea Race), came up with the name </w:t>
      </w:r>
      <w:proofErr w:type="spellStart"/>
      <w:r>
        <w:rPr>
          <w:rStyle w:val="Emphasis"/>
          <w:rFonts w:ascii="Arial" w:hAnsi="Arial" w:cs="Arial"/>
          <w:color w:val="000000"/>
          <w:sz w:val="18"/>
          <w:szCs w:val="18"/>
        </w:rPr>
        <w:t>Kingsman</w:t>
      </w:r>
      <w:proofErr w:type="spellEnd"/>
      <w:r>
        <w:rPr>
          <w:rFonts w:ascii="Arial" w:hAnsi="Arial" w:cs="Arial"/>
          <w:color w:val="000000"/>
          <w:sz w:val="18"/>
          <w:szCs w:val="18"/>
        </w:rPr>
        <w:t>. We all liked it!</w:t>
      </w:r>
      <w:r w:rsidR="008C5000" w:rsidRPr="001C6145">
        <w:rPr>
          <w:rFonts w:asciiTheme="minorEastAsia" w:hAnsiTheme="minorEastAsia" w:cs="Arial"/>
          <w:color w:val="000000"/>
        </w:rPr>
        <w:br/>
      </w:r>
    </w:p>
    <w:p w:rsidR="008C5000" w:rsidRPr="001C6145" w:rsidRDefault="0059313A" w:rsidP="008C5000">
      <w:pPr>
        <w:jc w:val="both"/>
        <w:rPr>
          <w:rFonts w:asciiTheme="minorEastAsia" w:hAnsiTheme="minorEastAsia" w:cs="Arial"/>
          <w:color w:val="000000" w:themeColor="text1"/>
        </w:rPr>
      </w:pPr>
      <w:r>
        <w:rPr>
          <w:rFonts w:asciiTheme="minorEastAsia" w:hAnsiTheme="minorEastAsia" w:cs="SimSun" w:hint="eastAsia"/>
          <w:noProof/>
          <w:color w:val="000000" w:themeColor="text1"/>
          <w:lang w:val="en-US"/>
        </w:rPr>
        <w:drawing>
          <wp:anchor distT="0" distB="0" distL="114300" distR="114300" simplePos="0" relativeHeight="251656704" behindDoc="0" locked="0" layoutInCell="1" allowOverlap="1">
            <wp:simplePos x="0" y="0"/>
            <wp:positionH relativeFrom="column">
              <wp:posOffset>5354955</wp:posOffset>
            </wp:positionH>
            <wp:positionV relativeFrom="paragraph">
              <wp:posOffset>451485</wp:posOffset>
            </wp:positionV>
            <wp:extent cx="1133475" cy="1133475"/>
            <wp:effectExtent l="19050" t="0" r="9525" b="0"/>
            <wp:wrapSquare wrapText="bothSides"/>
            <wp:docPr id="2" name="Picture 1" descr="RHKYC WeChat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KYC WeChat QR Code.jpg"/>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133475" cy="1133475"/>
                    </a:xfrm>
                    <a:prstGeom prst="rect">
                      <a:avLst/>
                    </a:prstGeom>
                  </pic:spPr>
                </pic:pic>
              </a:graphicData>
            </a:graphic>
          </wp:anchor>
        </w:drawing>
      </w:r>
      <w:r w:rsidR="00E31A37">
        <w:rPr>
          <w:rFonts w:ascii="Arial" w:hAnsi="Arial" w:cs="Arial"/>
          <w:color w:val="000000"/>
          <w:sz w:val="18"/>
          <w:szCs w:val="18"/>
        </w:rPr>
        <w:t xml:space="preserve">The Notice of Race for the 2018 Rolex China Sea Race starting on 28 March 2018 is available online at </w:t>
      </w:r>
      <w:hyperlink r:id="rId9" w:history="1">
        <w:r w:rsidR="00E31A37">
          <w:rPr>
            <w:rStyle w:val="Hyperlink"/>
            <w:rFonts w:ascii="Arial" w:hAnsi="Arial" w:cs="Arial"/>
            <w:color w:val="002B5C"/>
            <w:sz w:val="18"/>
            <w:szCs w:val="18"/>
          </w:rPr>
          <w:t>www.rolexchinasearace.com</w:t>
        </w:r>
      </w:hyperlink>
      <w:r w:rsidR="008C5000" w:rsidRPr="001C6145">
        <w:rPr>
          <w:rFonts w:asciiTheme="minorEastAsia" w:hAnsiTheme="minorEastAsia" w:cs="Arial"/>
          <w:color w:val="000000" w:themeColor="text1"/>
        </w:rPr>
        <w:t>.</w:t>
      </w:r>
    </w:p>
    <w:p w:rsidR="008C5000" w:rsidRPr="001C6145" w:rsidRDefault="008C5000" w:rsidP="001C6145">
      <w:pPr>
        <w:spacing w:after="0"/>
        <w:jc w:val="both"/>
        <w:rPr>
          <w:rFonts w:asciiTheme="minorEastAsia" w:hAnsiTheme="minorEastAsia" w:cs="Arial"/>
          <w:color w:val="000000" w:themeColor="text1"/>
          <w:sz w:val="20"/>
          <w:szCs w:val="20"/>
        </w:rPr>
      </w:pPr>
      <w:r w:rsidRPr="001C6145">
        <w:rPr>
          <w:rFonts w:asciiTheme="minorEastAsia" w:hAnsiTheme="minorEastAsia" w:cs="Arial"/>
          <w:color w:val="000000" w:themeColor="text1"/>
          <w:sz w:val="20"/>
          <w:szCs w:val="20"/>
        </w:rPr>
        <w:t xml:space="preserve">Video Preview: </w:t>
      </w:r>
      <w:hyperlink r:id="rId10" w:history="1">
        <w:r w:rsidRPr="001C6145">
          <w:rPr>
            <w:rStyle w:val="Hyperlink"/>
            <w:rFonts w:asciiTheme="minorEastAsia" w:hAnsiTheme="minorEastAsia" w:cs="Arial"/>
            <w:sz w:val="20"/>
            <w:szCs w:val="20"/>
          </w:rPr>
          <w:t>https://hkstrategies.egnyte.com/fl/d7ZNqw0Zdq</w:t>
        </w:r>
      </w:hyperlink>
      <w:r w:rsidRPr="001C6145">
        <w:rPr>
          <w:rFonts w:asciiTheme="minorEastAsia" w:hAnsiTheme="minorEastAsia" w:cs="Arial"/>
          <w:color w:val="000000" w:themeColor="text1"/>
          <w:sz w:val="20"/>
          <w:szCs w:val="20"/>
        </w:rPr>
        <w:t xml:space="preserve"> </w:t>
      </w:r>
    </w:p>
    <w:p w:rsidR="008C5000" w:rsidRPr="001C6145" w:rsidRDefault="008C5000" w:rsidP="001C6145">
      <w:pPr>
        <w:spacing w:after="0"/>
        <w:rPr>
          <w:rFonts w:asciiTheme="minorEastAsia" w:hAnsiTheme="minorEastAsia" w:cs="Arial"/>
          <w:color w:val="000000" w:themeColor="text1"/>
          <w:sz w:val="20"/>
          <w:szCs w:val="20"/>
        </w:rPr>
      </w:pPr>
      <w:proofErr w:type="spellStart"/>
      <w:r w:rsidRPr="001C6145">
        <w:rPr>
          <w:rFonts w:asciiTheme="minorEastAsia" w:hAnsiTheme="minorEastAsia" w:cs="Arial"/>
          <w:color w:val="000000" w:themeColor="text1"/>
          <w:sz w:val="20"/>
          <w:szCs w:val="20"/>
        </w:rPr>
        <w:t>Facebook</w:t>
      </w:r>
      <w:proofErr w:type="gramStart"/>
      <w:r w:rsidRPr="001C6145">
        <w:rPr>
          <w:rFonts w:asciiTheme="minorEastAsia" w:hAnsiTheme="minorEastAsia" w:cs="Arial"/>
          <w:color w:val="000000" w:themeColor="text1"/>
          <w:sz w:val="20"/>
          <w:szCs w:val="20"/>
        </w:rPr>
        <w:t>:</w:t>
      </w:r>
      <w:proofErr w:type="gramEnd"/>
      <w:r w:rsidR="006F3170">
        <w:fldChar w:fldCharType="begin"/>
      </w:r>
      <w:r w:rsidR="00EF7188">
        <w:instrText>HYPERLINK "https://www.facebook.com/RolexChinaSeaRace/"</w:instrText>
      </w:r>
      <w:r w:rsidR="006F3170">
        <w:fldChar w:fldCharType="separate"/>
      </w:r>
      <w:r w:rsidRPr="001C6145">
        <w:rPr>
          <w:rStyle w:val="Hyperlink"/>
          <w:rFonts w:asciiTheme="minorEastAsia" w:hAnsiTheme="minorEastAsia" w:cs="Arial"/>
          <w:sz w:val="20"/>
          <w:szCs w:val="20"/>
        </w:rPr>
        <w:t>@rolexchinasearace</w:t>
      </w:r>
      <w:proofErr w:type="spellEnd"/>
      <w:r w:rsidR="006F3170">
        <w:fldChar w:fldCharType="end"/>
      </w:r>
    </w:p>
    <w:p w:rsidR="008C5000" w:rsidRPr="001C6145" w:rsidRDefault="008C5000" w:rsidP="001C6145">
      <w:pPr>
        <w:spacing w:after="0"/>
        <w:rPr>
          <w:rFonts w:asciiTheme="minorEastAsia" w:hAnsiTheme="minorEastAsia" w:cs="Arial"/>
          <w:color w:val="000000" w:themeColor="text1"/>
          <w:sz w:val="20"/>
          <w:szCs w:val="20"/>
        </w:rPr>
      </w:pPr>
      <w:r w:rsidRPr="001C6145">
        <w:rPr>
          <w:rFonts w:asciiTheme="minorEastAsia" w:hAnsiTheme="minorEastAsia" w:cs="Arial"/>
          <w:color w:val="000000" w:themeColor="text1"/>
          <w:sz w:val="20"/>
          <w:szCs w:val="20"/>
        </w:rPr>
        <w:t xml:space="preserve">Twitter: </w:t>
      </w:r>
      <w:hyperlink r:id="rId11" w:history="1">
        <w:r w:rsidRPr="001C6145">
          <w:rPr>
            <w:rStyle w:val="Hyperlink"/>
            <w:rFonts w:asciiTheme="minorEastAsia" w:hAnsiTheme="minorEastAsia" w:cs="Arial"/>
            <w:sz w:val="20"/>
            <w:szCs w:val="20"/>
          </w:rPr>
          <w:t>@</w:t>
        </w:r>
        <w:proofErr w:type="spellStart"/>
        <w:r w:rsidRPr="001C6145">
          <w:rPr>
            <w:rStyle w:val="Hyperlink"/>
            <w:rFonts w:asciiTheme="minorEastAsia" w:hAnsiTheme="minorEastAsia" w:cs="Arial"/>
            <w:sz w:val="20"/>
            <w:szCs w:val="20"/>
          </w:rPr>
          <w:t>rolexcsr</w:t>
        </w:r>
        <w:proofErr w:type="spellEnd"/>
      </w:hyperlink>
    </w:p>
    <w:p w:rsidR="008C5000" w:rsidRPr="001C6145" w:rsidRDefault="008C5000" w:rsidP="001C6145">
      <w:pPr>
        <w:spacing w:after="0"/>
        <w:rPr>
          <w:rFonts w:asciiTheme="minorEastAsia" w:hAnsiTheme="minorEastAsia" w:cs="Arial"/>
          <w:color w:val="000000" w:themeColor="text1"/>
          <w:sz w:val="20"/>
          <w:szCs w:val="20"/>
        </w:rPr>
      </w:pPr>
      <w:r w:rsidRPr="001C6145">
        <w:rPr>
          <w:rFonts w:asciiTheme="minorEastAsia" w:hAnsiTheme="minorEastAsia" w:cs="Arial"/>
          <w:color w:val="000000" w:themeColor="text1"/>
          <w:sz w:val="20"/>
          <w:szCs w:val="20"/>
        </w:rPr>
        <w:t xml:space="preserve">Instagram: </w:t>
      </w:r>
      <w:hyperlink r:id="rId12" w:history="1">
        <w:r w:rsidRPr="001C6145">
          <w:rPr>
            <w:rStyle w:val="Hyperlink"/>
            <w:rFonts w:asciiTheme="minorEastAsia" w:hAnsiTheme="minorEastAsia" w:cs="Arial"/>
            <w:sz w:val="20"/>
            <w:szCs w:val="20"/>
          </w:rPr>
          <w:t>@</w:t>
        </w:r>
        <w:proofErr w:type="spellStart"/>
        <w:r w:rsidRPr="001C6145">
          <w:rPr>
            <w:rStyle w:val="Hyperlink"/>
            <w:rFonts w:asciiTheme="minorEastAsia" w:hAnsiTheme="minorEastAsia" w:cs="Arial"/>
            <w:sz w:val="20"/>
            <w:szCs w:val="20"/>
          </w:rPr>
          <w:t>rolexchinasearace</w:t>
        </w:r>
        <w:proofErr w:type="spellEnd"/>
      </w:hyperlink>
    </w:p>
    <w:p w:rsidR="008C5000" w:rsidRPr="001C6145" w:rsidRDefault="008C5000" w:rsidP="008C5000">
      <w:pPr>
        <w:rPr>
          <w:rFonts w:asciiTheme="minorEastAsia" w:hAnsiTheme="minorEastAsia" w:cs="Arial"/>
          <w:color w:val="000000" w:themeColor="text1"/>
          <w:sz w:val="20"/>
          <w:szCs w:val="20"/>
        </w:rPr>
      </w:pPr>
      <w:proofErr w:type="spellStart"/>
      <w:r w:rsidRPr="001C6145">
        <w:rPr>
          <w:rFonts w:asciiTheme="minorEastAsia" w:hAnsiTheme="minorEastAsia" w:cs="Arial"/>
          <w:color w:val="000000" w:themeColor="text1"/>
          <w:sz w:val="20"/>
          <w:szCs w:val="20"/>
        </w:rPr>
        <w:t>WeChat</w:t>
      </w:r>
      <w:proofErr w:type="spellEnd"/>
      <w:r w:rsidRPr="001C6145">
        <w:rPr>
          <w:rFonts w:asciiTheme="minorEastAsia" w:hAnsiTheme="minorEastAsia" w:cs="Arial"/>
          <w:color w:val="000000" w:themeColor="text1"/>
          <w:sz w:val="20"/>
          <w:szCs w:val="20"/>
        </w:rPr>
        <w:t>:</w:t>
      </w:r>
    </w:p>
    <w:p w:rsidR="008C5000" w:rsidRPr="001C6145" w:rsidRDefault="008C5000" w:rsidP="008C5000">
      <w:pPr>
        <w:rPr>
          <w:rFonts w:asciiTheme="minorEastAsia" w:hAnsiTheme="minorEastAsia" w:cs="Arial"/>
          <w:color w:val="000000" w:themeColor="text1"/>
          <w:sz w:val="20"/>
          <w:szCs w:val="20"/>
        </w:rPr>
      </w:pPr>
    </w:p>
    <w:tbl>
      <w:tblPr>
        <w:tblW w:w="9000" w:type="dxa"/>
        <w:jc w:val="center"/>
        <w:tblCellSpacing w:w="0" w:type="dxa"/>
        <w:shd w:val="clear" w:color="auto" w:fill="FFFFFF"/>
        <w:tblCellMar>
          <w:left w:w="0" w:type="dxa"/>
          <w:right w:w="0" w:type="dxa"/>
        </w:tblCellMar>
        <w:tblLook w:val="04A0"/>
      </w:tblPr>
      <w:tblGrid>
        <w:gridCol w:w="4341"/>
        <w:gridCol w:w="319"/>
        <w:gridCol w:w="4340"/>
      </w:tblGrid>
      <w:tr w:rsidR="0059313A" w:rsidTr="00BC59B6">
        <w:trPr>
          <w:trHeight w:val="300"/>
          <w:tblCellSpacing w:w="0" w:type="dxa"/>
          <w:jc w:val="center"/>
        </w:trPr>
        <w:tc>
          <w:tcPr>
            <w:tcW w:w="0" w:type="auto"/>
            <w:gridSpan w:val="3"/>
            <w:shd w:val="clear" w:color="auto" w:fill="FFFFFF"/>
            <w:vAlign w:val="center"/>
            <w:hideMark/>
          </w:tcPr>
          <w:p w:rsidR="0059313A" w:rsidRDefault="0059313A" w:rsidP="0059313A">
            <w:pPr>
              <w:spacing w:line="300" w:lineRule="atLeast"/>
              <w:rPr>
                <w:rFonts w:ascii="Arial" w:eastAsia="Times New Roman" w:hAnsi="Arial" w:cs="Arial"/>
                <w:color w:val="000000"/>
                <w:sz w:val="30"/>
                <w:szCs w:val="30"/>
              </w:rPr>
            </w:pPr>
            <w:bookmarkStart w:id="0" w:name="_GoBack"/>
            <w:bookmarkEnd w:id="0"/>
            <w:r>
              <w:rPr>
                <w:rFonts w:ascii="Arial" w:eastAsia="Times New Roman" w:hAnsi="Arial" w:cs="Arial"/>
                <w:color w:val="000000"/>
                <w:sz w:val="30"/>
                <w:szCs w:val="30"/>
              </w:rPr>
              <w:t> </w:t>
            </w:r>
          </w:p>
        </w:tc>
      </w:tr>
      <w:tr w:rsidR="0059313A" w:rsidTr="00BC59B6">
        <w:trPr>
          <w:trHeight w:val="300"/>
          <w:tblCellSpacing w:w="0" w:type="dxa"/>
          <w:jc w:val="center"/>
        </w:trPr>
        <w:tc>
          <w:tcPr>
            <w:tcW w:w="4050" w:type="dxa"/>
            <w:shd w:val="clear" w:color="auto" w:fill="FFFFFF"/>
            <w:hideMark/>
          </w:tcPr>
          <w:p w:rsidR="0059313A" w:rsidRDefault="006F3170" w:rsidP="00BC59B6">
            <w:pPr>
              <w:pStyle w:val="NormalWeb"/>
              <w:spacing w:line="270" w:lineRule="atLeast"/>
              <w:rPr>
                <w:rFonts w:ascii="Arial" w:hAnsi="Arial" w:cs="Arial"/>
                <w:color w:val="000000"/>
                <w:sz w:val="18"/>
                <w:szCs w:val="18"/>
              </w:rPr>
            </w:pPr>
            <w:r w:rsidRPr="006F3170">
              <w:pict>
                <v:rect id="_x0000_s1026" href="ftp://ftp.rhkyc.org.hk/" target="_blank" style="position:absolute;margin-left:0;margin-top:0;width:202.5pt;height:138.75pt;z-index:251657728;mso-position-horizontal:absolute;mso-position-horizontal-relative:char;mso-position-vertical:absolute;mso-position-vertical-relative:line" o:button="t" filled="f" stroked="f">
                  <v:fill o:detectmouseclick="t"/>
                  <w10:anchorlock/>
                </v:rect>
              </w:pict>
            </w:r>
            <w:r w:rsidR="0059313A">
              <w:rPr>
                <w:rFonts w:ascii="Arial" w:hAnsi="Arial" w:cs="Arial"/>
                <w:noProof/>
                <w:color w:val="002B5C"/>
                <w:sz w:val="18"/>
                <w:szCs w:val="18"/>
              </w:rPr>
              <w:drawing>
                <wp:inline distT="0" distB="0" distL="0" distR="0">
                  <wp:extent cx="2570480" cy="1759585"/>
                  <wp:effectExtent l="19050" t="0" r="1270" b="0"/>
                  <wp:docPr id="1" name="Picture 3" descr="cid:b3969ed6368bf7bccca8c455c586b59f.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3969ed6368bf7bccca8c455c586b59f.jpg">
                            <a:hlinkClick r:id="rId13" tgtFrame="&quot;_blank&quot;"/>
                          </pic:cNvPr>
                          <pic:cNvPicPr>
                            <a:picLocks noChangeAspect="1" noChangeArrowheads="1"/>
                          </pic:cNvPicPr>
                        </pic:nvPicPr>
                        <pic:blipFill>
                          <a:blip r:embed="rId14" r:link="rId15"/>
                          <a:srcRect/>
                          <a:stretch>
                            <a:fillRect/>
                          </a:stretch>
                        </pic:blipFill>
                        <pic:spPr bwMode="auto">
                          <a:xfrm>
                            <a:off x="0" y="0"/>
                            <a:ext cx="2570480" cy="1759585"/>
                          </a:xfrm>
                          <a:prstGeom prst="rect">
                            <a:avLst/>
                          </a:prstGeom>
                          <a:noFill/>
                          <a:ln w="9525">
                            <a:noFill/>
                            <a:miter lim="800000"/>
                            <a:headEnd/>
                            <a:tailEnd/>
                          </a:ln>
                        </pic:spPr>
                      </pic:pic>
                    </a:graphicData>
                  </a:graphic>
                </wp:inline>
              </w:drawing>
            </w:r>
            <w:r w:rsidR="00E31A37">
              <w:rPr>
                <w:rFonts w:ascii="Arial" w:hAnsi="Arial" w:cs="Arial"/>
                <w:color w:val="000000"/>
                <w:sz w:val="18"/>
                <w:szCs w:val="18"/>
              </w:rPr>
              <w:t>RHKYC / Naomi Rebecca – Gordon Liu</w:t>
            </w:r>
          </w:p>
        </w:tc>
        <w:tc>
          <w:tcPr>
            <w:tcW w:w="300" w:type="dxa"/>
            <w:shd w:val="clear" w:color="auto" w:fill="FFFFFF"/>
            <w:vAlign w:val="center"/>
            <w:hideMark/>
          </w:tcPr>
          <w:p w:rsidR="0059313A" w:rsidRDefault="0059313A" w:rsidP="00BC59B6">
            <w:pPr>
              <w:spacing w:line="300" w:lineRule="atLeast"/>
              <w:jc w:val="center"/>
              <w:rPr>
                <w:rFonts w:ascii="Arial" w:eastAsia="Times New Roman" w:hAnsi="Arial" w:cs="Arial"/>
                <w:color w:val="000000"/>
                <w:sz w:val="30"/>
                <w:szCs w:val="30"/>
              </w:rPr>
            </w:pPr>
            <w:r>
              <w:rPr>
                <w:rFonts w:ascii="Arial" w:eastAsia="Times New Roman" w:hAnsi="Arial" w:cs="Arial"/>
                <w:color w:val="000000"/>
                <w:sz w:val="30"/>
                <w:szCs w:val="30"/>
              </w:rPr>
              <w:t> </w:t>
            </w:r>
          </w:p>
        </w:tc>
        <w:tc>
          <w:tcPr>
            <w:tcW w:w="4050" w:type="dxa"/>
            <w:shd w:val="clear" w:color="auto" w:fill="FFFFFF"/>
            <w:hideMark/>
          </w:tcPr>
          <w:p w:rsidR="0059313A" w:rsidRDefault="006F3170" w:rsidP="00BC59B6">
            <w:pPr>
              <w:pStyle w:val="NormalWeb"/>
              <w:spacing w:line="270" w:lineRule="atLeast"/>
              <w:rPr>
                <w:rFonts w:ascii="Arial" w:hAnsi="Arial" w:cs="Arial"/>
                <w:color w:val="000000"/>
                <w:sz w:val="18"/>
                <w:szCs w:val="18"/>
              </w:rPr>
            </w:pPr>
            <w:r w:rsidRPr="006F3170">
              <w:pict>
                <v:rect id="_x0000_s1027" href="ftp://ftp.rhkyc.org.hk/" target="_blank" style="position:absolute;margin-left:0;margin-top:0;width:202.5pt;height:138.75pt;z-index:251658752;mso-position-horizontal:absolute;mso-position-horizontal-relative:char;mso-position-vertical:absolute;mso-position-vertical-relative:line" o:button="t" filled="f" stroked="f">
                  <v:fill o:detectmouseclick="t"/>
                  <w10:anchorlock/>
                </v:rect>
              </w:pict>
            </w:r>
            <w:r w:rsidR="0059313A">
              <w:rPr>
                <w:rFonts w:ascii="Arial" w:hAnsi="Arial" w:cs="Arial"/>
                <w:noProof/>
                <w:color w:val="002B5C"/>
                <w:sz w:val="18"/>
                <w:szCs w:val="18"/>
              </w:rPr>
              <w:drawing>
                <wp:inline distT="0" distB="0" distL="0" distR="0">
                  <wp:extent cx="2570480" cy="1759585"/>
                  <wp:effectExtent l="19050" t="0" r="1270" b="0"/>
                  <wp:docPr id="4" name="Picture 4" descr="cid:672fa8804d6282bf31cc635f829c0b4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72fa8804d6282bf31cc635f829c0b40.jpg">
                            <a:hlinkClick r:id="rId13" tgtFrame="&quot;_blank&quot;"/>
                          </pic:cNvPr>
                          <pic:cNvPicPr>
                            <a:picLocks noChangeAspect="1" noChangeArrowheads="1"/>
                          </pic:cNvPicPr>
                        </pic:nvPicPr>
                        <pic:blipFill>
                          <a:blip r:embed="rId16" r:link="rId17"/>
                          <a:srcRect/>
                          <a:stretch>
                            <a:fillRect/>
                          </a:stretch>
                        </pic:blipFill>
                        <pic:spPr bwMode="auto">
                          <a:xfrm>
                            <a:off x="0" y="0"/>
                            <a:ext cx="2570480" cy="1759585"/>
                          </a:xfrm>
                          <a:prstGeom prst="rect">
                            <a:avLst/>
                          </a:prstGeom>
                          <a:noFill/>
                          <a:ln w="9525">
                            <a:noFill/>
                            <a:miter lim="800000"/>
                            <a:headEnd/>
                            <a:tailEnd/>
                          </a:ln>
                        </pic:spPr>
                      </pic:pic>
                    </a:graphicData>
                  </a:graphic>
                </wp:inline>
              </w:drawing>
            </w:r>
            <w:r w:rsidR="0059313A">
              <w:rPr>
                <w:rFonts w:ascii="Arial" w:hAnsi="Arial" w:cs="Arial"/>
                <w:color w:val="000000"/>
                <w:sz w:val="18"/>
                <w:szCs w:val="18"/>
              </w:rPr>
              <w:t xml:space="preserve">RHKYC / Guy Nowell – </w:t>
            </w:r>
            <w:proofErr w:type="spellStart"/>
            <w:r w:rsidR="0059313A">
              <w:rPr>
                <w:rFonts w:ascii="Arial" w:hAnsi="Arial" w:cs="Arial"/>
                <w:color w:val="000000"/>
                <w:sz w:val="18"/>
                <w:szCs w:val="18"/>
              </w:rPr>
              <w:t>Kingsman</w:t>
            </w:r>
            <w:proofErr w:type="spellEnd"/>
          </w:p>
        </w:tc>
      </w:tr>
    </w:tbl>
    <w:p w:rsidR="0059313A" w:rsidRDefault="0059313A" w:rsidP="008C5000">
      <w:pPr>
        <w:jc w:val="both"/>
        <w:rPr>
          <w:rFonts w:asciiTheme="minorEastAsia" w:hAnsiTheme="minorEastAsia" w:cs="SimSun"/>
          <w:b/>
          <w:bCs/>
          <w:u w:val="single"/>
          <w:lang w:val="en-US"/>
        </w:rPr>
      </w:pPr>
    </w:p>
    <w:p w:rsidR="008C5000" w:rsidRPr="001C6145" w:rsidRDefault="00E31A37" w:rsidP="008C5000">
      <w:pPr>
        <w:jc w:val="both"/>
        <w:rPr>
          <w:rFonts w:asciiTheme="minorEastAsia" w:hAnsiTheme="minorEastAsia" w:cs="Arial"/>
          <w:b/>
          <w:bCs/>
          <w:u w:val="single"/>
        </w:rPr>
      </w:pPr>
      <w:r>
        <w:rPr>
          <w:rFonts w:ascii="Arial" w:hAnsi="Arial" w:cs="Arial"/>
          <w:b/>
          <w:bCs/>
          <w:color w:val="002B5C"/>
          <w:sz w:val="21"/>
          <w:szCs w:val="21"/>
        </w:rPr>
        <w:t>About Royal Hong Kong Yacht Club</w:t>
      </w:r>
    </w:p>
    <w:p w:rsidR="008C5000" w:rsidRPr="001C6145" w:rsidRDefault="00E31A37" w:rsidP="008C5000">
      <w:pPr>
        <w:jc w:val="both"/>
        <w:rPr>
          <w:rFonts w:asciiTheme="minorEastAsia" w:hAnsiTheme="minorEastAsia" w:cs="Arial"/>
          <w:sz w:val="20"/>
          <w:szCs w:val="20"/>
        </w:rPr>
      </w:pPr>
      <w:r>
        <w:rPr>
          <w:rFonts w:ascii="Arial" w:hAnsi="Arial" w:cs="Arial"/>
          <w:color w:val="000000"/>
          <w:sz w:val="18"/>
          <w:szCs w:val="18"/>
        </w:rPr>
        <w:t xml:space="preserve">Royal Hong Kong Yacht Club (RHKYC) is one of the oldest sports clubs in Hong Kong and is proud of its rich, colourful history, which stretches back over 160 years of social and competitive sailing and rowing.  RHKYC organises a full calendar of local and international racing for both keel boats and dinghies, ranging from round-the-cans to Category 1 offshore races.  The Club also provides sailing courses for members and non-members at various levels to nurture the development of sailing.  For more information on the Royal Hong Kong Yacht Club please visit </w:t>
      </w:r>
      <w:hyperlink r:id="rId18" w:history="1">
        <w:r>
          <w:rPr>
            <w:rStyle w:val="Hyperlink"/>
            <w:rFonts w:ascii="Arial" w:hAnsi="Arial" w:cs="Arial"/>
            <w:color w:val="002B5C"/>
            <w:sz w:val="18"/>
            <w:szCs w:val="18"/>
          </w:rPr>
          <w:t>www.rhkyc.org.hk</w:t>
        </w:r>
      </w:hyperlink>
      <w:r>
        <w:rPr>
          <w:rFonts w:ascii="Arial" w:hAnsi="Arial" w:cs="Arial"/>
          <w:color w:val="000000"/>
          <w:sz w:val="18"/>
          <w:szCs w:val="18"/>
        </w:rPr>
        <w:t>.</w:t>
      </w:r>
    </w:p>
    <w:p w:rsidR="008C5000" w:rsidRPr="001C6145" w:rsidRDefault="00E31A37" w:rsidP="008C5000">
      <w:pPr>
        <w:jc w:val="both"/>
        <w:rPr>
          <w:rFonts w:asciiTheme="minorEastAsia" w:hAnsiTheme="minorEastAsia" w:cs="Arial"/>
          <w:b/>
          <w:u w:val="single"/>
        </w:rPr>
      </w:pPr>
      <w:r>
        <w:rPr>
          <w:rFonts w:ascii="Arial" w:hAnsi="Arial" w:cs="Arial"/>
          <w:b/>
          <w:bCs/>
          <w:color w:val="002B5C"/>
          <w:sz w:val="21"/>
          <w:szCs w:val="21"/>
        </w:rPr>
        <w:t>About Rolex</w:t>
      </w:r>
    </w:p>
    <w:p w:rsidR="008C5000" w:rsidRPr="001C6145" w:rsidRDefault="00E31A37" w:rsidP="008C5000">
      <w:pPr>
        <w:jc w:val="both"/>
        <w:rPr>
          <w:rFonts w:asciiTheme="minorEastAsia" w:hAnsiTheme="minorEastAsia" w:cs="Arial"/>
          <w:sz w:val="20"/>
          <w:szCs w:val="20"/>
        </w:rPr>
      </w:pPr>
      <w:r>
        <w:rPr>
          <w:rFonts w:ascii="Arial" w:hAnsi="Arial" w:cs="Arial"/>
          <w:color w:val="000000"/>
          <w:sz w:val="18"/>
          <w:szCs w:val="18"/>
        </w:rPr>
        <w:t xml:space="preserve">Leading brand of the Swiss watch industry, Rolex, headquartered in Geneva, enjoys an unrivalled reputation for quality and expertise the world over. Its Oyster and Cellini watches, all certified as Superlative Chronometers for their precision, performance and reliability, are symbols of excellence, elegance and prestige. Founded by Hans </w:t>
      </w:r>
      <w:proofErr w:type="spellStart"/>
      <w:r>
        <w:rPr>
          <w:rFonts w:ascii="Arial" w:hAnsi="Arial" w:cs="Arial"/>
          <w:color w:val="000000"/>
          <w:sz w:val="18"/>
          <w:szCs w:val="18"/>
        </w:rPr>
        <w:t>Wilsdorf</w:t>
      </w:r>
      <w:proofErr w:type="spellEnd"/>
      <w:r>
        <w:rPr>
          <w:rFonts w:ascii="Arial" w:hAnsi="Arial" w:cs="Arial"/>
          <w:color w:val="000000"/>
          <w:sz w:val="18"/>
          <w:szCs w:val="18"/>
        </w:rPr>
        <w:t xml:space="preserve"> in 1905, the brand pioneered the development of the wristwatch and is at the origin of numerous major </w:t>
      </w:r>
      <w:proofErr w:type="spellStart"/>
      <w:r>
        <w:rPr>
          <w:rFonts w:ascii="Arial" w:hAnsi="Arial" w:cs="Arial"/>
          <w:color w:val="000000"/>
          <w:sz w:val="18"/>
          <w:szCs w:val="18"/>
        </w:rPr>
        <w:t>watchmaking</w:t>
      </w:r>
      <w:proofErr w:type="spellEnd"/>
      <w:r>
        <w:rPr>
          <w:rFonts w:ascii="Arial" w:hAnsi="Arial" w:cs="Arial"/>
          <w:color w:val="000000"/>
          <w:sz w:val="18"/>
          <w:szCs w:val="18"/>
        </w:rPr>
        <w:t xml:space="preserve"> innovations, such as the Oyster, the first waterproof wristwatch, launched in 1926, and the </w:t>
      </w:r>
      <w:proofErr w:type="gramStart"/>
      <w:r>
        <w:rPr>
          <w:rFonts w:ascii="Arial" w:hAnsi="Arial" w:cs="Arial"/>
          <w:color w:val="000000"/>
          <w:sz w:val="18"/>
          <w:szCs w:val="18"/>
        </w:rPr>
        <w:t>Perpetual</w:t>
      </w:r>
      <w:proofErr w:type="gramEnd"/>
      <w:r>
        <w:rPr>
          <w:rFonts w:ascii="Arial" w:hAnsi="Arial" w:cs="Arial"/>
          <w:color w:val="000000"/>
          <w:sz w:val="18"/>
          <w:szCs w:val="18"/>
        </w:rPr>
        <w:t xml:space="preserve"> rotor self-winding mechanism invented in 1931. Rolex has registered over 400 patents in the course of its history. A truly integrated and independent manufacturing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w:t>
      </w:r>
      <w:r w:rsidR="008C5000" w:rsidRPr="001C6145">
        <w:rPr>
          <w:rFonts w:asciiTheme="minorEastAsia" w:hAnsiTheme="minorEastAsia" w:cs="Arial"/>
          <w:sz w:val="20"/>
          <w:szCs w:val="20"/>
        </w:rPr>
        <w:t xml:space="preserve"> </w:t>
      </w:r>
    </w:p>
    <w:tbl>
      <w:tblPr>
        <w:tblW w:w="5000" w:type="pct"/>
        <w:jc w:val="center"/>
        <w:tblCellSpacing w:w="15" w:type="dxa"/>
        <w:shd w:val="clear" w:color="auto" w:fill="FFFFFF"/>
        <w:tblCellMar>
          <w:top w:w="60" w:type="dxa"/>
          <w:left w:w="60" w:type="dxa"/>
          <w:bottom w:w="60" w:type="dxa"/>
          <w:right w:w="60" w:type="dxa"/>
        </w:tblCellMar>
        <w:tblLook w:val="04A0"/>
      </w:tblPr>
      <w:tblGrid>
        <w:gridCol w:w="4947"/>
        <w:gridCol w:w="5319"/>
      </w:tblGrid>
      <w:tr w:rsidR="00E31A37" w:rsidTr="00E31A37">
        <w:trPr>
          <w:tblCellSpacing w:w="15" w:type="dxa"/>
          <w:jc w:val="center"/>
        </w:trPr>
        <w:tc>
          <w:tcPr>
            <w:tcW w:w="0" w:type="auto"/>
            <w:shd w:val="clear" w:color="auto" w:fill="FFFFFF"/>
            <w:vAlign w:val="center"/>
            <w:hideMark/>
          </w:tcPr>
          <w:p w:rsidR="00E31A37" w:rsidRDefault="00E31A37">
            <w:pPr>
              <w:spacing w:line="270" w:lineRule="atLeast"/>
              <w:rPr>
                <w:rFonts w:ascii="Arial" w:eastAsia="Times New Roman" w:hAnsi="Arial" w:cs="Arial"/>
                <w:color w:val="000000"/>
                <w:sz w:val="18"/>
                <w:szCs w:val="18"/>
              </w:rPr>
            </w:pPr>
            <w:r>
              <w:rPr>
                <w:rStyle w:val="Strong"/>
                <w:rFonts w:ascii="Arial" w:eastAsia="Times New Roman" w:hAnsi="Arial" w:cs="Arial"/>
                <w:color w:val="000000"/>
                <w:sz w:val="18"/>
                <w:szCs w:val="18"/>
              </w:rPr>
              <w:t>Koko Mueller</w:t>
            </w:r>
            <w:r>
              <w:rPr>
                <w:rFonts w:ascii="Arial" w:eastAsia="Times New Roman" w:hAnsi="Arial" w:cs="Arial"/>
                <w:color w:val="000000"/>
                <w:sz w:val="18"/>
                <w:szCs w:val="18"/>
              </w:rPr>
              <w:br/>
              <w:t>PR &amp; Communications Manager</w:t>
            </w:r>
            <w:r>
              <w:rPr>
                <w:rFonts w:ascii="Arial" w:eastAsia="Times New Roman" w:hAnsi="Arial" w:cs="Arial"/>
                <w:color w:val="000000"/>
                <w:sz w:val="18"/>
                <w:szCs w:val="18"/>
              </w:rPr>
              <w:br/>
              <w:t>Tel.: +852 2239 0342 / +852 9488 7497</w:t>
            </w:r>
            <w:r>
              <w:rPr>
                <w:rFonts w:ascii="Arial" w:eastAsia="Times New Roman" w:hAnsi="Arial" w:cs="Arial"/>
                <w:color w:val="000000"/>
                <w:sz w:val="18"/>
                <w:szCs w:val="18"/>
              </w:rPr>
              <w:br/>
              <w:t>Fax: +852 2572 5399</w:t>
            </w:r>
            <w:r>
              <w:rPr>
                <w:rFonts w:ascii="Arial" w:eastAsia="Times New Roman" w:hAnsi="Arial" w:cs="Arial"/>
                <w:color w:val="000000"/>
                <w:sz w:val="18"/>
                <w:szCs w:val="18"/>
              </w:rPr>
              <w:br/>
              <w:t xml:space="preserve">email: </w:t>
            </w:r>
            <w:hyperlink r:id="rId19" w:history="1">
              <w:r>
                <w:rPr>
                  <w:rStyle w:val="Hyperlink"/>
                  <w:rFonts w:ascii="Arial" w:eastAsia="Times New Roman" w:hAnsi="Arial" w:cs="Arial"/>
                  <w:color w:val="002B5C"/>
                  <w:sz w:val="18"/>
                  <w:szCs w:val="18"/>
                </w:rPr>
                <w:t>koko.mueller@rhkyc.org.hk</w:t>
              </w:r>
            </w:hyperlink>
            <w:r>
              <w:rPr>
                <w:rFonts w:ascii="Arial" w:eastAsia="Times New Roman" w:hAnsi="Arial" w:cs="Arial"/>
                <w:color w:val="000000"/>
                <w:sz w:val="18"/>
                <w:szCs w:val="18"/>
              </w:rPr>
              <w:br/>
              <w:t>Royal Hong Kong Yacht Club</w:t>
            </w:r>
            <w:r>
              <w:rPr>
                <w:rFonts w:ascii="Arial" w:eastAsia="Times New Roman" w:hAnsi="Arial" w:cs="Arial"/>
                <w:color w:val="000000"/>
                <w:sz w:val="18"/>
                <w:szCs w:val="18"/>
              </w:rPr>
              <w:br/>
            </w:r>
            <w:proofErr w:type="spellStart"/>
            <w:r>
              <w:rPr>
                <w:rFonts w:ascii="Arial" w:eastAsia="Times New Roman" w:hAnsi="Arial" w:cs="Arial"/>
                <w:color w:val="000000"/>
                <w:sz w:val="18"/>
                <w:szCs w:val="18"/>
              </w:rPr>
              <w:t>Kellett</w:t>
            </w:r>
            <w:proofErr w:type="spellEnd"/>
            <w:r>
              <w:rPr>
                <w:rFonts w:ascii="Arial" w:eastAsia="Times New Roman" w:hAnsi="Arial" w:cs="Arial"/>
                <w:color w:val="000000"/>
                <w:sz w:val="18"/>
                <w:szCs w:val="18"/>
              </w:rPr>
              <w:t xml:space="preserve"> Island, Causeway Bay</w:t>
            </w:r>
            <w:r>
              <w:rPr>
                <w:rFonts w:ascii="Arial" w:eastAsia="Times New Roman" w:hAnsi="Arial" w:cs="Arial"/>
                <w:color w:val="000000"/>
                <w:sz w:val="18"/>
                <w:szCs w:val="18"/>
              </w:rPr>
              <w:br/>
              <w:t>Hong Kong</w:t>
            </w:r>
          </w:p>
        </w:tc>
        <w:tc>
          <w:tcPr>
            <w:tcW w:w="0" w:type="auto"/>
            <w:shd w:val="clear" w:color="auto" w:fill="FFFFFF"/>
            <w:vAlign w:val="center"/>
            <w:hideMark/>
          </w:tcPr>
          <w:p w:rsidR="00E31A37" w:rsidRDefault="00E31A37">
            <w:pPr>
              <w:spacing w:line="270" w:lineRule="atLeast"/>
              <w:rPr>
                <w:rFonts w:ascii="Arial" w:eastAsia="Times New Roman" w:hAnsi="Arial" w:cs="Arial"/>
                <w:color w:val="000000"/>
                <w:sz w:val="18"/>
                <w:szCs w:val="18"/>
              </w:rPr>
            </w:pPr>
            <w:r>
              <w:rPr>
                <w:rStyle w:val="Strong"/>
                <w:rFonts w:ascii="Arial" w:eastAsia="Times New Roman" w:hAnsi="Arial" w:cs="Arial"/>
                <w:color w:val="000000"/>
                <w:sz w:val="18"/>
                <w:szCs w:val="18"/>
              </w:rPr>
              <w:t>Naomi Walgren</w:t>
            </w:r>
            <w:r>
              <w:rPr>
                <w:rFonts w:ascii="Arial" w:hAnsi="Arial" w:cs="Arial" w:hint="eastAsia"/>
                <w:color w:val="000000"/>
                <w:sz w:val="18"/>
                <w:szCs w:val="18"/>
              </w:rPr>
              <w:br/>
            </w:r>
            <w:r>
              <w:rPr>
                <w:rFonts w:ascii="Arial" w:eastAsia="Times New Roman" w:hAnsi="Arial" w:cs="Arial"/>
                <w:color w:val="000000"/>
                <w:sz w:val="18"/>
                <w:szCs w:val="18"/>
              </w:rPr>
              <w:t>Assistant Manager - Sailing and Promotion</w:t>
            </w:r>
            <w:r>
              <w:rPr>
                <w:rFonts w:ascii="Arial" w:eastAsia="Times New Roman" w:hAnsi="Arial" w:cs="Arial"/>
                <w:color w:val="000000"/>
                <w:sz w:val="18"/>
                <w:szCs w:val="18"/>
              </w:rPr>
              <w:br/>
              <w:t>Tel.: +852 2239 0391</w:t>
            </w:r>
            <w:r>
              <w:rPr>
                <w:rFonts w:ascii="Arial" w:eastAsia="Times New Roman" w:hAnsi="Arial" w:cs="Arial"/>
                <w:color w:val="000000"/>
                <w:sz w:val="18"/>
                <w:szCs w:val="18"/>
              </w:rPr>
              <w:br/>
              <w:t>Fax: +852 2239 0364</w:t>
            </w:r>
            <w:r>
              <w:rPr>
                <w:rFonts w:ascii="Arial" w:eastAsia="Times New Roman" w:hAnsi="Arial" w:cs="Arial"/>
                <w:color w:val="000000"/>
                <w:sz w:val="18"/>
                <w:szCs w:val="18"/>
              </w:rPr>
              <w:br/>
              <w:t xml:space="preserve">email: </w:t>
            </w:r>
            <w:hyperlink r:id="rId20" w:history="1">
              <w:r>
                <w:rPr>
                  <w:rStyle w:val="Hyperlink"/>
                  <w:rFonts w:ascii="Arial" w:eastAsia="Times New Roman" w:hAnsi="Arial" w:cs="Arial"/>
                  <w:sz w:val="18"/>
                  <w:szCs w:val="18"/>
                </w:rPr>
                <w:t>Naomi.Walgren@rhkyc.org.hk</w:t>
              </w:r>
            </w:hyperlink>
            <w:r>
              <w:rPr>
                <w:rFonts w:ascii="Arial" w:eastAsia="Times New Roman" w:hAnsi="Arial" w:cs="Arial"/>
                <w:color w:val="000000"/>
                <w:sz w:val="18"/>
                <w:szCs w:val="18"/>
              </w:rPr>
              <w:br/>
              <w:t>Royal Hong Kong Yacht Club</w:t>
            </w:r>
            <w:r>
              <w:rPr>
                <w:rFonts w:ascii="Arial" w:eastAsia="Times New Roman" w:hAnsi="Arial" w:cs="Arial"/>
                <w:color w:val="000000"/>
                <w:sz w:val="18"/>
                <w:szCs w:val="18"/>
              </w:rPr>
              <w:br/>
            </w:r>
            <w:proofErr w:type="spellStart"/>
            <w:r>
              <w:rPr>
                <w:rFonts w:ascii="Arial" w:eastAsia="Times New Roman" w:hAnsi="Arial" w:cs="Arial"/>
                <w:color w:val="000000"/>
                <w:sz w:val="18"/>
                <w:szCs w:val="18"/>
              </w:rPr>
              <w:t>Kellett</w:t>
            </w:r>
            <w:proofErr w:type="spellEnd"/>
            <w:r>
              <w:rPr>
                <w:rFonts w:ascii="Arial" w:eastAsia="Times New Roman" w:hAnsi="Arial" w:cs="Arial"/>
                <w:color w:val="000000"/>
                <w:sz w:val="18"/>
                <w:szCs w:val="18"/>
              </w:rPr>
              <w:t xml:space="preserve"> Island, Causeway Bay</w:t>
            </w:r>
            <w:r>
              <w:rPr>
                <w:rFonts w:ascii="Arial" w:eastAsia="Times New Roman" w:hAnsi="Arial" w:cs="Arial"/>
                <w:color w:val="000000"/>
                <w:sz w:val="18"/>
                <w:szCs w:val="18"/>
              </w:rPr>
              <w:br/>
              <w:t>Hong Kong</w:t>
            </w:r>
          </w:p>
        </w:tc>
      </w:tr>
    </w:tbl>
    <w:p w:rsidR="004700BE" w:rsidRPr="00E31A37" w:rsidRDefault="004700BE" w:rsidP="008C5000">
      <w:pPr>
        <w:pStyle w:val="Corps"/>
        <w:rPr>
          <w:rFonts w:asciiTheme="minorEastAsia" w:eastAsiaTheme="minorEastAsia" w:hAnsiTheme="minorEastAsia" w:cs="Arial"/>
          <w:sz w:val="20"/>
          <w:szCs w:val="20"/>
          <w:lang w:val="en-GB"/>
        </w:rPr>
      </w:pPr>
    </w:p>
    <w:sectPr w:rsidR="004700BE" w:rsidRPr="00E31A37" w:rsidSect="00E04350">
      <w:pgSz w:w="12240" w:h="15840" w:code="1"/>
      <w:pgMar w:top="1134" w:right="1077" w:bottom="1134"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46B38"/>
    <w:multiLevelType w:val="hybridMultilevel"/>
    <w:tmpl w:val="621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sFAJMPo3otAAAA"/>
  </w:docVars>
  <w:rsids>
    <w:rsidRoot w:val="009127F4"/>
    <w:rsid w:val="00001B5F"/>
    <w:rsid w:val="00006B19"/>
    <w:rsid w:val="00007679"/>
    <w:rsid w:val="00010C32"/>
    <w:rsid w:val="00015F27"/>
    <w:rsid w:val="000203FF"/>
    <w:rsid w:val="00025FC8"/>
    <w:rsid w:val="00026B07"/>
    <w:rsid w:val="00032669"/>
    <w:rsid w:val="0003380F"/>
    <w:rsid w:val="000429F0"/>
    <w:rsid w:val="00053408"/>
    <w:rsid w:val="00056A28"/>
    <w:rsid w:val="000652FB"/>
    <w:rsid w:val="0006569A"/>
    <w:rsid w:val="0006783F"/>
    <w:rsid w:val="0009289D"/>
    <w:rsid w:val="000A771B"/>
    <w:rsid w:val="000B3353"/>
    <w:rsid w:val="000B6CAB"/>
    <w:rsid w:val="000D1D4C"/>
    <w:rsid w:val="000D7C17"/>
    <w:rsid w:val="000F0C70"/>
    <w:rsid w:val="000F33F2"/>
    <w:rsid w:val="000F56A9"/>
    <w:rsid w:val="00100179"/>
    <w:rsid w:val="00124B22"/>
    <w:rsid w:val="0013060F"/>
    <w:rsid w:val="0013497D"/>
    <w:rsid w:val="00134B7D"/>
    <w:rsid w:val="0015424E"/>
    <w:rsid w:val="00162278"/>
    <w:rsid w:val="00166CA2"/>
    <w:rsid w:val="00177B42"/>
    <w:rsid w:val="0018777E"/>
    <w:rsid w:val="00197017"/>
    <w:rsid w:val="001A41F7"/>
    <w:rsid w:val="001A4A81"/>
    <w:rsid w:val="001B56E3"/>
    <w:rsid w:val="001C4AB5"/>
    <w:rsid w:val="001C6145"/>
    <w:rsid w:val="001D2E29"/>
    <w:rsid w:val="001D40AC"/>
    <w:rsid w:val="001E1931"/>
    <w:rsid w:val="001E3C23"/>
    <w:rsid w:val="001E69E4"/>
    <w:rsid w:val="001E6B4D"/>
    <w:rsid w:val="001F1BFE"/>
    <w:rsid w:val="001F532A"/>
    <w:rsid w:val="001F7058"/>
    <w:rsid w:val="00202BC2"/>
    <w:rsid w:val="0020350A"/>
    <w:rsid w:val="00210248"/>
    <w:rsid w:val="00210C93"/>
    <w:rsid w:val="00213B74"/>
    <w:rsid w:val="002254AC"/>
    <w:rsid w:val="002466E3"/>
    <w:rsid w:val="00256CAF"/>
    <w:rsid w:val="00264D10"/>
    <w:rsid w:val="0027590D"/>
    <w:rsid w:val="00276861"/>
    <w:rsid w:val="00283716"/>
    <w:rsid w:val="002A41B5"/>
    <w:rsid w:val="002C547C"/>
    <w:rsid w:val="002C7DA7"/>
    <w:rsid w:val="002F023B"/>
    <w:rsid w:val="00301FA8"/>
    <w:rsid w:val="00312320"/>
    <w:rsid w:val="00317FF2"/>
    <w:rsid w:val="00326E0A"/>
    <w:rsid w:val="00332A48"/>
    <w:rsid w:val="00334387"/>
    <w:rsid w:val="00334A87"/>
    <w:rsid w:val="0035255A"/>
    <w:rsid w:val="00353571"/>
    <w:rsid w:val="003560D5"/>
    <w:rsid w:val="00387FF0"/>
    <w:rsid w:val="003914A9"/>
    <w:rsid w:val="003936DE"/>
    <w:rsid w:val="003A0A13"/>
    <w:rsid w:val="003A1262"/>
    <w:rsid w:val="003B14D7"/>
    <w:rsid w:val="003C5328"/>
    <w:rsid w:val="003C63B7"/>
    <w:rsid w:val="003C70BB"/>
    <w:rsid w:val="003C7633"/>
    <w:rsid w:val="003F2B99"/>
    <w:rsid w:val="003F30DC"/>
    <w:rsid w:val="00406847"/>
    <w:rsid w:val="004130A3"/>
    <w:rsid w:val="004131F3"/>
    <w:rsid w:val="00413886"/>
    <w:rsid w:val="00420DD0"/>
    <w:rsid w:val="00424BC3"/>
    <w:rsid w:val="00424C96"/>
    <w:rsid w:val="00445D75"/>
    <w:rsid w:val="00446D70"/>
    <w:rsid w:val="004563FE"/>
    <w:rsid w:val="00462CCB"/>
    <w:rsid w:val="004700BE"/>
    <w:rsid w:val="00493AB0"/>
    <w:rsid w:val="004B0C81"/>
    <w:rsid w:val="004C06F9"/>
    <w:rsid w:val="004C54E6"/>
    <w:rsid w:val="004D1B91"/>
    <w:rsid w:val="004E4F6A"/>
    <w:rsid w:val="004E54B9"/>
    <w:rsid w:val="004E7395"/>
    <w:rsid w:val="004F21B9"/>
    <w:rsid w:val="005012C6"/>
    <w:rsid w:val="00527A18"/>
    <w:rsid w:val="0055639A"/>
    <w:rsid w:val="00582D46"/>
    <w:rsid w:val="0059313A"/>
    <w:rsid w:val="00594B81"/>
    <w:rsid w:val="005A0676"/>
    <w:rsid w:val="005A3906"/>
    <w:rsid w:val="005B573E"/>
    <w:rsid w:val="005E201B"/>
    <w:rsid w:val="00613D48"/>
    <w:rsid w:val="006234EE"/>
    <w:rsid w:val="00627195"/>
    <w:rsid w:val="00632B44"/>
    <w:rsid w:val="0065468A"/>
    <w:rsid w:val="00661E9B"/>
    <w:rsid w:val="00664F9C"/>
    <w:rsid w:val="00672BC7"/>
    <w:rsid w:val="00672D73"/>
    <w:rsid w:val="00684A60"/>
    <w:rsid w:val="00685156"/>
    <w:rsid w:val="00687E97"/>
    <w:rsid w:val="00687F38"/>
    <w:rsid w:val="006900A8"/>
    <w:rsid w:val="006A21DE"/>
    <w:rsid w:val="006C62EF"/>
    <w:rsid w:val="006C6470"/>
    <w:rsid w:val="006D112E"/>
    <w:rsid w:val="006D21CA"/>
    <w:rsid w:val="006E1758"/>
    <w:rsid w:val="006E47E5"/>
    <w:rsid w:val="006F3170"/>
    <w:rsid w:val="006F6F06"/>
    <w:rsid w:val="00703F06"/>
    <w:rsid w:val="00704958"/>
    <w:rsid w:val="007239B5"/>
    <w:rsid w:val="00724A0C"/>
    <w:rsid w:val="00741666"/>
    <w:rsid w:val="007424DF"/>
    <w:rsid w:val="0075587B"/>
    <w:rsid w:val="00760B90"/>
    <w:rsid w:val="00763531"/>
    <w:rsid w:val="007674CB"/>
    <w:rsid w:val="00774484"/>
    <w:rsid w:val="00776382"/>
    <w:rsid w:val="00781F71"/>
    <w:rsid w:val="00785153"/>
    <w:rsid w:val="00790E89"/>
    <w:rsid w:val="00792998"/>
    <w:rsid w:val="00795A9D"/>
    <w:rsid w:val="007B1BA3"/>
    <w:rsid w:val="007E787F"/>
    <w:rsid w:val="007F56D6"/>
    <w:rsid w:val="0084036F"/>
    <w:rsid w:val="0085161B"/>
    <w:rsid w:val="00866276"/>
    <w:rsid w:val="00870FB9"/>
    <w:rsid w:val="008756A7"/>
    <w:rsid w:val="0089633F"/>
    <w:rsid w:val="008A4DD7"/>
    <w:rsid w:val="008A4F5C"/>
    <w:rsid w:val="008B5617"/>
    <w:rsid w:val="008B7612"/>
    <w:rsid w:val="008C2BBD"/>
    <w:rsid w:val="008C5000"/>
    <w:rsid w:val="008D0CFE"/>
    <w:rsid w:val="008E6B07"/>
    <w:rsid w:val="008F0799"/>
    <w:rsid w:val="008F6088"/>
    <w:rsid w:val="00906142"/>
    <w:rsid w:val="009127F4"/>
    <w:rsid w:val="00916480"/>
    <w:rsid w:val="0092243C"/>
    <w:rsid w:val="0092493F"/>
    <w:rsid w:val="00943857"/>
    <w:rsid w:val="009438FF"/>
    <w:rsid w:val="00960B3A"/>
    <w:rsid w:val="00961499"/>
    <w:rsid w:val="009744BE"/>
    <w:rsid w:val="00982BE7"/>
    <w:rsid w:val="00990F6B"/>
    <w:rsid w:val="009A09D9"/>
    <w:rsid w:val="009B183D"/>
    <w:rsid w:val="009B2BBE"/>
    <w:rsid w:val="009D58B2"/>
    <w:rsid w:val="009F2232"/>
    <w:rsid w:val="009F68C7"/>
    <w:rsid w:val="009F6A66"/>
    <w:rsid w:val="00A076B6"/>
    <w:rsid w:val="00A12751"/>
    <w:rsid w:val="00A12C4F"/>
    <w:rsid w:val="00A24F3B"/>
    <w:rsid w:val="00A26BFF"/>
    <w:rsid w:val="00A33B00"/>
    <w:rsid w:val="00A35BCA"/>
    <w:rsid w:val="00A40488"/>
    <w:rsid w:val="00A5244B"/>
    <w:rsid w:val="00A70C67"/>
    <w:rsid w:val="00A72B2C"/>
    <w:rsid w:val="00A75FBD"/>
    <w:rsid w:val="00A8718A"/>
    <w:rsid w:val="00A97080"/>
    <w:rsid w:val="00AA4C72"/>
    <w:rsid w:val="00AB0BF6"/>
    <w:rsid w:val="00AC66DB"/>
    <w:rsid w:val="00AD200D"/>
    <w:rsid w:val="00AD6F14"/>
    <w:rsid w:val="00AE2894"/>
    <w:rsid w:val="00AE2A5B"/>
    <w:rsid w:val="00AE7F68"/>
    <w:rsid w:val="00AF2AA9"/>
    <w:rsid w:val="00AF3392"/>
    <w:rsid w:val="00B1000E"/>
    <w:rsid w:val="00B14129"/>
    <w:rsid w:val="00B3446A"/>
    <w:rsid w:val="00B36BC2"/>
    <w:rsid w:val="00B44B70"/>
    <w:rsid w:val="00B609D9"/>
    <w:rsid w:val="00B67081"/>
    <w:rsid w:val="00B82272"/>
    <w:rsid w:val="00B9721A"/>
    <w:rsid w:val="00BB1209"/>
    <w:rsid w:val="00BB25B5"/>
    <w:rsid w:val="00BB43DE"/>
    <w:rsid w:val="00BB4514"/>
    <w:rsid w:val="00BC35D7"/>
    <w:rsid w:val="00BC5BE9"/>
    <w:rsid w:val="00BE1426"/>
    <w:rsid w:val="00C13D08"/>
    <w:rsid w:val="00C22181"/>
    <w:rsid w:val="00C33D5F"/>
    <w:rsid w:val="00C345B3"/>
    <w:rsid w:val="00C40532"/>
    <w:rsid w:val="00C572E6"/>
    <w:rsid w:val="00C637EE"/>
    <w:rsid w:val="00C71CA0"/>
    <w:rsid w:val="00C75B27"/>
    <w:rsid w:val="00C9675A"/>
    <w:rsid w:val="00CA0C90"/>
    <w:rsid w:val="00CA235D"/>
    <w:rsid w:val="00CB12C2"/>
    <w:rsid w:val="00CB20AA"/>
    <w:rsid w:val="00CB3F47"/>
    <w:rsid w:val="00CB700F"/>
    <w:rsid w:val="00CC4E97"/>
    <w:rsid w:val="00CE0473"/>
    <w:rsid w:val="00D224AF"/>
    <w:rsid w:val="00D26B67"/>
    <w:rsid w:val="00D27B71"/>
    <w:rsid w:val="00D31F52"/>
    <w:rsid w:val="00D373F9"/>
    <w:rsid w:val="00D43E17"/>
    <w:rsid w:val="00D540E7"/>
    <w:rsid w:val="00D5563E"/>
    <w:rsid w:val="00D6010D"/>
    <w:rsid w:val="00D64629"/>
    <w:rsid w:val="00D80316"/>
    <w:rsid w:val="00D835FE"/>
    <w:rsid w:val="00D95538"/>
    <w:rsid w:val="00D97AF0"/>
    <w:rsid w:val="00DA7FCE"/>
    <w:rsid w:val="00DB0477"/>
    <w:rsid w:val="00DB4054"/>
    <w:rsid w:val="00DC24E7"/>
    <w:rsid w:val="00DC4989"/>
    <w:rsid w:val="00DD70DB"/>
    <w:rsid w:val="00DD7EE2"/>
    <w:rsid w:val="00DF0C71"/>
    <w:rsid w:val="00E03C6E"/>
    <w:rsid w:val="00E04350"/>
    <w:rsid w:val="00E12129"/>
    <w:rsid w:val="00E31A37"/>
    <w:rsid w:val="00E34678"/>
    <w:rsid w:val="00E62F94"/>
    <w:rsid w:val="00E74875"/>
    <w:rsid w:val="00E762E1"/>
    <w:rsid w:val="00E95CCE"/>
    <w:rsid w:val="00EA35D0"/>
    <w:rsid w:val="00EB5A42"/>
    <w:rsid w:val="00EB6E4A"/>
    <w:rsid w:val="00ED22B9"/>
    <w:rsid w:val="00ED392A"/>
    <w:rsid w:val="00EE481C"/>
    <w:rsid w:val="00EF65B6"/>
    <w:rsid w:val="00EF676F"/>
    <w:rsid w:val="00EF7188"/>
    <w:rsid w:val="00F02B99"/>
    <w:rsid w:val="00F10019"/>
    <w:rsid w:val="00F30409"/>
    <w:rsid w:val="00F37694"/>
    <w:rsid w:val="00F60148"/>
    <w:rsid w:val="00F80C03"/>
    <w:rsid w:val="00F9149C"/>
    <w:rsid w:val="00FA1901"/>
    <w:rsid w:val="00FC699C"/>
    <w:rsid w:val="00FC7234"/>
    <w:rsid w:val="00FD3510"/>
    <w:rsid w:val="00FE10F6"/>
    <w:rsid w:val="00FE4573"/>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F"/>
  </w:style>
  <w:style w:type="paragraph" w:styleId="Heading1">
    <w:name w:val="heading 1"/>
    <w:basedOn w:val="Normal"/>
    <w:link w:val="Heading1Char"/>
    <w:uiPriority w:val="9"/>
    <w:qFormat/>
    <w:rsid w:val="008C5000"/>
    <w:pPr>
      <w:spacing w:after="150" w:line="240" w:lineRule="auto"/>
      <w:outlineLvl w:val="0"/>
    </w:pPr>
    <w:rPr>
      <w:rFonts w:ascii="Arial" w:hAnsi="Arial" w:cs="Arial"/>
      <w:color w:val="000000"/>
      <w:kern w:val="36"/>
      <w:sz w:val="30"/>
      <w:szCs w:val="3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 w:type="paragraph" w:customStyle="1" w:styleId="Corps">
    <w:name w:val="Corps"/>
    <w:rsid w:val="008B761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customStyle="1" w:styleId="Pardfaut">
    <w:name w:val="Par défaut"/>
    <w:rsid w:val="008B7612"/>
    <w:pPr>
      <w:pBdr>
        <w:top w:val="nil"/>
        <w:left w:val="nil"/>
        <w:bottom w:val="nil"/>
        <w:right w:val="nil"/>
        <w:between w:val="nil"/>
        <w:bar w:val="nil"/>
      </w:pBdr>
      <w:spacing w:after="0" w:line="240" w:lineRule="auto"/>
    </w:pPr>
    <w:rPr>
      <w:rFonts w:ascii="Helvetica" w:eastAsia="Helvetica" w:hAnsi="Helvetica" w:cs="Helvetica"/>
      <w:color w:val="000000"/>
      <w:bdr w:val="nil"/>
      <w:lang w:val="fr-FR" w:eastAsia="fr-FR"/>
    </w:rPr>
  </w:style>
  <w:style w:type="paragraph" w:styleId="ListParagraph">
    <w:name w:val="List Paragraph"/>
    <w:basedOn w:val="Normal"/>
    <w:uiPriority w:val="34"/>
    <w:qFormat/>
    <w:rsid w:val="008B7612"/>
    <w:pPr>
      <w:ind w:left="720"/>
      <w:contextualSpacing/>
    </w:pPr>
    <w:rPr>
      <w:lang w:val="en-US"/>
    </w:rPr>
  </w:style>
  <w:style w:type="character" w:customStyle="1" w:styleId="Heading1Char">
    <w:name w:val="Heading 1 Char"/>
    <w:basedOn w:val="DefaultParagraphFont"/>
    <w:link w:val="Heading1"/>
    <w:uiPriority w:val="9"/>
    <w:rsid w:val="008C5000"/>
    <w:rPr>
      <w:rFonts w:ascii="Arial" w:hAnsi="Arial" w:cs="Arial"/>
      <w:color w:val="000000"/>
      <w:kern w:val="36"/>
      <w:sz w:val="30"/>
      <w:szCs w:val="30"/>
      <w:lang w:val="en-US" w:eastAsia="zh-CN"/>
    </w:rPr>
  </w:style>
  <w:style w:type="character" w:styleId="Strong">
    <w:name w:val="Strong"/>
    <w:basedOn w:val="DefaultParagraphFont"/>
    <w:uiPriority w:val="22"/>
    <w:qFormat/>
    <w:rsid w:val="008C5000"/>
    <w:rPr>
      <w:b/>
      <w:bCs/>
    </w:rPr>
  </w:style>
  <w:style w:type="character" w:styleId="Emphasis">
    <w:name w:val="Emphasis"/>
    <w:basedOn w:val="DefaultParagraphFont"/>
    <w:uiPriority w:val="20"/>
    <w:qFormat/>
    <w:rsid w:val="008C5000"/>
    <w:rPr>
      <w:i/>
      <w:iCs/>
    </w:rPr>
  </w:style>
</w:styles>
</file>

<file path=word/webSettings.xml><?xml version="1.0" encoding="utf-8"?>
<w:webSettings xmlns:r="http://schemas.openxmlformats.org/officeDocument/2006/relationships" xmlns:w="http://schemas.openxmlformats.org/wordprocessingml/2006/main">
  <w:divs>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613636565">
      <w:bodyDiv w:val="1"/>
      <w:marLeft w:val="0"/>
      <w:marRight w:val="0"/>
      <w:marTop w:val="0"/>
      <w:marBottom w:val="0"/>
      <w:divBdr>
        <w:top w:val="none" w:sz="0" w:space="0" w:color="auto"/>
        <w:left w:val="none" w:sz="0" w:space="0" w:color="auto"/>
        <w:bottom w:val="none" w:sz="0" w:space="0" w:color="auto"/>
        <w:right w:val="none" w:sz="0" w:space="0" w:color="auto"/>
      </w:divBdr>
    </w:div>
    <w:div w:id="629483982">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00280577">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415542808">
      <w:bodyDiv w:val="1"/>
      <w:marLeft w:val="0"/>
      <w:marRight w:val="0"/>
      <w:marTop w:val="0"/>
      <w:marBottom w:val="0"/>
      <w:divBdr>
        <w:top w:val="none" w:sz="0" w:space="0" w:color="auto"/>
        <w:left w:val="none" w:sz="0" w:space="0" w:color="auto"/>
        <w:bottom w:val="none" w:sz="0" w:space="0" w:color="auto"/>
        <w:right w:val="none" w:sz="0" w:space="0" w:color="auto"/>
      </w:divBdr>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tp://ftp.rhkyc.org.hk/" TargetMode="External"/><Relationship Id="rId18" Type="http://schemas.openxmlformats.org/officeDocument/2006/relationships/hyperlink" Target="http://www.rhkyc.org.h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instagram.com/rolexchinasearace/" TargetMode="External"/><Relationship Id="rId17" Type="http://schemas.openxmlformats.org/officeDocument/2006/relationships/image" Target="cid:672fa8804d6282bf31cc635f829c0b40.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Naomi.Walgren@rhkyc.org.h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RolexCSR" TargetMode="External"/><Relationship Id="rId5" Type="http://schemas.openxmlformats.org/officeDocument/2006/relationships/webSettings" Target="webSettings.xml"/><Relationship Id="rId15" Type="http://schemas.openxmlformats.org/officeDocument/2006/relationships/image" Target="cid:b3969ed6368bf7bccca8c455c586b59f.jpg" TargetMode="External"/><Relationship Id="rId10" Type="http://schemas.openxmlformats.org/officeDocument/2006/relationships/hyperlink" Target="https://hkstrategies.egnyte.com/fl/d7ZNqw0Zdq" TargetMode="External"/><Relationship Id="rId19" Type="http://schemas.openxmlformats.org/officeDocument/2006/relationships/hyperlink" Target="mailto:koko.mueller@rhkyc.org.hk" TargetMode="External"/><Relationship Id="rId4" Type="http://schemas.openxmlformats.org/officeDocument/2006/relationships/settings" Target="settings.xml"/><Relationship Id="rId9" Type="http://schemas.openxmlformats.org/officeDocument/2006/relationships/hyperlink" Target="http://www.rolexchinasearace.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6AA3-F0B3-4704-8751-19E6ED10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nwalgren</cp:lastModifiedBy>
  <cp:revision>6</cp:revision>
  <cp:lastPrinted>2017-08-03T11:52:00Z</cp:lastPrinted>
  <dcterms:created xsi:type="dcterms:W3CDTF">2018-03-26T09:47:00Z</dcterms:created>
  <dcterms:modified xsi:type="dcterms:W3CDTF">2018-03-26T09:54:00Z</dcterms:modified>
</cp:coreProperties>
</file>