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65" w:rsidRPr="00FD4647" w:rsidRDefault="000A1865" w:rsidP="000A1865">
      <w:p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 w:rsidRPr="00FD4647">
        <w:rPr>
          <w:rFonts w:ascii="Times New Roman" w:eastAsia="Times New Roman" w:hAnsi="Times New Roman" w:cs="Times New Roman"/>
          <w:sz w:val="24"/>
          <w:szCs w:val="24"/>
          <w:lang w:val="en-MY"/>
        </w:rPr>
        <w:t xml:space="preserve">Footnotes 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[1] 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 xml:space="preserve">DR. 8.4.1975, p 4399 - 4400 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MY"/>
        </w:rPr>
        <w:t xml:space="preserve">[2] 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>DR. 11.12.2008, p 34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[3] 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 xml:space="preserve">Karim, H., Hamid, S. (1984). </w:t>
      </w:r>
      <w:r w:rsidRPr="00FD4647">
        <w:rPr>
          <w:rFonts w:ascii="Times New Roman" w:eastAsia="Times New Roman" w:hAnsi="Times New Roman" w:cs="Times New Roman"/>
          <w:i/>
          <w:sz w:val="24"/>
          <w:szCs w:val="24"/>
        </w:rPr>
        <w:t>With the People: The Malaysian Student Movement 1967-74</w:t>
      </w:r>
      <w:r>
        <w:rPr>
          <w:rFonts w:ascii="Times New Roman" w:eastAsia="Times New Roman" w:hAnsi="Times New Roman" w:cs="Times New Roman"/>
          <w:i/>
          <w:sz w:val="24"/>
          <w:szCs w:val="24"/>
          <w:lang w:val="en-MY"/>
        </w:rPr>
        <w:t>.</w:t>
      </w:r>
      <w:r w:rsidRPr="00FD46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>INSAN</w:t>
      </w:r>
      <w:r>
        <w:rPr>
          <w:rFonts w:ascii="Times New Roman" w:eastAsia="Times New Roman" w:hAnsi="Times New Roman" w:cs="Times New Roman"/>
          <w:sz w:val="24"/>
          <w:szCs w:val="24"/>
          <w:lang w:val="en-MY"/>
        </w:rPr>
        <w:t>, pp.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[4] 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>Fauzi, M., Hasnita., K. (2016). Student Activism and the 13th General Election: The Second Civil Society Wave after 1969. Pertanika J. Soc. Sci. &amp; Hum, 23(1), 108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MY"/>
        </w:rPr>
        <w:t xml:space="preserve">[5] </w:t>
      </w:r>
      <w:r w:rsidRPr="00FD4647">
        <w:rPr>
          <w:rFonts w:ascii="Times New Roman" w:eastAsia="Times New Roman" w:hAnsi="Times New Roman" w:cs="Times New Roman"/>
          <w:i/>
          <w:sz w:val="24"/>
          <w:szCs w:val="24"/>
        </w:rPr>
        <w:t>ibid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 xml:space="preserve"> n 3, 4 - 5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[6] </w:t>
      </w:r>
      <w:r w:rsidRPr="00FD4647">
        <w:rPr>
          <w:rFonts w:ascii="Times New Roman" w:eastAsia="Times New Roman" w:hAnsi="Times New Roman" w:cs="Times New Roman"/>
          <w:i/>
          <w:sz w:val="24"/>
          <w:szCs w:val="24"/>
        </w:rPr>
        <w:t>ibid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[7] 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>Chang-Da Wan. (2017). The History of University Autonomy in Malaysia. IDEAS No. 40, 9 - 10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[8] 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>Amendment Act A295, s 2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[9] </w:t>
      </w:r>
      <w:r w:rsidRPr="00FD4647">
        <w:rPr>
          <w:rFonts w:ascii="Times New Roman" w:eastAsia="Times New Roman" w:hAnsi="Times New Roman" w:cs="Times New Roman"/>
          <w:i/>
          <w:sz w:val="24"/>
          <w:szCs w:val="24"/>
        </w:rPr>
        <w:t>ibid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>, s 9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[10] </w:t>
      </w:r>
      <w:r w:rsidRPr="00FD4647">
        <w:rPr>
          <w:rFonts w:ascii="Times New Roman" w:eastAsia="Times New Roman" w:hAnsi="Times New Roman" w:cs="Times New Roman"/>
          <w:i/>
          <w:sz w:val="24"/>
          <w:szCs w:val="24"/>
        </w:rPr>
        <w:t>ibid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>, s 3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[11] </w:t>
      </w:r>
      <w:r w:rsidRPr="00FD4647">
        <w:rPr>
          <w:rFonts w:ascii="Times New Roman" w:eastAsia="Times New Roman" w:hAnsi="Times New Roman" w:cs="Times New Roman"/>
          <w:i/>
          <w:sz w:val="24"/>
          <w:szCs w:val="24"/>
        </w:rPr>
        <w:t>ibid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>, p 4392 - 4396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[12] </w:t>
      </w:r>
      <w:r w:rsidRPr="00FD4647">
        <w:rPr>
          <w:rFonts w:ascii="Times New Roman" w:eastAsia="Times New Roman" w:hAnsi="Times New Roman" w:cs="Times New Roman"/>
          <w:i/>
          <w:sz w:val="24"/>
          <w:szCs w:val="24"/>
        </w:rPr>
        <w:t>ibid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[13] 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 xml:space="preserve">Mujani, W., Muttaqin, A., Aboo, K.  (2014). </w:t>
      </w:r>
      <w:r w:rsidRPr="00FD4647">
        <w:rPr>
          <w:rFonts w:ascii="Times New Roman" w:eastAsia="Times New Roman" w:hAnsi="Times New Roman" w:cs="Times New Roman"/>
          <w:i/>
          <w:sz w:val="24"/>
          <w:szCs w:val="24"/>
        </w:rPr>
        <w:t>The Involvement of Malay Students in Campus Politics in Malaysian Public Institutions of Higher Education.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 xml:space="preserve"> IDOSI Publications, 2149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[14] 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>Amendment Act A1345, S. 8</w:t>
      </w:r>
    </w:p>
    <w:p w:rsidR="000A1865" w:rsidRPr="00FD4647" w:rsidRDefault="000A1865" w:rsidP="000A18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[15] </w:t>
      </w:r>
      <w:r w:rsidRPr="00FD4647">
        <w:rPr>
          <w:rFonts w:ascii="Times New Roman" w:eastAsia="Times New Roman" w:hAnsi="Times New Roman" w:cs="Times New Roman"/>
          <w:sz w:val="24"/>
          <w:szCs w:val="24"/>
        </w:rPr>
        <w:t>[2011] 9 CLJ 50</w:t>
      </w:r>
    </w:p>
    <w:p w:rsidR="007277EB" w:rsidRDefault="007277EB">
      <w:bookmarkStart w:id="0" w:name="_GoBack"/>
      <w:bookmarkEnd w:id="0"/>
    </w:p>
    <w:sectPr w:rsidR="007277EB" w:rsidSect="007277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65"/>
    <w:rsid w:val="000A1865"/>
    <w:rsid w:val="007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581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1865"/>
    <w:pPr>
      <w:spacing w:line="276" w:lineRule="auto"/>
    </w:pPr>
    <w:rPr>
      <w:rFonts w:ascii="Arial" w:eastAsia="Arial" w:hAnsi="Arial" w:cs="Ari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1865"/>
    <w:pPr>
      <w:spacing w:line="276" w:lineRule="auto"/>
    </w:pPr>
    <w:rPr>
      <w:rFonts w:ascii="Arial" w:eastAsia="Arial" w:hAnsi="Arial" w:cs="Ari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Macintosh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2018-05-19T05:38:00Z</dcterms:created>
  <dcterms:modified xsi:type="dcterms:W3CDTF">2018-05-19T05:38:00Z</dcterms:modified>
</cp:coreProperties>
</file>