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AB" w:rsidRPr="00D4650B" w:rsidRDefault="00FE20F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Audinių</w:t>
      </w:r>
      <w:proofErr w:type="spellEnd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įvairovė</w:t>
      </w:r>
      <w:proofErr w:type="spellEnd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</w:t>
      </w:r>
      <w:proofErr w:type="spellEnd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jų</w:t>
      </w:r>
      <w:proofErr w:type="spellEnd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sandaros</w:t>
      </w:r>
      <w:proofErr w:type="spellEnd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FE20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ypatumai</w:t>
      </w:r>
      <w:proofErr w:type="spellEnd"/>
    </w:p>
    <w:p w:rsidR="00FE20F2" w:rsidRPr="00FE20F2" w:rsidRDefault="00FE20F2" w:rsidP="00FE2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E20F2">
        <w:rPr>
          <w:rFonts w:ascii="Times New Roman" w:eastAsia="Times New Roman" w:hAnsi="Times New Roman" w:cs="Times New Roman"/>
          <w:b/>
          <w:bCs/>
          <w:sz w:val="27"/>
          <w:szCs w:val="27"/>
        </w:rPr>
        <w:t>Svetainės</w:t>
      </w:r>
      <w:proofErr w:type="spellEnd"/>
      <w:r w:rsidRPr="00FE20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b/>
          <w:bCs/>
          <w:sz w:val="27"/>
          <w:szCs w:val="27"/>
        </w:rPr>
        <w:t>video</w:t>
      </w:r>
      <w:proofErr w:type="spellEnd"/>
      <w:r w:rsidRPr="00FE20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FE20F2" w:rsidRPr="00FE20F2" w:rsidRDefault="00AC080F" w:rsidP="00FE20F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tgtFrame="_blank" w:history="1"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Augalų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audiniai</w:t>
        </w:r>
        <w:proofErr w:type="spellEnd"/>
      </w:hyperlink>
    </w:p>
    <w:p w:rsidR="00FE20F2" w:rsidRPr="00FE20F2" w:rsidRDefault="00FE20F2" w:rsidP="00FE2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Rodomi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augalų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audiniai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jų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vieta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augaluose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paskirtis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E20F2" w:rsidRPr="00FE20F2" w:rsidRDefault="00AC080F" w:rsidP="00FE20F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tgtFrame="_blank" w:history="1"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Gyvūnų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audiniai</w:t>
        </w:r>
        <w:proofErr w:type="spellEnd"/>
      </w:hyperlink>
    </w:p>
    <w:p w:rsidR="00FE20F2" w:rsidRPr="00FE20F2" w:rsidRDefault="00FE20F2" w:rsidP="00FE2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Nagrinėjamos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gyvūnų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audinių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rūšys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epitelinis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jungiamasis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raumeninis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nervinis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Nurodoma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organizme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sandara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paskirtis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F2" w:rsidRPr="00FE20F2" w:rsidRDefault="00AC080F" w:rsidP="00FE20F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tgtFrame="_blank" w:history="1"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Gyvūnų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ir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augalų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audinių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įvairovė</w:t>
        </w:r>
        <w:proofErr w:type="spellEnd"/>
      </w:hyperlink>
    </w:p>
    <w:p w:rsidR="00FE20F2" w:rsidRPr="00FE20F2" w:rsidRDefault="00FE20F2" w:rsidP="00FE2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Rodoma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įvairių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gyvūnų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augalų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audinių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sandara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matoma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mikroskopą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E20F2" w:rsidRPr="00FE20F2" w:rsidRDefault="00AC080F" w:rsidP="00FE20F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hyperlink r:id="rId8" w:tgtFrame="_blank" w:history="1"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Įvairių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audinių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ląstelių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nuotraukos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ir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jų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struktūros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,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matomos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 xml:space="preserve"> pro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mikroskopą</w:t>
        </w:r>
        <w:proofErr w:type="spellEnd"/>
      </w:hyperlink>
    </w:p>
    <w:p w:rsidR="00FE20F2" w:rsidRPr="00FE20F2" w:rsidRDefault="00FE20F2" w:rsidP="00FE2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Demonstruojamos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audinius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sudarančių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elodėjos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lapo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ląstelių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varlės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žmogaus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kraujo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ląstelių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burnos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epitelio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žarnų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epitelio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nervinių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ląstelių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struktūros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matomos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mikroskopą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E20F2" w:rsidRPr="00FE20F2" w:rsidRDefault="00AC080F" w:rsidP="00FE20F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tgtFrame="_blank" w:history="1"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Burnos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gleivinės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epitelio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ląstelių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tyrimas</w:t>
        </w:r>
        <w:proofErr w:type="spellEnd"/>
      </w:hyperlink>
    </w:p>
    <w:p w:rsidR="00FE20F2" w:rsidRPr="00FE20F2" w:rsidRDefault="00FE20F2" w:rsidP="00FE2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Rodoma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aiškinama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paruošti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burnos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epitelio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ląstelių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preparatą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demonstruojamas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mikroskopu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100, 400, 1000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kartų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padidintas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burnos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gleivinės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epitelio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vaizdas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F2" w:rsidRPr="00FE20F2" w:rsidRDefault="00AC080F" w:rsidP="00FE20F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tgtFrame="_blank" w:history="1"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Elodėjos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lapo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ląstelių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tyrimas</w:t>
        </w:r>
        <w:proofErr w:type="spellEnd"/>
      </w:hyperlink>
    </w:p>
    <w:p w:rsidR="00FE20F2" w:rsidRPr="00FE20F2" w:rsidRDefault="00FE20F2" w:rsidP="00FE2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Rodoma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aiškinama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paruošti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elodėjos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lapo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ląstelių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preparatą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demonstruojamas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mikroskopu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100, 400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kartų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padidintas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elodėjos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lapo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ląstelių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vaizdas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F2" w:rsidRPr="00FE20F2" w:rsidRDefault="00AC080F" w:rsidP="00FE20F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tgtFrame="_blank" w:history="1"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Svogūno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epidermio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ląstelių</w:t>
        </w:r>
        <w:proofErr w:type="spellEnd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FE20F2" w:rsidRPr="00FE20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tyrimas</w:t>
        </w:r>
        <w:proofErr w:type="spellEnd"/>
      </w:hyperlink>
    </w:p>
    <w:p w:rsidR="00FE20F2" w:rsidRPr="00FE20F2" w:rsidRDefault="00FE20F2" w:rsidP="00FE20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Rodoma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aiškinama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paruošti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svogūno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epidermio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preparatą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demonstruojamas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mikroskopu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40, 100, 400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kartų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padidintas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svogūno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epidermio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ląstelių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20F2">
        <w:rPr>
          <w:rFonts w:ascii="Times New Roman" w:eastAsia="Times New Roman" w:hAnsi="Times New Roman" w:cs="Times New Roman"/>
          <w:sz w:val="24"/>
          <w:szCs w:val="24"/>
        </w:rPr>
        <w:t>vaizdas</w:t>
      </w:r>
      <w:proofErr w:type="spellEnd"/>
      <w:r w:rsidRPr="00FE2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0F2" w:rsidRPr="007C0EAE" w:rsidRDefault="00FE20F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Eukariotinių ląstelių sandara ir funkcijos</w:t>
      </w:r>
    </w:p>
    <w:p w:rsidR="00FE20F2" w:rsidRPr="00D4650B" w:rsidRDefault="00FE20F2" w:rsidP="00FE20F2">
      <w:pPr>
        <w:pStyle w:val="Heading3"/>
        <w:rPr>
          <w:lang w:val="en-US"/>
        </w:rPr>
      </w:pPr>
      <w:r w:rsidRPr="00D4650B">
        <w:rPr>
          <w:lang w:val="en-US"/>
        </w:rPr>
        <w:t xml:space="preserve">Svetainės ir video 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12" w:tgtFrame="_blank" w:history="1">
        <w:proofErr w:type="spellStart"/>
        <w:r w:rsidR="00FE20F2">
          <w:rPr>
            <w:rStyle w:val="Hyperlink"/>
          </w:rPr>
          <w:t>Gyvūno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ląstelė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aiškinama</w:t>
      </w:r>
      <w:proofErr w:type="spellEnd"/>
      <w:r>
        <w:t xml:space="preserve"> </w:t>
      </w:r>
      <w:proofErr w:type="spellStart"/>
      <w:r>
        <w:t>plazminės</w:t>
      </w:r>
      <w:proofErr w:type="spellEnd"/>
      <w:r>
        <w:t xml:space="preserve"> </w:t>
      </w:r>
      <w:proofErr w:type="spellStart"/>
      <w:r>
        <w:t>membranos</w:t>
      </w:r>
      <w:proofErr w:type="spellEnd"/>
      <w:r>
        <w:t xml:space="preserve">, </w:t>
      </w:r>
      <w:proofErr w:type="spellStart"/>
      <w:r>
        <w:t>branduolio</w:t>
      </w:r>
      <w:proofErr w:type="spellEnd"/>
      <w:r>
        <w:t xml:space="preserve">, </w:t>
      </w:r>
      <w:proofErr w:type="spellStart"/>
      <w:r>
        <w:t>endoplazminio</w:t>
      </w:r>
      <w:proofErr w:type="spellEnd"/>
      <w:r>
        <w:t xml:space="preserve"> </w:t>
      </w:r>
      <w:proofErr w:type="spellStart"/>
      <w:r>
        <w:t>tinklo</w:t>
      </w:r>
      <w:proofErr w:type="spellEnd"/>
      <w:r>
        <w:t xml:space="preserve">, </w:t>
      </w:r>
      <w:proofErr w:type="spellStart"/>
      <w:r>
        <w:t>mitochondrijų</w:t>
      </w:r>
      <w:proofErr w:type="spellEnd"/>
      <w:r>
        <w:t xml:space="preserve">, </w:t>
      </w:r>
      <w:proofErr w:type="spellStart"/>
      <w:r>
        <w:t>lizosomų</w:t>
      </w:r>
      <w:proofErr w:type="spellEnd"/>
      <w:r>
        <w:t xml:space="preserve">, </w:t>
      </w:r>
      <w:proofErr w:type="spellStart"/>
      <w:r>
        <w:t>Goldžio</w:t>
      </w:r>
      <w:proofErr w:type="spellEnd"/>
      <w:r>
        <w:t xml:space="preserve"> </w:t>
      </w:r>
      <w:proofErr w:type="spellStart"/>
      <w:r>
        <w:t>komplekso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, </w:t>
      </w:r>
      <w:proofErr w:type="spellStart"/>
      <w:r>
        <w:t>rodomas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struktūrų</w:t>
      </w:r>
      <w:proofErr w:type="spellEnd"/>
      <w:r>
        <w:t xml:space="preserve"> </w:t>
      </w:r>
      <w:proofErr w:type="spellStart"/>
      <w:r>
        <w:t>vaizdas</w:t>
      </w:r>
      <w:proofErr w:type="spellEnd"/>
      <w:r>
        <w:t xml:space="preserve">, </w:t>
      </w:r>
      <w:proofErr w:type="spellStart"/>
      <w:r>
        <w:t>matomas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mikroskopą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13" w:tgtFrame="_blank" w:history="1">
        <w:proofErr w:type="spellStart"/>
        <w:r w:rsidR="00FE20F2">
          <w:rPr>
            <w:rStyle w:val="Hyperlink"/>
          </w:rPr>
          <w:t>Gyvūno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sandara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funkcijos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lastRenderedPageBreak/>
        <w:t>Demonstruojama</w:t>
      </w:r>
      <w:proofErr w:type="spellEnd"/>
      <w:r>
        <w:t xml:space="preserve"> </w:t>
      </w:r>
      <w:proofErr w:type="spellStart"/>
      <w:r>
        <w:t>gyvūno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sandara</w:t>
      </w:r>
      <w:proofErr w:type="spellEnd"/>
      <w:r>
        <w:t xml:space="preserve">. </w:t>
      </w:r>
      <w:proofErr w:type="spellStart"/>
      <w:r>
        <w:t>Spustelėjus</w:t>
      </w:r>
      <w:proofErr w:type="spellEnd"/>
      <w:r>
        <w:t xml:space="preserve"> </w:t>
      </w:r>
      <w:proofErr w:type="spellStart"/>
      <w:r>
        <w:t>mygtuką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organelės</w:t>
      </w:r>
      <w:proofErr w:type="spellEnd"/>
      <w:r>
        <w:t xml:space="preserve"> </w:t>
      </w:r>
      <w:proofErr w:type="spellStart"/>
      <w:r>
        <w:t>pavadinimu</w:t>
      </w:r>
      <w:proofErr w:type="spellEnd"/>
      <w:r>
        <w:t xml:space="preserve">, </w:t>
      </w:r>
      <w:proofErr w:type="spellStart"/>
      <w:r>
        <w:t>paveikslėlyje</w:t>
      </w:r>
      <w:proofErr w:type="spellEnd"/>
      <w:r>
        <w:t xml:space="preserve"> </w:t>
      </w:r>
      <w:proofErr w:type="spellStart"/>
      <w:r>
        <w:t>parodoma</w:t>
      </w:r>
      <w:proofErr w:type="spellEnd"/>
      <w:r>
        <w:t xml:space="preserve"> </w:t>
      </w:r>
      <w:proofErr w:type="spellStart"/>
      <w:r>
        <w:t>ši</w:t>
      </w:r>
      <w:proofErr w:type="spellEnd"/>
      <w:r>
        <w:t xml:space="preserve"> </w:t>
      </w:r>
      <w:proofErr w:type="spellStart"/>
      <w:r>
        <w:t>organelė</w:t>
      </w:r>
      <w:proofErr w:type="spellEnd"/>
      <w:r>
        <w:t xml:space="preserve">, </w:t>
      </w:r>
      <w:proofErr w:type="spellStart"/>
      <w:r>
        <w:t>paaiškinama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. </w:t>
      </w:r>
      <w:proofErr w:type="spellStart"/>
      <w:r>
        <w:t>Toliau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pasitikrinti</w:t>
      </w:r>
      <w:proofErr w:type="spellEnd"/>
      <w:r>
        <w:t xml:space="preserve"> </w:t>
      </w:r>
      <w:proofErr w:type="spellStart"/>
      <w:r>
        <w:t>žinias</w:t>
      </w:r>
      <w:proofErr w:type="spellEnd"/>
      <w:r>
        <w:t xml:space="preserve"> –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nurodomą</w:t>
      </w:r>
      <w:proofErr w:type="spellEnd"/>
      <w:r>
        <w:t xml:space="preserve"> </w:t>
      </w:r>
      <w:proofErr w:type="spellStart"/>
      <w:r>
        <w:t>funkciją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paveikslėlį</w:t>
      </w:r>
      <w:proofErr w:type="spellEnd"/>
      <w:r>
        <w:t xml:space="preserve"> </w:t>
      </w:r>
      <w:proofErr w:type="spellStart"/>
      <w:r>
        <w:t>reikia</w:t>
      </w:r>
      <w:proofErr w:type="spellEnd"/>
      <w:r>
        <w:t xml:space="preserve"> </w:t>
      </w:r>
      <w:proofErr w:type="spellStart"/>
      <w:r>
        <w:t>pasirinkti</w:t>
      </w:r>
      <w:proofErr w:type="spellEnd"/>
      <w:r>
        <w:t xml:space="preserve"> </w:t>
      </w:r>
      <w:proofErr w:type="spellStart"/>
      <w:r>
        <w:t>tinkamą</w:t>
      </w:r>
      <w:proofErr w:type="spellEnd"/>
      <w:r>
        <w:t xml:space="preserve"> </w:t>
      </w:r>
      <w:proofErr w:type="spellStart"/>
      <w:r>
        <w:t>gyvūno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organelę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14" w:tgtFrame="_blank" w:history="1">
        <w:proofErr w:type="spellStart"/>
        <w:r w:rsidR="00FE20F2">
          <w:rPr>
            <w:rStyle w:val="Hyperlink"/>
          </w:rPr>
          <w:t>Gyvūno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viduje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Rodomos</w:t>
      </w:r>
      <w:proofErr w:type="spellEnd"/>
      <w:r>
        <w:t xml:space="preserve"> </w:t>
      </w:r>
      <w:proofErr w:type="spellStart"/>
      <w:r>
        <w:t>gyvūno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struktūros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pateikiami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pavadinimai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15" w:tgtFrame="_blank" w:history="1">
        <w:proofErr w:type="spellStart"/>
        <w:r w:rsidR="00FE20F2">
          <w:rPr>
            <w:rStyle w:val="Hyperlink"/>
          </w:rPr>
          <w:t>Ląstelė</w:t>
        </w:r>
        <w:proofErr w:type="spellEnd"/>
        <w:r w:rsidR="00FE20F2">
          <w:rPr>
            <w:rStyle w:val="Hyperlink"/>
          </w:rPr>
          <w:t xml:space="preserve">, </w:t>
        </w:r>
        <w:proofErr w:type="spellStart"/>
        <w:r w:rsidR="00FE20F2">
          <w:rPr>
            <w:rStyle w:val="Hyperlink"/>
          </w:rPr>
          <w:t>molekulė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nanostruktūra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Rodomi</w:t>
      </w:r>
      <w:proofErr w:type="spellEnd"/>
      <w:r>
        <w:t xml:space="preserve"> </w:t>
      </w:r>
      <w:proofErr w:type="spellStart"/>
      <w:r>
        <w:t>įvairių</w:t>
      </w:r>
      <w:proofErr w:type="spellEnd"/>
      <w:r>
        <w:t xml:space="preserve"> </w:t>
      </w:r>
      <w:proofErr w:type="spellStart"/>
      <w:r>
        <w:t>struktūrų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ląstelių</w:t>
      </w:r>
      <w:proofErr w:type="spellEnd"/>
      <w:r>
        <w:t xml:space="preserve"> </w:t>
      </w:r>
      <w:proofErr w:type="spellStart"/>
      <w:r>
        <w:t>dydžiai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16" w:tgtFrame="_blank" w:history="1">
        <w:proofErr w:type="spellStart"/>
        <w:r w:rsidR="00FE20F2">
          <w:rPr>
            <w:rStyle w:val="Hyperlink"/>
          </w:rPr>
          <w:t>Ląstelės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pro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skirtingus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mikroskopus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Rodomas</w:t>
      </w:r>
      <w:proofErr w:type="spellEnd"/>
      <w:r>
        <w:t xml:space="preserve"> E. </w:t>
      </w:r>
      <w:proofErr w:type="spellStart"/>
      <w:r>
        <w:t>coli</w:t>
      </w:r>
      <w:proofErr w:type="spellEnd"/>
      <w:r>
        <w:t xml:space="preserve"> </w:t>
      </w:r>
      <w:proofErr w:type="spellStart"/>
      <w:r>
        <w:t>bakterijos</w:t>
      </w:r>
      <w:proofErr w:type="spellEnd"/>
      <w:r>
        <w:t xml:space="preserve">, </w:t>
      </w:r>
      <w:proofErr w:type="spellStart"/>
      <w:r>
        <w:t>euglenos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žiedadulkių</w:t>
      </w:r>
      <w:proofErr w:type="spellEnd"/>
      <w:r>
        <w:t xml:space="preserve"> </w:t>
      </w:r>
      <w:proofErr w:type="spellStart"/>
      <w:r>
        <w:t>vaizdas</w:t>
      </w:r>
      <w:proofErr w:type="spellEnd"/>
      <w:r>
        <w:t xml:space="preserve">, </w:t>
      </w:r>
      <w:proofErr w:type="spellStart"/>
      <w:r>
        <w:t>matomas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šviesinį</w:t>
      </w:r>
      <w:proofErr w:type="spellEnd"/>
      <w:r>
        <w:t xml:space="preserve"> </w:t>
      </w:r>
      <w:proofErr w:type="spellStart"/>
      <w:r>
        <w:t>mikroskopą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rastrinį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peršvietimo</w:t>
      </w:r>
      <w:proofErr w:type="spellEnd"/>
      <w:r>
        <w:t xml:space="preserve"> </w:t>
      </w:r>
      <w:proofErr w:type="spellStart"/>
      <w:r>
        <w:t>elektroninius</w:t>
      </w:r>
      <w:proofErr w:type="spellEnd"/>
      <w:r>
        <w:t xml:space="preserve"> </w:t>
      </w:r>
      <w:proofErr w:type="spellStart"/>
      <w:r>
        <w:t>mikroskopus</w:t>
      </w:r>
      <w:proofErr w:type="spellEnd"/>
      <w:r>
        <w:t>.</w:t>
      </w:r>
    </w:p>
    <w:p w:rsidR="00FE20F2" w:rsidRPr="00FE20F2" w:rsidRDefault="00AC080F" w:rsidP="00FE20F2">
      <w:pPr>
        <w:pStyle w:val="Heading4"/>
        <w:numPr>
          <w:ilvl w:val="0"/>
          <w:numId w:val="2"/>
        </w:numPr>
        <w:rPr>
          <w:lang w:val="en-US"/>
        </w:rPr>
      </w:pPr>
      <w:hyperlink r:id="rId17" w:tgtFrame="_blank" w:history="1">
        <w:proofErr w:type="spellStart"/>
        <w:r w:rsidR="00FE20F2" w:rsidRPr="00FE20F2">
          <w:rPr>
            <w:rStyle w:val="Hyperlink"/>
            <w:lang w:val="en-US"/>
          </w:rPr>
          <w:t>Ląstelės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sandara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ir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proofErr w:type="gramStart"/>
        <w:r w:rsidR="00FE20F2" w:rsidRPr="00FE20F2">
          <w:rPr>
            <w:rStyle w:val="Hyperlink"/>
            <w:lang w:val="en-US"/>
          </w:rPr>
          <w:t>jos</w:t>
        </w:r>
        <w:proofErr w:type="spellEnd"/>
        <w:proofErr w:type="gram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dalių</w:t>
        </w:r>
        <w:proofErr w:type="spellEnd"/>
        <w:r w:rsidR="00FE20F2" w:rsidRPr="00FE20F2">
          <w:rPr>
            <w:rStyle w:val="Hyperlink"/>
            <w:lang w:val="en-US"/>
          </w:rPr>
          <w:t xml:space="preserve"> </w:t>
        </w:r>
        <w:proofErr w:type="spellStart"/>
        <w:r w:rsidR="00FE20F2" w:rsidRPr="00FE20F2">
          <w:rPr>
            <w:rStyle w:val="Hyperlink"/>
            <w:lang w:val="en-US"/>
          </w:rPr>
          <w:t>funkcijos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proofErr w:type="spellStart"/>
      <w:r w:rsidRPr="00FE20F2">
        <w:rPr>
          <w:lang w:val="en-US"/>
        </w:rPr>
        <w:t>Rodoma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augalo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gyvūno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ląstelės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sandara</w:t>
      </w:r>
      <w:proofErr w:type="spellEnd"/>
      <w:r w:rsidRPr="00FE20F2">
        <w:rPr>
          <w:lang w:val="en-US"/>
        </w:rPr>
        <w:t xml:space="preserve">. </w:t>
      </w:r>
      <w:proofErr w:type="spellStart"/>
      <w:r w:rsidRPr="00FE20F2">
        <w:rPr>
          <w:lang w:val="en-US"/>
        </w:rPr>
        <w:t>Spustelėjus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ląstelės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struktūros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pavadinimą</w:t>
      </w:r>
      <w:proofErr w:type="spellEnd"/>
      <w:r w:rsidRPr="00FE20F2">
        <w:rPr>
          <w:lang w:val="en-US"/>
        </w:rPr>
        <w:t xml:space="preserve">, </w:t>
      </w:r>
      <w:proofErr w:type="spellStart"/>
      <w:r w:rsidRPr="00FE20F2">
        <w:rPr>
          <w:lang w:val="en-US"/>
        </w:rPr>
        <w:t>pateikiamas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jos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funkcijos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aprašymas</w:t>
      </w:r>
      <w:proofErr w:type="spellEnd"/>
      <w:r w:rsidRPr="00FE20F2">
        <w:rPr>
          <w:lang w:val="en-US"/>
        </w:rPr>
        <w:t>.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18" w:tgtFrame="_blank" w:history="1">
        <w:proofErr w:type="spellStart"/>
        <w:r w:rsidR="00FE20F2">
          <w:rPr>
            <w:rStyle w:val="Hyperlink"/>
          </w:rPr>
          <w:t>Ląstelės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viduje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</w:t>
      </w:r>
      <w:proofErr w:type="spellEnd"/>
      <w:r>
        <w:t xml:space="preserve"> </w:t>
      </w:r>
      <w:proofErr w:type="spellStart"/>
      <w:r>
        <w:t>gyvūno</w:t>
      </w:r>
      <w:proofErr w:type="spellEnd"/>
      <w:r>
        <w:t xml:space="preserve"> </w:t>
      </w:r>
      <w:proofErr w:type="spellStart"/>
      <w:r>
        <w:t>ląstelė</w:t>
      </w:r>
      <w:proofErr w:type="spellEnd"/>
      <w:r>
        <w:t xml:space="preserve">. </w:t>
      </w:r>
      <w:proofErr w:type="spellStart"/>
      <w:r>
        <w:t>Pasirinkus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spustelėjus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struktūrą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priartinama</w:t>
      </w:r>
      <w:proofErr w:type="spellEnd"/>
      <w:r>
        <w:t xml:space="preserve">, </w:t>
      </w:r>
      <w:proofErr w:type="spellStart"/>
      <w:r>
        <w:t>paaiškinamos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funkcijos</w:t>
      </w:r>
      <w:proofErr w:type="spellEnd"/>
      <w:r>
        <w:t xml:space="preserve">.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pasirinkti</w:t>
      </w:r>
      <w:proofErr w:type="spellEnd"/>
      <w:r>
        <w:t xml:space="preserve"> </w:t>
      </w:r>
      <w:proofErr w:type="spellStart"/>
      <w:r>
        <w:t>augalo</w:t>
      </w:r>
      <w:proofErr w:type="spellEnd"/>
      <w:r>
        <w:t xml:space="preserve"> </w:t>
      </w:r>
      <w:proofErr w:type="spellStart"/>
      <w:r>
        <w:t>ląstelę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išklausyti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sienelės</w:t>
      </w:r>
      <w:proofErr w:type="spellEnd"/>
      <w:r>
        <w:t xml:space="preserve">, </w:t>
      </w:r>
      <w:proofErr w:type="spellStart"/>
      <w:r>
        <w:t>centrinės</w:t>
      </w:r>
      <w:proofErr w:type="spellEnd"/>
      <w:r>
        <w:t xml:space="preserve"> </w:t>
      </w:r>
      <w:proofErr w:type="spellStart"/>
      <w:r>
        <w:t>vakuolės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chloroplastų</w:t>
      </w:r>
      <w:proofErr w:type="spellEnd"/>
      <w:r>
        <w:t xml:space="preserve"> </w:t>
      </w:r>
      <w:proofErr w:type="spellStart"/>
      <w:r>
        <w:t>funkcijas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19" w:tgtFrame="_blank" w:history="1">
        <w:proofErr w:type="spellStart"/>
        <w:r w:rsidR="00FE20F2">
          <w:rPr>
            <w:rStyle w:val="Hyperlink"/>
          </w:rPr>
          <w:t>Ląstelių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dydžio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skalė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proofErr w:type="spellStart"/>
      <w:r w:rsidRPr="00FE20F2">
        <w:rPr>
          <w:lang w:val="en-US"/>
        </w:rPr>
        <w:t>Demonstruojami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įvairių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ląstelių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struktūrų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dydžiai</w:t>
      </w:r>
      <w:proofErr w:type="spellEnd"/>
      <w:r w:rsidRPr="00FE20F2">
        <w:rPr>
          <w:lang w:val="en-US"/>
        </w:rPr>
        <w:t>.</w:t>
      </w:r>
    </w:p>
    <w:p w:rsidR="00FE20F2" w:rsidRDefault="00AC080F" w:rsidP="00FE20F2">
      <w:pPr>
        <w:pStyle w:val="Heading4"/>
        <w:numPr>
          <w:ilvl w:val="0"/>
          <w:numId w:val="2"/>
        </w:numPr>
      </w:pPr>
      <w:hyperlink r:id="rId20" w:tgtFrame="_blank" w:history="1">
        <w:proofErr w:type="spellStart"/>
        <w:r w:rsidR="00FE20F2">
          <w:rPr>
            <w:rStyle w:val="Hyperlink"/>
          </w:rPr>
          <w:t>Mitochondrija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proofErr w:type="spellStart"/>
      <w:r w:rsidRPr="00FE20F2">
        <w:rPr>
          <w:lang w:val="en-US"/>
        </w:rPr>
        <w:t>Rodoma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aiškinama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mitochondrijos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sandara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funkcijos</w:t>
      </w:r>
      <w:proofErr w:type="spellEnd"/>
      <w:r w:rsidRPr="00FE20F2">
        <w:rPr>
          <w:lang w:val="en-US"/>
        </w:rPr>
        <w:t>.</w:t>
      </w:r>
    </w:p>
    <w:p w:rsidR="00FE20F2" w:rsidRPr="007C0EAE" w:rsidRDefault="00FE20F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Prokariotinių</w:t>
      </w:r>
      <w:proofErr w:type="spellEnd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</w:t>
      </w:r>
      <w:proofErr w:type="spellEnd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eukariotinių</w:t>
      </w:r>
      <w:proofErr w:type="spellEnd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ląstelių</w:t>
      </w:r>
      <w:proofErr w:type="spellEnd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sandaros</w:t>
      </w:r>
      <w:proofErr w:type="spellEnd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C0EA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ypatumai</w:t>
      </w:r>
      <w:proofErr w:type="spellEnd"/>
    </w:p>
    <w:p w:rsidR="00FE20F2" w:rsidRDefault="00FE20F2" w:rsidP="00FE20F2">
      <w:pPr>
        <w:pStyle w:val="Heading3"/>
      </w:pPr>
      <w:proofErr w:type="spellStart"/>
      <w:r>
        <w:t>Svetainės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1" w:tgtFrame="_blank" w:history="1">
        <w:proofErr w:type="spellStart"/>
        <w:r w:rsidR="00FE20F2">
          <w:rPr>
            <w:rStyle w:val="Hyperlink"/>
          </w:rPr>
          <w:t>Ameba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proofErr w:type="spellStart"/>
      <w:r w:rsidRPr="00FE20F2">
        <w:rPr>
          <w:lang w:val="en-US"/>
        </w:rPr>
        <w:t>Rodoma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pasakojama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apie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amebos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sandarą</w:t>
      </w:r>
      <w:proofErr w:type="spellEnd"/>
      <w:r w:rsidRPr="00FE20F2">
        <w:rPr>
          <w:lang w:val="en-US"/>
        </w:rPr>
        <w:t xml:space="preserve">, </w:t>
      </w:r>
      <w:proofErr w:type="spellStart"/>
      <w:r w:rsidRPr="00FE20F2">
        <w:rPr>
          <w:lang w:val="en-US"/>
        </w:rPr>
        <w:t>maitinimąsi</w:t>
      </w:r>
      <w:proofErr w:type="spellEnd"/>
      <w:r w:rsidRPr="00FE20F2">
        <w:rPr>
          <w:lang w:val="en-US"/>
        </w:rPr>
        <w:t xml:space="preserve">, </w:t>
      </w:r>
      <w:proofErr w:type="spellStart"/>
      <w:r w:rsidRPr="00FE20F2">
        <w:rPr>
          <w:lang w:val="en-US"/>
        </w:rPr>
        <w:t>šalinimą</w:t>
      </w:r>
      <w:proofErr w:type="spellEnd"/>
      <w:r w:rsidRPr="00FE20F2">
        <w:rPr>
          <w:lang w:val="en-US"/>
        </w:rP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2" w:tgtFrame="_blank" w:history="1">
        <w:proofErr w:type="spellStart"/>
        <w:r w:rsidR="00FE20F2">
          <w:rPr>
            <w:rStyle w:val="Hyperlink"/>
          </w:rPr>
          <w:t>Amebos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dauginimasis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proofErr w:type="spellStart"/>
      <w:r w:rsidRPr="00FE20F2">
        <w:rPr>
          <w:lang w:val="en-US"/>
        </w:rPr>
        <w:t>Rodoma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aiškinama</w:t>
      </w:r>
      <w:proofErr w:type="spellEnd"/>
      <w:r w:rsidRPr="00FE20F2">
        <w:rPr>
          <w:lang w:val="en-US"/>
        </w:rPr>
        <w:t xml:space="preserve">, </w:t>
      </w:r>
      <w:proofErr w:type="spellStart"/>
      <w:r w:rsidRPr="00FE20F2">
        <w:rPr>
          <w:lang w:val="en-US"/>
        </w:rPr>
        <w:t>kaip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vyksta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amebos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dalijimasis</w:t>
      </w:r>
      <w:proofErr w:type="spellEnd"/>
      <w:r w:rsidRPr="00FE20F2">
        <w:rPr>
          <w:lang w:val="en-US"/>
        </w:rP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3" w:tgtFrame="_blank" w:history="1">
        <w:proofErr w:type="spellStart"/>
        <w:r w:rsidR="00FE20F2">
          <w:rPr>
            <w:rStyle w:val="Hyperlink"/>
          </w:rPr>
          <w:t>Amebos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judėjimas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maitinimasis</w:t>
        </w:r>
        <w:proofErr w:type="spellEnd"/>
      </w:hyperlink>
    </w:p>
    <w:p w:rsidR="00FE20F2" w:rsidRPr="00FE20F2" w:rsidRDefault="00FE20F2" w:rsidP="00FE20F2">
      <w:pPr>
        <w:pStyle w:val="NormalWeb"/>
        <w:ind w:left="720"/>
        <w:rPr>
          <w:lang w:val="en-US"/>
        </w:rPr>
      </w:pPr>
      <w:proofErr w:type="spellStart"/>
      <w:r w:rsidRPr="00FE20F2">
        <w:rPr>
          <w:lang w:val="en-US"/>
        </w:rPr>
        <w:t>Rodoma</w:t>
      </w:r>
      <w:proofErr w:type="spellEnd"/>
      <w:r w:rsidRPr="00FE20F2">
        <w:rPr>
          <w:lang w:val="en-US"/>
        </w:rPr>
        <w:t xml:space="preserve">, </w:t>
      </w:r>
      <w:proofErr w:type="spellStart"/>
      <w:r w:rsidRPr="00FE20F2">
        <w:rPr>
          <w:lang w:val="en-US"/>
        </w:rPr>
        <w:t>kaip</w:t>
      </w:r>
      <w:proofErr w:type="spellEnd"/>
      <w:r w:rsidRPr="00FE20F2">
        <w:rPr>
          <w:lang w:val="en-US"/>
        </w:rPr>
        <w:t xml:space="preserve"> ameba </w:t>
      </w:r>
      <w:proofErr w:type="spellStart"/>
      <w:r w:rsidRPr="00FE20F2">
        <w:rPr>
          <w:lang w:val="en-US"/>
        </w:rPr>
        <w:t>juda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naudodamasi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pseudopodijomis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maitinasi</w:t>
      </w:r>
      <w:proofErr w:type="spellEnd"/>
      <w:r w:rsidRPr="00FE20F2">
        <w:rPr>
          <w:lang w:val="en-US"/>
        </w:rP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4" w:tgtFrame="_blank" w:history="1">
        <w:proofErr w:type="spellStart"/>
        <w:r w:rsidR="00FE20F2">
          <w:rPr>
            <w:rStyle w:val="Hyperlink"/>
          </w:rPr>
          <w:t>Augalo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gyvūno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sandara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Rodomi</w:t>
      </w:r>
      <w:proofErr w:type="spellEnd"/>
      <w:r>
        <w:t xml:space="preserve"> </w:t>
      </w:r>
      <w:proofErr w:type="spellStart"/>
      <w:r>
        <w:t>gyvūno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augalo</w:t>
      </w:r>
      <w:proofErr w:type="spellEnd"/>
      <w:r>
        <w:t xml:space="preserve"> </w:t>
      </w:r>
      <w:proofErr w:type="spellStart"/>
      <w:r>
        <w:t>ląstelių</w:t>
      </w:r>
      <w:proofErr w:type="spellEnd"/>
      <w:r>
        <w:t xml:space="preserve"> </w:t>
      </w:r>
      <w:proofErr w:type="spellStart"/>
      <w:r>
        <w:t>paveikslai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sandaros</w:t>
      </w:r>
      <w:proofErr w:type="spellEnd"/>
      <w:r>
        <w:t xml:space="preserve"> </w:t>
      </w:r>
      <w:proofErr w:type="spellStart"/>
      <w:r>
        <w:t>dalys</w:t>
      </w:r>
      <w:proofErr w:type="spellEnd"/>
      <w:r>
        <w:t xml:space="preserve">, </w:t>
      </w:r>
      <w:proofErr w:type="spellStart"/>
      <w:r>
        <w:t>paspaudus</w:t>
      </w:r>
      <w:proofErr w:type="spellEnd"/>
      <w:r>
        <w:t xml:space="preserve"> </w:t>
      </w:r>
      <w:proofErr w:type="spellStart"/>
      <w:r>
        <w:t>organelę</w:t>
      </w:r>
      <w:proofErr w:type="spellEnd"/>
      <w:r>
        <w:t xml:space="preserve">, </w:t>
      </w:r>
      <w:proofErr w:type="spellStart"/>
      <w:r>
        <w:t>aiškinamos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funkcijos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5" w:tgtFrame="_blank" w:history="1">
        <w:proofErr w:type="spellStart"/>
        <w:r w:rsidR="00FE20F2">
          <w:rPr>
            <w:rStyle w:val="Hyperlink"/>
          </w:rPr>
          <w:t>Grybo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struktūrų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apžvalga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Rodoma</w:t>
      </w:r>
      <w:proofErr w:type="spellEnd"/>
      <w:r>
        <w:t xml:space="preserve"> </w:t>
      </w:r>
      <w:proofErr w:type="spellStart"/>
      <w:r>
        <w:t>grybo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sandara</w:t>
      </w:r>
      <w:proofErr w:type="spellEnd"/>
      <w:r>
        <w:t xml:space="preserve">, </w:t>
      </w:r>
      <w:proofErr w:type="spellStart"/>
      <w:r>
        <w:t>smulkiai</w:t>
      </w:r>
      <w:proofErr w:type="spellEnd"/>
      <w:r>
        <w:t xml:space="preserve"> </w:t>
      </w:r>
      <w:proofErr w:type="spellStart"/>
      <w:r>
        <w:t>aiškinama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grybo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sienelę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membraną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6" w:tgtFrame="_blank" w:history="1">
        <w:proofErr w:type="spellStart"/>
        <w:r w:rsidR="00FE20F2">
          <w:rPr>
            <w:rStyle w:val="Hyperlink"/>
          </w:rPr>
          <w:t>Gyvūno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augalo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ląstelių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lyginimas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Rodomos</w:t>
      </w:r>
      <w:proofErr w:type="spellEnd"/>
      <w:r>
        <w:t xml:space="preserve"> </w:t>
      </w:r>
      <w:proofErr w:type="spellStart"/>
      <w:r>
        <w:t>gyvūno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augalo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, </w:t>
      </w:r>
      <w:proofErr w:type="spellStart"/>
      <w:r>
        <w:t>aiškinami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panašumai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skirtumai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7" w:tgtFrame="_blank" w:history="1">
        <w:proofErr w:type="spellStart"/>
        <w:r w:rsidR="00FE20F2">
          <w:rPr>
            <w:rStyle w:val="Hyperlink"/>
          </w:rPr>
          <w:t>Prokariotinės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eukariotinės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ląstelių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lyginimas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lyginamos</w:t>
      </w:r>
      <w:proofErr w:type="spellEnd"/>
      <w:r>
        <w:t xml:space="preserve"> </w:t>
      </w:r>
      <w:proofErr w:type="spellStart"/>
      <w:r>
        <w:t>prokariotinės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eukariotinės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8" w:tgtFrame="_blank" w:history="1">
        <w:proofErr w:type="spellStart"/>
        <w:r w:rsidR="00FE20F2">
          <w:rPr>
            <w:rStyle w:val="Hyperlink"/>
          </w:rPr>
          <w:t>Prokariotinės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sandara</w:t>
        </w:r>
        <w:proofErr w:type="spellEnd"/>
        <w:r w:rsidR="00FE20F2">
          <w:rPr>
            <w:rStyle w:val="Hyperlink"/>
          </w:rPr>
          <w:t xml:space="preserve">, </w:t>
        </w:r>
        <w:proofErr w:type="spellStart"/>
        <w:r w:rsidR="00FE20F2">
          <w:rPr>
            <w:rStyle w:val="Hyperlink"/>
          </w:rPr>
          <w:t>prokariotinės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eukariotinės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ląstelių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lyginimas</w:t>
        </w:r>
        <w:proofErr w:type="spellEnd"/>
      </w:hyperlink>
    </w:p>
    <w:p w:rsidR="00FE20F2" w:rsidRDefault="00FE20F2" w:rsidP="00FE20F2">
      <w:pPr>
        <w:pStyle w:val="NormalWeb"/>
        <w:ind w:left="720"/>
      </w:pPr>
      <w:proofErr w:type="spellStart"/>
      <w:r>
        <w:t>Rodomi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aiškinami</w:t>
      </w:r>
      <w:proofErr w:type="spellEnd"/>
      <w:r>
        <w:t xml:space="preserve"> </w:t>
      </w:r>
      <w:proofErr w:type="spellStart"/>
      <w:r>
        <w:t>prokariotų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eukariotų</w:t>
      </w:r>
      <w:proofErr w:type="spellEnd"/>
      <w:r>
        <w:t xml:space="preserve"> </w:t>
      </w:r>
      <w:proofErr w:type="spellStart"/>
      <w:r>
        <w:t>skirtumai</w:t>
      </w:r>
      <w:proofErr w:type="spellEnd"/>
      <w:r>
        <w:t xml:space="preserve">, </w:t>
      </w:r>
      <w:proofErr w:type="spellStart"/>
      <w:r>
        <w:t>analizuojama</w:t>
      </w:r>
      <w:proofErr w:type="spellEnd"/>
      <w:r>
        <w:t xml:space="preserve"> </w:t>
      </w:r>
      <w:proofErr w:type="spellStart"/>
      <w:r>
        <w:t>prokariotinės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 xml:space="preserve"> </w:t>
      </w:r>
      <w:proofErr w:type="spellStart"/>
      <w:r>
        <w:t>sandara</w:t>
      </w:r>
      <w:proofErr w:type="spellEnd"/>
      <w:r>
        <w:t xml:space="preserve">, </w:t>
      </w:r>
      <w:proofErr w:type="spellStart"/>
      <w:r>
        <w:t>lyginamos</w:t>
      </w:r>
      <w:proofErr w:type="spellEnd"/>
      <w:r>
        <w:t xml:space="preserve"> </w:t>
      </w:r>
      <w:proofErr w:type="spellStart"/>
      <w:r>
        <w:t>prokariotinės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eukariotinės</w:t>
      </w:r>
      <w:proofErr w:type="spellEnd"/>
      <w:r>
        <w:t xml:space="preserve"> </w:t>
      </w:r>
      <w:proofErr w:type="spellStart"/>
      <w:r>
        <w:t>ląstelės</w:t>
      </w:r>
      <w:proofErr w:type="spellEnd"/>
      <w:r>
        <w:t>.</w:t>
      </w:r>
    </w:p>
    <w:p w:rsidR="00FE20F2" w:rsidRDefault="00AC080F" w:rsidP="00FE20F2">
      <w:pPr>
        <w:pStyle w:val="Heading4"/>
        <w:numPr>
          <w:ilvl w:val="0"/>
          <w:numId w:val="3"/>
        </w:numPr>
      </w:pPr>
      <w:hyperlink r:id="rId29" w:tgtFrame="_blank" w:history="1">
        <w:proofErr w:type="spellStart"/>
        <w:r w:rsidR="00FE20F2">
          <w:rPr>
            <w:rStyle w:val="Hyperlink"/>
          </w:rPr>
          <w:t>Virusai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ir</w:t>
        </w:r>
        <w:proofErr w:type="spellEnd"/>
        <w:r w:rsidR="00FE20F2">
          <w:rPr>
            <w:rStyle w:val="Hyperlink"/>
          </w:rPr>
          <w:t xml:space="preserve"> </w:t>
        </w:r>
        <w:proofErr w:type="spellStart"/>
        <w:r w:rsidR="00FE20F2">
          <w:rPr>
            <w:rStyle w:val="Hyperlink"/>
          </w:rPr>
          <w:t>bakterijos</w:t>
        </w:r>
        <w:proofErr w:type="spellEnd"/>
      </w:hyperlink>
    </w:p>
    <w:p w:rsidR="007C0EAE" w:rsidRDefault="00FE20F2" w:rsidP="00FE20F2">
      <w:pPr>
        <w:pStyle w:val="NormalWeb"/>
        <w:ind w:left="720"/>
        <w:rPr>
          <w:lang w:val="en-US"/>
        </w:rPr>
      </w:pPr>
      <w:proofErr w:type="spellStart"/>
      <w:proofErr w:type="gramStart"/>
      <w:r w:rsidRPr="00FE20F2">
        <w:rPr>
          <w:lang w:val="en-US"/>
        </w:rPr>
        <w:t>Rodoma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viruso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ir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bakterijos</w:t>
      </w:r>
      <w:proofErr w:type="spellEnd"/>
      <w:r w:rsidRPr="00FE20F2">
        <w:rPr>
          <w:lang w:val="en-US"/>
        </w:rPr>
        <w:t xml:space="preserve"> </w:t>
      </w:r>
      <w:proofErr w:type="spellStart"/>
      <w:r w:rsidRPr="00FE20F2">
        <w:rPr>
          <w:lang w:val="en-US"/>
        </w:rPr>
        <w:t>sandara</w:t>
      </w:r>
      <w:proofErr w:type="spellEnd"/>
      <w:r w:rsidRPr="00FE20F2">
        <w:rPr>
          <w:lang w:val="en-US"/>
        </w:rPr>
        <w:t>.</w:t>
      </w:r>
      <w:proofErr w:type="gramEnd"/>
    </w:p>
    <w:p w:rsidR="007C0EAE" w:rsidRDefault="007C0EAE" w:rsidP="007C0EAE">
      <w:pPr>
        <w:rPr>
          <w:lang w:val="en-US"/>
        </w:rPr>
      </w:pPr>
    </w:p>
    <w:p w:rsidR="007C0EAE" w:rsidRP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</w:pP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Vandens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reikšmė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ląstelei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organizmų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gyvybinėms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funkcijoms</w:t>
      </w:r>
      <w:proofErr w:type="spellEnd"/>
    </w:p>
    <w:p w:rsidR="007C0EAE" w:rsidRPr="0076136B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7C0EAE" w:rsidRPr="0076136B" w:rsidRDefault="007C0EAE" w:rsidP="007C0EAE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0" w:tgtFrame="_blank" w:history="1"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Vandenilinis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ryšys</w:t>
        </w:r>
        <w:proofErr w:type="spellEnd"/>
      </w:hyperlink>
    </w:p>
    <w:p w:rsidR="007C0EAE" w:rsidRPr="0076136B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Vaizduojamas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vandenilinio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ryšio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susidarymas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76136B" w:rsidRDefault="007C0EAE" w:rsidP="007C0EAE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1" w:tgtFrame="_blank" w:history="1"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Vandens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molekulės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sandara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ir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reikšmė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vandens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molekulės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sandara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savybės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reikšmė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</w:pPr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DNR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RNR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sandara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bei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reikšmė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gyviems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organizmams</w:t>
      </w:r>
      <w:proofErr w:type="spellEnd"/>
    </w:p>
    <w:p w:rsidR="007C0EAE" w:rsidRPr="0076136B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7C0EAE" w:rsidRPr="0076136B" w:rsidRDefault="007C0EAE" w:rsidP="007C0EAE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2" w:tgtFrame="_blank" w:history="1"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Nukleorūgščių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DNR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ir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RNR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sandara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DNR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RNR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sandaros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modeliai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</w:pPr>
    </w:p>
    <w:p w:rsidR="007C0EAE" w:rsidRP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</w:pP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lastRenderedPageBreak/>
        <w:t>Baltymų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struktūra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įvairovė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reikšmė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gyviems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organizmams</w:t>
      </w:r>
      <w:proofErr w:type="spellEnd"/>
    </w:p>
    <w:p w:rsidR="007C0EAE" w:rsidRPr="0076136B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76136B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7C0EAE" w:rsidRPr="0076136B" w:rsidRDefault="007C0EAE" w:rsidP="007C0EAE">
      <w:pPr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3" w:tgtFrame="_blank" w:history="1"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Baltymų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struktūra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,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įvairovė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aminorūgščių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sandara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polipeptido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susidarymas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76136B" w:rsidRDefault="007C0EAE" w:rsidP="007C0EAE">
      <w:pPr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4" w:tgtFrame="_blank" w:history="1"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Fermentų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veikimas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plonojoje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žarnoje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plonosios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žarnos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veiklos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animacija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Nurodoma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įsiurbiamos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virškinimo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fermentų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suskaidytos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maisto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medžiagos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76136B" w:rsidRDefault="007C0EAE" w:rsidP="007C0EAE">
      <w:pPr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5" w:tgtFrame="_blank" w:history="1"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Virškinimo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fermentų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veikimo</w:t>
        </w:r>
        <w:proofErr w:type="spellEnd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7613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specifika</w:t>
        </w:r>
        <w:proofErr w:type="spellEnd"/>
      </w:hyperlink>
    </w:p>
    <w:p w:rsidR="007C0EAE" w:rsidRPr="0076136B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Stebėsite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virškinimo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fermentai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dideles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maisto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medžiagų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molekules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suskaido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mažas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lengvai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organizmo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įsisavinamas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molekules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suvirškintos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maisto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medžiagos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įsiurbiamos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plonojoje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žarnoje</w:t>
      </w:r>
      <w:proofErr w:type="spellEnd"/>
      <w:r w:rsidRPr="0076136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Ląstelinis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kvėpavimas</w:t>
      </w:r>
      <w:proofErr w:type="spellEnd"/>
    </w:p>
    <w:p w:rsidR="007C0EAE" w:rsidRPr="00B04E34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7C0EAE" w:rsidRPr="00B04E34" w:rsidRDefault="007C0EAE" w:rsidP="007C0EAE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6" w:tgtFrame="_blank" w:history="1"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ATP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ir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kvėpavimas</w:t>
        </w:r>
        <w:proofErr w:type="spellEnd"/>
      </w:hyperlink>
    </w:p>
    <w:p w:rsidR="007C0EAE" w:rsidRPr="00B04E34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Rodoma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pasakojama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apie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ATP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molekulę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paaiškinami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ląstelinio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kvėpavimo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etapai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3D3102" w:rsidRDefault="007C0EAE" w:rsidP="007C0EAE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hyperlink r:id="rId37" w:tgtFrame="_blank" w:history="1">
        <w:proofErr w:type="spellStart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Elektronų</w:t>
        </w:r>
        <w:proofErr w:type="spellEnd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pernašos</w:t>
        </w:r>
        <w:proofErr w:type="spellEnd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sistema</w:t>
        </w:r>
        <w:proofErr w:type="spellEnd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ir</w:t>
        </w:r>
        <w:proofErr w:type="spellEnd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ATP </w:t>
        </w:r>
        <w:proofErr w:type="spellStart"/>
        <w:r w:rsidRPr="003D31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sintezė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aiškinama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elektronų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pernaša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ATP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sintezė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B04E34" w:rsidRDefault="007C0EAE" w:rsidP="007C0EAE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8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Glikolizė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aiškinama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glikolizė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B04E34" w:rsidRDefault="007C0EAE" w:rsidP="007C0EAE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39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Krebso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ciklas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aiškinama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Krebso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ciklas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B04E34" w:rsidRDefault="007C0EAE" w:rsidP="007C0EAE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0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Anaerobinis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ir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aerobinis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kvėpavimas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Demonstruojami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lyginami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anaerobinio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aerobinio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kvėpavimo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procesai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B04E34" w:rsidRDefault="007C0EAE" w:rsidP="007C0EAE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1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Fermentacija</w:t>
        </w:r>
        <w:proofErr w:type="spellEnd"/>
      </w:hyperlink>
    </w:p>
    <w:p w:rsidR="007C0EAE" w:rsidRPr="003D3102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smulkiai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aiškinama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fermentacija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Demonstracijos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metu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paspaudus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atsiradusią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nuorodą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galima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pasižiūrėti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išklausyti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glikolizė</w:t>
      </w:r>
      <w:proofErr w:type="spellEnd"/>
      <w:r w:rsidRPr="003D3102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</w:p>
    <w:p w:rsid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</w:p>
    <w:p w:rsidR="007C0EAE" w:rsidRP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</w:pPr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t-LT" w:eastAsia="lt-LT"/>
        </w:rPr>
        <w:lastRenderedPageBreak/>
        <w:t>Medžiagų pernaša</w:t>
      </w:r>
    </w:p>
    <w:p w:rsidR="007C0EAE" w:rsidRPr="00B04E34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  <w:proofErr w:type="spellStart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Svetainės</w:t>
      </w:r>
      <w:proofErr w:type="spellEnd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ir</w:t>
      </w:r>
      <w:proofErr w:type="spellEnd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>video</w:t>
      </w:r>
      <w:proofErr w:type="spellEnd"/>
      <w:r w:rsidRPr="00B04E34"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  <w:t xml:space="preserve"> </w:t>
      </w:r>
    </w:p>
    <w:p w:rsidR="007C0EAE" w:rsidRPr="00B04E34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2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Augalų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ląstelių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plazmolizė</w:t>
        </w:r>
        <w:proofErr w:type="spellEnd"/>
      </w:hyperlink>
    </w:p>
    <w:p w:rsidR="007C0EAE" w:rsidRPr="00B04E34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Rodomas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pro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mikroskopą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matomas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vaizdas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augalų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ląstelėse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vyksta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plazmolizė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įdėjus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jas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sūrų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vandenį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B04E34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3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Ląstelių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membranų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laidumo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tyrimas</w:t>
        </w:r>
        <w:proofErr w:type="spellEnd"/>
      </w:hyperlink>
    </w:p>
    <w:p w:rsidR="007C0EAE" w:rsidRPr="00B04E34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Rodomi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įvairūs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bandymai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membranų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laidumo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tyrimas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osmosas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plazmolizė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hemolizė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difuzija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aprašomi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rezultatai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pateikiamos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išvados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B04E34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4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Osmosas</w:t>
        </w:r>
        <w:proofErr w:type="spellEnd"/>
      </w:hyperlink>
    </w:p>
    <w:p w:rsidR="007C0EAE" w:rsidRPr="008324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osmosas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hipotoniniame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hipertoniniame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izotoniniame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tirpale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B04E34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5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Plazmolizė</w:t>
        </w:r>
        <w:proofErr w:type="spellEnd"/>
      </w:hyperlink>
    </w:p>
    <w:p w:rsidR="007C0EAE" w:rsidRPr="008324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Animuotai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kinta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augalo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ląstelėje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vykstant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plazmolizei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B04E34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6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Medžiagų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pernaša</w:t>
        </w:r>
        <w:proofErr w:type="spellEnd"/>
      </w:hyperlink>
    </w:p>
    <w:p w:rsidR="007C0EAE" w:rsidRPr="008324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Demonstruojama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pro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plazminę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membraną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pernešami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Na+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K+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jonai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7C0EAE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hyperlink r:id="rId47" w:tgtFrame="_blank" w:history="1"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Medžiagų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pernaša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pro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ląstelės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plazminę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membraną</w:t>
        </w:r>
        <w:proofErr w:type="spellEnd"/>
      </w:hyperlink>
    </w:p>
    <w:p w:rsidR="007C0EAE" w:rsidRPr="007C0EAE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Demonstruojama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aprašoma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plazminės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membranos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sandara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difuzijos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osmoso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procesai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pasyvioji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aktyvioji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pernaša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klausimai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medžiagai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įtvirtinti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7C0EAE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hyperlink r:id="rId48" w:tgtFrame="_blank" w:history="1"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Pasyvioji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ir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aktyvioji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pernaša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,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jų</w:t>
        </w:r>
        <w:proofErr w:type="spellEnd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 xml:space="preserve"> </w:t>
        </w:r>
        <w:proofErr w:type="spellStart"/>
        <w:r w:rsidRPr="007C0E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lt-LT"/>
          </w:rPr>
          <w:t>palyginimas</w:t>
        </w:r>
        <w:proofErr w:type="spellEnd"/>
      </w:hyperlink>
    </w:p>
    <w:p w:rsidR="007C0EAE" w:rsidRPr="00B04E34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proofErr w:type="gram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aiškinama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kokios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medžiagos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pernešamos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per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plazminę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membraną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vyksta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pasyvioji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aktyvioji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medžiagų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pernaša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veikia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Na+ / K+ </w:t>
      </w:r>
      <w:proofErr w:type="spellStart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pompa</w:t>
      </w:r>
      <w:proofErr w:type="spell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  <w:r w:rsidRPr="007C0EA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Lyginamos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abi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pernašų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rūšys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Pabaigoje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pateikiama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santrauka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B04E34" w:rsidRDefault="007C0EAE" w:rsidP="007C0EAE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49" w:tgtFrame="_blank" w:history="1"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Pernaša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pro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plazminę</w:t>
        </w:r>
        <w:proofErr w:type="spellEnd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B04E3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membraną</w:t>
        </w:r>
        <w:proofErr w:type="spellEnd"/>
      </w:hyperlink>
    </w:p>
    <w:p w:rsidR="007C0EAE" w:rsidRPr="00B04E34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Demonstruojama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rodant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filmukus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aiškinama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vyksta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difuzija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osmosas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kas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atsitinka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eritrocitams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augalų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ląstelėms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skirtingos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koncentracijos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tirpaluose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rodomos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aiškinamos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trys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endocitozės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formos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pinocitozė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fagocitozė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receptorinė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endocitozė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demonstruojama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vyksta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egzocitozė</w:t>
      </w:r>
      <w:proofErr w:type="spellEnd"/>
      <w:r w:rsidRPr="00B04E3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7C0EAE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</w:pP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Plazminės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membranos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sandara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ir</w:t>
      </w:r>
      <w:proofErr w:type="spellEnd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 xml:space="preserve"> </w:t>
      </w:r>
      <w:proofErr w:type="spellStart"/>
      <w:r w:rsidRPr="007C0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lt-LT"/>
        </w:rPr>
        <w:t>ypatybės</w:t>
      </w:r>
      <w:proofErr w:type="spellEnd"/>
    </w:p>
    <w:p w:rsidR="007C0EAE" w:rsidRPr="0083246D" w:rsidRDefault="007C0EAE" w:rsidP="007C0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</w:pPr>
      <w:proofErr w:type="spellStart"/>
      <w:r w:rsidRPr="0083246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  <w:t>Svetainės</w:t>
      </w:r>
      <w:proofErr w:type="spellEnd"/>
      <w:r w:rsidRPr="0083246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lt-LT"/>
        </w:rPr>
        <w:t xml:space="preserve"> video </w:t>
      </w:r>
    </w:p>
    <w:p w:rsidR="007C0EAE" w:rsidRPr="00177A6D" w:rsidRDefault="007C0EAE" w:rsidP="007C0EAE">
      <w:pPr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50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Daina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apie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plazminę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membraną</w:t>
        </w:r>
        <w:proofErr w:type="spellEnd"/>
      </w:hyperlink>
    </w:p>
    <w:p w:rsidR="007C0EAE" w:rsidRPr="008324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lastRenderedPageBreak/>
        <w:t>Rodoma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dainuojant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aiškinama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plazminės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sandara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funkcijos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177A6D" w:rsidRDefault="007C0EAE" w:rsidP="007C0EAE">
      <w:pPr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51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Ląstelių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membranos</w:t>
        </w:r>
        <w:proofErr w:type="spellEnd"/>
      </w:hyperlink>
    </w:p>
    <w:p w:rsidR="007C0EAE" w:rsidRPr="008324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Demonstruojama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plazminės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struktūra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jos</w:t>
      </w:r>
      <w:proofErr w:type="spellEnd"/>
      <w:proofErr w:type="gram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ypatybės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</w:p>
    <w:p w:rsidR="007C0EAE" w:rsidRPr="00177A6D" w:rsidRDefault="007C0EAE" w:rsidP="007C0EAE">
      <w:pPr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52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Mozaikinis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plazminės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membranos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modelis</w:t>
        </w:r>
        <w:proofErr w:type="spellEnd"/>
      </w:hyperlink>
    </w:p>
    <w:p w:rsidR="007C0EAE" w:rsidRPr="00177A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Rodoma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aiškinama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plazminėje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membranoje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išsidėsto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baltymai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kitos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membranos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struktūros</w:t>
      </w:r>
      <w:proofErr w:type="spellEnd"/>
      <w:r w:rsidRPr="00177A6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C0EAE" w:rsidRPr="00177A6D" w:rsidRDefault="007C0EAE" w:rsidP="007C0EAE">
      <w:pPr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53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Plazminė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membrana</w:t>
        </w:r>
        <w:proofErr w:type="spellEnd"/>
      </w:hyperlink>
    </w:p>
    <w:p w:rsidR="007C0EAE" w:rsidRPr="008324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Rodoma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plazminės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struktūra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aiškinama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kokios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medžiagos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kaip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praeina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pro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membraną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177A6D" w:rsidRDefault="007C0EAE" w:rsidP="007C0EAE">
      <w:pPr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54" w:tgtFrame="_blank" w:history="1"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Plazminės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membranos</w:t>
        </w:r>
        <w:proofErr w:type="spellEnd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 xml:space="preserve"> </w:t>
        </w:r>
        <w:proofErr w:type="spellStart"/>
        <w:r w:rsidRPr="00177A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lt-LT"/>
          </w:rPr>
          <w:t>sandara</w:t>
        </w:r>
        <w:proofErr w:type="spellEnd"/>
      </w:hyperlink>
    </w:p>
    <w:p w:rsidR="007C0EAE" w:rsidRPr="0083246D" w:rsidRDefault="007C0EAE" w:rsidP="007C0E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Demonstruojama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plazminės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membranos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sandara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Pateikiamos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užduotys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žinioms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įtvirtinti</w:t>
      </w:r>
      <w:proofErr w:type="spellEnd"/>
      <w:r w:rsidRPr="0083246D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.</w:t>
      </w:r>
      <w:proofErr w:type="gramEnd"/>
    </w:p>
    <w:p w:rsidR="007C0EAE" w:rsidRPr="0083246D" w:rsidRDefault="007C0EAE" w:rsidP="007C0EA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20F2" w:rsidRPr="007C0EAE" w:rsidRDefault="00FE20F2" w:rsidP="007C0EAE">
      <w:pPr>
        <w:rPr>
          <w:lang w:val="en-US"/>
        </w:rPr>
      </w:pPr>
    </w:p>
    <w:sectPr w:rsidR="00FE20F2" w:rsidRPr="007C0EAE" w:rsidSect="0000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00E"/>
    <w:multiLevelType w:val="multilevel"/>
    <w:tmpl w:val="85D6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EF"/>
    <w:multiLevelType w:val="multilevel"/>
    <w:tmpl w:val="47D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32159"/>
    <w:multiLevelType w:val="multilevel"/>
    <w:tmpl w:val="347A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C659A"/>
    <w:multiLevelType w:val="multilevel"/>
    <w:tmpl w:val="036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01F35"/>
    <w:multiLevelType w:val="multilevel"/>
    <w:tmpl w:val="EDD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1307A"/>
    <w:multiLevelType w:val="multilevel"/>
    <w:tmpl w:val="EB1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16689"/>
    <w:multiLevelType w:val="multilevel"/>
    <w:tmpl w:val="B4E6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079FD"/>
    <w:multiLevelType w:val="multilevel"/>
    <w:tmpl w:val="48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C6854"/>
    <w:multiLevelType w:val="multilevel"/>
    <w:tmpl w:val="3DE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835B2"/>
    <w:multiLevelType w:val="multilevel"/>
    <w:tmpl w:val="550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963B1"/>
    <w:multiLevelType w:val="multilevel"/>
    <w:tmpl w:val="6D6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E20F2"/>
    <w:rsid w:val="000039AB"/>
    <w:rsid w:val="007C0EAE"/>
    <w:rsid w:val="00AC080F"/>
    <w:rsid w:val="00D4650B"/>
    <w:rsid w:val="00F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AB"/>
  </w:style>
  <w:style w:type="paragraph" w:styleId="Heading3">
    <w:name w:val="heading 3"/>
    <w:basedOn w:val="Normal"/>
    <w:link w:val="Heading3Char"/>
    <w:uiPriority w:val="9"/>
    <w:qFormat/>
    <w:rsid w:val="00FE2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2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20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E20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20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sc-online.com/objects/ViewObject.aspx?ID=AP11403" TargetMode="External"/><Relationship Id="rId18" Type="http://schemas.openxmlformats.org/officeDocument/2006/relationships/hyperlink" Target="http://learn.genetics.utah.edu/content/begin/cells/insideacell/" TargetMode="External"/><Relationship Id="rId26" Type="http://schemas.openxmlformats.org/officeDocument/2006/relationships/hyperlink" Target="https://www.youtube.com/watch?v=L-1xlUI61Zw" TargetMode="External"/><Relationship Id="rId39" Type="http://schemas.openxmlformats.org/officeDocument/2006/relationships/hyperlink" Target="http://highered.mcgraw-hill.com/sites/dl/free/0072464631/291136/krebsCycle.swf" TargetMode="External"/><Relationship Id="rId21" Type="http://schemas.openxmlformats.org/officeDocument/2006/relationships/hyperlink" Target="http://www.youtube.com/watch?v=ASPgsoFvJGM" TargetMode="External"/><Relationship Id="rId34" Type="http://schemas.openxmlformats.org/officeDocument/2006/relationships/hyperlink" Target="http://mkp.emokykla.lt/imo/lt/mo/339/" TargetMode="External"/><Relationship Id="rId42" Type="http://schemas.openxmlformats.org/officeDocument/2006/relationships/hyperlink" Target="http://www.youtube.com/watch?v=SooSsKkJo1o" TargetMode="External"/><Relationship Id="rId47" Type="http://schemas.openxmlformats.org/officeDocument/2006/relationships/hyperlink" Target="http://www.wiley.com/legacy/college/boyer/0470003790/animations/membrane_transport/membrane_transport.htm" TargetMode="External"/><Relationship Id="rId50" Type="http://schemas.openxmlformats.org/officeDocument/2006/relationships/hyperlink" Target="http://www.youtube.com/watch?v=Pfu1DE9PK2w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bio1151.nicerweb.com/Locked/media/lab/tissues/" TargetMode="External"/><Relationship Id="rId12" Type="http://schemas.openxmlformats.org/officeDocument/2006/relationships/hyperlink" Target="http://www.youtube.com/watch?v=Fzj6TRnXmps&amp;list=PL2F59ABF3BA0267C2" TargetMode="External"/><Relationship Id="rId17" Type="http://schemas.openxmlformats.org/officeDocument/2006/relationships/hyperlink" Target="http://mkp.emokykla.lt/imo/lt/mo/263/" TargetMode="External"/><Relationship Id="rId25" Type="http://schemas.openxmlformats.org/officeDocument/2006/relationships/hyperlink" Target="http://www.youtube.com/watch?v=QcuPKy_Slng" TargetMode="External"/><Relationship Id="rId33" Type="http://schemas.openxmlformats.org/officeDocument/2006/relationships/hyperlink" Target="http://www.johnkyrk.com/index.lit.html" TargetMode="External"/><Relationship Id="rId38" Type="http://schemas.openxmlformats.org/officeDocument/2006/relationships/hyperlink" Target="http://highered.mcgraw-hill.com/olcweb/cgi/pluginpop.cgi?it=swf::525::530::/sites/dl/free/0072464631/291136/glycolysis.swf::glycolysis.swf" TargetMode="External"/><Relationship Id="rId46" Type="http://schemas.openxmlformats.org/officeDocument/2006/relationships/hyperlink" Target="http://mkp.emokykla.lt/imo/lt/mo/26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sszone.com/cz/books/bio_09/resources/htmls/animated_biology/unit1/bio_ch01_0021_ab_cells.html" TargetMode="External"/><Relationship Id="rId20" Type="http://schemas.openxmlformats.org/officeDocument/2006/relationships/hyperlink" Target="http://www.youtube.com/watch?v=TgJt4KgKQJI" TargetMode="External"/><Relationship Id="rId29" Type="http://schemas.openxmlformats.org/officeDocument/2006/relationships/hyperlink" Target="http://gamta7-8.mkp.emokykla.lt/lt/mo/demonstracijos/virusai_ir_bakterijos/" TargetMode="External"/><Relationship Id="rId41" Type="http://schemas.openxmlformats.org/officeDocument/2006/relationships/hyperlink" Target="http://www.youtube.com/watch?v=bOCNiRcjVQg" TargetMode="External"/><Relationship Id="rId54" Type="http://schemas.openxmlformats.org/officeDocument/2006/relationships/hyperlink" Target="http://www.wisc-online.com/objects/construction-of-the-cell-membra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otoiSr7lb88" TargetMode="External"/><Relationship Id="rId11" Type="http://schemas.openxmlformats.org/officeDocument/2006/relationships/hyperlink" Target="http://www.youtube.com/watch?v=PrX3h-AflZI" TargetMode="External"/><Relationship Id="rId24" Type="http://schemas.openxmlformats.org/officeDocument/2006/relationships/hyperlink" Target="http://www.cellsalive.com/cells/cell_model.htm" TargetMode="External"/><Relationship Id="rId32" Type="http://schemas.openxmlformats.org/officeDocument/2006/relationships/hyperlink" Target="http://mkp.emokykla.lt/imo/lt/mo/248/" TargetMode="External"/><Relationship Id="rId37" Type="http://schemas.openxmlformats.org/officeDocument/2006/relationships/hyperlink" Target="http://highered.mcgraw-hill.com/olc/dl/120071/bio11.swf" TargetMode="External"/><Relationship Id="rId40" Type="http://schemas.openxmlformats.org/officeDocument/2006/relationships/hyperlink" Target="http://mkp.emokykla.lt/imo/lt/mo/281/" TargetMode="External"/><Relationship Id="rId45" Type="http://schemas.openxmlformats.org/officeDocument/2006/relationships/hyperlink" Target="http://www.kscience.co.uk/animations/plasmolysis.swf" TargetMode="External"/><Relationship Id="rId53" Type="http://schemas.openxmlformats.org/officeDocument/2006/relationships/hyperlink" Target="http://www.youtube.com/watch?v=moPJkCbKjBs" TargetMode="External"/><Relationship Id="rId5" Type="http://schemas.openxmlformats.org/officeDocument/2006/relationships/hyperlink" Target="http://prezi.com/od5dytyfxcet/augalu-audiniai/" TargetMode="External"/><Relationship Id="rId15" Type="http://schemas.openxmlformats.org/officeDocument/2006/relationships/hyperlink" Target="http://gamta7-8.mkp.emokykla.lt/lt/mo/demonstracijos/lastele_molekule_ir_nanostruktura/" TargetMode="External"/><Relationship Id="rId23" Type="http://schemas.openxmlformats.org/officeDocument/2006/relationships/hyperlink" Target="http://commons.wikimedia.org/w/index.php?title=File%3AAmoeba_engulfing_diatom.ogg" TargetMode="External"/><Relationship Id="rId28" Type="http://schemas.openxmlformats.org/officeDocument/2006/relationships/hyperlink" Target="http://www.youtube.com/watch?v=UbqX3J9hQR0" TargetMode="External"/><Relationship Id="rId36" Type="http://schemas.openxmlformats.org/officeDocument/2006/relationships/hyperlink" Target="http://www.youtube.com/watch?v=00jbG_cfGuQ" TargetMode="External"/><Relationship Id="rId49" Type="http://schemas.openxmlformats.org/officeDocument/2006/relationships/hyperlink" Target="http://smjkbhq.edu.glogster.com/pernasa-pro-plazmine-membrana/" TargetMode="External"/><Relationship Id="rId10" Type="http://schemas.openxmlformats.org/officeDocument/2006/relationships/hyperlink" Target="http://www.youtube.com/watch?v=b6_SuhG_VPM" TargetMode="External"/><Relationship Id="rId19" Type="http://schemas.openxmlformats.org/officeDocument/2006/relationships/hyperlink" Target="http://learn.genetics.utah.edu/content/begin/cells/scale/" TargetMode="External"/><Relationship Id="rId31" Type="http://schemas.openxmlformats.org/officeDocument/2006/relationships/hyperlink" Target="http://www.johnkyrk.com/H2O.lit.html" TargetMode="External"/><Relationship Id="rId44" Type="http://schemas.openxmlformats.org/officeDocument/2006/relationships/hyperlink" Target="http://www.youtube.com/watch?v=_slUL3kMZlU" TargetMode="External"/><Relationship Id="rId52" Type="http://schemas.openxmlformats.org/officeDocument/2006/relationships/hyperlink" Target="http://www.youtube.com/watch?v=Qqsf_UJcf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2x3MKSJez4" TargetMode="External"/><Relationship Id="rId14" Type="http://schemas.openxmlformats.org/officeDocument/2006/relationships/hyperlink" Target="http://www.youtube.com/watch?v=2KQbVr9kFO0" TargetMode="External"/><Relationship Id="rId22" Type="http://schemas.openxmlformats.org/officeDocument/2006/relationships/hyperlink" Target="http://www.youtube.com/watch?v=l_xwQnNReEs" TargetMode="External"/><Relationship Id="rId27" Type="http://schemas.openxmlformats.org/officeDocument/2006/relationships/hyperlink" Target="http://www.youtube.com/watch?v=yWy4o_UfZ4A" TargetMode="External"/><Relationship Id="rId30" Type="http://schemas.openxmlformats.org/officeDocument/2006/relationships/hyperlink" Target="http://mkp.emokykla.lt/imo/lt/mo/306/" TargetMode="External"/><Relationship Id="rId35" Type="http://schemas.openxmlformats.org/officeDocument/2006/relationships/hyperlink" Target="http://gamta7-8.mkp.emokykla.lt/lt/mo/demonstracijos/gyvunu_apsirupinimas_medziagomis_ir_energija/" TargetMode="External"/><Relationship Id="rId43" Type="http://schemas.openxmlformats.org/officeDocument/2006/relationships/hyperlink" Target="http://www.slideshare.net/makonf2013/lasteliu-membranu-laidumo-tyrimas" TargetMode="External"/><Relationship Id="rId48" Type="http://schemas.openxmlformats.org/officeDocument/2006/relationships/hyperlink" Target="http://www.youtube.com/watch?v=rR7NOSRyzh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biologija.kmu.lt/Studentams/GYVUNU%20BIOLOGIJOS%20PAGRINDAI%20FF-1%20kursas/Laboratorinis-3.pdf" TargetMode="External"/><Relationship Id="rId51" Type="http://schemas.openxmlformats.org/officeDocument/2006/relationships/hyperlink" Target="http://www.johnkyrk.com/cellmembrane.lit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2016-09-04T14:44:00Z</dcterms:created>
  <dcterms:modified xsi:type="dcterms:W3CDTF">2016-09-04T15:24:00Z</dcterms:modified>
</cp:coreProperties>
</file>