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30" w:rsidRPr="00BA65D0" w:rsidRDefault="009A3943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65F91" w:themeColor="accent1" w:themeShade="BF"/>
          <w:sz w:val="40"/>
          <w:szCs w:val="40"/>
        </w:rPr>
      </w:pPr>
      <w:r>
        <w:rPr>
          <w:b/>
          <w:bCs/>
          <w:color w:val="365F91" w:themeColor="accent1" w:themeShade="BF"/>
          <w:sz w:val="40"/>
          <w:szCs w:val="40"/>
        </w:rPr>
        <w:t>Recalibrating Your DNA</w:t>
      </w:r>
      <w:r w:rsidR="00B47F30" w:rsidRPr="00BA65D0">
        <w:rPr>
          <w:b/>
          <w:bCs/>
          <w:color w:val="365F91" w:themeColor="accent1" w:themeShade="BF"/>
          <w:sz w:val="40"/>
          <w:szCs w:val="40"/>
        </w:rPr>
        <w:t>!</w:t>
      </w:r>
    </w:p>
    <w:p w:rsidR="00B47F30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B47F30" w:rsidRDefault="00BA65D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590550</wp:posOffset>
            </wp:positionV>
            <wp:extent cx="2990850" cy="1647825"/>
            <wp:effectExtent l="19050" t="0" r="0" b="0"/>
            <wp:wrapSquare wrapText="bothSides"/>
            <wp:docPr id="1" name="Picture 1" descr="http://sitebuilder.vpweb.com/vp/util/image_preview.aspx?image_id=10702&amp;type=LibraryImage&amp;trypng=1&amp;width=163&amp;croptop=0&amp;cropleft=0&amp;cropbottom=0&amp;cropr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builder.vpweb.com/vp/util/image_preview.aspx?image_id=10702&amp;type=LibraryImage&amp;trypng=1&amp;width=163&amp;croptop=0&amp;cropleft=0&amp;cropbottom=0&amp;cropright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4A5" w:rsidRDefault="00B034A5" w:rsidP="009A3943">
      <w:pPr>
        <w:rPr>
          <w:b/>
          <w:sz w:val="32"/>
          <w:szCs w:val="32"/>
          <w:shd w:val="clear" w:color="auto" w:fill="FFFFFF"/>
        </w:rPr>
      </w:pPr>
    </w:p>
    <w:p w:rsidR="009A3943" w:rsidRPr="009A3943" w:rsidRDefault="009A3943" w:rsidP="009A3943">
      <w:pPr>
        <w:rPr>
          <w:b/>
          <w:sz w:val="32"/>
          <w:szCs w:val="32"/>
          <w:shd w:val="clear" w:color="auto" w:fill="FFFFFF"/>
        </w:rPr>
      </w:pPr>
      <w:r w:rsidRPr="009A3943">
        <w:rPr>
          <w:b/>
          <w:sz w:val="32"/>
          <w:szCs w:val="32"/>
          <w:shd w:val="clear" w:color="auto" w:fill="FFFFFF"/>
        </w:rPr>
        <w:t>February 15th, 2017</w:t>
      </w:r>
    </w:p>
    <w:p w:rsidR="009A3943" w:rsidRDefault="009A3943" w:rsidP="009A3943">
      <w:pPr>
        <w:rPr>
          <w:sz w:val="26"/>
          <w:szCs w:val="26"/>
          <w:shd w:val="clear" w:color="auto" w:fill="FFFFFF"/>
        </w:rPr>
      </w:pPr>
      <w:r w:rsidRPr="009A3943">
        <w:rPr>
          <w:b/>
          <w:sz w:val="32"/>
          <w:szCs w:val="32"/>
          <w:shd w:val="clear" w:color="auto" w:fill="FFFFFF"/>
        </w:rPr>
        <w:t>6:00-7:30pm</w:t>
      </w:r>
      <w:r>
        <w:rPr>
          <w:sz w:val="26"/>
          <w:szCs w:val="26"/>
          <w:shd w:val="clear" w:color="auto" w:fill="FFFFFF"/>
        </w:rPr>
        <w:t xml:space="preserve">. </w:t>
      </w:r>
    </w:p>
    <w:p w:rsidR="00A73172" w:rsidRPr="00085D89" w:rsidRDefault="00A73172" w:rsidP="00A73172">
      <w:pPr>
        <w:pStyle w:val="NormalWeb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  <w:r w:rsidRPr="00085D89">
        <w:rPr>
          <w:b/>
          <w:bCs/>
          <w:color w:val="000000"/>
          <w:sz w:val="28"/>
          <w:szCs w:val="28"/>
        </w:rPr>
        <w:t xml:space="preserve">Exchange </w:t>
      </w:r>
      <w:r>
        <w:rPr>
          <w:b/>
          <w:bCs/>
          <w:color w:val="000000"/>
          <w:sz w:val="28"/>
          <w:szCs w:val="28"/>
        </w:rPr>
        <w:t>$33</w:t>
      </w:r>
    </w:p>
    <w:p w:rsidR="00B034A5" w:rsidRDefault="00B034A5" w:rsidP="0050216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034A5" w:rsidRDefault="00B034A5" w:rsidP="0050216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034A5" w:rsidRDefault="00B034A5" w:rsidP="0050216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034A5" w:rsidRDefault="00B034A5" w:rsidP="0050216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0216B" w:rsidRPr="00085D89" w:rsidRDefault="0050216B" w:rsidP="0050216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085D89">
        <w:rPr>
          <w:color w:val="000000"/>
          <w:sz w:val="26"/>
          <w:szCs w:val="26"/>
        </w:rPr>
        <w:t xml:space="preserve">A Workshop and Healing Meditation to assist in </w:t>
      </w:r>
      <w:r w:rsidRPr="00085D89">
        <w:rPr>
          <w:b/>
          <w:bCs/>
          <w:color w:val="000000"/>
          <w:sz w:val="26"/>
          <w:szCs w:val="26"/>
        </w:rPr>
        <w:t xml:space="preserve">clearing cellular </w:t>
      </w:r>
      <w:r w:rsidR="00A73172">
        <w:rPr>
          <w:b/>
          <w:bCs/>
          <w:color w:val="000000"/>
          <w:sz w:val="26"/>
          <w:szCs w:val="26"/>
        </w:rPr>
        <w:t>m</w:t>
      </w:r>
      <w:r w:rsidRPr="00085D89">
        <w:rPr>
          <w:b/>
          <w:bCs/>
          <w:color w:val="000000"/>
          <w:sz w:val="26"/>
          <w:szCs w:val="26"/>
        </w:rPr>
        <w:t>emory</w:t>
      </w:r>
      <w:r w:rsidRPr="00085D89">
        <w:rPr>
          <w:color w:val="000000"/>
          <w:sz w:val="26"/>
          <w:szCs w:val="26"/>
        </w:rPr>
        <w:t> and </w:t>
      </w:r>
      <w:r w:rsidRPr="00085D89">
        <w:rPr>
          <w:b/>
          <w:bCs/>
          <w:color w:val="000000"/>
          <w:sz w:val="26"/>
          <w:szCs w:val="26"/>
        </w:rPr>
        <w:t>activating your DNA!</w:t>
      </w:r>
    </w:p>
    <w:p w:rsidR="0050216B" w:rsidRDefault="0050216B" w:rsidP="009A3943">
      <w:pPr>
        <w:rPr>
          <w:sz w:val="26"/>
          <w:szCs w:val="26"/>
          <w:shd w:val="clear" w:color="auto" w:fill="FFFFFF"/>
        </w:rPr>
      </w:pPr>
    </w:p>
    <w:p w:rsidR="0050216B" w:rsidRDefault="009A3943" w:rsidP="009A3943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In this meditation workshop we will be w</w:t>
      </w:r>
      <w:r w:rsidRPr="007C14A2">
        <w:rPr>
          <w:sz w:val="26"/>
          <w:szCs w:val="26"/>
          <w:shd w:val="clear" w:color="auto" w:fill="FFFFFF"/>
        </w:rPr>
        <w:t xml:space="preserve">orking with the Ascended Masters to transmute lifetimes of negative cellular memory. </w:t>
      </w:r>
    </w:p>
    <w:p w:rsidR="0050216B" w:rsidRDefault="0050216B" w:rsidP="009A3943">
      <w:pPr>
        <w:rPr>
          <w:sz w:val="26"/>
          <w:szCs w:val="26"/>
          <w:shd w:val="clear" w:color="auto" w:fill="FFFFFF"/>
        </w:rPr>
      </w:pPr>
    </w:p>
    <w:p w:rsidR="00B47F30" w:rsidRPr="00085D89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085D89">
        <w:rPr>
          <w:color w:val="000000"/>
          <w:sz w:val="26"/>
          <w:szCs w:val="26"/>
        </w:rPr>
        <w:t xml:space="preserve">We are energy beings, therefore it is so </w:t>
      </w:r>
      <w:r w:rsidR="0050216B">
        <w:rPr>
          <w:color w:val="000000"/>
          <w:sz w:val="26"/>
          <w:szCs w:val="26"/>
        </w:rPr>
        <w:t xml:space="preserve">important to clear and balance </w:t>
      </w:r>
      <w:r w:rsidRPr="00085D89">
        <w:rPr>
          <w:color w:val="000000"/>
          <w:sz w:val="26"/>
          <w:szCs w:val="26"/>
        </w:rPr>
        <w:t>our energy because it literally affects every area of our li</w:t>
      </w:r>
      <w:r w:rsidR="00A73172">
        <w:rPr>
          <w:color w:val="000000"/>
          <w:sz w:val="26"/>
          <w:szCs w:val="26"/>
        </w:rPr>
        <w:t>v</w:t>
      </w:r>
      <w:r w:rsidRPr="00085D89">
        <w:rPr>
          <w:color w:val="000000"/>
          <w:sz w:val="26"/>
          <w:szCs w:val="26"/>
        </w:rPr>
        <w:t>e</w:t>
      </w:r>
      <w:r w:rsidR="00A73172">
        <w:rPr>
          <w:color w:val="000000"/>
          <w:sz w:val="26"/>
          <w:szCs w:val="26"/>
        </w:rPr>
        <w:t>s</w:t>
      </w:r>
      <w:r w:rsidRPr="00085D89">
        <w:rPr>
          <w:color w:val="000000"/>
          <w:sz w:val="26"/>
          <w:szCs w:val="26"/>
        </w:rPr>
        <w:t>. Especially now, with the energies on the planet increasing, we are being called to release the old, lower energies and negative patterns in order to make room for the new!</w:t>
      </w:r>
    </w:p>
    <w:p w:rsidR="0050216B" w:rsidRDefault="0050216B" w:rsidP="0050216B">
      <w:pPr>
        <w:rPr>
          <w:sz w:val="26"/>
          <w:szCs w:val="26"/>
          <w:shd w:val="clear" w:color="auto" w:fill="FFFFFF"/>
        </w:rPr>
      </w:pPr>
    </w:p>
    <w:p w:rsidR="0050216B" w:rsidRPr="007C14A2" w:rsidRDefault="0050216B" w:rsidP="0050216B">
      <w:pPr>
        <w:rPr>
          <w:sz w:val="26"/>
          <w:szCs w:val="26"/>
          <w:shd w:val="clear" w:color="auto" w:fill="FFFFFF"/>
        </w:rPr>
      </w:pPr>
      <w:r w:rsidRPr="007C14A2">
        <w:rPr>
          <w:sz w:val="26"/>
          <w:szCs w:val="26"/>
          <w:shd w:val="clear" w:color="auto" w:fill="FFFFFF"/>
        </w:rPr>
        <w:t xml:space="preserve">Clear the path and awaken </w:t>
      </w:r>
      <w:r>
        <w:rPr>
          <w:sz w:val="26"/>
          <w:szCs w:val="26"/>
          <w:shd w:val="clear" w:color="auto" w:fill="FFFFFF"/>
        </w:rPr>
        <w:t xml:space="preserve">fully to who you really are! </w:t>
      </w:r>
    </w:p>
    <w:p w:rsidR="0050216B" w:rsidRDefault="0050216B" w:rsidP="0050216B">
      <w:pPr>
        <w:rPr>
          <w:b/>
          <w:sz w:val="26"/>
          <w:szCs w:val="26"/>
          <w:shd w:val="clear" w:color="auto" w:fill="FFFFFF"/>
        </w:rPr>
      </w:pPr>
    </w:p>
    <w:p w:rsidR="00B47F30" w:rsidRPr="00085D89" w:rsidRDefault="00EB7255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085D89">
        <w:rPr>
          <w:color w:val="000000"/>
          <w:sz w:val="26"/>
          <w:szCs w:val="26"/>
        </w:rPr>
        <w:t>Empower yourself and live your passion.</w:t>
      </w:r>
      <w:r w:rsidR="00140FF2" w:rsidRPr="00085D89">
        <w:rPr>
          <w:color w:val="000000"/>
          <w:sz w:val="26"/>
          <w:szCs w:val="26"/>
        </w:rPr>
        <w:t xml:space="preserve"> </w:t>
      </w:r>
      <w:r w:rsidRPr="00085D89">
        <w:rPr>
          <w:color w:val="000000"/>
          <w:sz w:val="26"/>
          <w:szCs w:val="26"/>
        </w:rPr>
        <w:t>Your passion after all is your path!</w:t>
      </w:r>
    </w:p>
    <w:p w:rsidR="00B47F30" w:rsidRPr="00085D89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085D89">
        <w:rPr>
          <w:color w:val="000000"/>
          <w:sz w:val="26"/>
          <w:szCs w:val="26"/>
        </w:rPr>
        <w:t> </w:t>
      </w:r>
    </w:p>
    <w:p w:rsidR="00FE7DC5" w:rsidRDefault="00FE7DC5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5524500</wp:posOffset>
            </wp:positionV>
            <wp:extent cx="2381250" cy="1571625"/>
            <wp:effectExtent l="19050" t="0" r="0" b="0"/>
            <wp:wrapSquare wrapText="bothSides"/>
            <wp:docPr id="4" name="Picture 2" descr="beach 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wo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4A5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85D89">
        <w:rPr>
          <w:color w:val="000000"/>
          <w:sz w:val="26"/>
          <w:szCs w:val="26"/>
        </w:rPr>
        <w:t>This process also awakens you to </w:t>
      </w:r>
      <w:r w:rsidRPr="00085D89">
        <w:rPr>
          <w:b/>
          <w:bCs/>
          <w:color w:val="000000"/>
          <w:sz w:val="26"/>
          <w:szCs w:val="26"/>
        </w:rPr>
        <w:t xml:space="preserve">heal yourself, </w:t>
      </w:r>
    </w:p>
    <w:p w:rsidR="00B034A5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85D89">
        <w:rPr>
          <w:b/>
          <w:bCs/>
          <w:color w:val="000000"/>
          <w:sz w:val="26"/>
          <w:szCs w:val="26"/>
        </w:rPr>
        <w:t xml:space="preserve">others </w:t>
      </w:r>
      <w:r w:rsidRPr="00B034A5">
        <w:rPr>
          <w:bCs/>
          <w:color w:val="000000"/>
          <w:sz w:val="26"/>
          <w:szCs w:val="26"/>
        </w:rPr>
        <w:t>and</w:t>
      </w:r>
      <w:r w:rsidRPr="00085D89">
        <w:rPr>
          <w:b/>
          <w:bCs/>
          <w:color w:val="000000"/>
          <w:sz w:val="26"/>
          <w:szCs w:val="26"/>
        </w:rPr>
        <w:t xml:space="preserve"> the planet</w:t>
      </w:r>
      <w:r w:rsidR="00EB7255" w:rsidRPr="00085D89">
        <w:rPr>
          <w:b/>
          <w:bCs/>
          <w:color w:val="000000"/>
          <w:sz w:val="26"/>
          <w:szCs w:val="26"/>
        </w:rPr>
        <w:t>!</w:t>
      </w:r>
      <w:r w:rsidR="0050216B">
        <w:rPr>
          <w:b/>
          <w:bCs/>
          <w:color w:val="000000"/>
          <w:sz w:val="26"/>
          <w:szCs w:val="26"/>
        </w:rPr>
        <w:t xml:space="preserve"> </w:t>
      </w:r>
    </w:p>
    <w:p w:rsidR="00B034A5" w:rsidRDefault="00B034A5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B47F30" w:rsidRPr="00085D89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085D89">
        <w:rPr>
          <w:color w:val="000000"/>
          <w:sz w:val="26"/>
          <w:szCs w:val="26"/>
        </w:rPr>
        <w:t>Honor yourself; the amazing Light Being you are!</w:t>
      </w:r>
    </w:p>
    <w:p w:rsidR="00B47F30" w:rsidRPr="00085D89" w:rsidRDefault="00B47F30" w:rsidP="00B47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6"/>
          <w:szCs w:val="26"/>
        </w:rPr>
      </w:pPr>
    </w:p>
    <w:p w:rsidR="00B47F30" w:rsidRPr="0050216B" w:rsidRDefault="00A73172" w:rsidP="00BA65D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50216B">
        <w:rPr>
          <w:i/>
          <w:iCs/>
          <w:color w:val="000000"/>
        </w:rPr>
        <w:t xml:space="preserve"> </w:t>
      </w:r>
      <w:r w:rsidR="00B47F30" w:rsidRPr="0050216B">
        <w:rPr>
          <w:i/>
          <w:iCs/>
          <w:color w:val="000000"/>
        </w:rPr>
        <w:t>(Available also as a Private Session for $125)</w:t>
      </w:r>
    </w:p>
    <w:p w:rsidR="0050216B" w:rsidRDefault="0050216B" w:rsidP="00BA65D0">
      <w:pPr>
        <w:spacing w:after="120"/>
        <w:jc w:val="both"/>
        <w:rPr>
          <w:b/>
          <w:sz w:val="26"/>
          <w:szCs w:val="26"/>
        </w:rPr>
      </w:pPr>
    </w:p>
    <w:p w:rsidR="00A73172" w:rsidRDefault="00A73172" w:rsidP="00BA65D0">
      <w:pPr>
        <w:spacing w:after="120"/>
        <w:jc w:val="both"/>
        <w:rPr>
          <w:b/>
          <w:sz w:val="26"/>
          <w:szCs w:val="26"/>
        </w:rPr>
      </w:pPr>
    </w:p>
    <w:p w:rsidR="00E6508F" w:rsidRPr="00085D89" w:rsidRDefault="00B47F30" w:rsidP="00BA65D0">
      <w:pPr>
        <w:spacing w:after="120"/>
        <w:jc w:val="both"/>
        <w:rPr>
          <w:sz w:val="26"/>
          <w:szCs w:val="26"/>
        </w:rPr>
      </w:pPr>
      <w:r w:rsidRPr="00085D89">
        <w:rPr>
          <w:b/>
          <w:sz w:val="26"/>
          <w:szCs w:val="26"/>
        </w:rPr>
        <w:t>Presented by;</w:t>
      </w:r>
    </w:p>
    <w:p w:rsidR="00B47F30" w:rsidRPr="00085D89" w:rsidRDefault="00B47F30" w:rsidP="00B47F30">
      <w:pPr>
        <w:jc w:val="both"/>
        <w:rPr>
          <w:sz w:val="26"/>
          <w:szCs w:val="26"/>
        </w:rPr>
      </w:pPr>
      <w:r w:rsidRPr="00085D89">
        <w:rPr>
          <w:sz w:val="26"/>
          <w:szCs w:val="26"/>
        </w:rPr>
        <w:t xml:space="preserve">Birgit "Billie" Weiss, HC CGEM RMT HC    </w:t>
      </w:r>
    </w:p>
    <w:p w:rsidR="00B47F30" w:rsidRPr="00085D89" w:rsidRDefault="00B47F30" w:rsidP="00B47F30">
      <w:pPr>
        <w:jc w:val="both"/>
        <w:rPr>
          <w:sz w:val="26"/>
          <w:szCs w:val="26"/>
        </w:rPr>
      </w:pPr>
      <w:r w:rsidRPr="00085D89">
        <w:rPr>
          <w:sz w:val="26"/>
          <w:szCs w:val="26"/>
        </w:rPr>
        <w:t>Holistic Health Consultant, Hypnotherapist, Certified Gemstone Energy Medicine</w:t>
      </w:r>
    </w:p>
    <w:p w:rsidR="00B47F30" w:rsidRPr="00085D89" w:rsidRDefault="00B47F30" w:rsidP="00B47F30">
      <w:pPr>
        <w:jc w:val="both"/>
        <w:rPr>
          <w:sz w:val="26"/>
          <w:szCs w:val="26"/>
        </w:rPr>
      </w:pPr>
      <w:r w:rsidRPr="00085D89">
        <w:rPr>
          <w:sz w:val="26"/>
          <w:szCs w:val="26"/>
        </w:rPr>
        <w:t>Non-Denominational Minister</w:t>
      </w:r>
      <w:r w:rsidR="00E6508F" w:rsidRPr="00085D89">
        <w:rPr>
          <w:sz w:val="26"/>
          <w:szCs w:val="26"/>
        </w:rPr>
        <w:t xml:space="preserve">    </w:t>
      </w:r>
      <w:r w:rsidR="00B27D6A" w:rsidRPr="00085D89">
        <w:rPr>
          <w:sz w:val="26"/>
          <w:szCs w:val="26"/>
        </w:rPr>
        <w:t xml:space="preserve">         </w:t>
      </w:r>
    </w:p>
    <w:sectPr w:rsidR="00B47F30" w:rsidRPr="00085D89" w:rsidSect="00B47F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65" w:rsidRDefault="00B22765" w:rsidP="00B27D6A">
      <w:r>
        <w:separator/>
      </w:r>
    </w:p>
  </w:endnote>
  <w:endnote w:type="continuationSeparator" w:id="0">
    <w:p w:rsidR="00B22765" w:rsidRDefault="00B22765" w:rsidP="00B2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6A" w:rsidRDefault="00B27D6A">
    <w:pPr>
      <w:pStyle w:val="Footer"/>
    </w:pPr>
    <w:r>
      <w:t>www.revealthelightwithin.com</w:t>
    </w:r>
    <w:r>
      <w:tab/>
      <w:t xml:space="preserve">                         </w:t>
    </w:r>
    <w:r w:rsidR="00AA7AC7">
      <w:t>© 201</w:t>
    </w:r>
    <w:r w:rsidR="0050216B">
      <w:t>7</w:t>
    </w:r>
    <w:r>
      <w:t xml:space="preserve">                                         631-394-5292   </w:t>
    </w:r>
  </w:p>
  <w:p w:rsidR="00B27D6A" w:rsidRDefault="00B2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65" w:rsidRDefault="00B22765" w:rsidP="00B27D6A">
      <w:r>
        <w:separator/>
      </w:r>
    </w:p>
  </w:footnote>
  <w:footnote w:type="continuationSeparator" w:id="0">
    <w:p w:rsidR="00B22765" w:rsidRDefault="00B22765" w:rsidP="00B27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7F30"/>
    <w:rsid w:val="00085D89"/>
    <w:rsid w:val="000F3B9C"/>
    <w:rsid w:val="00140FF2"/>
    <w:rsid w:val="00451A9C"/>
    <w:rsid w:val="0050216B"/>
    <w:rsid w:val="006C131B"/>
    <w:rsid w:val="006E44B4"/>
    <w:rsid w:val="009A3943"/>
    <w:rsid w:val="00A73172"/>
    <w:rsid w:val="00AA7AC7"/>
    <w:rsid w:val="00AB6BB8"/>
    <w:rsid w:val="00B034A5"/>
    <w:rsid w:val="00B22765"/>
    <w:rsid w:val="00B27D6A"/>
    <w:rsid w:val="00B47F30"/>
    <w:rsid w:val="00BA65D0"/>
    <w:rsid w:val="00C722FB"/>
    <w:rsid w:val="00E6508F"/>
    <w:rsid w:val="00EB7255"/>
    <w:rsid w:val="00F85613"/>
    <w:rsid w:val="00FC428A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F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47F30"/>
  </w:style>
  <w:style w:type="character" w:styleId="Hyperlink">
    <w:name w:val="Hyperlink"/>
    <w:basedOn w:val="DefaultParagraphFont"/>
    <w:uiPriority w:val="99"/>
    <w:unhideWhenUsed/>
    <w:rsid w:val="00B47F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7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D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7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Weiss</dc:creator>
  <cp:lastModifiedBy>Birgit Weiss</cp:lastModifiedBy>
  <cp:revision>6</cp:revision>
  <dcterms:created xsi:type="dcterms:W3CDTF">2017-01-15T20:06:00Z</dcterms:created>
  <dcterms:modified xsi:type="dcterms:W3CDTF">2017-01-15T20:21:00Z</dcterms:modified>
</cp:coreProperties>
</file>