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5BB" w:rsidRPr="006A18AA" w:rsidRDefault="006D35BB" w:rsidP="00BE4E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A18AA">
        <w:rPr>
          <w:rFonts w:ascii="Times New Roman" w:hAnsi="Times New Roman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7C91546D" wp14:editId="6E60E14A">
            <wp:simplePos x="0" y="0"/>
            <wp:positionH relativeFrom="margin">
              <wp:posOffset>4467225</wp:posOffset>
            </wp:positionH>
            <wp:positionV relativeFrom="paragraph">
              <wp:posOffset>0</wp:posOffset>
            </wp:positionV>
            <wp:extent cx="1044575" cy="943610"/>
            <wp:effectExtent l="0" t="0" r="3175" b="889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 30 ano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D18" w:rsidRPr="006A18AA" w:rsidRDefault="009D160A" w:rsidP="00BE4E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8AA">
        <w:rPr>
          <w:rFonts w:ascii="Times New Roman" w:hAnsi="Times New Roman" w:cs="Times New Roman"/>
          <w:b/>
          <w:sz w:val="24"/>
          <w:szCs w:val="24"/>
        </w:rPr>
        <w:t>M</w:t>
      </w:r>
      <w:r w:rsidR="00974D18" w:rsidRPr="006A18AA">
        <w:rPr>
          <w:rFonts w:ascii="Times New Roman" w:hAnsi="Times New Roman" w:cs="Times New Roman"/>
          <w:b/>
          <w:sz w:val="24"/>
          <w:szCs w:val="24"/>
        </w:rPr>
        <w:t xml:space="preserve">ineiras protagonizaram a luta </w:t>
      </w:r>
      <w:r w:rsidR="00C53135" w:rsidRPr="006A18AA">
        <w:rPr>
          <w:rFonts w:ascii="Times New Roman" w:hAnsi="Times New Roman" w:cs="Times New Roman"/>
          <w:b/>
          <w:sz w:val="24"/>
          <w:szCs w:val="24"/>
        </w:rPr>
        <w:t xml:space="preserve">por </w:t>
      </w:r>
      <w:r w:rsidR="00974D18" w:rsidRPr="006A18AA">
        <w:rPr>
          <w:rFonts w:ascii="Times New Roman" w:hAnsi="Times New Roman" w:cs="Times New Roman"/>
          <w:b/>
          <w:sz w:val="24"/>
          <w:szCs w:val="24"/>
        </w:rPr>
        <w:t>direitos no início do século XX</w:t>
      </w:r>
    </w:p>
    <w:p w:rsidR="00BE4E3A" w:rsidRPr="006A18AA" w:rsidRDefault="00BE4E3A" w:rsidP="00974D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D18" w:rsidRPr="006A18AA" w:rsidRDefault="00974D18" w:rsidP="00974D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8AA">
        <w:rPr>
          <w:rFonts w:ascii="Times New Roman" w:hAnsi="Times New Roman" w:cs="Times New Roman"/>
          <w:sz w:val="24"/>
          <w:szCs w:val="24"/>
        </w:rPr>
        <w:t>No dia 8 de março</w:t>
      </w:r>
      <w:r w:rsidR="00C53135" w:rsidRPr="006A18AA">
        <w:rPr>
          <w:rFonts w:ascii="Times New Roman" w:hAnsi="Times New Roman" w:cs="Times New Roman"/>
          <w:sz w:val="24"/>
          <w:szCs w:val="24"/>
        </w:rPr>
        <w:t>,</w:t>
      </w:r>
      <w:r w:rsidRPr="006A18AA">
        <w:rPr>
          <w:rFonts w:ascii="Times New Roman" w:hAnsi="Times New Roman" w:cs="Times New Roman"/>
          <w:sz w:val="24"/>
          <w:szCs w:val="24"/>
        </w:rPr>
        <w:t xml:space="preserve"> celebra-se o dia internacional da mulher, data que se tornou símbolo d</w:t>
      </w:r>
      <w:r w:rsidR="00C53135" w:rsidRPr="006A18AA">
        <w:rPr>
          <w:rFonts w:ascii="Times New Roman" w:hAnsi="Times New Roman" w:cs="Times New Roman"/>
          <w:sz w:val="24"/>
          <w:szCs w:val="24"/>
        </w:rPr>
        <w:t>e</w:t>
      </w:r>
      <w:r w:rsidRPr="006A18AA">
        <w:rPr>
          <w:rFonts w:ascii="Times New Roman" w:hAnsi="Times New Roman" w:cs="Times New Roman"/>
          <w:sz w:val="24"/>
          <w:szCs w:val="24"/>
        </w:rPr>
        <w:t xml:space="preserve"> lutas e conquistas. Para trazer à tona a história das protagonistas dessas ações em Minas Gerais, a</w:t>
      </w:r>
      <w:r w:rsidR="009D160A" w:rsidRPr="006A18AA">
        <w:rPr>
          <w:rFonts w:ascii="Times New Roman" w:hAnsi="Times New Roman" w:cs="Times New Roman"/>
          <w:sz w:val="24"/>
          <w:szCs w:val="24"/>
        </w:rPr>
        <w:t xml:space="preserve"> professora e</w:t>
      </w:r>
      <w:r w:rsidRPr="006A18AA">
        <w:rPr>
          <w:rFonts w:ascii="Times New Roman" w:hAnsi="Times New Roman" w:cs="Times New Roman"/>
          <w:sz w:val="24"/>
          <w:szCs w:val="24"/>
        </w:rPr>
        <w:t xml:space="preserve"> </w:t>
      </w:r>
      <w:r w:rsidR="009D160A" w:rsidRPr="006A18AA">
        <w:rPr>
          <w:rFonts w:ascii="Times New Roman" w:hAnsi="Times New Roman" w:cs="Times New Roman"/>
          <w:sz w:val="24"/>
          <w:szCs w:val="24"/>
        </w:rPr>
        <w:t>historiadora</w:t>
      </w:r>
      <w:r w:rsidR="00C53135" w:rsidRPr="006A18AA">
        <w:rPr>
          <w:rFonts w:ascii="Times New Roman" w:hAnsi="Times New Roman" w:cs="Times New Roman"/>
          <w:sz w:val="24"/>
          <w:szCs w:val="24"/>
        </w:rPr>
        <w:t xml:space="preserve"> Clá</w:t>
      </w:r>
      <w:r w:rsidRPr="006A18AA">
        <w:rPr>
          <w:rFonts w:ascii="Times New Roman" w:hAnsi="Times New Roman" w:cs="Times New Roman"/>
          <w:sz w:val="24"/>
          <w:szCs w:val="24"/>
        </w:rPr>
        <w:t xml:space="preserve">udia Maia, da Universidade Estadual de Montes Claros (Unimontes), desenvolve a pesquisa </w:t>
      </w:r>
      <w:r w:rsidRPr="006A18AA">
        <w:rPr>
          <w:rFonts w:ascii="Times New Roman" w:hAnsi="Times New Roman" w:cs="Times New Roman"/>
          <w:i/>
          <w:sz w:val="24"/>
          <w:szCs w:val="24"/>
        </w:rPr>
        <w:t>Mineiras Insubmissas: emancipação feminina e práticas feministas em Minas Gerais na primeira metade do século XX</w:t>
      </w:r>
      <w:r w:rsidR="00C53135" w:rsidRPr="006A18AA">
        <w:rPr>
          <w:rFonts w:ascii="Times New Roman" w:hAnsi="Times New Roman" w:cs="Times New Roman"/>
          <w:sz w:val="24"/>
          <w:szCs w:val="24"/>
        </w:rPr>
        <w:t xml:space="preserve">. </w:t>
      </w:r>
      <w:r w:rsidR="00440830" w:rsidRPr="006A18AA">
        <w:rPr>
          <w:rFonts w:ascii="Times New Roman" w:hAnsi="Times New Roman" w:cs="Times New Roman"/>
          <w:sz w:val="24"/>
          <w:szCs w:val="24"/>
        </w:rPr>
        <w:t>O projeto tem o apoio da Fundação de Amparo à Pesquisa do Estado de Minas Gerais (FAPEMIG).</w:t>
      </w:r>
    </w:p>
    <w:p w:rsidR="00974D18" w:rsidRPr="006A18AA" w:rsidRDefault="00974D18" w:rsidP="00974D1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A18AA">
        <w:rPr>
          <w:rFonts w:ascii="Times New Roman" w:hAnsi="Times New Roman" w:cs="Times New Roman"/>
          <w:sz w:val="24"/>
        </w:rPr>
        <w:t xml:space="preserve">“O objetivo principal da pesquisa é mostrar que as mulheres do início do século não eram só mães, esposas e donas de casa. Queremos mostrar </w:t>
      </w:r>
      <w:r w:rsidR="00C53135" w:rsidRPr="006A18AA">
        <w:rPr>
          <w:rFonts w:ascii="Times New Roman" w:hAnsi="Times New Roman" w:cs="Times New Roman"/>
          <w:sz w:val="24"/>
        </w:rPr>
        <w:t>a</w:t>
      </w:r>
      <w:r w:rsidRPr="006A18AA">
        <w:rPr>
          <w:rFonts w:ascii="Times New Roman" w:hAnsi="Times New Roman" w:cs="Times New Roman"/>
          <w:sz w:val="24"/>
        </w:rPr>
        <w:t>quelas que não se submeteram a esse modelo de passividade feminino e lutaram pela igualdade</w:t>
      </w:r>
      <w:r w:rsidR="00C53135" w:rsidRPr="006A18AA">
        <w:rPr>
          <w:rFonts w:ascii="Times New Roman" w:hAnsi="Times New Roman" w:cs="Times New Roman"/>
          <w:sz w:val="24"/>
        </w:rPr>
        <w:t>”, afirma Clá</w:t>
      </w:r>
      <w:r w:rsidR="00791DB7" w:rsidRPr="006A18AA">
        <w:rPr>
          <w:rFonts w:ascii="Times New Roman" w:hAnsi="Times New Roman" w:cs="Times New Roman"/>
          <w:sz w:val="24"/>
        </w:rPr>
        <w:t xml:space="preserve">udia. De acordo com a pesquisa, </w:t>
      </w:r>
      <w:r w:rsidRPr="006A18AA">
        <w:rPr>
          <w:rFonts w:ascii="Times New Roman" w:hAnsi="Times New Roman" w:cs="Times New Roman"/>
          <w:sz w:val="24"/>
        </w:rPr>
        <w:t xml:space="preserve">há </w:t>
      </w:r>
      <w:r w:rsidRPr="006A18AA">
        <w:rPr>
          <w:rFonts w:ascii="Times New Roman" w:hAnsi="Times New Roman" w:cs="Times New Roman"/>
          <w:sz w:val="24"/>
          <w:szCs w:val="24"/>
        </w:rPr>
        <w:t xml:space="preserve">um silêncio que apagou por muito tempo a existência </w:t>
      </w:r>
      <w:r w:rsidR="00791DB7" w:rsidRPr="006A18AA">
        <w:rPr>
          <w:rFonts w:ascii="Times New Roman" w:hAnsi="Times New Roman" w:cs="Times New Roman"/>
          <w:sz w:val="24"/>
          <w:szCs w:val="24"/>
        </w:rPr>
        <w:t>das mulheres</w:t>
      </w:r>
      <w:r w:rsidRPr="006A18AA">
        <w:rPr>
          <w:rFonts w:ascii="Times New Roman" w:hAnsi="Times New Roman" w:cs="Times New Roman"/>
          <w:sz w:val="24"/>
          <w:szCs w:val="24"/>
        </w:rPr>
        <w:t>, excluindo-as da cena pública e fixando-as de forma estática, única e universal no espaço privado e restrito do lar</w:t>
      </w:r>
      <w:r w:rsidR="00791DB7" w:rsidRPr="006A18AA">
        <w:rPr>
          <w:rFonts w:ascii="Times New Roman" w:hAnsi="Times New Roman" w:cs="Times New Roman"/>
          <w:sz w:val="24"/>
        </w:rPr>
        <w:t xml:space="preserve">. </w:t>
      </w:r>
    </w:p>
    <w:p w:rsidR="009D160A" w:rsidRPr="006A18AA" w:rsidRDefault="00974D18" w:rsidP="009D160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A18AA">
        <w:rPr>
          <w:rFonts w:ascii="Times New Roman" w:hAnsi="Times New Roman" w:cs="Times New Roman"/>
          <w:sz w:val="24"/>
        </w:rPr>
        <w:t xml:space="preserve">Contrapondo </w:t>
      </w:r>
      <w:r w:rsidR="00BE4E3A" w:rsidRPr="006A18AA">
        <w:rPr>
          <w:rFonts w:ascii="Times New Roman" w:hAnsi="Times New Roman" w:cs="Times New Roman"/>
          <w:sz w:val="24"/>
        </w:rPr>
        <w:t xml:space="preserve">à </w:t>
      </w:r>
      <w:r w:rsidRPr="006A18AA">
        <w:rPr>
          <w:rFonts w:ascii="Times New Roman" w:hAnsi="Times New Roman" w:cs="Times New Roman"/>
          <w:sz w:val="24"/>
        </w:rPr>
        <w:t>época, a</w:t>
      </w:r>
      <w:r w:rsidRPr="006A18AA">
        <w:rPr>
          <w:rFonts w:ascii="Times New Roman" w:hAnsi="Times New Roman" w:cs="Times New Roman"/>
          <w:sz w:val="24"/>
          <w:szCs w:val="24"/>
        </w:rPr>
        <w:t>s</w:t>
      </w:r>
      <w:r w:rsidRPr="006A18AA">
        <w:rPr>
          <w:rFonts w:ascii="Times New Roman" w:hAnsi="Times New Roman" w:cs="Times New Roman"/>
          <w:sz w:val="24"/>
        </w:rPr>
        <w:t xml:space="preserve"> mineiras desempenharam importante papel</w:t>
      </w:r>
      <w:r w:rsidR="009D160A" w:rsidRPr="006A18AA">
        <w:rPr>
          <w:rFonts w:ascii="Times New Roman" w:hAnsi="Times New Roman" w:cs="Times New Roman"/>
          <w:sz w:val="24"/>
        </w:rPr>
        <w:t xml:space="preserve">. </w:t>
      </w:r>
      <w:r w:rsidR="00440830" w:rsidRPr="006A18AA">
        <w:rPr>
          <w:rFonts w:ascii="Times New Roman" w:hAnsi="Times New Roman" w:cs="Times New Roman"/>
          <w:sz w:val="24"/>
        </w:rPr>
        <w:t xml:space="preserve">Na primeira fase da pesquisa, enfoca-se o início do século XX, principalmente a década de 1920. </w:t>
      </w:r>
      <w:r w:rsidR="009D160A" w:rsidRPr="006A18AA">
        <w:rPr>
          <w:rFonts w:ascii="Times New Roman" w:hAnsi="Times New Roman" w:cs="Times New Roman"/>
          <w:sz w:val="24"/>
        </w:rPr>
        <w:t>Nesse período, destaca</w:t>
      </w:r>
      <w:r w:rsidR="00440830" w:rsidRPr="006A18AA">
        <w:rPr>
          <w:rFonts w:ascii="Times New Roman" w:hAnsi="Times New Roman" w:cs="Times New Roman"/>
          <w:sz w:val="24"/>
        </w:rPr>
        <w:t xml:space="preserve">m-se três mulheres relevantes: Maria Lacerda de Moura </w:t>
      </w:r>
      <w:r w:rsidR="00C53135" w:rsidRPr="006A18AA">
        <w:rPr>
          <w:rFonts w:ascii="Times New Roman" w:hAnsi="Times New Roman" w:cs="Times New Roman"/>
          <w:sz w:val="24"/>
        </w:rPr>
        <w:t>–</w:t>
      </w:r>
      <w:r w:rsidR="00440830" w:rsidRPr="006A18AA">
        <w:rPr>
          <w:rFonts w:ascii="Times New Roman" w:hAnsi="Times New Roman" w:cs="Times New Roman"/>
          <w:sz w:val="24"/>
        </w:rPr>
        <w:t xml:space="preserve"> </w:t>
      </w:r>
      <w:r w:rsidR="009D160A" w:rsidRPr="006A18AA">
        <w:rPr>
          <w:rFonts w:ascii="Times New Roman" w:hAnsi="Times New Roman" w:cs="Times New Roman"/>
          <w:sz w:val="24"/>
        </w:rPr>
        <w:t>uma das maiores intelec</w:t>
      </w:r>
      <w:r w:rsidR="00440830" w:rsidRPr="006A18AA">
        <w:rPr>
          <w:rFonts w:ascii="Times New Roman" w:hAnsi="Times New Roman" w:cs="Times New Roman"/>
          <w:sz w:val="24"/>
        </w:rPr>
        <w:t xml:space="preserve">tuais brasileiras nesse período; </w:t>
      </w:r>
      <w:proofErr w:type="spellStart"/>
      <w:r w:rsidR="00440830" w:rsidRPr="006A18AA">
        <w:rPr>
          <w:rFonts w:ascii="Times New Roman" w:hAnsi="Times New Roman" w:cs="Times New Roman"/>
          <w:sz w:val="24"/>
        </w:rPr>
        <w:t>Mietta</w:t>
      </w:r>
      <w:proofErr w:type="spellEnd"/>
      <w:r w:rsidR="00440830" w:rsidRPr="006A18AA">
        <w:rPr>
          <w:rFonts w:ascii="Times New Roman" w:hAnsi="Times New Roman" w:cs="Times New Roman"/>
          <w:sz w:val="24"/>
        </w:rPr>
        <w:t xml:space="preserve"> Santiago </w:t>
      </w:r>
      <w:r w:rsidR="00C53135" w:rsidRPr="006A18AA">
        <w:rPr>
          <w:rFonts w:ascii="Times New Roman" w:hAnsi="Times New Roman" w:cs="Times New Roman"/>
          <w:sz w:val="24"/>
        </w:rPr>
        <w:t>–</w:t>
      </w:r>
      <w:r w:rsidR="00440830" w:rsidRPr="006A18AA">
        <w:rPr>
          <w:rFonts w:ascii="Times New Roman" w:hAnsi="Times New Roman" w:cs="Times New Roman"/>
          <w:sz w:val="24"/>
        </w:rPr>
        <w:t xml:space="preserve"> a </w:t>
      </w:r>
      <w:r w:rsidR="009D160A" w:rsidRPr="006A18AA">
        <w:rPr>
          <w:rFonts w:ascii="Times New Roman" w:hAnsi="Times New Roman" w:cs="Times New Roman"/>
          <w:sz w:val="24"/>
        </w:rPr>
        <w:t>primeira mineira a conquistar na justiça o direito de votar e ser votada</w:t>
      </w:r>
      <w:r w:rsidR="00440830" w:rsidRPr="006A18AA">
        <w:rPr>
          <w:rFonts w:ascii="Times New Roman" w:hAnsi="Times New Roman" w:cs="Times New Roman"/>
          <w:sz w:val="24"/>
        </w:rPr>
        <w:t xml:space="preserve">; </w:t>
      </w:r>
      <w:r w:rsidR="00C53135" w:rsidRPr="006A18AA">
        <w:rPr>
          <w:rFonts w:ascii="Times New Roman" w:hAnsi="Times New Roman" w:cs="Times New Roman"/>
          <w:sz w:val="24"/>
        </w:rPr>
        <w:t xml:space="preserve">e </w:t>
      </w:r>
      <w:r w:rsidR="009D160A" w:rsidRPr="006A18AA">
        <w:rPr>
          <w:rFonts w:ascii="Times New Roman" w:hAnsi="Times New Roman" w:cs="Times New Roman"/>
          <w:sz w:val="24"/>
        </w:rPr>
        <w:t xml:space="preserve">Elvira </w:t>
      </w:r>
      <w:proofErr w:type="spellStart"/>
      <w:r w:rsidR="009D160A" w:rsidRPr="006A18AA">
        <w:rPr>
          <w:rFonts w:ascii="Times New Roman" w:hAnsi="Times New Roman" w:cs="Times New Roman"/>
          <w:sz w:val="24"/>
        </w:rPr>
        <w:t>Komel</w:t>
      </w:r>
      <w:proofErr w:type="spellEnd"/>
      <w:r w:rsidR="00440830" w:rsidRPr="006A18AA">
        <w:rPr>
          <w:rFonts w:ascii="Times New Roman" w:hAnsi="Times New Roman" w:cs="Times New Roman"/>
          <w:sz w:val="24"/>
        </w:rPr>
        <w:t xml:space="preserve"> </w:t>
      </w:r>
      <w:r w:rsidR="00BE4E3A" w:rsidRPr="006A18AA">
        <w:rPr>
          <w:rFonts w:ascii="Times New Roman" w:hAnsi="Times New Roman" w:cs="Times New Roman"/>
          <w:sz w:val="24"/>
        </w:rPr>
        <w:t>–</w:t>
      </w:r>
      <w:r w:rsidR="00C53135" w:rsidRPr="006A18AA">
        <w:rPr>
          <w:rFonts w:ascii="Times New Roman" w:hAnsi="Times New Roman" w:cs="Times New Roman"/>
          <w:sz w:val="24"/>
        </w:rPr>
        <w:t xml:space="preserve"> que</w:t>
      </w:r>
      <w:r w:rsidR="00440830" w:rsidRPr="006A18AA">
        <w:rPr>
          <w:rFonts w:ascii="Times New Roman" w:hAnsi="Times New Roman" w:cs="Times New Roman"/>
          <w:sz w:val="24"/>
        </w:rPr>
        <w:t xml:space="preserve"> </w:t>
      </w:r>
      <w:r w:rsidR="00BE4E3A" w:rsidRPr="006A18AA">
        <w:rPr>
          <w:rFonts w:ascii="Times New Roman" w:hAnsi="Times New Roman" w:cs="Times New Roman"/>
          <w:sz w:val="24"/>
        </w:rPr>
        <w:t>criou e comandou o</w:t>
      </w:r>
      <w:r w:rsidR="00440830" w:rsidRPr="006A18AA">
        <w:rPr>
          <w:rFonts w:ascii="Times New Roman" w:hAnsi="Times New Roman" w:cs="Times New Roman"/>
          <w:sz w:val="24"/>
        </w:rPr>
        <w:t xml:space="preserve"> Batalhão Feminino João Pessoa. </w:t>
      </w:r>
    </w:p>
    <w:p w:rsidR="00974D18" w:rsidRPr="006A18AA" w:rsidRDefault="00440830" w:rsidP="00974D1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A18AA">
        <w:rPr>
          <w:rFonts w:ascii="Times New Roman" w:hAnsi="Times New Roman" w:cs="Times New Roman"/>
          <w:sz w:val="24"/>
        </w:rPr>
        <w:t>Para compreender a importância delas, a pesquisadora enfatiza o caso de Elvira</w:t>
      </w:r>
      <w:r w:rsidR="00974D18" w:rsidRPr="006A18AA">
        <w:rPr>
          <w:rFonts w:ascii="Times New Roman" w:hAnsi="Times New Roman" w:cs="Times New Roman"/>
          <w:sz w:val="24"/>
        </w:rPr>
        <w:t>, que nasceu em Barão de Cocais, formou-se em direito e tornou-se líder do Batalhão</w:t>
      </w:r>
      <w:r w:rsidRPr="006A18AA">
        <w:rPr>
          <w:rFonts w:ascii="Times New Roman" w:hAnsi="Times New Roman" w:cs="Times New Roman"/>
          <w:sz w:val="24"/>
        </w:rPr>
        <w:t xml:space="preserve"> Feminino</w:t>
      </w:r>
      <w:r w:rsidR="00974D18" w:rsidRPr="006A18AA">
        <w:rPr>
          <w:rFonts w:ascii="Times New Roman" w:hAnsi="Times New Roman" w:cs="Times New Roman"/>
          <w:sz w:val="24"/>
        </w:rPr>
        <w:t>. Ela e suas companheiras auxili</w:t>
      </w:r>
      <w:r w:rsidR="00791DB7" w:rsidRPr="006A18AA">
        <w:rPr>
          <w:rFonts w:ascii="Times New Roman" w:hAnsi="Times New Roman" w:cs="Times New Roman"/>
          <w:sz w:val="24"/>
        </w:rPr>
        <w:t>a</w:t>
      </w:r>
      <w:r w:rsidRPr="006A18AA">
        <w:rPr>
          <w:rFonts w:ascii="Times New Roman" w:hAnsi="Times New Roman" w:cs="Times New Roman"/>
          <w:sz w:val="24"/>
        </w:rPr>
        <w:t>ram</w:t>
      </w:r>
      <w:r w:rsidR="00974D18" w:rsidRPr="006A18AA">
        <w:rPr>
          <w:rFonts w:ascii="Times New Roman" w:hAnsi="Times New Roman" w:cs="Times New Roman"/>
          <w:sz w:val="24"/>
        </w:rPr>
        <w:t xml:space="preserve"> os soldados </w:t>
      </w:r>
      <w:r w:rsidR="00791DB7" w:rsidRPr="006A18AA">
        <w:rPr>
          <w:rFonts w:ascii="Times New Roman" w:hAnsi="Times New Roman" w:cs="Times New Roman"/>
          <w:sz w:val="24"/>
        </w:rPr>
        <w:t>n</w:t>
      </w:r>
      <w:r w:rsidR="00B43542" w:rsidRPr="006A18AA">
        <w:rPr>
          <w:rFonts w:ascii="Times New Roman" w:hAnsi="Times New Roman" w:cs="Times New Roman"/>
          <w:sz w:val="24"/>
        </w:rPr>
        <w:t>a Revolução de 1930, ação que teve grande visibilidade</w:t>
      </w:r>
      <w:r w:rsidR="00974D18" w:rsidRPr="006A18AA">
        <w:rPr>
          <w:rFonts w:ascii="Times New Roman" w:hAnsi="Times New Roman" w:cs="Times New Roman"/>
          <w:sz w:val="24"/>
        </w:rPr>
        <w:t>.</w:t>
      </w:r>
      <w:r w:rsidRPr="006A18AA">
        <w:rPr>
          <w:rFonts w:ascii="Times New Roman" w:hAnsi="Times New Roman" w:cs="Times New Roman"/>
          <w:sz w:val="24"/>
        </w:rPr>
        <w:t xml:space="preserve"> </w:t>
      </w:r>
      <w:r w:rsidR="00974D18" w:rsidRPr="006A18AA">
        <w:rPr>
          <w:rFonts w:ascii="Times New Roman" w:hAnsi="Times New Roman" w:cs="Times New Roman"/>
          <w:sz w:val="24"/>
        </w:rPr>
        <w:t xml:space="preserve">As atividades consistiram em formar salões de costura em Belo Horizonte, onde trabalhavam voluntariamente na confecção de uniformes, lençóis, ataduras e distintivos. </w:t>
      </w:r>
      <w:r w:rsidR="00302616" w:rsidRPr="006A18AA">
        <w:rPr>
          <w:rFonts w:ascii="Times New Roman" w:hAnsi="Times New Roman" w:cs="Times New Roman"/>
          <w:sz w:val="24"/>
        </w:rPr>
        <w:t xml:space="preserve">Ao final, </w:t>
      </w:r>
      <w:r w:rsidR="00974D18" w:rsidRPr="006A18AA">
        <w:rPr>
          <w:rFonts w:ascii="Times New Roman" w:hAnsi="Times New Roman" w:cs="Times New Roman"/>
          <w:sz w:val="24"/>
        </w:rPr>
        <w:t>contavam com</w:t>
      </w:r>
      <w:r w:rsidR="00302616" w:rsidRPr="006A18AA">
        <w:rPr>
          <w:rFonts w:ascii="Times New Roman" w:hAnsi="Times New Roman" w:cs="Times New Roman"/>
          <w:sz w:val="24"/>
        </w:rPr>
        <w:t xml:space="preserve"> cerca de</w:t>
      </w:r>
      <w:r w:rsidR="00974D18" w:rsidRPr="006A18AA">
        <w:rPr>
          <w:rFonts w:ascii="Times New Roman" w:hAnsi="Times New Roman" w:cs="Times New Roman"/>
          <w:sz w:val="24"/>
        </w:rPr>
        <w:t xml:space="preserve"> 8.000 filiadas</w:t>
      </w:r>
      <w:r w:rsidR="00302616" w:rsidRPr="006A18AA">
        <w:rPr>
          <w:rFonts w:ascii="Times New Roman" w:hAnsi="Times New Roman" w:cs="Times New Roman"/>
          <w:sz w:val="24"/>
        </w:rPr>
        <w:t xml:space="preserve">. </w:t>
      </w:r>
      <w:r w:rsidR="00974D18" w:rsidRPr="006A18AA">
        <w:rPr>
          <w:rFonts w:ascii="Times New Roman" w:hAnsi="Times New Roman" w:cs="Times New Roman"/>
          <w:sz w:val="24"/>
        </w:rPr>
        <w:t>Com a vitória da revolução, o batalhão foi transformado em associação feminina e continuou</w:t>
      </w:r>
      <w:r w:rsidR="00791DB7" w:rsidRPr="006A18AA">
        <w:rPr>
          <w:rFonts w:ascii="Times New Roman" w:hAnsi="Times New Roman" w:cs="Times New Roman"/>
          <w:sz w:val="24"/>
        </w:rPr>
        <w:t xml:space="preserve"> lutando pela </w:t>
      </w:r>
      <w:r w:rsidR="00791DB7" w:rsidRPr="006A18AA">
        <w:rPr>
          <w:rFonts w:ascii="Times New Roman" w:hAnsi="Times New Roman" w:cs="Times New Roman"/>
          <w:sz w:val="24"/>
        </w:rPr>
        <w:lastRenderedPageBreak/>
        <w:t xml:space="preserve">ampliação dos direitos políticos. Elvira empenhou-se </w:t>
      </w:r>
      <w:r w:rsidR="009D160A" w:rsidRPr="006A18AA">
        <w:rPr>
          <w:rFonts w:ascii="Times New Roman" w:hAnsi="Times New Roman" w:cs="Times New Roman"/>
          <w:sz w:val="24"/>
        </w:rPr>
        <w:t xml:space="preserve">nisso, mas morreu em 1932, antes de ver </w:t>
      </w:r>
      <w:r w:rsidR="00791DB7" w:rsidRPr="006A18AA">
        <w:rPr>
          <w:rFonts w:ascii="Times New Roman" w:hAnsi="Times New Roman" w:cs="Times New Roman"/>
          <w:sz w:val="24"/>
        </w:rPr>
        <w:t>a apr</w:t>
      </w:r>
      <w:r w:rsidR="009D160A" w:rsidRPr="006A18AA">
        <w:rPr>
          <w:rFonts w:ascii="Times New Roman" w:hAnsi="Times New Roman" w:cs="Times New Roman"/>
          <w:sz w:val="24"/>
        </w:rPr>
        <w:t xml:space="preserve">ovação do voto feminino que ocorreu no mesmo ano. </w:t>
      </w:r>
    </w:p>
    <w:p w:rsidR="00974D18" w:rsidRPr="006A18AA" w:rsidRDefault="009D160A" w:rsidP="00974D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8AA">
        <w:rPr>
          <w:rFonts w:ascii="Times New Roman" w:hAnsi="Times New Roman" w:cs="Times New Roman"/>
          <w:sz w:val="24"/>
          <w:szCs w:val="24"/>
        </w:rPr>
        <w:t>Entre a</w:t>
      </w:r>
      <w:r w:rsidR="00974D18" w:rsidRPr="006A18AA">
        <w:rPr>
          <w:rFonts w:ascii="Times New Roman" w:hAnsi="Times New Roman" w:cs="Times New Roman"/>
          <w:sz w:val="24"/>
          <w:szCs w:val="24"/>
        </w:rPr>
        <w:t>s conquistas</w:t>
      </w:r>
      <w:r w:rsidR="00440830" w:rsidRPr="006A18AA">
        <w:rPr>
          <w:rFonts w:ascii="Times New Roman" w:hAnsi="Times New Roman" w:cs="Times New Roman"/>
          <w:sz w:val="24"/>
          <w:szCs w:val="24"/>
        </w:rPr>
        <w:t xml:space="preserve"> femininas</w:t>
      </w:r>
      <w:r w:rsidR="00974D18" w:rsidRPr="006A18AA">
        <w:rPr>
          <w:rFonts w:ascii="Times New Roman" w:hAnsi="Times New Roman" w:cs="Times New Roman"/>
          <w:sz w:val="24"/>
          <w:szCs w:val="24"/>
        </w:rPr>
        <w:t xml:space="preserve">, </w:t>
      </w:r>
      <w:r w:rsidR="00C53135" w:rsidRPr="006A18AA">
        <w:rPr>
          <w:rFonts w:ascii="Times New Roman" w:hAnsi="Times New Roman" w:cs="Times New Roman"/>
          <w:sz w:val="24"/>
          <w:szCs w:val="24"/>
        </w:rPr>
        <w:t xml:space="preserve">está </w:t>
      </w:r>
      <w:r w:rsidR="00974D18" w:rsidRPr="006A18AA">
        <w:rPr>
          <w:rFonts w:ascii="Times New Roman" w:hAnsi="Times New Roman" w:cs="Times New Roman"/>
          <w:sz w:val="24"/>
          <w:szCs w:val="24"/>
        </w:rPr>
        <w:t>o direito de votar e de ser votada, principal reivindicação da chamada “primeira onda” do feminismo</w:t>
      </w:r>
      <w:r w:rsidR="00C53135" w:rsidRPr="006A18AA">
        <w:rPr>
          <w:rFonts w:ascii="Times New Roman" w:hAnsi="Times New Roman" w:cs="Times New Roman"/>
          <w:sz w:val="24"/>
          <w:szCs w:val="24"/>
        </w:rPr>
        <w:t xml:space="preserve"> e o</w:t>
      </w:r>
      <w:r w:rsidR="00974D18" w:rsidRPr="006A18AA">
        <w:rPr>
          <w:rFonts w:ascii="Times New Roman" w:hAnsi="Times New Roman" w:cs="Times New Roman"/>
          <w:sz w:val="24"/>
          <w:szCs w:val="24"/>
        </w:rPr>
        <w:t xml:space="preserve"> reconhecimento das mulheres como sujeitos jurídicos, no caso do Brasil com a revogação de artigos do Código Civil que restringia a liberdade e autonomia em administrar bens, exercer tutoria e trabalho remunerado. O ingresso progressivo no mercado de trabalho e nas carreiras profissionais e o acesso à escolarização em todos os níveis de formação</w:t>
      </w:r>
      <w:r w:rsidR="00C53135" w:rsidRPr="006A18AA">
        <w:rPr>
          <w:rFonts w:ascii="Times New Roman" w:hAnsi="Times New Roman" w:cs="Times New Roman"/>
          <w:sz w:val="24"/>
          <w:szCs w:val="24"/>
        </w:rPr>
        <w:t xml:space="preserve"> também foi conseguida, assim como</w:t>
      </w:r>
      <w:r w:rsidR="00974D18" w:rsidRPr="006A18AA">
        <w:rPr>
          <w:rFonts w:ascii="Times New Roman" w:hAnsi="Times New Roman" w:cs="Times New Roman"/>
          <w:sz w:val="24"/>
          <w:szCs w:val="24"/>
        </w:rPr>
        <w:t xml:space="preserve"> maior controle e autonomia em relação ao próprio corpo.  </w:t>
      </w:r>
    </w:p>
    <w:p w:rsidR="00974D18" w:rsidRPr="006A18AA" w:rsidRDefault="009D160A" w:rsidP="00974D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8AA">
        <w:rPr>
          <w:rFonts w:ascii="Times New Roman" w:hAnsi="Times New Roman" w:cs="Times New Roman"/>
          <w:sz w:val="24"/>
          <w:szCs w:val="24"/>
        </w:rPr>
        <w:t>Como resultado des</w:t>
      </w:r>
      <w:r w:rsidR="00302616" w:rsidRPr="006A18AA">
        <w:rPr>
          <w:rFonts w:ascii="Times New Roman" w:hAnsi="Times New Roman" w:cs="Times New Roman"/>
          <w:sz w:val="24"/>
          <w:szCs w:val="24"/>
        </w:rPr>
        <w:t>s</w:t>
      </w:r>
      <w:r w:rsidRPr="006A18AA">
        <w:rPr>
          <w:rFonts w:ascii="Times New Roman" w:hAnsi="Times New Roman" w:cs="Times New Roman"/>
          <w:sz w:val="24"/>
          <w:szCs w:val="24"/>
        </w:rPr>
        <w:t xml:space="preserve">e trabalho, a pesquisadora </w:t>
      </w:r>
      <w:r w:rsidR="00C53135" w:rsidRPr="006A18AA">
        <w:rPr>
          <w:rFonts w:ascii="Times New Roman" w:hAnsi="Times New Roman" w:cs="Times New Roman"/>
          <w:sz w:val="24"/>
          <w:szCs w:val="24"/>
        </w:rPr>
        <w:t xml:space="preserve">e </w:t>
      </w:r>
      <w:r w:rsidR="00440830" w:rsidRPr="006A18AA">
        <w:rPr>
          <w:rFonts w:ascii="Times New Roman" w:hAnsi="Times New Roman" w:cs="Times New Roman"/>
          <w:sz w:val="24"/>
          <w:szCs w:val="24"/>
        </w:rPr>
        <w:t xml:space="preserve">a professora Vera </w:t>
      </w:r>
      <w:proofErr w:type="spellStart"/>
      <w:r w:rsidR="00440830" w:rsidRPr="006A18AA">
        <w:rPr>
          <w:rFonts w:ascii="Times New Roman" w:hAnsi="Times New Roman" w:cs="Times New Roman"/>
          <w:sz w:val="24"/>
          <w:szCs w:val="24"/>
        </w:rPr>
        <w:t>Puga</w:t>
      </w:r>
      <w:proofErr w:type="spellEnd"/>
      <w:r w:rsidR="00C53135" w:rsidRPr="006A18AA">
        <w:rPr>
          <w:rFonts w:ascii="Times New Roman" w:hAnsi="Times New Roman" w:cs="Times New Roman"/>
          <w:sz w:val="24"/>
          <w:szCs w:val="24"/>
        </w:rPr>
        <w:t xml:space="preserve"> lançaram</w:t>
      </w:r>
      <w:r w:rsidR="00440830" w:rsidRPr="006A18AA">
        <w:rPr>
          <w:rFonts w:ascii="Times New Roman" w:hAnsi="Times New Roman" w:cs="Times New Roman"/>
          <w:sz w:val="24"/>
          <w:szCs w:val="24"/>
        </w:rPr>
        <w:t xml:space="preserve"> o livro </w:t>
      </w:r>
      <w:r w:rsidR="00440830" w:rsidRPr="006A18AA">
        <w:rPr>
          <w:rFonts w:ascii="Times New Roman" w:hAnsi="Times New Roman" w:cs="Times New Roman"/>
          <w:i/>
          <w:sz w:val="24"/>
          <w:szCs w:val="24"/>
        </w:rPr>
        <w:t>História das Mulheres e do gênero em Minas Gerais</w:t>
      </w:r>
      <w:r w:rsidR="00440830" w:rsidRPr="006A18AA">
        <w:rPr>
          <w:rFonts w:ascii="Times New Roman" w:hAnsi="Times New Roman" w:cs="Times New Roman"/>
          <w:sz w:val="24"/>
          <w:szCs w:val="24"/>
        </w:rPr>
        <w:t>, financiado pela FAPEMIG</w:t>
      </w:r>
      <w:r w:rsidR="00BE4E3A" w:rsidRPr="006A18AA">
        <w:rPr>
          <w:rFonts w:ascii="Times New Roman" w:hAnsi="Times New Roman" w:cs="Times New Roman"/>
          <w:sz w:val="24"/>
          <w:szCs w:val="24"/>
        </w:rPr>
        <w:t>, e disponível para aquisição no site da Editora Mulheres.</w:t>
      </w:r>
      <w:r w:rsidR="00440830" w:rsidRPr="006A18AA">
        <w:t xml:space="preserve"> </w:t>
      </w:r>
      <w:r w:rsidR="00440830" w:rsidRPr="006A18AA">
        <w:rPr>
          <w:rFonts w:ascii="Times New Roman" w:hAnsi="Times New Roman" w:cs="Times New Roman"/>
          <w:sz w:val="24"/>
          <w:szCs w:val="24"/>
        </w:rPr>
        <w:t xml:space="preserve">Os textos </w:t>
      </w:r>
      <w:r w:rsidR="00C53135" w:rsidRPr="006A18AA">
        <w:rPr>
          <w:rFonts w:ascii="Times New Roman" w:hAnsi="Times New Roman" w:cs="Times New Roman"/>
          <w:sz w:val="24"/>
          <w:szCs w:val="24"/>
        </w:rPr>
        <w:t xml:space="preserve">mostram </w:t>
      </w:r>
      <w:r w:rsidR="00302616" w:rsidRPr="006A18AA">
        <w:rPr>
          <w:rFonts w:ascii="Times New Roman" w:hAnsi="Times New Roman" w:cs="Times New Roman"/>
          <w:sz w:val="24"/>
          <w:szCs w:val="24"/>
        </w:rPr>
        <w:t xml:space="preserve">diferentes </w:t>
      </w:r>
      <w:r w:rsidR="00440830" w:rsidRPr="006A18AA">
        <w:rPr>
          <w:rFonts w:ascii="Times New Roman" w:hAnsi="Times New Roman" w:cs="Times New Roman"/>
          <w:sz w:val="24"/>
          <w:szCs w:val="24"/>
        </w:rPr>
        <w:t>olhares sobre as mulheres mineiras: transgressoras e insubmissas mineiras; damas, donas do sertão; saberes e fazeres femininos; casam</w:t>
      </w:r>
      <w:r w:rsidR="00C53135" w:rsidRPr="006A18AA">
        <w:rPr>
          <w:rFonts w:ascii="Times New Roman" w:hAnsi="Times New Roman" w:cs="Times New Roman"/>
          <w:sz w:val="24"/>
          <w:szCs w:val="24"/>
        </w:rPr>
        <w:t>ento e maternidade e</w:t>
      </w:r>
      <w:r w:rsidR="00440830" w:rsidRPr="006A18AA">
        <w:rPr>
          <w:rFonts w:ascii="Times New Roman" w:hAnsi="Times New Roman" w:cs="Times New Roman"/>
          <w:sz w:val="24"/>
          <w:szCs w:val="24"/>
        </w:rPr>
        <w:t xml:space="preserve"> mecanismos de um destino social. </w:t>
      </w:r>
    </w:p>
    <w:p w:rsidR="00974D18" w:rsidRPr="006A18AA" w:rsidRDefault="00974D18" w:rsidP="00974D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8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D18" w:rsidRPr="006A18AA" w:rsidRDefault="00974D18" w:rsidP="00974D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D18" w:rsidRPr="006A18AA" w:rsidRDefault="00E6036B" w:rsidP="00974D1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8AA">
        <w:rPr>
          <w:rFonts w:ascii="Times New Roman" w:hAnsi="Times New Roman" w:cs="Times New Roman"/>
          <w:b/>
          <w:sz w:val="24"/>
          <w:szCs w:val="24"/>
        </w:rPr>
        <w:t xml:space="preserve">Contatos: </w:t>
      </w:r>
    </w:p>
    <w:p w:rsidR="00006C90" w:rsidRPr="006A18AA" w:rsidRDefault="00006C90" w:rsidP="002A57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8AA">
        <w:rPr>
          <w:rFonts w:ascii="Times New Roman" w:hAnsi="Times New Roman" w:cs="Times New Roman"/>
          <w:sz w:val="24"/>
          <w:szCs w:val="24"/>
        </w:rPr>
        <w:t>Claudia Maia, professora da Unimontes</w:t>
      </w:r>
    </w:p>
    <w:p w:rsidR="00BC7AC3" w:rsidRPr="006A18AA" w:rsidRDefault="00006C90" w:rsidP="00006C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18AA">
        <w:rPr>
          <w:rFonts w:ascii="Times New Roman" w:hAnsi="Times New Roman" w:cs="Times New Roman"/>
          <w:sz w:val="24"/>
          <w:szCs w:val="24"/>
        </w:rPr>
        <w:t>Telefone comercial: (38) 32298239</w:t>
      </w:r>
      <w:r w:rsidRPr="006A18AA">
        <w:rPr>
          <w:rFonts w:ascii="Times New Roman" w:hAnsi="Times New Roman" w:cs="Times New Roman"/>
          <w:sz w:val="24"/>
          <w:szCs w:val="24"/>
        </w:rPr>
        <w:br/>
        <w:t xml:space="preserve"> Telefone celular: (38)</w:t>
      </w:r>
      <w:proofErr w:type="gramStart"/>
      <w:r w:rsidRPr="006A18AA">
        <w:rPr>
          <w:rFonts w:ascii="Times New Roman" w:hAnsi="Times New Roman" w:cs="Times New Roman"/>
          <w:sz w:val="24"/>
          <w:szCs w:val="24"/>
        </w:rPr>
        <w:t>99867910</w:t>
      </w:r>
      <w:r w:rsidRPr="006A18AA">
        <w:rPr>
          <w:rFonts w:ascii="Times New Roman" w:hAnsi="Times New Roman" w:cs="Times New Roman"/>
          <w:sz w:val="24"/>
          <w:szCs w:val="24"/>
        </w:rPr>
        <w:br/>
        <w:t>E-mail</w:t>
      </w:r>
      <w:proofErr w:type="gramEnd"/>
      <w:r w:rsidRPr="006A18AA">
        <w:rPr>
          <w:rFonts w:ascii="Times New Roman" w:hAnsi="Times New Roman" w:cs="Times New Roman"/>
          <w:sz w:val="24"/>
          <w:szCs w:val="24"/>
        </w:rPr>
        <w:t xml:space="preserve"> cjmaia@gmail.com</w:t>
      </w:r>
      <w:bookmarkEnd w:id="0"/>
    </w:p>
    <w:sectPr w:rsidR="00BC7AC3" w:rsidRPr="006A18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E1"/>
    <w:rsid w:val="00006C90"/>
    <w:rsid w:val="001C0678"/>
    <w:rsid w:val="002A571A"/>
    <w:rsid w:val="002A68CA"/>
    <w:rsid w:val="00302616"/>
    <w:rsid w:val="003309D2"/>
    <w:rsid w:val="00440830"/>
    <w:rsid w:val="00460686"/>
    <w:rsid w:val="004750EE"/>
    <w:rsid w:val="005B25DF"/>
    <w:rsid w:val="006A18AA"/>
    <w:rsid w:val="006D35BB"/>
    <w:rsid w:val="007327E1"/>
    <w:rsid w:val="00791DB7"/>
    <w:rsid w:val="00974D18"/>
    <w:rsid w:val="009D160A"/>
    <w:rsid w:val="00B43542"/>
    <w:rsid w:val="00BB077A"/>
    <w:rsid w:val="00BB1B16"/>
    <w:rsid w:val="00BC7AC3"/>
    <w:rsid w:val="00BE4E3A"/>
    <w:rsid w:val="00C53135"/>
    <w:rsid w:val="00D9440A"/>
    <w:rsid w:val="00DA41EA"/>
    <w:rsid w:val="00DC1F18"/>
    <w:rsid w:val="00E6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1AC84-840B-4E0A-A510-D1E9E037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327E1"/>
  </w:style>
  <w:style w:type="paragraph" w:styleId="PargrafodaLista">
    <w:name w:val="List Paragraph"/>
    <w:basedOn w:val="Normal"/>
    <w:uiPriority w:val="34"/>
    <w:qFormat/>
    <w:rsid w:val="00006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532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Roberta Gabriela Nunes Ribeiro</cp:lastModifiedBy>
  <cp:revision>8</cp:revision>
  <dcterms:created xsi:type="dcterms:W3CDTF">2016-03-07T13:54:00Z</dcterms:created>
  <dcterms:modified xsi:type="dcterms:W3CDTF">2016-03-07T16:46:00Z</dcterms:modified>
</cp:coreProperties>
</file>