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Layout w:type="fixed"/>
        <w:tblLook w:val="0000"/>
      </w:tblPr>
      <w:tblGrid>
        <w:gridCol w:w="1814"/>
        <w:gridCol w:w="1814"/>
        <w:gridCol w:w="1814"/>
        <w:gridCol w:w="1814"/>
        <w:gridCol w:w="1814"/>
      </w:tblGrid>
      <w:tr w:rsidR="00981C98" w:rsidTr="00442BF2">
        <w:trPr>
          <w:cantSplit/>
          <w:trHeight w:hRule="exact" w:val="475"/>
          <w:jc w:val="center"/>
        </w:trPr>
        <w:tc>
          <w:tcPr>
            <w:tcW w:w="1814" w:type="dxa"/>
            <w:shd w:val="clear" w:color="auto" w:fill="FFFFFF"/>
            <w:vAlign w:val="center"/>
          </w:tcPr>
          <w:p w:rsidR="00981C98" w:rsidRDefault="00933A23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jc w:val="center"/>
              <w:rPr>
                <w:rFonts w:ascii="Myriad Pro" w:hAnsi="Myriad Pro" w:cs="Myriad Pro"/>
                <w:color w:val="B3B3B3"/>
                <w:sz w:val="18"/>
              </w:rPr>
            </w:pPr>
            <w:r>
              <w:rPr>
                <w:rFonts w:ascii="Myriad Pro" w:eastAsia="Myriad Pro" w:hAnsi="Myriad Pro" w:cs="Myriad Pro"/>
                <w:noProof/>
                <w:color w:val="B3B3B3"/>
                <w:sz w:val="18"/>
                <w:lang w:eastAsia="it-IT"/>
              </w:rPr>
              <w:drawing>
                <wp:inline distT="0" distB="0" distL="0" distR="0">
                  <wp:extent cx="904875" cy="301625"/>
                  <wp:effectExtent l="19050" t="0" r="9525" b="0"/>
                  <wp:docPr id="2" name="Immagine 1" descr="centro-studi-folig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o-studi-foligno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20F9A">
              <w:rPr>
                <w:rFonts w:ascii="Myriad Pro" w:eastAsia="Myriad Pro" w:hAnsi="Myriad Pro" w:cs="Myriad Pro"/>
                <w:color w:val="B3B3B3"/>
                <w:sz w:val="18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81C98" w:rsidRDefault="00981C9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jc w:val="center"/>
              <w:rPr>
                <w:rFonts w:ascii="Myriad Pro" w:hAnsi="Myriad Pro" w:cs="Myriad Pro"/>
                <w:color w:val="B3B3B3"/>
                <w:sz w:val="18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981C98" w:rsidRDefault="00933A23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jc w:val="center"/>
              <w:rPr>
                <w:rFonts w:ascii="Myriad Pro" w:hAnsi="Myriad Pro" w:cs="Myriad Pro"/>
                <w:color w:val="B3B3B3"/>
                <w:sz w:val="18"/>
              </w:rPr>
            </w:pPr>
            <w:r>
              <w:rPr>
                <w:rFonts w:ascii="Myriad Pro" w:hAnsi="Myriad Pro" w:cs="Myriad Pro"/>
                <w:noProof/>
                <w:color w:val="B3B3B3"/>
                <w:sz w:val="18"/>
                <w:lang w:eastAsia="it-IT"/>
              </w:rPr>
              <w:drawing>
                <wp:inline distT="0" distB="0" distL="0" distR="0">
                  <wp:extent cx="737616" cy="210312"/>
                  <wp:effectExtent l="19050" t="0" r="5334" b="0"/>
                  <wp:docPr id="3" name="Immagine 2" descr="6db1dc_28c2a175d3814526be1c63c962cd4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db1dc_28c2a175d3814526be1c63c962cd488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16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81C98" w:rsidRDefault="00981C9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jc w:val="center"/>
              <w:rPr>
                <w:rFonts w:ascii="Myriad Pro" w:hAnsi="Myriad Pro" w:cs="Myriad Pro"/>
                <w:color w:val="B3B3B3"/>
                <w:sz w:val="18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981C98" w:rsidRDefault="00933A23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jc w:val="center"/>
              <w:rPr>
                <w:rFonts w:ascii="Myriad Pro" w:hAnsi="Myriad Pro" w:cs="Myriad Pro"/>
                <w:color w:val="B3B3B3"/>
                <w:sz w:val="18"/>
              </w:rPr>
            </w:pPr>
            <w:r>
              <w:rPr>
                <w:rFonts w:ascii="Myriad Pro" w:hAnsi="Myriad Pro" w:cs="Myriad Pro"/>
                <w:noProof/>
                <w:color w:val="B3B3B3"/>
                <w:sz w:val="18"/>
                <w:lang w:eastAsia="it-IT"/>
              </w:rPr>
              <w:drawing>
                <wp:inline distT="0" distB="0" distL="0" distR="0">
                  <wp:extent cx="904875" cy="301625"/>
                  <wp:effectExtent l="0" t="0" r="9525" b="0"/>
                  <wp:docPr id="4" name="Immagine 3" descr="logo_cnos-f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os-fap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98" w:rsidRPr="00632264" w:rsidTr="00442BF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57"/>
          <w:jc w:val="center"/>
        </w:trPr>
        <w:tc>
          <w:tcPr>
            <w:tcW w:w="9070" w:type="dxa"/>
            <w:gridSpan w:val="5"/>
            <w:shd w:val="clear" w:color="auto" w:fill="F2F2F2"/>
            <w:vAlign w:val="center"/>
          </w:tcPr>
          <w:p w:rsidR="00981C98" w:rsidRDefault="00020F9A">
            <w:pPr>
              <w:pStyle w:val="Modulovuot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</w:pPr>
            <w:r>
              <w:rPr>
                <w:rFonts w:ascii="Times New Roman" w:hAnsi="Times New Roman"/>
                <w:sz w:val="16"/>
              </w:rPr>
              <w:t>Finanziato dal P.O.R. Programma Operativo Regionale FSE (Fondo Sociale Europeo) Umbria 2014-2020</w:t>
            </w:r>
          </w:p>
        </w:tc>
      </w:tr>
      <w:tr w:rsidR="00981C98" w:rsidRPr="00632264" w:rsidTr="00442BF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170"/>
          <w:jc w:val="center"/>
        </w:trPr>
        <w:tc>
          <w:tcPr>
            <w:tcW w:w="9070" w:type="dxa"/>
            <w:gridSpan w:val="5"/>
            <w:shd w:val="clear" w:color="auto" w:fill="F2F2F2"/>
            <w:vAlign w:val="bottom"/>
          </w:tcPr>
          <w:p w:rsidR="00981C98" w:rsidRDefault="00020F9A">
            <w:pPr>
              <w:pStyle w:val="Modulovuot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</w:pPr>
            <w:r>
              <w:rPr>
                <w:rFonts w:ascii="Times New Roman" w:hAnsi="Times New Roman"/>
                <w:sz w:val="16"/>
              </w:rPr>
              <w:t>OB. “Investimenti a favore della crescita e dell’Occupazione” Asse “Occupazione” – Priorità di investimento 8.1 – R.A. 8.5</w:t>
            </w:r>
          </w:p>
        </w:tc>
      </w:tr>
      <w:tr w:rsidR="00981C98" w:rsidTr="00442BF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113"/>
          <w:jc w:val="center"/>
        </w:trPr>
        <w:tc>
          <w:tcPr>
            <w:tcW w:w="9070" w:type="dxa"/>
            <w:gridSpan w:val="5"/>
            <w:shd w:val="clear" w:color="auto" w:fill="F2F2F2"/>
          </w:tcPr>
          <w:p w:rsidR="00981C98" w:rsidRPr="007066AF" w:rsidRDefault="00020F9A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36"/>
                <w:szCs w:val="36"/>
              </w:rPr>
            </w:pPr>
            <w:r w:rsidRPr="007066AF">
              <w:rPr>
                <w:rFonts w:ascii="Times New Roman" w:hAnsi="Times New Roman"/>
                <w:b/>
                <w:color w:val="004FA1"/>
                <w:sz w:val="36"/>
                <w:szCs w:val="36"/>
              </w:rPr>
              <w:t>AVVISO PUBBLICO</w:t>
            </w:r>
          </w:p>
        </w:tc>
      </w:tr>
      <w:tr w:rsidR="00981C98" w:rsidRPr="00632264" w:rsidTr="00442BF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60"/>
          <w:jc w:val="center"/>
        </w:trPr>
        <w:tc>
          <w:tcPr>
            <w:tcW w:w="9070" w:type="dxa"/>
            <w:gridSpan w:val="5"/>
            <w:shd w:val="clear" w:color="auto" w:fill="F2F2F2"/>
            <w:vAlign w:val="center"/>
          </w:tcPr>
          <w:p w:rsidR="00981C98" w:rsidRPr="007066AF" w:rsidRDefault="00020F9A">
            <w:pPr>
              <w:pStyle w:val="Modulovuot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b/>
                <w:szCs w:val="24"/>
              </w:rPr>
            </w:pPr>
            <w:r w:rsidRPr="007066AF">
              <w:rPr>
                <w:rFonts w:ascii="Times New Roman" w:hAnsi="Times New Roman"/>
                <w:b/>
                <w:szCs w:val="24"/>
              </w:rPr>
              <w:t>Reclutamento allievi per il percorso formativo integrato</w:t>
            </w:r>
          </w:p>
          <w:p w:rsidR="00981C98" w:rsidRPr="00442BF2" w:rsidRDefault="00020F9A">
            <w:pPr>
              <w:pStyle w:val="Modulovuot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066AF">
              <w:rPr>
                <w:rFonts w:ascii="Times New Roman" w:hAnsi="Times New Roman" w:cs="Times New Roman"/>
                <w:b/>
                <w:szCs w:val="24"/>
              </w:rPr>
              <w:t>TECNICO PER LA GESTIONE INTEGRATA DEI PR</w:t>
            </w:r>
            <w:r w:rsidR="00F5769D" w:rsidRPr="007066AF">
              <w:rPr>
                <w:rFonts w:ascii="Times New Roman" w:hAnsi="Times New Roman" w:cs="Times New Roman"/>
                <w:b/>
                <w:szCs w:val="24"/>
              </w:rPr>
              <w:t>O</w:t>
            </w:r>
            <w:r w:rsidRPr="007066AF">
              <w:rPr>
                <w:rFonts w:ascii="Times New Roman" w:hAnsi="Times New Roman" w:cs="Times New Roman"/>
                <w:b/>
                <w:szCs w:val="24"/>
              </w:rPr>
              <w:t>CESSI INDUSTRIALI</w:t>
            </w:r>
          </w:p>
        </w:tc>
      </w:tr>
      <w:tr w:rsidR="00981C98" w:rsidTr="00B8089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57"/>
          <w:jc w:val="center"/>
        </w:trPr>
        <w:tc>
          <w:tcPr>
            <w:tcW w:w="9070" w:type="dxa"/>
            <w:gridSpan w:val="5"/>
            <w:shd w:val="clear" w:color="auto" w:fill="F2F2F2"/>
          </w:tcPr>
          <w:p w:rsidR="00981C98" w:rsidRPr="00B80891" w:rsidRDefault="00020F9A">
            <w:pPr>
              <w:pStyle w:val="Modulovuot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14"/>
                <w:szCs w:val="14"/>
              </w:rPr>
            </w:pPr>
            <w:r w:rsidRPr="00B80891">
              <w:rPr>
                <w:rFonts w:ascii="Times New Roman" w:hAnsi="Times New Roman"/>
                <w:sz w:val="14"/>
                <w:szCs w:val="14"/>
              </w:rPr>
              <w:t>cod. provvisorio 03/2016</w:t>
            </w:r>
          </w:p>
        </w:tc>
      </w:tr>
    </w:tbl>
    <w:p w:rsidR="00442BF2" w:rsidRDefault="00442BF2">
      <w:pPr>
        <w:jc w:val="both"/>
        <w:rPr>
          <w:lang w:val="it-IT"/>
        </w:rPr>
        <w:sectPr w:rsidR="00442BF2" w:rsidSect="00442BF2">
          <w:footerReference w:type="default" r:id="rId10"/>
          <w:headerReference w:type="first" r:id="rId11"/>
          <w:footnotePr>
            <w:pos w:val="beneathText"/>
          </w:footnotePr>
          <w:pgSz w:w="16839" w:h="23814" w:code="8"/>
          <w:pgMar w:top="2245" w:right="1412" w:bottom="709" w:left="1418" w:header="737" w:footer="624" w:gutter="0"/>
          <w:cols w:space="720"/>
          <w:titlePg/>
          <w:docGrid w:linePitch="360"/>
        </w:sectPr>
      </w:pPr>
    </w:p>
    <w:p w:rsidR="00981C98" w:rsidRPr="00984889" w:rsidRDefault="00020F9A">
      <w:pPr>
        <w:jc w:val="both"/>
        <w:rPr>
          <w:sz w:val="14"/>
          <w:szCs w:val="14"/>
          <w:lang w:val="it-IT"/>
        </w:rPr>
      </w:pPr>
      <w:r w:rsidRPr="00984889">
        <w:rPr>
          <w:b/>
          <w:bCs/>
          <w:sz w:val="14"/>
          <w:szCs w:val="14"/>
          <w:lang w:val="it-IT"/>
        </w:rPr>
        <w:lastRenderedPageBreak/>
        <w:t>Soggetto accreditato presso la Regione Umbria che realizza l’intervento</w:t>
      </w:r>
      <w:r w:rsidRPr="00984889">
        <w:rPr>
          <w:sz w:val="14"/>
          <w:szCs w:val="14"/>
          <w:lang w:val="it-IT"/>
        </w:rPr>
        <w:t xml:space="preserve">: ASSOCIAZIONE CENTRO STUDI CITTA’ DI FOLIGNO (capofila, con sede legale in via OBERDAN n. 123 Comune FOLIGNO cap. 06034 Provincia PG) - ASSOCIAZIONE CNOS-FAP REGIONE UMBRIA e ARTIGIANSERVIZI SRL </w:t>
      </w:r>
    </w:p>
    <w:p w:rsidR="00981C98" w:rsidRPr="00984889" w:rsidRDefault="00981C98">
      <w:pPr>
        <w:pStyle w:val="Corpodeltesto"/>
        <w:rPr>
          <w:rFonts w:ascii="Times New Roman" w:hAnsi="Times New Roman" w:cs="Times New Roman"/>
          <w:sz w:val="14"/>
          <w:szCs w:val="14"/>
        </w:rPr>
      </w:pPr>
    </w:p>
    <w:p w:rsidR="00981C98" w:rsidRPr="00984889" w:rsidRDefault="00020F9A">
      <w:pPr>
        <w:pStyle w:val="Corpodeltesto"/>
        <w:rPr>
          <w:rFonts w:ascii="Times New Roman" w:hAnsi="Times New Roman" w:cs="Times New Roman"/>
          <w:b/>
          <w:bCs/>
          <w:sz w:val="14"/>
          <w:szCs w:val="14"/>
        </w:rPr>
      </w:pPr>
      <w:r w:rsidRPr="00984889">
        <w:rPr>
          <w:rFonts w:ascii="Times New Roman" w:hAnsi="Times New Roman" w:cs="Times New Roman"/>
          <w:sz w:val="14"/>
          <w:szCs w:val="14"/>
        </w:rPr>
        <w:t>Questo avviso è pubblicato anche su www.regione.umbria.it/lavoro-e-formazione</w:t>
      </w:r>
    </w:p>
    <w:p w:rsidR="00981C98" w:rsidRPr="00984889" w:rsidRDefault="00981C98">
      <w:pPr>
        <w:pStyle w:val="Corpodeltesto"/>
        <w:rPr>
          <w:rFonts w:ascii="Times New Roman" w:hAnsi="Times New Roman" w:cs="Times New Roman"/>
          <w:b/>
          <w:bCs/>
          <w:sz w:val="14"/>
          <w:szCs w:val="14"/>
        </w:rPr>
      </w:pPr>
    </w:p>
    <w:p w:rsidR="00981C98" w:rsidRPr="00984889" w:rsidRDefault="00020F9A">
      <w:pPr>
        <w:pStyle w:val="Corpodeltesto"/>
        <w:rPr>
          <w:rFonts w:ascii="Times New Roman" w:hAnsi="Times New Roman" w:cs="Times New Roman"/>
          <w:b/>
          <w:bCs/>
          <w:sz w:val="14"/>
          <w:szCs w:val="14"/>
          <w:lang w:eastAsia="it-IT"/>
        </w:rPr>
      </w:pPr>
      <w:r w:rsidRPr="00984889">
        <w:rPr>
          <w:rFonts w:ascii="Times New Roman" w:hAnsi="Times New Roman" w:cs="Times New Roman"/>
          <w:b/>
          <w:bCs/>
          <w:sz w:val="14"/>
          <w:szCs w:val="14"/>
        </w:rPr>
        <w:t>Descrizione del profilo professionale</w:t>
      </w:r>
    </w:p>
    <w:p w:rsidR="00981C98" w:rsidRPr="00984889" w:rsidRDefault="00020F9A">
      <w:pPr>
        <w:suppressAutoHyphens w:val="0"/>
        <w:jc w:val="both"/>
        <w:rPr>
          <w:bCs/>
          <w:sz w:val="14"/>
          <w:szCs w:val="14"/>
          <w:lang w:val="it-IT" w:eastAsia="it-IT"/>
        </w:rPr>
      </w:pPr>
      <w:r w:rsidRPr="00984889">
        <w:rPr>
          <w:b/>
          <w:bCs/>
          <w:sz w:val="14"/>
          <w:szCs w:val="14"/>
          <w:lang w:val="it-IT" w:eastAsia="it-IT"/>
        </w:rPr>
        <w:t>TECNICO PER LA GESTIONE INTEGRATA DEI PROCESSI INDUSTRIALI</w:t>
      </w:r>
    </w:p>
    <w:p w:rsidR="00981C98" w:rsidRPr="00984889" w:rsidRDefault="00020F9A">
      <w:pPr>
        <w:suppressAutoHyphens w:val="0"/>
        <w:jc w:val="both"/>
        <w:rPr>
          <w:sz w:val="14"/>
          <w:szCs w:val="14"/>
          <w:lang w:val="it-IT"/>
        </w:rPr>
      </w:pPr>
      <w:r w:rsidRPr="00984889">
        <w:rPr>
          <w:bCs/>
          <w:sz w:val="14"/>
          <w:szCs w:val="14"/>
          <w:lang w:val="it-IT" w:eastAsia="it-IT"/>
        </w:rPr>
        <w:t>Il  TECNICO PER LA GESTIONE INTEGRATA DEI PR</w:t>
      </w:r>
      <w:r w:rsidR="00D62896" w:rsidRPr="00984889">
        <w:rPr>
          <w:bCs/>
          <w:sz w:val="14"/>
          <w:szCs w:val="14"/>
          <w:lang w:val="it-IT" w:eastAsia="it-IT"/>
        </w:rPr>
        <w:t>O</w:t>
      </w:r>
      <w:r w:rsidRPr="00984889">
        <w:rPr>
          <w:bCs/>
          <w:sz w:val="14"/>
          <w:szCs w:val="14"/>
          <w:lang w:val="it-IT" w:eastAsia="it-IT"/>
        </w:rPr>
        <w:t>CESSI</w:t>
      </w:r>
      <w:r w:rsidRPr="00984889">
        <w:rPr>
          <w:b/>
          <w:bCs/>
          <w:sz w:val="14"/>
          <w:szCs w:val="14"/>
          <w:lang w:val="it-IT" w:eastAsia="it-IT"/>
        </w:rPr>
        <w:t xml:space="preserve"> </w:t>
      </w:r>
      <w:r w:rsidRPr="00984889">
        <w:rPr>
          <w:bCs/>
          <w:sz w:val="14"/>
          <w:szCs w:val="14"/>
          <w:lang w:val="it-IT" w:eastAsia="it-IT"/>
        </w:rPr>
        <w:t>INDUSTRIALI è una figura specializzata in grado di intervenire sui problemi relativi al processo produttivo e al funzionamento degli impianti e di curare l'adeguamento delle tecnologie di produzione. La conoscenza dei Sistemi Elettronici Digitali Integrati, dell’Informatica orientata al controllo di processo, della Robotica e delle Tecniche d’interazione tra macchine e ambiente, delle Reti d’Interconnessione in ambito industriale e dei Sistemi di Supervisione d’Impianto, permette al tecnico di inserirsi rapidamente in un team di installazione, gestione e manutenzione di sistemi complessi dotati di intelligenza artificiale e autonomia nel funzionamento, nel quale è richiesto un buon grado di flessibilità, un marcato orientamento al problem solving e alla rapida identificazione delle esigenze dei fornitori e del cliente.</w:t>
      </w:r>
    </w:p>
    <w:p w:rsidR="00981C98" w:rsidRPr="00984889" w:rsidRDefault="00981C98">
      <w:pPr>
        <w:jc w:val="both"/>
        <w:rPr>
          <w:sz w:val="14"/>
          <w:szCs w:val="14"/>
          <w:lang w:val="it-IT"/>
        </w:rPr>
      </w:pPr>
    </w:p>
    <w:p w:rsidR="00981C98" w:rsidRPr="00984889" w:rsidRDefault="00020F9A" w:rsidP="00632264">
      <w:pPr>
        <w:jc w:val="both"/>
        <w:rPr>
          <w:sz w:val="14"/>
          <w:szCs w:val="14"/>
        </w:rPr>
      </w:pPr>
      <w:r w:rsidRPr="00984889">
        <w:rPr>
          <w:b/>
          <w:sz w:val="14"/>
          <w:szCs w:val="14"/>
          <w:lang w:val="it-IT"/>
        </w:rPr>
        <w:t>Articolazione del percorso</w:t>
      </w:r>
    </w:p>
    <w:p w:rsidR="00981C98" w:rsidRPr="00984889" w:rsidRDefault="00020F9A">
      <w:pPr>
        <w:pStyle w:val="Corpodeltesto"/>
        <w:tabs>
          <w:tab w:val="left" w:pos="709"/>
        </w:tabs>
        <w:rPr>
          <w:rFonts w:ascii="Times New Roman" w:hAnsi="Times New Roman" w:cs="Times New Roman"/>
          <w:sz w:val="14"/>
          <w:szCs w:val="14"/>
        </w:rPr>
      </w:pPr>
      <w:r w:rsidRPr="00984889">
        <w:rPr>
          <w:rFonts w:ascii="Times New Roman" w:hAnsi="Times New Roman" w:cs="Times New Roman"/>
          <w:sz w:val="14"/>
          <w:szCs w:val="14"/>
        </w:rPr>
        <w:t xml:space="preserve">Il percorso prevede una fase di formazione teorica , a contenuto specialistico, della durata complessiva di n. </w:t>
      </w:r>
      <w:r w:rsidRPr="00984889">
        <w:rPr>
          <w:rFonts w:ascii="Times New Roman" w:hAnsi="Times New Roman" w:cs="Times New Roman"/>
          <w:b/>
          <w:sz w:val="14"/>
          <w:szCs w:val="14"/>
        </w:rPr>
        <w:t>440 ore</w:t>
      </w:r>
      <w:r w:rsidRPr="00984889">
        <w:rPr>
          <w:rFonts w:ascii="Times New Roman" w:hAnsi="Times New Roman" w:cs="Times New Roman"/>
          <w:sz w:val="14"/>
          <w:szCs w:val="14"/>
        </w:rPr>
        <w:t xml:space="preserve"> ed un tirocinio curricolare di 6 mesi (</w:t>
      </w:r>
      <w:r w:rsidRPr="00984889">
        <w:rPr>
          <w:rFonts w:ascii="Times New Roman" w:hAnsi="Times New Roman" w:cs="Times New Roman"/>
          <w:b/>
          <w:sz w:val="14"/>
          <w:szCs w:val="14"/>
        </w:rPr>
        <w:t>n.720 ore)</w:t>
      </w:r>
      <w:r w:rsidRPr="00984889">
        <w:rPr>
          <w:rFonts w:ascii="Times New Roman" w:hAnsi="Times New Roman" w:cs="Times New Roman"/>
          <w:sz w:val="14"/>
          <w:szCs w:val="14"/>
        </w:rPr>
        <w:t xml:space="preserve"> per un impegno non superiore alle 8 ore giornaliere e 120 ore mensili, svolto presso strutture private (imprese, soggetti ad essi assimilabili), centri di ricerca pubblici o privati o Fondazioni nell’ambito di intervento individuato nel progetto.</w:t>
      </w:r>
    </w:p>
    <w:p w:rsidR="00981C98" w:rsidRPr="00984889" w:rsidRDefault="00020F9A">
      <w:pPr>
        <w:pStyle w:val="Corpodeltesto"/>
        <w:tabs>
          <w:tab w:val="left" w:pos="709"/>
        </w:tabs>
        <w:rPr>
          <w:rFonts w:ascii="Times New Roman" w:hAnsi="Times New Roman" w:cs="Times New Roman"/>
          <w:sz w:val="14"/>
          <w:szCs w:val="14"/>
        </w:rPr>
      </w:pPr>
      <w:r w:rsidRPr="00984889">
        <w:rPr>
          <w:rFonts w:ascii="Times New Roman" w:hAnsi="Times New Roman" w:cs="Times New Roman"/>
          <w:sz w:val="14"/>
          <w:szCs w:val="14"/>
        </w:rPr>
        <w:t>Per impegni giornalieri di formazione teorica superiori alle 6 ore verrà riconosciuto il rimborso delle spese di vitto.</w:t>
      </w:r>
    </w:p>
    <w:p w:rsidR="00981C98" w:rsidRPr="00984889" w:rsidRDefault="00020F9A">
      <w:pPr>
        <w:pStyle w:val="Corpodeltesto"/>
        <w:tabs>
          <w:tab w:val="left" w:pos="709"/>
        </w:tabs>
        <w:rPr>
          <w:rFonts w:ascii="Times New Roman" w:hAnsi="Times New Roman" w:cs="Times New Roman"/>
          <w:sz w:val="14"/>
          <w:szCs w:val="14"/>
        </w:rPr>
      </w:pPr>
      <w:r w:rsidRPr="00984889">
        <w:rPr>
          <w:rFonts w:ascii="Times New Roman" w:hAnsi="Times New Roman" w:cs="Times New Roman"/>
          <w:sz w:val="14"/>
          <w:szCs w:val="14"/>
        </w:rPr>
        <w:t>L’attività di formazione teorica è strutturata nelle seguenti Unità Formative Capitalizzabili:</w:t>
      </w:r>
    </w:p>
    <w:p w:rsidR="00981C98" w:rsidRPr="00984889" w:rsidRDefault="00981C98">
      <w:pPr>
        <w:pStyle w:val="Corpodeltesto"/>
        <w:tabs>
          <w:tab w:val="left" w:pos="709"/>
        </w:tabs>
        <w:rPr>
          <w:rFonts w:ascii="Times New Roman" w:hAnsi="Times New Roman" w:cs="Times New Roman"/>
          <w:sz w:val="14"/>
          <w:szCs w:val="14"/>
        </w:rPr>
      </w:pPr>
    </w:p>
    <w:tbl>
      <w:tblPr>
        <w:tblW w:w="7313" w:type="dxa"/>
        <w:jc w:val="center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31"/>
        <w:gridCol w:w="3458"/>
        <w:gridCol w:w="624"/>
      </w:tblGrid>
      <w:tr w:rsidR="00C34E41" w:rsidRPr="00442BF2" w:rsidTr="00442BF2">
        <w:trPr>
          <w:trHeight w:val="113"/>
          <w:tblHeader/>
          <w:jc w:val="center"/>
        </w:trPr>
        <w:tc>
          <w:tcPr>
            <w:tcW w:w="3231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  <w:shd w:val="clear" w:color="auto" w:fill="F2F2F2"/>
          </w:tcPr>
          <w:p w:rsidR="00C34E41" w:rsidRPr="00442BF2" w:rsidRDefault="00C34E41">
            <w:pPr>
              <w:pStyle w:val="Contenutotabella"/>
              <w:suppressAutoHyphens w:val="0"/>
              <w:snapToGrid w:val="0"/>
              <w:rPr>
                <w:b/>
                <w:bCs/>
                <w:sz w:val="10"/>
                <w:szCs w:val="10"/>
                <w:lang w:val="it-IT"/>
              </w:rPr>
            </w:pPr>
            <w:r w:rsidRPr="00442BF2">
              <w:rPr>
                <w:b/>
                <w:bCs/>
                <w:sz w:val="10"/>
                <w:szCs w:val="10"/>
                <w:lang w:val="it-IT"/>
              </w:rPr>
              <w:t>Titolo Segmento/UFC</w:t>
            </w:r>
          </w:p>
        </w:tc>
        <w:tc>
          <w:tcPr>
            <w:tcW w:w="3458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  <w:shd w:val="clear" w:color="auto" w:fill="F2F2F2"/>
          </w:tcPr>
          <w:p w:rsidR="00C34E41" w:rsidRPr="00442BF2" w:rsidRDefault="00C34E41">
            <w:pPr>
              <w:pStyle w:val="Contenutotabella"/>
              <w:suppressAutoHyphens w:val="0"/>
              <w:snapToGrid w:val="0"/>
              <w:rPr>
                <w:b/>
                <w:bCs/>
                <w:sz w:val="10"/>
                <w:szCs w:val="10"/>
                <w:lang w:val="it-IT"/>
              </w:rPr>
            </w:pPr>
            <w:r w:rsidRPr="00442BF2">
              <w:rPr>
                <w:b/>
                <w:bCs/>
                <w:sz w:val="10"/>
                <w:szCs w:val="10"/>
                <w:lang w:val="it-IT"/>
              </w:rPr>
              <w:t xml:space="preserve">Denominazione della UC di riferimento </w:t>
            </w:r>
          </w:p>
        </w:tc>
        <w:tc>
          <w:tcPr>
            <w:tcW w:w="624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  <w:shd w:val="clear" w:color="auto" w:fill="F2F2F2"/>
          </w:tcPr>
          <w:p w:rsidR="00C34E41" w:rsidRPr="00442BF2" w:rsidRDefault="00C34E41">
            <w:pPr>
              <w:pStyle w:val="Contenutotabella"/>
              <w:suppressAutoHyphens w:val="0"/>
              <w:snapToGrid w:val="0"/>
              <w:jc w:val="center"/>
              <w:rPr>
                <w:b/>
                <w:bCs/>
                <w:sz w:val="10"/>
                <w:szCs w:val="10"/>
                <w:lang w:val="it-IT"/>
              </w:rPr>
            </w:pPr>
            <w:r w:rsidRPr="00442BF2">
              <w:rPr>
                <w:b/>
                <w:bCs/>
                <w:sz w:val="10"/>
                <w:szCs w:val="10"/>
                <w:lang w:val="it-IT"/>
              </w:rPr>
              <w:t>Durata (ore)</w:t>
            </w:r>
          </w:p>
        </w:tc>
      </w:tr>
      <w:tr w:rsidR="00C34E41" w:rsidRPr="00442BF2" w:rsidTr="00442BF2">
        <w:trPr>
          <w:trHeight w:val="20"/>
          <w:jc w:val="center"/>
        </w:trPr>
        <w:tc>
          <w:tcPr>
            <w:tcW w:w="3231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Segmento accoglienza</w:t>
            </w:r>
          </w:p>
        </w:tc>
        <w:tc>
          <w:tcPr>
            <w:tcW w:w="3458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</w:p>
        </w:tc>
        <w:tc>
          <w:tcPr>
            <w:tcW w:w="624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2</w:t>
            </w:r>
          </w:p>
        </w:tc>
      </w:tr>
      <w:tr w:rsidR="00C34E41" w:rsidRPr="00442BF2" w:rsidTr="00442BF2">
        <w:trPr>
          <w:trHeight w:val="20"/>
          <w:jc w:val="center"/>
        </w:trPr>
        <w:tc>
          <w:tcPr>
            <w:tcW w:w="3231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UFC 1 Esercizio di un’attività lavorativa in forma dipendente o autonoma.</w:t>
            </w:r>
          </w:p>
        </w:tc>
        <w:tc>
          <w:tcPr>
            <w:tcW w:w="3458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UC.1 Esercitare un’attività lavorativa in forma dipendente o autonoma.</w:t>
            </w:r>
          </w:p>
        </w:tc>
        <w:tc>
          <w:tcPr>
            <w:tcW w:w="624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6</w:t>
            </w:r>
          </w:p>
        </w:tc>
      </w:tr>
      <w:tr w:rsidR="00C34E41" w:rsidRPr="00442BF2" w:rsidTr="00442BF2">
        <w:trPr>
          <w:jc w:val="center"/>
        </w:trPr>
        <w:tc>
          <w:tcPr>
            <w:tcW w:w="3231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rFonts w:eastAsia="ArialMT"/>
                <w:iCs/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UFC 2 Rilevazione ed esame degli scostamenti rispetto ai parametri di produzione e di processo</w:t>
            </w:r>
          </w:p>
        </w:tc>
        <w:tc>
          <w:tcPr>
            <w:tcW w:w="3458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 w:rsidP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rFonts w:eastAsia="ArialMT"/>
                <w:iCs/>
                <w:sz w:val="10"/>
                <w:szCs w:val="10"/>
                <w:lang w:val="it-IT"/>
              </w:rPr>
              <w:t xml:space="preserve">UC 2. Rilevare </w:t>
            </w:r>
            <w:r w:rsidRPr="00442BF2">
              <w:rPr>
                <w:rFonts w:eastAsia="ArialMT"/>
                <w:bCs/>
                <w:iCs/>
                <w:sz w:val="10"/>
                <w:szCs w:val="10"/>
                <w:lang w:val="it-IT"/>
              </w:rPr>
              <w:t>ed esaminare gli scostamenti rispetto ai parametri di produzione e processo</w:t>
            </w:r>
          </w:p>
        </w:tc>
        <w:tc>
          <w:tcPr>
            <w:tcW w:w="624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60</w:t>
            </w:r>
          </w:p>
        </w:tc>
      </w:tr>
      <w:tr w:rsidR="00C34E41" w:rsidRPr="00442BF2" w:rsidTr="00442BF2">
        <w:trPr>
          <w:jc w:val="center"/>
        </w:trPr>
        <w:tc>
          <w:tcPr>
            <w:tcW w:w="3231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UFC 3 Operare nell’ambito delle tecnologie dei sistemi integrati</w:t>
            </w:r>
          </w:p>
        </w:tc>
        <w:tc>
          <w:tcPr>
            <w:tcW w:w="3458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 w:rsidP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UC 3 . Operare nell’ambito delle tecnologie dei sistemi integrati</w:t>
            </w:r>
          </w:p>
        </w:tc>
        <w:tc>
          <w:tcPr>
            <w:tcW w:w="624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90</w:t>
            </w:r>
          </w:p>
        </w:tc>
      </w:tr>
      <w:tr w:rsidR="00C34E41" w:rsidRPr="00442BF2" w:rsidTr="00442BF2">
        <w:trPr>
          <w:jc w:val="center"/>
        </w:trPr>
        <w:tc>
          <w:tcPr>
            <w:tcW w:w="3231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UFC 4 Le tecnologie del controllo e della robotica</w:t>
            </w:r>
          </w:p>
        </w:tc>
        <w:tc>
          <w:tcPr>
            <w:tcW w:w="3458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 w:rsidP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UC 4. Gestire le tecnologie del controllo e della robotica</w:t>
            </w:r>
          </w:p>
        </w:tc>
        <w:tc>
          <w:tcPr>
            <w:tcW w:w="624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90</w:t>
            </w:r>
          </w:p>
        </w:tc>
      </w:tr>
      <w:tr w:rsidR="00C34E41" w:rsidRPr="00442BF2" w:rsidTr="00442BF2">
        <w:trPr>
          <w:jc w:val="center"/>
        </w:trPr>
        <w:tc>
          <w:tcPr>
            <w:tcW w:w="3231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UFC 5 Gli impianti di automazione industriale per il controllo e la regolazione dei processi industriali</w:t>
            </w:r>
          </w:p>
        </w:tc>
        <w:tc>
          <w:tcPr>
            <w:tcW w:w="3458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 w:rsidP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UC 5  Operare nell’ambito degli impianti di automazione industriale per controllare e regolare i processi  industriali</w:t>
            </w:r>
          </w:p>
        </w:tc>
        <w:tc>
          <w:tcPr>
            <w:tcW w:w="624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70</w:t>
            </w:r>
          </w:p>
        </w:tc>
      </w:tr>
      <w:tr w:rsidR="00C34E41" w:rsidRPr="00442BF2" w:rsidTr="00442BF2">
        <w:trPr>
          <w:jc w:val="center"/>
        </w:trPr>
        <w:tc>
          <w:tcPr>
            <w:tcW w:w="3231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UFC 6 Prototipazione rapida, Modellazione solida (CAD 3D) e Reverse engineering</w:t>
            </w:r>
          </w:p>
        </w:tc>
        <w:tc>
          <w:tcPr>
            <w:tcW w:w="3458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UC 6 Utilizzare i sistemi di CAD 3D per realizzare virtualmente e in solido parti di macchine</w:t>
            </w:r>
          </w:p>
        </w:tc>
        <w:tc>
          <w:tcPr>
            <w:tcW w:w="624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70</w:t>
            </w:r>
          </w:p>
        </w:tc>
      </w:tr>
      <w:tr w:rsidR="00C34E41" w:rsidRPr="00442BF2" w:rsidTr="00442BF2">
        <w:trPr>
          <w:jc w:val="center"/>
        </w:trPr>
        <w:tc>
          <w:tcPr>
            <w:tcW w:w="3231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UFC 7 Inglese tecnico</w:t>
            </w:r>
          </w:p>
        </w:tc>
        <w:tc>
          <w:tcPr>
            <w:tcW w:w="3458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UC 7 Utilizzare in modo efficace la microlingua inglese in riferimento all'area tecnica</w:t>
            </w:r>
          </w:p>
        </w:tc>
        <w:tc>
          <w:tcPr>
            <w:tcW w:w="624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20</w:t>
            </w:r>
          </w:p>
        </w:tc>
      </w:tr>
      <w:tr w:rsidR="00C34E41" w:rsidRPr="00442BF2" w:rsidTr="00442BF2">
        <w:trPr>
          <w:jc w:val="center"/>
        </w:trPr>
        <w:tc>
          <w:tcPr>
            <w:tcW w:w="3231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UFC 8 Parità fra uomini e donne e non discriminazione</w:t>
            </w:r>
          </w:p>
        </w:tc>
        <w:tc>
          <w:tcPr>
            <w:tcW w:w="3458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UC 8 Attivare comportamenti coerenti con la cultura delle pari opportunità</w:t>
            </w:r>
          </w:p>
        </w:tc>
        <w:tc>
          <w:tcPr>
            <w:tcW w:w="624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color w:val="FF0000"/>
                <w:sz w:val="10"/>
                <w:szCs w:val="10"/>
                <w:shd w:val="clear" w:color="auto" w:fill="FFFF00"/>
              </w:rPr>
            </w:pPr>
            <w:r w:rsidRPr="00442BF2">
              <w:rPr>
                <w:sz w:val="10"/>
                <w:szCs w:val="10"/>
              </w:rPr>
              <w:t>6</w:t>
            </w:r>
          </w:p>
        </w:tc>
      </w:tr>
      <w:tr w:rsidR="00C34E41" w:rsidRPr="00442BF2" w:rsidTr="00442BF2">
        <w:trPr>
          <w:trHeight w:val="57"/>
          <w:jc w:val="center"/>
        </w:trPr>
        <w:tc>
          <w:tcPr>
            <w:tcW w:w="3231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</w:rPr>
            </w:pPr>
            <w:r w:rsidRPr="00442BF2">
              <w:rPr>
                <w:sz w:val="10"/>
                <w:szCs w:val="10"/>
              </w:rPr>
              <w:t>UFC 9 Team Management e Project-work.</w:t>
            </w:r>
          </w:p>
        </w:tc>
        <w:tc>
          <w:tcPr>
            <w:tcW w:w="3458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UC 9 Lavorare in Team</w:t>
            </w:r>
          </w:p>
        </w:tc>
        <w:tc>
          <w:tcPr>
            <w:tcW w:w="624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10</w:t>
            </w:r>
          </w:p>
        </w:tc>
      </w:tr>
      <w:tr w:rsidR="00C34E41" w:rsidRPr="00442BF2" w:rsidTr="00442BF2">
        <w:trPr>
          <w:jc w:val="center"/>
        </w:trPr>
        <w:tc>
          <w:tcPr>
            <w:tcW w:w="3231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UFC 10 Sicurezza, tutela delle persone e dell’ambiente</w:t>
            </w:r>
          </w:p>
        </w:tc>
        <w:tc>
          <w:tcPr>
            <w:tcW w:w="3458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UC 10 Lavorare in sicurezza in officina meccanica nel rispetto dell’impatto ambientale</w:t>
            </w:r>
          </w:p>
        </w:tc>
        <w:tc>
          <w:tcPr>
            <w:tcW w:w="624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sz w:val="10"/>
                <w:szCs w:val="10"/>
                <w:lang w:val="it-IT"/>
              </w:rPr>
            </w:pPr>
            <w:r w:rsidRPr="00442BF2">
              <w:rPr>
                <w:sz w:val="10"/>
                <w:szCs w:val="10"/>
                <w:lang w:val="it-IT"/>
              </w:rPr>
              <w:t>16</w:t>
            </w:r>
          </w:p>
        </w:tc>
      </w:tr>
      <w:tr w:rsidR="00C34E41" w:rsidRPr="00442BF2" w:rsidTr="00442BF2">
        <w:trPr>
          <w:jc w:val="center"/>
        </w:trPr>
        <w:tc>
          <w:tcPr>
            <w:tcW w:w="3231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jc w:val="right"/>
              <w:rPr>
                <w:b/>
                <w:bCs/>
                <w:sz w:val="10"/>
                <w:szCs w:val="10"/>
                <w:lang w:val="it-IT"/>
              </w:rPr>
            </w:pPr>
          </w:p>
        </w:tc>
        <w:tc>
          <w:tcPr>
            <w:tcW w:w="3458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jc w:val="right"/>
              <w:rPr>
                <w:b/>
                <w:bCs/>
                <w:sz w:val="10"/>
                <w:szCs w:val="10"/>
                <w:lang w:val="it-IT"/>
              </w:rPr>
            </w:pPr>
            <w:r w:rsidRPr="00442BF2">
              <w:rPr>
                <w:b/>
                <w:bCs/>
                <w:sz w:val="10"/>
                <w:szCs w:val="10"/>
                <w:lang w:val="it-IT"/>
              </w:rPr>
              <w:t>Totale durata del percorso</w:t>
            </w:r>
          </w:p>
        </w:tc>
        <w:tc>
          <w:tcPr>
            <w:tcW w:w="624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</w:tcPr>
          <w:p w:rsidR="00C34E41" w:rsidRPr="00442BF2" w:rsidRDefault="00C34E41">
            <w:pPr>
              <w:pStyle w:val="Contenutotabella"/>
              <w:snapToGrid w:val="0"/>
              <w:rPr>
                <w:b/>
                <w:bCs/>
                <w:sz w:val="10"/>
                <w:szCs w:val="10"/>
                <w:lang w:val="it-IT"/>
              </w:rPr>
            </w:pPr>
            <w:r w:rsidRPr="00442BF2">
              <w:rPr>
                <w:b/>
                <w:bCs/>
                <w:sz w:val="10"/>
                <w:szCs w:val="10"/>
                <w:lang w:val="it-IT"/>
              </w:rPr>
              <w:t>440</w:t>
            </w:r>
          </w:p>
        </w:tc>
      </w:tr>
    </w:tbl>
    <w:p w:rsidR="00981C98" w:rsidRPr="00442BF2" w:rsidRDefault="00981C98">
      <w:pPr>
        <w:pStyle w:val="Titolo1"/>
        <w:tabs>
          <w:tab w:val="clear" w:pos="0"/>
        </w:tabs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981C98" w:rsidRPr="00984889" w:rsidRDefault="00020F9A">
      <w:pPr>
        <w:pStyle w:val="Titolo1"/>
        <w:rPr>
          <w:rFonts w:ascii="Times New Roman" w:hAnsi="Times New Roman" w:cs="Times New Roman"/>
          <w:sz w:val="14"/>
          <w:szCs w:val="14"/>
        </w:rPr>
      </w:pPr>
      <w:r w:rsidRPr="00984889">
        <w:rPr>
          <w:rFonts w:ascii="Times New Roman" w:hAnsi="Times New Roman" w:cs="Times New Roman"/>
          <w:sz w:val="14"/>
          <w:szCs w:val="14"/>
        </w:rPr>
        <w:t xml:space="preserve">Sede di svolgimento: </w:t>
      </w:r>
    </w:p>
    <w:p w:rsidR="00981C98" w:rsidRPr="00984889" w:rsidRDefault="00020F9A">
      <w:pPr>
        <w:jc w:val="both"/>
        <w:rPr>
          <w:b/>
          <w:sz w:val="14"/>
          <w:szCs w:val="14"/>
          <w:lang w:val="it-IT"/>
        </w:rPr>
      </w:pPr>
      <w:r w:rsidRPr="00984889">
        <w:rPr>
          <w:sz w:val="14"/>
          <w:szCs w:val="14"/>
          <w:lang w:val="it-IT"/>
        </w:rPr>
        <w:t>La sede di svolgimento della formazione teorica è AULA c/o Associazione Centro Studi Città di Foligno</w:t>
      </w:r>
      <w:r w:rsidR="00D62896" w:rsidRPr="00984889">
        <w:rPr>
          <w:sz w:val="14"/>
          <w:szCs w:val="14"/>
          <w:lang w:val="it-IT"/>
        </w:rPr>
        <w:t xml:space="preserve"> </w:t>
      </w:r>
      <w:r w:rsidRPr="00984889">
        <w:rPr>
          <w:sz w:val="14"/>
          <w:szCs w:val="14"/>
          <w:lang w:val="it-IT"/>
        </w:rPr>
        <w:t>- Laboratorio c/o CNOS FAP sede Perugia</w:t>
      </w:r>
    </w:p>
    <w:p w:rsidR="00981C98" w:rsidRPr="00442BF2" w:rsidRDefault="00981C98">
      <w:pPr>
        <w:jc w:val="both"/>
        <w:rPr>
          <w:b/>
          <w:sz w:val="10"/>
          <w:szCs w:val="10"/>
          <w:lang w:val="it-IT"/>
        </w:rPr>
      </w:pPr>
    </w:p>
    <w:p w:rsidR="00981C98" w:rsidRPr="00984889" w:rsidRDefault="00020F9A">
      <w:pPr>
        <w:jc w:val="both"/>
        <w:rPr>
          <w:sz w:val="14"/>
          <w:szCs w:val="14"/>
          <w:lang w:val="it-IT"/>
        </w:rPr>
      </w:pPr>
      <w:r w:rsidRPr="00984889">
        <w:rPr>
          <w:b/>
          <w:sz w:val="14"/>
          <w:szCs w:val="14"/>
          <w:lang w:val="it-IT"/>
        </w:rPr>
        <w:t>Modalità di svolgimento</w:t>
      </w:r>
    </w:p>
    <w:p w:rsidR="00981C98" w:rsidRPr="00984889" w:rsidRDefault="00020F9A">
      <w:pPr>
        <w:jc w:val="both"/>
        <w:rPr>
          <w:sz w:val="14"/>
          <w:szCs w:val="14"/>
          <w:lang w:val="it-IT"/>
        </w:rPr>
      </w:pPr>
      <w:r w:rsidRPr="00984889">
        <w:rPr>
          <w:sz w:val="14"/>
          <w:szCs w:val="14"/>
          <w:lang w:val="it-IT"/>
        </w:rPr>
        <w:t xml:space="preserve">Il percorso formativo integrato inizierà presumibilmente entro </w:t>
      </w:r>
      <w:r w:rsidRPr="00984889">
        <w:rPr>
          <w:sz w:val="14"/>
          <w:szCs w:val="14"/>
          <w:u w:val="single"/>
          <w:lang w:val="it-IT"/>
        </w:rPr>
        <w:t>Maggio 2017</w:t>
      </w:r>
      <w:r w:rsidRPr="00984889">
        <w:rPr>
          <w:bCs/>
          <w:sz w:val="14"/>
          <w:szCs w:val="14"/>
          <w:lang w:val="it-IT"/>
        </w:rPr>
        <w:t xml:space="preserve">; </w:t>
      </w:r>
      <w:r w:rsidRPr="00984889">
        <w:rPr>
          <w:b/>
          <w:bCs/>
          <w:sz w:val="14"/>
          <w:szCs w:val="14"/>
          <w:lang w:val="it-IT"/>
        </w:rPr>
        <w:t>sarà interamente gratuito</w:t>
      </w:r>
      <w:r w:rsidRPr="00984889">
        <w:rPr>
          <w:sz w:val="14"/>
          <w:szCs w:val="14"/>
          <w:lang w:val="it-IT"/>
        </w:rPr>
        <w:t xml:space="preserve">; alle/agli allieve/i </w:t>
      </w:r>
      <w:r w:rsidRPr="00984889">
        <w:rPr>
          <w:b/>
          <w:bCs/>
          <w:sz w:val="14"/>
          <w:szCs w:val="14"/>
          <w:lang w:val="it-IT"/>
        </w:rPr>
        <w:t xml:space="preserve">verrà riconosciuta una indennità mensile relativa alla fase di tirocinio pari ad € </w:t>
      </w:r>
      <w:r w:rsidRPr="00984889">
        <w:rPr>
          <w:b/>
          <w:bCs/>
          <w:sz w:val="14"/>
          <w:szCs w:val="14"/>
          <w:u w:val="single"/>
          <w:lang w:val="it-IT"/>
        </w:rPr>
        <w:t>600,00</w:t>
      </w:r>
      <w:r w:rsidRPr="00984889">
        <w:rPr>
          <w:b/>
          <w:bCs/>
          <w:sz w:val="14"/>
          <w:szCs w:val="14"/>
          <w:lang w:val="it-IT"/>
        </w:rPr>
        <w:t xml:space="preserve">. </w:t>
      </w:r>
      <w:r w:rsidRPr="00984889">
        <w:rPr>
          <w:sz w:val="14"/>
          <w:szCs w:val="14"/>
          <w:lang w:val="it-IT"/>
        </w:rPr>
        <w:t>L’importo dell’indennità è soggetto alle ritenute previste dalla normativa vigente in materia</w:t>
      </w:r>
      <w:r w:rsidRPr="00984889">
        <w:rPr>
          <w:b/>
          <w:bCs/>
          <w:sz w:val="14"/>
          <w:szCs w:val="14"/>
          <w:lang w:val="it-IT"/>
        </w:rPr>
        <w:t xml:space="preserve">. </w:t>
      </w:r>
    </w:p>
    <w:p w:rsidR="00981C98" w:rsidRPr="00984889" w:rsidRDefault="00020F9A">
      <w:pPr>
        <w:pStyle w:val="Corpodeltesto3"/>
        <w:rPr>
          <w:rFonts w:ascii="Times New Roman" w:hAnsi="Times New Roman" w:cs="Times New Roman"/>
          <w:sz w:val="14"/>
          <w:szCs w:val="14"/>
        </w:rPr>
      </w:pPr>
      <w:r w:rsidRPr="00984889">
        <w:rPr>
          <w:rFonts w:ascii="Times New Roman" w:hAnsi="Times New Roman" w:cs="Times New Roman"/>
          <w:sz w:val="14"/>
          <w:szCs w:val="14"/>
        </w:rPr>
        <w:t>L’indennità di tirocinio non si configura come retribuzione da lavoro di qualsiasi natura, non instaurandosi un rapporto di lavoro né con la Regione Umbria né con la struttura ospitante.</w:t>
      </w:r>
    </w:p>
    <w:p w:rsidR="00981C98" w:rsidRPr="00442BF2" w:rsidRDefault="00981C98">
      <w:pPr>
        <w:jc w:val="both"/>
        <w:rPr>
          <w:sz w:val="10"/>
          <w:szCs w:val="10"/>
          <w:lang w:val="it-IT"/>
        </w:rPr>
      </w:pPr>
    </w:p>
    <w:p w:rsidR="00981C98" w:rsidRPr="00984889" w:rsidRDefault="00020F9A">
      <w:pPr>
        <w:jc w:val="both"/>
        <w:rPr>
          <w:sz w:val="14"/>
          <w:szCs w:val="14"/>
          <w:lang w:val="it-IT"/>
        </w:rPr>
      </w:pPr>
      <w:r w:rsidRPr="00984889">
        <w:rPr>
          <w:sz w:val="14"/>
          <w:szCs w:val="14"/>
          <w:lang w:val="it-IT"/>
        </w:rPr>
        <w:t xml:space="preserve">La frequenza è obbligatoria ed ogni allievo per accedere al tirocinio dovrà aver frequentato almeno il 75 % delle ore di formazione teorica, e per essere ammesso all’esame finale dovrà aver frequentato almeno il 75 % sia delle ore di formazione teorica sia di quelle del tirocinio. </w:t>
      </w:r>
    </w:p>
    <w:p w:rsidR="00981C98" w:rsidRPr="00984889" w:rsidRDefault="00020F9A">
      <w:pPr>
        <w:jc w:val="both"/>
        <w:rPr>
          <w:b/>
          <w:bCs/>
          <w:sz w:val="14"/>
          <w:szCs w:val="14"/>
          <w:lang w:val="it-IT"/>
        </w:rPr>
      </w:pPr>
      <w:r w:rsidRPr="00984889">
        <w:rPr>
          <w:sz w:val="14"/>
          <w:szCs w:val="14"/>
          <w:lang w:val="it-IT"/>
        </w:rPr>
        <w:t>Il superamento dell’esame finale darà diritto al rilascio di un attestato di qualifica professionale legalmente riconosciuto ai sensi della L. 845/78, ed in base al Decreto interministeriale del 30 giugno 2015, la Regione si riserva la possibilità di attivare il processo di individuazione e validazione degli apprendimenti e la procedura di certificazione delle competenze.</w:t>
      </w:r>
    </w:p>
    <w:p w:rsidR="00981C98" w:rsidRPr="00442BF2" w:rsidRDefault="00981C98">
      <w:pPr>
        <w:jc w:val="both"/>
        <w:rPr>
          <w:b/>
          <w:bCs/>
          <w:sz w:val="10"/>
          <w:szCs w:val="10"/>
          <w:lang w:val="it-IT"/>
        </w:rPr>
      </w:pPr>
    </w:p>
    <w:p w:rsidR="00981C98" w:rsidRPr="00984889" w:rsidRDefault="00020F9A">
      <w:pPr>
        <w:jc w:val="both"/>
        <w:rPr>
          <w:sz w:val="14"/>
          <w:szCs w:val="14"/>
          <w:lang w:val="it-IT"/>
        </w:rPr>
      </w:pPr>
      <w:r w:rsidRPr="00984889">
        <w:rPr>
          <w:b/>
          <w:sz w:val="14"/>
          <w:szCs w:val="14"/>
          <w:lang w:val="it-IT"/>
        </w:rPr>
        <w:t>Partecipanti e requisiti per l’ammissione</w:t>
      </w:r>
    </w:p>
    <w:p w:rsidR="00981C98" w:rsidRPr="00984889" w:rsidRDefault="00020F9A">
      <w:pPr>
        <w:jc w:val="both"/>
        <w:rPr>
          <w:sz w:val="14"/>
          <w:szCs w:val="14"/>
          <w:lang w:val="it-IT"/>
        </w:rPr>
      </w:pPr>
      <w:r w:rsidRPr="00984889">
        <w:rPr>
          <w:sz w:val="14"/>
          <w:szCs w:val="14"/>
          <w:lang w:val="it-IT"/>
        </w:rPr>
        <w:t>Il corso è riservato a</w:t>
      </w:r>
      <w:r w:rsidRPr="00984889">
        <w:rPr>
          <w:b/>
          <w:sz w:val="14"/>
          <w:szCs w:val="14"/>
          <w:lang w:val="it-IT"/>
        </w:rPr>
        <w:t xml:space="preserve"> n. 15  allievi dell’uno e dell’altro sesso</w:t>
      </w:r>
      <w:r w:rsidRPr="00984889">
        <w:rPr>
          <w:sz w:val="14"/>
          <w:szCs w:val="14"/>
          <w:lang w:val="it-IT"/>
        </w:rPr>
        <w:t xml:space="preserve">; n. </w:t>
      </w:r>
      <w:r w:rsidRPr="00984889">
        <w:rPr>
          <w:sz w:val="14"/>
          <w:szCs w:val="14"/>
          <w:u w:val="single"/>
          <w:lang w:val="it-IT"/>
        </w:rPr>
        <w:t>7</w:t>
      </w:r>
      <w:r w:rsidRPr="00984889">
        <w:rPr>
          <w:sz w:val="14"/>
          <w:szCs w:val="14"/>
          <w:lang w:val="it-IT"/>
        </w:rPr>
        <w:t xml:space="preserve"> posti sono riservati così come di seguito indicato:</w:t>
      </w:r>
    </w:p>
    <w:p w:rsidR="00981C98" w:rsidRPr="00984889" w:rsidRDefault="00020F9A">
      <w:pPr>
        <w:numPr>
          <w:ilvl w:val="0"/>
          <w:numId w:val="6"/>
        </w:numPr>
        <w:jc w:val="both"/>
        <w:rPr>
          <w:sz w:val="14"/>
          <w:szCs w:val="14"/>
          <w:lang w:val="it-IT"/>
        </w:rPr>
      </w:pPr>
      <w:r w:rsidRPr="00984889">
        <w:rPr>
          <w:sz w:val="14"/>
          <w:szCs w:val="14"/>
          <w:lang w:val="it-IT"/>
        </w:rPr>
        <w:t>n. 5 posti a soggetti di sesso femminile.</w:t>
      </w:r>
    </w:p>
    <w:p w:rsidR="00981C98" w:rsidRPr="00984889" w:rsidRDefault="00020F9A">
      <w:pPr>
        <w:numPr>
          <w:ilvl w:val="0"/>
          <w:numId w:val="6"/>
        </w:numPr>
        <w:jc w:val="both"/>
        <w:rPr>
          <w:sz w:val="14"/>
          <w:szCs w:val="14"/>
          <w:lang w:val="it-IT"/>
        </w:rPr>
      </w:pPr>
      <w:r w:rsidRPr="00984889">
        <w:rPr>
          <w:sz w:val="14"/>
          <w:szCs w:val="14"/>
          <w:lang w:val="it-IT"/>
        </w:rPr>
        <w:t>n. 2 posti a soggetti extracomunitari.</w:t>
      </w:r>
    </w:p>
    <w:p w:rsidR="00981C98" w:rsidRPr="00442BF2" w:rsidRDefault="00981C98">
      <w:pPr>
        <w:jc w:val="both"/>
        <w:rPr>
          <w:sz w:val="10"/>
          <w:szCs w:val="10"/>
          <w:lang w:val="it-IT"/>
        </w:rPr>
      </w:pPr>
    </w:p>
    <w:p w:rsidR="00981C98" w:rsidRPr="00984889" w:rsidRDefault="00020F9A">
      <w:pPr>
        <w:jc w:val="both"/>
        <w:rPr>
          <w:b/>
          <w:sz w:val="14"/>
          <w:szCs w:val="14"/>
          <w:lang w:val="it-IT"/>
        </w:rPr>
      </w:pPr>
      <w:r w:rsidRPr="00984889">
        <w:rPr>
          <w:sz w:val="14"/>
          <w:szCs w:val="14"/>
          <w:lang w:val="it-IT"/>
        </w:rPr>
        <w:t>Le/gli aspiranti allieve/i devono essere in possesso dei seguenti ulteriori requisiti.</w:t>
      </w:r>
    </w:p>
    <w:p w:rsidR="00981C98" w:rsidRPr="00442BF2" w:rsidRDefault="00981C98">
      <w:pPr>
        <w:jc w:val="both"/>
        <w:rPr>
          <w:b/>
          <w:sz w:val="10"/>
          <w:szCs w:val="10"/>
          <w:lang w:val="it-IT"/>
        </w:rPr>
      </w:pPr>
    </w:p>
    <w:p w:rsidR="00981C98" w:rsidRPr="00984889" w:rsidRDefault="00020F9A" w:rsidP="00984889">
      <w:pPr>
        <w:numPr>
          <w:ilvl w:val="0"/>
          <w:numId w:val="4"/>
        </w:numPr>
        <w:tabs>
          <w:tab w:val="clear" w:pos="587"/>
          <w:tab w:val="num" w:pos="360"/>
        </w:tabs>
        <w:ind w:left="360"/>
        <w:jc w:val="both"/>
        <w:rPr>
          <w:bCs/>
          <w:sz w:val="14"/>
          <w:szCs w:val="14"/>
          <w:lang w:val="it-IT"/>
        </w:rPr>
      </w:pPr>
      <w:r w:rsidRPr="00984889">
        <w:rPr>
          <w:bCs/>
          <w:sz w:val="14"/>
          <w:szCs w:val="14"/>
          <w:lang w:val="it-IT"/>
        </w:rPr>
        <w:t>Essere in possesso del seguente titolo di studio:</w:t>
      </w:r>
    </w:p>
    <w:p w:rsidR="00981C98" w:rsidRPr="00442BF2" w:rsidRDefault="00981C98" w:rsidP="00984889">
      <w:pPr>
        <w:ind w:left="360"/>
        <w:jc w:val="both"/>
        <w:rPr>
          <w:bCs/>
          <w:sz w:val="10"/>
          <w:szCs w:val="10"/>
          <w:lang w:val="it-IT"/>
        </w:rPr>
      </w:pPr>
    </w:p>
    <w:p w:rsidR="00981C98" w:rsidRPr="00984889" w:rsidRDefault="00020F9A" w:rsidP="00984889">
      <w:pPr>
        <w:jc w:val="both"/>
        <w:rPr>
          <w:bCs/>
          <w:sz w:val="14"/>
          <w:szCs w:val="14"/>
          <w:lang w:val="it-IT"/>
        </w:rPr>
      </w:pPr>
      <w:r w:rsidRPr="00984889">
        <w:rPr>
          <w:bCs/>
          <w:sz w:val="14"/>
          <w:szCs w:val="14"/>
          <w:lang w:val="it-IT"/>
        </w:rPr>
        <w:t xml:space="preserve">Diploma di istruzione tecnica  - Istituti Tecnici - Settore Tecnologico - indirizzo: </w:t>
      </w:r>
    </w:p>
    <w:p w:rsidR="00981C98" w:rsidRPr="00984889" w:rsidRDefault="00020F9A" w:rsidP="00984889">
      <w:pPr>
        <w:jc w:val="both"/>
        <w:rPr>
          <w:bCs/>
          <w:sz w:val="14"/>
          <w:szCs w:val="14"/>
          <w:lang w:val="it-IT"/>
        </w:rPr>
      </w:pPr>
      <w:r w:rsidRPr="00984889">
        <w:rPr>
          <w:bCs/>
          <w:sz w:val="14"/>
          <w:szCs w:val="14"/>
          <w:lang w:val="it-IT"/>
        </w:rPr>
        <w:t>1. Meccanica, Meccatronica ed Energia</w:t>
      </w:r>
    </w:p>
    <w:p w:rsidR="00981C98" w:rsidRPr="00984889" w:rsidRDefault="00020F9A" w:rsidP="00984889">
      <w:pPr>
        <w:jc w:val="both"/>
        <w:rPr>
          <w:bCs/>
          <w:sz w:val="14"/>
          <w:szCs w:val="14"/>
          <w:lang w:val="it-IT"/>
        </w:rPr>
      </w:pPr>
      <w:r w:rsidRPr="00984889">
        <w:rPr>
          <w:bCs/>
          <w:sz w:val="14"/>
          <w:szCs w:val="14"/>
          <w:lang w:val="it-IT"/>
        </w:rPr>
        <w:t>2. Trasporti e Logistica</w:t>
      </w:r>
    </w:p>
    <w:p w:rsidR="00981C98" w:rsidRPr="00984889" w:rsidRDefault="00020F9A" w:rsidP="00984889">
      <w:pPr>
        <w:jc w:val="both"/>
        <w:rPr>
          <w:bCs/>
          <w:sz w:val="14"/>
          <w:szCs w:val="14"/>
          <w:lang w:val="it-IT"/>
        </w:rPr>
      </w:pPr>
      <w:r w:rsidRPr="00984889">
        <w:rPr>
          <w:bCs/>
          <w:sz w:val="14"/>
          <w:szCs w:val="14"/>
          <w:lang w:val="it-IT"/>
        </w:rPr>
        <w:t>3. Elettronica ed Elettrotecnica</w:t>
      </w:r>
    </w:p>
    <w:p w:rsidR="00981C98" w:rsidRPr="00984889" w:rsidRDefault="00020F9A" w:rsidP="00984889">
      <w:pPr>
        <w:jc w:val="both"/>
        <w:rPr>
          <w:bCs/>
          <w:sz w:val="14"/>
          <w:szCs w:val="14"/>
          <w:lang w:val="it-IT"/>
        </w:rPr>
      </w:pPr>
      <w:r w:rsidRPr="00984889">
        <w:rPr>
          <w:bCs/>
          <w:sz w:val="14"/>
          <w:szCs w:val="14"/>
          <w:lang w:val="it-IT"/>
        </w:rPr>
        <w:t>4. Informatica e Telecomunicazioni</w:t>
      </w:r>
    </w:p>
    <w:p w:rsidR="00981C98" w:rsidRPr="00984889" w:rsidRDefault="00020F9A" w:rsidP="00984889">
      <w:pPr>
        <w:jc w:val="both"/>
        <w:rPr>
          <w:bCs/>
          <w:sz w:val="14"/>
          <w:szCs w:val="14"/>
          <w:lang w:val="it-IT"/>
        </w:rPr>
      </w:pPr>
      <w:r w:rsidRPr="00984889">
        <w:rPr>
          <w:bCs/>
          <w:sz w:val="14"/>
          <w:szCs w:val="14"/>
          <w:lang w:val="it-IT"/>
        </w:rPr>
        <w:t>Vecchio ordinamento: Diploma di istruzione secondaria superiore ad indirizzo tecnico industriale e geometri</w:t>
      </w:r>
    </w:p>
    <w:p w:rsidR="00981C98" w:rsidRPr="00442BF2" w:rsidRDefault="00981C98" w:rsidP="00984889">
      <w:pPr>
        <w:jc w:val="both"/>
        <w:rPr>
          <w:bCs/>
          <w:sz w:val="10"/>
          <w:szCs w:val="10"/>
          <w:lang w:val="it-IT"/>
        </w:rPr>
      </w:pPr>
    </w:p>
    <w:p w:rsidR="00981C98" w:rsidRPr="00984889" w:rsidRDefault="00020F9A" w:rsidP="00984889">
      <w:pPr>
        <w:jc w:val="both"/>
        <w:rPr>
          <w:bCs/>
          <w:sz w:val="14"/>
          <w:szCs w:val="14"/>
          <w:lang w:val="it-IT"/>
        </w:rPr>
      </w:pPr>
      <w:r w:rsidRPr="00984889">
        <w:rPr>
          <w:bCs/>
          <w:sz w:val="14"/>
          <w:szCs w:val="14"/>
          <w:lang w:val="it-IT"/>
        </w:rPr>
        <w:t>Diploma di istruzione professionale - Istituto Professionale – Indirizzo:</w:t>
      </w:r>
    </w:p>
    <w:p w:rsidR="00981C98" w:rsidRPr="00984889" w:rsidRDefault="00020F9A" w:rsidP="00984889">
      <w:pPr>
        <w:jc w:val="both"/>
        <w:rPr>
          <w:bCs/>
          <w:sz w:val="14"/>
          <w:szCs w:val="14"/>
          <w:lang w:val="it-IT"/>
        </w:rPr>
      </w:pPr>
      <w:r w:rsidRPr="00984889">
        <w:rPr>
          <w:bCs/>
          <w:sz w:val="14"/>
          <w:szCs w:val="14"/>
          <w:lang w:val="it-IT"/>
        </w:rPr>
        <w:t xml:space="preserve">1. Produzioni industriali e artigianali </w:t>
      </w:r>
    </w:p>
    <w:p w:rsidR="00981C98" w:rsidRPr="00984889" w:rsidRDefault="00020F9A" w:rsidP="00984889">
      <w:pPr>
        <w:jc w:val="both"/>
        <w:rPr>
          <w:bCs/>
          <w:sz w:val="14"/>
          <w:szCs w:val="14"/>
          <w:lang w:val="it-IT"/>
        </w:rPr>
      </w:pPr>
      <w:r w:rsidRPr="00984889">
        <w:rPr>
          <w:bCs/>
          <w:sz w:val="14"/>
          <w:szCs w:val="14"/>
          <w:lang w:val="it-IT"/>
        </w:rPr>
        <w:t>2. Manutenzione e assistenza tecnica</w:t>
      </w:r>
    </w:p>
    <w:p w:rsidR="00981C98" w:rsidRPr="00984889" w:rsidRDefault="00020F9A" w:rsidP="00984889">
      <w:pPr>
        <w:jc w:val="both"/>
        <w:rPr>
          <w:bCs/>
          <w:sz w:val="14"/>
          <w:szCs w:val="14"/>
          <w:lang w:val="it-IT"/>
        </w:rPr>
      </w:pPr>
      <w:r w:rsidRPr="00984889">
        <w:rPr>
          <w:bCs/>
          <w:sz w:val="14"/>
          <w:szCs w:val="14"/>
          <w:lang w:val="it-IT"/>
        </w:rPr>
        <w:t>Vecchio ordinamento: Diploma di istruzione secondaria superiore ad indirizzo professionale per l'industria e l'artigianato</w:t>
      </w:r>
    </w:p>
    <w:p w:rsidR="00442BF2" w:rsidRPr="00442BF2" w:rsidRDefault="00442BF2" w:rsidP="00984889">
      <w:pPr>
        <w:jc w:val="both"/>
        <w:rPr>
          <w:bCs/>
          <w:sz w:val="10"/>
          <w:szCs w:val="10"/>
          <w:lang w:val="it-IT"/>
        </w:rPr>
      </w:pPr>
    </w:p>
    <w:p w:rsidR="00981C98" w:rsidRPr="00984889" w:rsidRDefault="00020F9A" w:rsidP="00984889">
      <w:pPr>
        <w:jc w:val="both"/>
        <w:rPr>
          <w:bCs/>
          <w:sz w:val="14"/>
          <w:szCs w:val="14"/>
          <w:lang w:val="it-IT"/>
        </w:rPr>
      </w:pPr>
      <w:r w:rsidRPr="00984889">
        <w:rPr>
          <w:bCs/>
          <w:sz w:val="14"/>
          <w:szCs w:val="14"/>
          <w:lang w:val="it-IT"/>
        </w:rPr>
        <w:t>Diploma liceale:  Liceo scientifico (tutti gli indirizzi)</w:t>
      </w:r>
    </w:p>
    <w:p w:rsidR="00981C98" w:rsidRPr="00984889" w:rsidRDefault="00020F9A" w:rsidP="00984889">
      <w:pPr>
        <w:jc w:val="both"/>
        <w:rPr>
          <w:bCs/>
          <w:sz w:val="14"/>
          <w:szCs w:val="14"/>
          <w:lang w:val="it-IT"/>
        </w:rPr>
      </w:pPr>
      <w:r w:rsidRPr="00984889">
        <w:rPr>
          <w:bCs/>
          <w:sz w:val="14"/>
          <w:szCs w:val="14"/>
          <w:lang w:val="it-IT"/>
        </w:rPr>
        <w:t>Vecchio ordinamento: Diploma di istruzione secondaria superiore di Liceo scientifico</w:t>
      </w:r>
    </w:p>
    <w:p w:rsidR="00981C98" w:rsidRPr="00442BF2" w:rsidRDefault="00981C98" w:rsidP="00984889">
      <w:pPr>
        <w:jc w:val="both"/>
        <w:rPr>
          <w:bCs/>
          <w:sz w:val="10"/>
          <w:szCs w:val="10"/>
          <w:lang w:val="it-IT"/>
        </w:rPr>
      </w:pPr>
    </w:p>
    <w:p w:rsidR="00981C98" w:rsidRPr="00984889" w:rsidRDefault="00020F9A" w:rsidP="00984889">
      <w:pPr>
        <w:jc w:val="both"/>
        <w:rPr>
          <w:bCs/>
          <w:sz w:val="14"/>
          <w:szCs w:val="14"/>
          <w:lang w:val="it-IT"/>
        </w:rPr>
      </w:pPr>
      <w:r w:rsidRPr="00984889">
        <w:rPr>
          <w:bCs/>
          <w:sz w:val="14"/>
          <w:szCs w:val="14"/>
          <w:lang w:val="it-IT"/>
        </w:rPr>
        <w:t xml:space="preserve">Diplomi professionali di seguito elencati: </w:t>
      </w:r>
    </w:p>
    <w:p w:rsidR="00981C98" w:rsidRPr="00984889" w:rsidRDefault="00020F9A" w:rsidP="00984889">
      <w:pPr>
        <w:ind w:left="360"/>
        <w:jc w:val="both"/>
        <w:rPr>
          <w:bCs/>
          <w:sz w:val="14"/>
          <w:szCs w:val="14"/>
          <w:lang w:val="it-IT"/>
        </w:rPr>
      </w:pPr>
      <w:r w:rsidRPr="00984889">
        <w:rPr>
          <w:bCs/>
          <w:sz w:val="14"/>
          <w:szCs w:val="14"/>
          <w:lang w:val="it-IT"/>
        </w:rPr>
        <w:t>1. Tecnico elettronico</w:t>
      </w:r>
    </w:p>
    <w:p w:rsidR="00981C98" w:rsidRPr="00984889" w:rsidRDefault="00020F9A" w:rsidP="00984889">
      <w:pPr>
        <w:ind w:left="360"/>
        <w:jc w:val="both"/>
        <w:rPr>
          <w:bCs/>
          <w:sz w:val="14"/>
          <w:szCs w:val="14"/>
          <w:lang w:val="it-IT"/>
        </w:rPr>
      </w:pPr>
      <w:r w:rsidRPr="00984889">
        <w:rPr>
          <w:bCs/>
          <w:sz w:val="14"/>
          <w:szCs w:val="14"/>
          <w:lang w:val="it-IT"/>
        </w:rPr>
        <w:t>2. Tecnico per la conduzione e la manutenzione di impianti automatizzati</w:t>
      </w:r>
    </w:p>
    <w:p w:rsidR="00981C98" w:rsidRPr="00984889" w:rsidRDefault="00020F9A" w:rsidP="00984889">
      <w:pPr>
        <w:ind w:left="360"/>
        <w:jc w:val="both"/>
        <w:rPr>
          <w:bCs/>
          <w:sz w:val="14"/>
          <w:szCs w:val="14"/>
          <w:lang w:val="it-IT"/>
        </w:rPr>
      </w:pPr>
      <w:r w:rsidRPr="00984889">
        <w:rPr>
          <w:bCs/>
          <w:sz w:val="14"/>
          <w:szCs w:val="14"/>
          <w:lang w:val="it-IT"/>
        </w:rPr>
        <w:t>3. Tecnico per l'automazione industriale</w:t>
      </w:r>
    </w:p>
    <w:p w:rsidR="00981C98" w:rsidRPr="00984889" w:rsidRDefault="00981C98" w:rsidP="00984889">
      <w:pPr>
        <w:ind w:left="360"/>
        <w:jc w:val="both"/>
        <w:rPr>
          <w:bCs/>
          <w:sz w:val="14"/>
          <w:szCs w:val="14"/>
          <w:lang w:val="it-IT"/>
        </w:rPr>
      </w:pPr>
    </w:p>
    <w:p w:rsidR="00981C98" w:rsidRPr="00984889" w:rsidRDefault="00020F9A" w:rsidP="00984889">
      <w:pPr>
        <w:ind w:left="360"/>
        <w:jc w:val="both"/>
        <w:rPr>
          <w:bCs/>
          <w:sz w:val="14"/>
          <w:szCs w:val="14"/>
          <w:lang w:val="it-IT"/>
        </w:rPr>
      </w:pPr>
      <w:r w:rsidRPr="00984889">
        <w:rPr>
          <w:bCs/>
          <w:sz w:val="14"/>
          <w:szCs w:val="14"/>
          <w:lang w:val="it-IT"/>
        </w:rPr>
        <w:t>Competenze ritenute necessarie per la partecipazione al percorso che saranno oggetto dei test di ammissione:</w:t>
      </w:r>
    </w:p>
    <w:p w:rsidR="00981C98" w:rsidRPr="00984889" w:rsidRDefault="00020F9A" w:rsidP="00984889">
      <w:pPr>
        <w:ind w:left="360"/>
        <w:jc w:val="both"/>
        <w:rPr>
          <w:bCs/>
          <w:sz w:val="14"/>
          <w:szCs w:val="14"/>
          <w:lang w:val="it-IT"/>
        </w:rPr>
      </w:pPr>
      <w:r w:rsidRPr="00984889">
        <w:rPr>
          <w:bCs/>
          <w:sz w:val="14"/>
          <w:szCs w:val="14"/>
          <w:lang w:val="it-IT"/>
        </w:rPr>
        <w:t>•</w:t>
      </w:r>
      <w:r w:rsidRPr="00984889">
        <w:rPr>
          <w:bCs/>
          <w:sz w:val="14"/>
          <w:szCs w:val="14"/>
          <w:lang w:val="it-IT"/>
        </w:rPr>
        <w:tab/>
        <w:t>Conoscenza lingua inglese livello A2</w:t>
      </w:r>
    </w:p>
    <w:p w:rsidR="00981C98" w:rsidRPr="00984889" w:rsidRDefault="00020F9A" w:rsidP="00984889">
      <w:pPr>
        <w:ind w:left="360"/>
        <w:jc w:val="both"/>
        <w:rPr>
          <w:bCs/>
          <w:sz w:val="14"/>
          <w:szCs w:val="14"/>
          <w:lang w:val="it-IT"/>
        </w:rPr>
      </w:pPr>
      <w:r w:rsidRPr="00984889">
        <w:rPr>
          <w:bCs/>
          <w:sz w:val="14"/>
          <w:szCs w:val="14"/>
          <w:lang w:val="it-IT"/>
        </w:rPr>
        <w:t>•</w:t>
      </w:r>
      <w:r w:rsidRPr="00984889">
        <w:rPr>
          <w:bCs/>
          <w:sz w:val="14"/>
          <w:szCs w:val="14"/>
          <w:lang w:val="it-IT"/>
        </w:rPr>
        <w:tab/>
        <w:t>Livello base dell’informatica con particolare riferimento ai sistemi operativi ad uso industriale quali UNIX, VMS, LINUX e programmi quali AUTOCAD, CAD CAM.</w:t>
      </w:r>
    </w:p>
    <w:p w:rsidR="00981C98" w:rsidRPr="00984889" w:rsidRDefault="00981C98" w:rsidP="00984889">
      <w:pPr>
        <w:ind w:left="360"/>
        <w:jc w:val="both"/>
        <w:rPr>
          <w:bCs/>
          <w:sz w:val="14"/>
          <w:szCs w:val="14"/>
          <w:lang w:val="it-IT"/>
        </w:rPr>
      </w:pPr>
    </w:p>
    <w:p w:rsidR="00981C98" w:rsidRPr="00984889" w:rsidRDefault="00020F9A" w:rsidP="00984889">
      <w:pPr>
        <w:numPr>
          <w:ilvl w:val="0"/>
          <w:numId w:val="4"/>
        </w:numPr>
        <w:tabs>
          <w:tab w:val="clear" w:pos="587"/>
          <w:tab w:val="num" w:pos="360"/>
        </w:tabs>
        <w:ind w:left="360"/>
        <w:jc w:val="both"/>
        <w:rPr>
          <w:sz w:val="14"/>
          <w:szCs w:val="14"/>
          <w:lang w:val="it-IT"/>
        </w:rPr>
      </w:pPr>
      <w:r w:rsidRPr="00984889">
        <w:rPr>
          <w:sz w:val="14"/>
          <w:szCs w:val="14"/>
          <w:lang w:val="it-IT"/>
        </w:rPr>
        <w:t>essere inoccupati o disoccupati, cioè iscritti ad uno dei Centri per l’Impiego della Regione Umbria (D.lgs n.150/2015 e successive modifiche);</w:t>
      </w:r>
    </w:p>
    <w:p w:rsidR="00981C98" w:rsidRPr="00984889" w:rsidRDefault="00020F9A" w:rsidP="00984889">
      <w:pPr>
        <w:numPr>
          <w:ilvl w:val="0"/>
          <w:numId w:val="4"/>
        </w:numPr>
        <w:tabs>
          <w:tab w:val="clear" w:pos="587"/>
          <w:tab w:val="num" w:pos="360"/>
        </w:tabs>
        <w:ind w:left="360"/>
        <w:jc w:val="both"/>
        <w:rPr>
          <w:sz w:val="14"/>
          <w:szCs w:val="14"/>
          <w:lang w:val="it-IT"/>
        </w:rPr>
      </w:pPr>
      <w:r w:rsidRPr="00984889">
        <w:rPr>
          <w:sz w:val="14"/>
          <w:szCs w:val="14"/>
          <w:lang w:val="it-IT"/>
        </w:rPr>
        <w:t xml:space="preserve">nel caso di cittadini/e extracomunitari/e essere in regola con le norme vigenti in materia di soggiorno in Italia. </w:t>
      </w:r>
    </w:p>
    <w:p w:rsidR="00981C98" w:rsidRPr="00984889" w:rsidRDefault="00981C98" w:rsidP="00984889">
      <w:pPr>
        <w:jc w:val="both"/>
        <w:rPr>
          <w:sz w:val="14"/>
          <w:szCs w:val="14"/>
          <w:lang w:val="it-IT"/>
        </w:rPr>
      </w:pPr>
    </w:p>
    <w:p w:rsidR="00981C98" w:rsidRPr="00984889" w:rsidRDefault="00020F9A">
      <w:pPr>
        <w:pStyle w:val="Corpodeltesto2"/>
        <w:jc w:val="both"/>
        <w:rPr>
          <w:rFonts w:ascii="Times New Roman" w:hAnsi="Times New Roman" w:cs="Times New Roman"/>
          <w:sz w:val="14"/>
          <w:szCs w:val="14"/>
          <w:lang w:eastAsia="it-IT"/>
        </w:rPr>
      </w:pPr>
      <w:r w:rsidRPr="00984889">
        <w:rPr>
          <w:rFonts w:ascii="Times New Roman" w:hAnsi="Times New Roman" w:cs="Times New Roman"/>
          <w:sz w:val="14"/>
          <w:szCs w:val="14"/>
        </w:rPr>
        <w:t xml:space="preserve">I citati requisiti devono essere posseduti alla data di scadenza del presente avviso, cioè al </w:t>
      </w:r>
      <w:r w:rsidRPr="00984889">
        <w:rPr>
          <w:rFonts w:ascii="Times New Roman" w:hAnsi="Times New Roman" w:cs="Times New Roman"/>
          <w:sz w:val="14"/>
          <w:szCs w:val="14"/>
          <w:u w:val="single"/>
        </w:rPr>
        <w:t>24/03/2017</w:t>
      </w:r>
    </w:p>
    <w:p w:rsidR="00981C98" w:rsidRPr="00984889" w:rsidRDefault="00020F9A">
      <w:pPr>
        <w:pStyle w:val="Titolo3"/>
        <w:jc w:val="both"/>
        <w:rPr>
          <w:sz w:val="14"/>
          <w:szCs w:val="14"/>
        </w:rPr>
      </w:pPr>
      <w:r w:rsidRPr="00984889">
        <w:rPr>
          <w:sz w:val="14"/>
          <w:szCs w:val="14"/>
        </w:rPr>
        <w:lastRenderedPageBreak/>
        <w:t>Modalità di compilazione e di presentazione della domanda</w:t>
      </w:r>
    </w:p>
    <w:p w:rsidR="00981C98" w:rsidRPr="00984889" w:rsidRDefault="00020F9A">
      <w:pPr>
        <w:jc w:val="both"/>
        <w:rPr>
          <w:sz w:val="14"/>
          <w:szCs w:val="14"/>
          <w:lang w:val="it-IT"/>
        </w:rPr>
      </w:pPr>
      <w:r w:rsidRPr="00984889">
        <w:rPr>
          <w:sz w:val="14"/>
          <w:szCs w:val="14"/>
          <w:lang w:val="it-IT"/>
        </w:rPr>
        <w:t xml:space="preserve">La domanda di iscrizione </w:t>
      </w:r>
      <w:r w:rsidRPr="00984889">
        <w:rPr>
          <w:b/>
          <w:sz w:val="14"/>
          <w:szCs w:val="14"/>
          <w:lang w:val="it-IT"/>
        </w:rPr>
        <w:t>va debitamente sottoscritta</w:t>
      </w:r>
      <w:r w:rsidRPr="00984889">
        <w:rPr>
          <w:sz w:val="14"/>
          <w:szCs w:val="14"/>
          <w:lang w:val="it-IT"/>
        </w:rPr>
        <w:t xml:space="preserve"> e redatta in carta semplice ai sensi del DPR n. 445/2000 ed accompagnata da fotocopia chiara e leggibile di un documento di riconoscimento in corso di validità. </w:t>
      </w:r>
    </w:p>
    <w:p w:rsidR="00984889" w:rsidRPr="00442BF2" w:rsidRDefault="00984889">
      <w:pPr>
        <w:jc w:val="both"/>
        <w:rPr>
          <w:sz w:val="8"/>
          <w:szCs w:val="8"/>
          <w:lang w:val="it-IT"/>
        </w:rPr>
      </w:pPr>
    </w:p>
    <w:p w:rsidR="00981C98" w:rsidRPr="00984889" w:rsidRDefault="00020F9A">
      <w:pPr>
        <w:jc w:val="both"/>
        <w:rPr>
          <w:sz w:val="14"/>
          <w:szCs w:val="14"/>
          <w:lang w:val="it-IT"/>
        </w:rPr>
      </w:pPr>
      <w:r w:rsidRPr="00984889">
        <w:rPr>
          <w:sz w:val="14"/>
          <w:szCs w:val="14"/>
          <w:lang w:val="it-IT"/>
        </w:rPr>
        <w:t xml:space="preserve">In essa il candidato dovrà dichiarare: </w:t>
      </w:r>
    </w:p>
    <w:p w:rsidR="00981C98" w:rsidRPr="00442BF2" w:rsidRDefault="00981C98">
      <w:pPr>
        <w:jc w:val="both"/>
        <w:rPr>
          <w:sz w:val="8"/>
          <w:szCs w:val="8"/>
          <w:lang w:val="it-IT"/>
        </w:rPr>
      </w:pPr>
    </w:p>
    <w:p w:rsidR="00981C98" w:rsidRPr="00984889" w:rsidRDefault="00020F9A">
      <w:pPr>
        <w:jc w:val="both"/>
        <w:rPr>
          <w:sz w:val="14"/>
          <w:szCs w:val="14"/>
          <w:lang w:val="it-IT"/>
        </w:rPr>
      </w:pPr>
      <w:r w:rsidRPr="00984889">
        <w:rPr>
          <w:sz w:val="14"/>
          <w:szCs w:val="14"/>
          <w:lang w:val="it-IT"/>
        </w:rPr>
        <w:t>-generalità (nome, cognome, data e luogo di nascita, codice fiscale);</w:t>
      </w:r>
    </w:p>
    <w:p w:rsidR="00981C98" w:rsidRPr="00984889" w:rsidRDefault="00020F9A">
      <w:pPr>
        <w:jc w:val="both"/>
        <w:rPr>
          <w:sz w:val="14"/>
          <w:szCs w:val="14"/>
          <w:lang w:val="it-IT"/>
        </w:rPr>
      </w:pPr>
      <w:r w:rsidRPr="00984889">
        <w:rPr>
          <w:sz w:val="14"/>
          <w:szCs w:val="14"/>
          <w:lang w:val="it-IT"/>
        </w:rPr>
        <w:t>-indirizzo di residenza e domicilio</w:t>
      </w:r>
    </w:p>
    <w:p w:rsidR="00981C98" w:rsidRPr="00984889" w:rsidRDefault="00020F9A">
      <w:pPr>
        <w:jc w:val="both"/>
        <w:rPr>
          <w:sz w:val="14"/>
          <w:szCs w:val="14"/>
          <w:lang w:val="it-IT"/>
        </w:rPr>
      </w:pPr>
      <w:r w:rsidRPr="00984889">
        <w:rPr>
          <w:sz w:val="14"/>
          <w:szCs w:val="14"/>
          <w:lang w:val="it-IT"/>
        </w:rPr>
        <w:t>-recapito telefonico;</w:t>
      </w:r>
    </w:p>
    <w:p w:rsidR="00981C98" w:rsidRPr="00984889" w:rsidRDefault="00020F9A">
      <w:pPr>
        <w:jc w:val="both"/>
        <w:rPr>
          <w:sz w:val="14"/>
          <w:szCs w:val="14"/>
          <w:lang w:val="it-IT"/>
        </w:rPr>
      </w:pPr>
      <w:r w:rsidRPr="00984889">
        <w:rPr>
          <w:sz w:val="14"/>
          <w:szCs w:val="14"/>
          <w:lang w:val="it-IT"/>
        </w:rPr>
        <w:t>-indirizzo di posta elettronica/PEC</w:t>
      </w:r>
    </w:p>
    <w:p w:rsidR="00981C98" w:rsidRPr="00984889" w:rsidRDefault="00020F9A">
      <w:pPr>
        <w:jc w:val="both"/>
        <w:rPr>
          <w:sz w:val="14"/>
          <w:szCs w:val="14"/>
          <w:lang w:val="it-IT"/>
        </w:rPr>
      </w:pPr>
      <w:r w:rsidRPr="00984889">
        <w:rPr>
          <w:sz w:val="14"/>
          <w:szCs w:val="14"/>
          <w:lang w:val="it-IT"/>
        </w:rPr>
        <w:t>-cittadinanza;</w:t>
      </w:r>
    </w:p>
    <w:p w:rsidR="00981C98" w:rsidRPr="00984889" w:rsidRDefault="00020F9A">
      <w:pPr>
        <w:jc w:val="both"/>
        <w:rPr>
          <w:sz w:val="14"/>
          <w:szCs w:val="14"/>
          <w:lang w:val="it-IT"/>
        </w:rPr>
      </w:pPr>
      <w:r w:rsidRPr="00984889">
        <w:rPr>
          <w:sz w:val="14"/>
          <w:szCs w:val="14"/>
          <w:lang w:val="it-IT"/>
        </w:rPr>
        <w:t>-ove occorra permesso di soggiorno e data di scadenza;</w:t>
      </w:r>
    </w:p>
    <w:p w:rsidR="00981C98" w:rsidRPr="00984889" w:rsidRDefault="00020F9A">
      <w:pPr>
        <w:jc w:val="both"/>
        <w:rPr>
          <w:sz w:val="14"/>
          <w:szCs w:val="14"/>
          <w:lang w:val="it-IT"/>
        </w:rPr>
      </w:pPr>
      <w:r w:rsidRPr="00984889">
        <w:rPr>
          <w:sz w:val="14"/>
          <w:szCs w:val="14"/>
          <w:lang w:val="it-IT"/>
        </w:rPr>
        <w:t>-titolo di studio ( indicare anche data del conseguimento ed Istituto/Università);</w:t>
      </w:r>
    </w:p>
    <w:p w:rsidR="00981C98" w:rsidRPr="00984889" w:rsidRDefault="00020F9A">
      <w:pPr>
        <w:jc w:val="both"/>
        <w:rPr>
          <w:sz w:val="14"/>
          <w:szCs w:val="14"/>
          <w:lang w:val="it-IT"/>
        </w:rPr>
      </w:pPr>
      <w:r w:rsidRPr="00984889">
        <w:rPr>
          <w:sz w:val="14"/>
          <w:szCs w:val="14"/>
          <w:lang w:val="it-IT"/>
        </w:rPr>
        <w:t>-possesso dello stato di disoccupazione /inoccupazione (iscrizione ad uno dei Centri per l’Impiego della Regione Umbria</w:t>
      </w:r>
      <w:r w:rsidR="00D62896" w:rsidRPr="00984889">
        <w:rPr>
          <w:sz w:val="14"/>
          <w:szCs w:val="14"/>
          <w:lang w:val="it-IT"/>
        </w:rPr>
        <w:t xml:space="preserve"> </w:t>
      </w:r>
      <w:r w:rsidRPr="00984889">
        <w:rPr>
          <w:sz w:val="14"/>
          <w:szCs w:val="14"/>
          <w:lang w:val="it-IT"/>
        </w:rPr>
        <w:t>- ai sensi del D.lgs n.150/2015 e successive modifiche);</w:t>
      </w:r>
    </w:p>
    <w:p w:rsidR="00981C98" w:rsidRPr="00984889" w:rsidRDefault="00020F9A">
      <w:pPr>
        <w:jc w:val="both"/>
        <w:rPr>
          <w:sz w:val="14"/>
          <w:szCs w:val="14"/>
          <w:lang w:val="it-IT"/>
        </w:rPr>
      </w:pPr>
      <w:r w:rsidRPr="00984889">
        <w:rPr>
          <w:sz w:val="14"/>
          <w:szCs w:val="14"/>
          <w:lang w:val="it-IT"/>
        </w:rPr>
        <w:t>-possesso di eventuali riserve</w:t>
      </w:r>
    </w:p>
    <w:p w:rsidR="00981C98" w:rsidRPr="00984889" w:rsidRDefault="00020F9A">
      <w:pPr>
        <w:jc w:val="both"/>
        <w:rPr>
          <w:sz w:val="14"/>
          <w:szCs w:val="14"/>
          <w:lang w:val="it-IT"/>
        </w:rPr>
      </w:pPr>
      <w:r w:rsidRPr="00984889">
        <w:rPr>
          <w:sz w:val="14"/>
          <w:szCs w:val="14"/>
          <w:lang w:val="it-IT"/>
        </w:rPr>
        <w:t>-autorizzazione, a favore del Soggetto attuatore e della Regione Umbria a trattare i dati riportati nella domanda per l’adempimento degli obblighi di legge, per i fini propri dell’attività formativa, per comunicazioni a  soggetti esterni (professionisti, aziende, società, enti) ai fini di possibili assunzioni e/o della creazione di banche dati, ai sensi del D.Lgs n. 196/2003</w:t>
      </w:r>
    </w:p>
    <w:p w:rsidR="00981C98" w:rsidRPr="00442BF2" w:rsidRDefault="00981C98">
      <w:pPr>
        <w:jc w:val="both"/>
        <w:rPr>
          <w:sz w:val="8"/>
          <w:szCs w:val="8"/>
          <w:lang w:val="it-IT"/>
        </w:rPr>
      </w:pPr>
    </w:p>
    <w:p w:rsidR="00981C98" w:rsidRPr="00984889" w:rsidRDefault="00020F9A">
      <w:pPr>
        <w:pStyle w:val="Corpodeltesto3"/>
        <w:rPr>
          <w:rFonts w:ascii="Times New Roman" w:hAnsi="Times New Roman" w:cs="Times New Roman"/>
          <w:sz w:val="14"/>
          <w:szCs w:val="14"/>
        </w:rPr>
      </w:pPr>
      <w:r w:rsidRPr="00984889">
        <w:rPr>
          <w:rFonts w:ascii="Times New Roman" w:hAnsi="Times New Roman" w:cs="Times New Roman"/>
          <w:sz w:val="14"/>
          <w:szCs w:val="14"/>
        </w:rPr>
        <w:t xml:space="preserve">Inoltre ai sensi dell’art. 3 del DPR n. 445/2000, “(…) </w:t>
      </w:r>
      <w:r w:rsidR="00D62896" w:rsidRPr="00984889">
        <w:rPr>
          <w:rFonts w:ascii="Times New Roman" w:hAnsi="Times New Roman" w:cs="Times New Roman"/>
          <w:sz w:val="14"/>
          <w:szCs w:val="14"/>
          <w:u w:val="single"/>
        </w:rPr>
        <w:t>i cittadini di S</w:t>
      </w:r>
      <w:r w:rsidRPr="00984889">
        <w:rPr>
          <w:rFonts w:ascii="Times New Roman" w:hAnsi="Times New Roman" w:cs="Times New Roman"/>
          <w:sz w:val="14"/>
          <w:szCs w:val="14"/>
          <w:u w:val="single"/>
        </w:rPr>
        <w:t>tati non appartenenti all’Unione</w:t>
      </w:r>
      <w:r w:rsidRPr="00984889">
        <w:rPr>
          <w:rFonts w:ascii="Times New Roman" w:hAnsi="Times New Roman" w:cs="Times New Roman"/>
          <w:sz w:val="14"/>
          <w:szCs w:val="14"/>
        </w:rPr>
        <w:t xml:space="preserve"> regolarmente soggiornanti n Italia,  possono utilizzare le dichiarazioni sostitutive di cui agli articoli 46 e 47 limitatamente agli stati, alle qualità personali e ai fatti certificabili o attestabili da parte di soggetti pubblici italiani, fatte salve le speciali disposizioni contenute nelle leggi e nei regolamenti concernenti la disciplina dell’immigrazione e la condizione dello straniero. (…)</w:t>
      </w:r>
    </w:p>
    <w:p w:rsidR="00981C98" w:rsidRPr="00442BF2" w:rsidRDefault="00981C98">
      <w:pPr>
        <w:pStyle w:val="Corpodeltesto3"/>
        <w:rPr>
          <w:rFonts w:ascii="Times New Roman" w:hAnsi="Times New Roman" w:cs="Times New Roman"/>
          <w:sz w:val="8"/>
          <w:szCs w:val="8"/>
        </w:rPr>
      </w:pPr>
    </w:p>
    <w:p w:rsidR="00981C98" w:rsidRPr="00984889" w:rsidRDefault="00020F9A">
      <w:pPr>
        <w:pStyle w:val="Corpodeltesto3"/>
        <w:rPr>
          <w:rFonts w:ascii="Times New Roman" w:hAnsi="Times New Roman" w:cs="Times New Roman"/>
          <w:sz w:val="14"/>
          <w:szCs w:val="14"/>
        </w:rPr>
      </w:pPr>
      <w:r w:rsidRPr="00984889">
        <w:rPr>
          <w:rFonts w:ascii="Times New Roman" w:hAnsi="Times New Roman" w:cs="Times New Roman"/>
          <w:sz w:val="14"/>
          <w:szCs w:val="14"/>
        </w:rPr>
        <w:t xml:space="preserve">Riguardo ai </w:t>
      </w:r>
      <w:r w:rsidRPr="00984889">
        <w:rPr>
          <w:rFonts w:ascii="Times New Roman" w:hAnsi="Times New Roman" w:cs="Times New Roman"/>
          <w:sz w:val="14"/>
          <w:szCs w:val="14"/>
          <w:u w:val="single"/>
        </w:rPr>
        <w:t>titoli di studio conseguiti all’estero</w:t>
      </w:r>
      <w:r w:rsidRPr="00984889">
        <w:rPr>
          <w:rFonts w:ascii="Times New Roman" w:hAnsi="Times New Roman" w:cs="Times New Roman"/>
          <w:sz w:val="14"/>
          <w:szCs w:val="14"/>
        </w:rPr>
        <w:t>, si dovrà produrre copia della documentazione originale con relativa dichiarazione di valore, traduzione giurata ed equiparazione</w:t>
      </w:r>
    </w:p>
    <w:p w:rsidR="00981C98" w:rsidRPr="00984889" w:rsidRDefault="00020F9A">
      <w:pPr>
        <w:pStyle w:val="Corpodeltesto3"/>
        <w:rPr>
          <w:rFonts w:ascii="Times New Roman" w:hAnsi="Times New Roman" w:cs="Times New Roman"/>
          <w:sz w:val="14"/>
          <w:szCs w:val="14"/>
        </w:rPr>
      </w:pPr>
      <w:r w:rsidRPr="00984889">
        <w:rPr>
          <w:rFonts w:ascii="Times New Roman" w:hAnsi="Times New Roman" w:cs="Times New Roman"/>
          <w:sz w:val="14"/>
          <w:szCs w:val="14"/>
        </w:rPr>
        <w:t>Alla domanda possono essere allegati un curriculum studi e attività lavorative svolte, nonché altra documentazione utile ai fini dell’ammissione al corso.</w:t>
      </w:r>
    </w:p>
    <w:p w:rsidR="00981C98" w:rsidRPr="00442BF2" w:rsidRDefault="00981C98">
      <w:pPr>
        <w:pStyle w:val="Corpodeltesto2"/>
        <w:jc w:val="both"/>
        <w:rPr>
          <w:rFonts w:ascii="Times New Roman" w:hAnsi="Times New Roman" w:cs="Times New Roman"/>
          <w:sz w:val="8"/>
          <w:szCs w:val="8"/>
        </w:rPr>
      </w:pPr>
    </w:p>
    <w:p w:rsidR="00981C98" w:rsidRPr="00984889" w:rsidRDefault="00020F9A">
      <w:pPr>
        <w:pStyle w:val="Corpodeltesto2"/>
        <w:jc w:val="both"/>
        <w:rPr>
          <w:rFonts w:ascii="Times New Roman" w:hAnsi="Times New Roman" w:cs="Times New Roman"/>
          <w:sz w:val="14"/>
          <w:szCs w:val="14"/>
        </w:rPr>
      </w:pPr>
      <w:r w:rsidRPr="00984889">
        <w:rPr>
          <w:rFonts w:ascii="Times New Roman" w:hAnsi="Times New Roman" w:cs="Times New Roman"/>
          <w:b/>
          <w:bCs/>
          <w:sz w:val="14"/>
          <w:szCs w:val="14"/>
        </w:rPr>
        <w:t>I modelli per la stesura della domanda</w:t>
      </w:r>
      <w:r w:rsidRPr="00984889">
        <w:rPr>
          <w:rFonts w:ascii="Times New Roman" w:hAnsi="Times New Roman" w:cs="Times New Roman"/>
          <w:sz w:val="14"/>
          <w:szCs w:val="14"/>
        </w:rPr>
        <w:t xml:space="preserve"> sono disponibili presso: </w:t>
      </w:r>
      <w:r w:rsidRPr="00984889">
        <w:rPr>
          <w:rFonts w:ascii="Times New Roman" w:hAnsi="Times New Roman" w:cs="Times New Roman"/>
          <w:b/>
          <w:bCs/>
          <w:sz w:val="14"/>
          <w:szCs w:val="14"/>
        </w:rPr>
        <w:t>Associazione Centro Studi Città di Foligno Via Oberdan n</w:t>
      </w:r>
      <w:r w:rsidR="00D62896" w:rsidRPr="00984889">
        <w:rPr>
          <w:rFonts w:ascii="Times New Roman" w:hAnsi="Times New Roman" w:cs="Times New Roman"/>
          <w:b/>
          <w:bCs/>
          <w:sz w:val="14"/>
          <w:szCs w:val="14"/>
        </w:rPr>
        <w:t xml:space="preserve">. </w:t>
      </w:r>
      <w:r w:rsidRPr="00984889">
        <w:rPr>
          <w:rFonts w:ascii="Times New Roman" w:hAnsi="Times New Roman" w:cs="Times New Roman"/>
          <w:b/>
          <w:bCs/>
          <w:sz w:val="14"/>
          <w:szCs w:val="14"/>
        </w:rPr>
        <w:t>123</w:t>
      </w:r>
      <w:r w:rsidR="00D62896" w:rsidRPr="00984889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984889">
        <w:rPr>
          <w:rFonts w:ascii="Times New Roman" w:hAnsi="Times New Roman" w:cs="Times New Roman"/>
          <w:b/>
          <w:bCs/>
          <w:sz w:val="14"/>
          <w:szCs w:val="14"/>
        </w:rPr>
        <w:t>Tel. 0742</w:t>
      </w:r>
      <w:r w:rsidR="00D62896" w:rsidRPr="00984889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984889">
        <w:rPr>
          <w:rFonts w:ascii="Times New Roman" w:hAnsi="Times New Roman" w:cs="Times New Roman"/>
          <w:b/>
          <w:bCs/>
          <w:sz w:val="14"/>
          <w:szCs w:val="14"/>
        </w:rPr>
        <w:t xml:space="preserve">342922 </w:t>
      </w:r>
      <w:r w:rsidRPr="00984889">
        <w:rPr>
          <w:rFonts w:ascii="Times New Roman" w:hAnsi="Times New Roman" w:cs="Times New Roman"/>
          <w:sz w:val="14"/>
          <w:szCs w:val="14"/>
        </w:rPr>
        <w:t>o scaricabili dal sito:</w:t>
      </w:r>
    </w:p>
    <w:p w:rsidR="00981C98" w:rsidRPr="00984889" w:rsidRDefault="00B25E5F" w:rsidP="00442BF2">
      <w:pPr>
        <w:pStyle w:val="Corpodeltesto2"/>
        <w:numPr>
          <w:ilvl w:val="0"/>
          <w:numId w:val="5"/>
        </w:numPr>
        <w:ind w:left="737"/>
        <w:jc w:val="both"/>
        <w:rPr>
          <w:rFonts w:ascii="Times New Roman" w:hAnsi="Times New Roman" w:cs="Times New Roman"/>
          <w:sz w:val="14"/>
          <w:szCs w:val="14"/>
        </w:rPr>
      </w:pPr>
      <w:hyperlink r:id="rId12" w:history="1">
        <w:r w:rsidR="00020F9A" w:rsidRPr="00984889">
          <w:rPr>
            <w:rStyle w:val="Collegamentoipertestuale"/>
            <w:rFonts w:ascii="Times New Roman" w:hAnsi="Times New Roman" w:cs="Times New Roman"/>
            <w:sz w:val="14"/>
            <w:szCs w:val="14"/>
          </w:rPr>
          <w:t>http://www.cstudifoligno.it/</w:t>
        </w:r>
      </w:hyperlink>
    </w:p>
    <w:p w:rsidR="00981C98" w:rsidRPr="00984889" w:rsidRDefault="00B25E5F" w:rsidP="00442BF2">
      <w:pPr>
        <w:pStyle w:val="Corpodeltesto2"/>
        <w:numPr>
          <w:ilvl w:val="0"/>
          <w:numId w:val="5"/>
        </w:numPr>
        <w:ind w:left="737"/>
        <w:jc w:val="both"/>
        <w:rPr>
          <w:rFonts w:ascii="Times New Roman" w:hAnsi="Times New Roman" w:cs="Times New Roman"/>
          <w:sz w:val="14"/>
          <w:szCs w:val="14"/>
        </w:rPr>
      </w:pPr>
      <w:hyperlink r:id="rId13" w:history="1">
        <w:r w:rsidR="00020F9A" w:rsidRPr="00984889">
          <w:rPr>
            <w:rStyle w:val="Collegamentoipertestuale"/>
            <w:rFonts w:ascii="Times New Roman" w:hAnsi="Times New Roman" w:cs="Times New Roman"/>
            <w:bCs/>
            <w:sz w:val="14"/>
            <w:szCs w:val="14"/>
          </w:rPr>
          <w:t>https://www.confartigianatofoligno.com/</w:t>
        </w:r>
      </w:hyperlink>
    </w:p>
    <w:p w:rsidR="00981C98" w:rsidRPr="00984889" w:rsidRDefault="00B25E5F" w:rsidP="00442BF2">
      <w:pPr>
        <w:pStyle w:val="Corpodeltesto2"/>
        <w:numPr>
          <w:ilvl w:val="0"/>
          <w:numId w:val="5"/>
        </w:numPr>
        <w:ind w:left="737"/>
        <w:jc w:val="both"/>
        <w:rPr>
          <w:rFonts w:ascii="Times New Roman" w:hAnsi="Times New Roman" w:cs="Times New Roman"/>
          <w:bCs/>
          <w:sz w:val="14"/>
          <w:szCs w:val="14"/>
        </w:rPr>
      </w:pPr>
      <w:hyperlink r:id="rId14" w:history="1">
        <w:r w:rsidR="00020F9A" w:rsidRPr="00984889">
          <w:rPr>
            <w:rStyle w:val="Collegamentoipertestuale"/>
            <w:rFonts w:ascii="Times New Roman" w:hAnsi="Times New Roman" w:cs="Times New Roman"/>
            <w:bCs/>
            <w:sz w:val="14"/>
            <w:szCs w:val="14"/>
          </w:rPr>
          <w:t>http://www.cnos-fap.it/cfp/foligno</w:t>
        </w:r>
      </w:hyperlink>
    </w:p>
    <w:p w:rsidR="00981C98" w:rsidRPr="00442BF2" w:rsidRDefault="00981C98">
      <w:pPr>
        <w:pStyle w:val="Corpodeltesto2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981C98" w:rsidRPr="00984889" w:rsidRDefault="00020F9A">
      <w:pPr>
        <w:pStyle w:val="Corpodeltesto2"/>
        <w:jc w:val="both"/>
        <w:rPr>
          <w:rFonts w:ascii="Times New Roman" w:hAnsi="Times New Roman" w:cs="Times New Roman"/>
          <w:sz w:val="14"/>
          <w:szCs w:val="14"/>
        </w:rPr>
      </w:pPr>
      <w:r w:rsidRPr="00984889">
        <w:rPr>
          <w:rFonts w:ascii="Times New Roman" w:hAnsi="Times New Roman" w:cs="Times New Roman"/>
          <w:b/>
          <w:bCs/>
          <w:sz w:val="14"/>
          <w:szCs w:val="14"/>
        </w:rPr>
        <w:t>Il temine di scadenza del presente avviso pubblico è fissato per il giorno</w:t>
      </w:r>
      <w:r w:rsidRPr="00984889">
        <w:rPr>
          <w:rFonts w:ascii="Times New Roman" w:hAnsi="Times New Roman" w:cs="Times New Roman"/>
          <w:sz w:val="14"/>
          <w:szCs w:val="14"/>
        </w:rPr>
        <w:t xml:space="preserve"> </w:t>
      </w:r>
      <w:r w:rsidRPr="00984889">
        <w:rPr>
          <w:rFonts w:ascii="Times New Roman" w:hAnsi="Times New Roman" w:cs="Times New Roman"/>
          <w:b/>
          <w:bCs/>
          <w:sz w:val="14"/>
          <w:szCs w:val="14"/>
        </w:rPr>
        <w:t>24/03/2017</w:t>
      </w:r>
    </w:p>
    <w:p w:rsidR="00981C98" w:rsidRPr="00442BF2" w:rsidRDefault="00981C98">
      <w:pPr>
        <w:pStyle w:val="Corpodeltesto2"/>
        <w:jc w:val="both"/>
        <w:rPr>
          <w:rFonts w:ascii="Times New Roman" w:hAnsi="Times New Roman" w:cs="Times New Roman"/>
          <w:sz w:val="8"/>
          <w:szCs w:val="8"/>
        </w:rPr>
      </w:pPr>
    </w:p>
    <w:p w:rsidR="00981C98" w:rsidRPr="00984889" w:rsidRDefault="00020F9A">
      <w:pPr>
        <w:pStyle w:val="Corpodeltesto2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984889">
        <w:rPr>
          <w:rFonts w:ascii="Times New Roman" w:hAnsi="Times New Roman" w:cs="Times New Roman"/>
          <w:sz w:val="14"/>
          <w:szCs w:val="14"/>
        </w:rPr>
        <w:t xml:space="preserve">La domanda, unitamente alla documentazione allegata, dovrà essere presentata a Centro Studi Città di Foligno, entro e non oltre il giorno </w:t>
      </w:r>
      <w:r w:rsidRPr="00984889">
        <w:rPr>
          <w:rFonts w:ascii="Times New Roman" w:hAnsi="Times New Roman" w:cs="Times New Roman"/>
          <w:sz w:val="14"/>
          <w:szCs w:val="14"/>
          <w:u w:val="single"/>
        </w:rPr>
        <w:t xml:space="preserve">24/03/2017 </w:t>
      </w:r>
      <w:r w:rsidRPr="00984889">
        <w:rPr>
          <w:rFonts w:ascii="Times New Roman" w:hAnsi="Times New Roman" w:cs="Times New Roman"/>
          <w:sz w:val="14"/>
          <w:szCs w:val="14"/>
        </w:rPr>
        <w:t>con le seguenti modalità:</w:t>
      </w:r>
    </w:p>
    <w:p w:rsidR="00981C98" w:rsidRPr="00984889" w:rsidRDefault="00020F9A" w:rsidP="00442BF2">
      <w:pPr>
        <w:pStyle w:val="Corpodeltesto2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984889">
        <w:rPr>
          <w:rFonts w:ascii="Times New Roman" w:hAnsi="Times New Roman" w:cs="Times New Roman"/>
          <w:bCs/>
          <w:sz w:val="14"/>
          <w:szCs w:val="14"/>
        </w:rPr>
        <w:t>a mano</w:t>
      </w:r>
    </w:p>
    <w:p w:rsidR="00981C98" w:rsidRPr="00984889" w:rsidRDefault="00020F9A" w:rsidP="00442BF2">
      <w:pPr>
        <w:pStyle w:val="Corpodeltesto2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984889">
        <w:rPr>
          <w:rFonts w:ascii="Times New Roman" w:hAnsi="Times New Roman" w:cs="Times New Roman"/>
          <w:bCs/>
          <w:sz w:val="14"/>
          <w:szCs w:val="14"/>
        </w:rPr>
        <w:t>a mezzo raccomandata con ricevuta di ritorno. La domanda si considera prodotta in tempo utile qualora spedita entro il termine perentorio sopra indicato a pena di esclusione; a tal fine farà fede la data e il timbro apposti dall’ufficio postale, avendo cura che risulti anche l’ora di spedizione.</w:t>
      </w:r>
    </w:p>
    <w:p w:rsidR="00981C98" w:rsidRPr="00984889" w:rsidRDefault="00020F9A" w:rsidP="00442BF2">
      <w:pPr>
        <w:pStyle w:val="Corpodeltesto2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984889">
        <w:rPr>
          <w:rFonts w:ascii="Times New Roman" w:hAnsi="Times New Roman" w:cs="Times New Roman"/>
          <w:bCs/>
          <w:sz w:val="14"/>
          <w:szCs w:val="14"/>
        </w:rPr>
        <w:t xml:space="preserve">a mezzo Pec- posta elettronica certificata all’indirizzo </w:t>
      </w:r>
      <w:hyperlink r:id="rId15" w:history="1">
        <w:r w:rsidRPr="00984889">
          <w:rPr>
            <w:rStyle w:val="Collegamentoipertestuale"/>
            <w:rFonts w:ascii="Times New Roman" w:hAnsi="Times New Roman" w:cs="Times New Roman"/>
            <w:bCs/>
            <w:sz w:val="14"/>
            <w:szCs w:val="14"/>
          </w:rPr>
          <w:t>centrostudi@pec.it</w:t>
        </w:r>
      </w:hyperlink>
      <w:r w:rsidRPr="00984889">
        <w:rPr>
          <w:rFonts w:ascii="Times New Roman" w:hAnsi="Times New Roman" w:cs="Times New Roman"/>
          <w:bCs/>
          <w:sz w:val="14"/>
          <w:szCs w:val="14"/>
        </w:rPr>
        <w:t xml:space="preserve"> . Il documento trasmesso mediante PEC, per soddisfare il requisito legale della forma scritta e possedere valore giuridico probatorio deve essere sottoscritto con firma digitale. Per garantire la piena leggibilità i documenti devono essere in formato PDF.</w:t>
      </w:r>
    </w:p>
    <w:p w:rsidR="00981C98" w:rsidRPr="00442BF2" w:rsidRDefault="00981C98">
      <w:pPr>
        <w:pStyle w:val="Corpodeltesto2"/>
        <w:ind w:left="36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981C98" w:rsidRPr="00984889" w:rsidRDefault="00020F9A">
      <w:pPr>
        <w:pStyle w:val="Corpodeltesto2"/>
        <w:jc w:val="both"/>
        <w:rPr>
          <w:rFonts w:ascii="Times New Roman" w:hAnsi="Times New Roman" w:cs="Times New Roman"/>
          <w:sz w:val="14"/>
          <w:szCs w:val="14"/>
        </w:rPr>
      </w:pPr>
      <w:r w:rsidRPr="00984889">
        <w:rPr>
          <w:rFonts w:ascii="Times New Roman" w:hAnsi="Times New Roman" w:cs="Times New Roman"/>
          <w:bCs/>
          <w:sz w:val="14"/>
          <w:szCs w:val="14"/>
        </w:rPr>
        <w:t>Il Soggetto attuatore non assume alcuna responsabilità per la dispersione di comunicazioni causata da inesatta indicazione del recapito oppure da mancata o  tardiva comunicazione del cambiamento di indirizzo, o per eventuali disguidi o ritardi postali/telegrafici o imputabili a fatto di terzi, a caso fortuito o di forza maggiore.</w:t>
      </w:r>
    </w:p>
    <w:p w:rsidR="00981C98" w:rsidRPr="00442BF2" w:rsidRDefault="00981C98">
      <w:pPr>
        <w:jc w:val="both"/>
        <w:rPr>
          <w:sz w:val="8"/>
          <w:szCs w:val="8"/>
          <w:lang w:val="it-IT"/>
        </w:rPr>
      </w:pPr>
    </w:p>
    <w:p w:rsidR="00981C98" w:rsidRPr="00984889" w:rsidRDefault="00020F9A" w:rsidP="00442BF2">
      <w:pPr>
        <w:pStyle w:val="Titolo2"/>
        <w:jc w:val="both"/>
        <w:rPr>
          <w:rFonts w:ascii="Times New Roman" w:hAnsi="Times New Roman" w:cs="Times New Roman"/>
          <w:sz w:val="14"/>
          <w:szCs w:val="14"/>
        </w:rPr>
      </w:pPr>
      <w:r w:rsidRPr="00984889">
        <w:rPr>
          <w:rFonts w:ascii="Times New Roman" w:hAnsi="Times New Roman" w:cs="Times New Roman"/>
          <w:sz w:val="14"/>
          <w:szCs w:val="14"/>
        </w:rPr>
        <w:t>Modalità di selezione dei candidati</w:t>
      </w:r>
    </w:p>
    <w:p w:rsidR="007B43ED" w:rsidRDefault="00020F9A" w:rsidP="00442BF2">
      <w:pPr>
        <w:jc w:val="both"/>
        <w:rPr>
          <w:sz w:val="14"/>
          <w:szCs w:val="14"/>
          <w:lang w:val="it-IT"/>
        </w:rPr>
      </w:pPr>
      <w:r w:rsidRPr="00984889">
        <w:rPr>
          <w:sz w:val="14"/>
          <w:szCs w:val="14"/>
          <w:lang w:val="it-IT"/>
        </w:rPr>
        <w:t>L’ammissibilità dei candidati è a cura del Soggetto attuatore, che procederà alla verifica del possesso individuale dei requisiti formali richiesti. I candidati non ammessi alla selezione saranno avvisati a mezzo telegramma o raccomandata con ricevuta di ritorno</w:t>
      </w:r>
      <w:r w:rsidR="007B43ED">
        <w:rPr>
          <w:sz w:val="14"/>
          <w:szCs w:val="14"/>
          <w:lang w:val="it-IT"/>
        </w:rPr>
        <w:t xml:space="preserve">. </w:t>
      </w:r>
      <w:r w:rsidRPr="00984889">
        <w:rPr>
          <w:sz w:val="14"/>
          <w:szCs w:val="14"/>
          <w:lang w:val="it-IT"/>
        </w:rPr>
        <w:t>La selezione degli allievi è a cura di un’apposita commissione nominata dalla Regione Umbria secondo la normativa regionale .</w:t>
      </w:r>
      <w:r w:rsidR="007B43ED">
        <w:rPr>
          <w:sz w:val="14"/>
          <w:szCs w:val="14"/>
          <w:lang w:val="it-IT"/>
        </w:rPr>
        <w:t xml:space="preserve"> </w:t>
      </w:r>
    </w:p>
    <w:p w:rsidR="00981C98" w:rsidRPr="00984889" w:rsidRDefault="00020F9A" w:rsidP="00442BF2">
      <w:pPr>
        <w:jc w:val="both"/>
        <w:rPr>
          <w:sz w:val="14"/>
          <w:szCs w:val="14"/>
          <w:lang w:val="it-IT" w:eastAsia="it-IT"/>
        </w:rPr>
      </w:pPr>
      <w:r w:rsidRPr="00984889">
        <w:rPr>
          <w:sz w:val="14"/>
          <w:szCs w:val="14"/>
          <w:lang w:val="it-IT"/>
        </w:rPr>
        <w:t xml:space="preserve">L’ammissione al percorso formativo integrato sarà subordinata al superamento di : </w:t>
      </w:r>
    </w:p>
    <w:p w:rsidR="00981C98" w:rsidRPr="00984889" w:rsidRDefault="00020F9A">
      <w:pPr>
        <w:jc w:val="both"/>
        <w:rPr>
          <w:sz w:val="14"/>
          <w:szCs w:val="14"/>
          <w:lang w:val="it-IT"/>
        </w:rPr>
      </w:pPr>
      <w:r w:rsidRPr="00984889">
        <w:rPr>
          <w:sz w:val="14"/>
          <w:szCs w:val="14"/>
          <w:lang w:val="it-IT"/>
        </w:rPr>
        <w:t xml:space="preserve">- </w:t>
      </w:r>
      <w:r w:rsidRPr="00984889">
        <w:rPr>
          <w:b/>
          <w:bCs/>
          <w:sz w:val="14"/>
          <w:szCs w:val="14"/>
          <w:lang w:val="it-IT"/>
        </w:rPr>
        <w:t>TEST multicriterio a risposta chiusa</w:t>
      </w:r>
      <w:r w:rsidRPr="00984889">
        <w:rPr>
          <w:sz w:val="14"/>
          <w:szCs w:val="14"/>
          <w:lang w:val="it-IT"/>
        </w:rPr>
        <w:t xml:space="preserve"> vo</w:t>
      </w:r>
      <w:r w:rsidR="00603A16" w:rsidRPr="00984889">
        <w:rPr>
          <w:sz w:val="14"/>
          <w:szCs w:val="14"/>
          <w:lang w:val="it-IT"/>
        </w:rPr>
        <w:t>l</w:t>
      </w:r>
      <w:r w:rsidRPr="00984889">
        <w:rPr>
          <w:sz w:val="14"/>
          <w:szCs w:val="14"/>
          <w:lang w:val="it-IT"/>
        </w:rPr>
        <w:t xml:space="preserve">to ad accertare il possesso delle competenze in lingua inglese livello A2 e informatica di base, con particolare riferimento ai sistemi operativi ad uso industriale quali UNIX, VMS, LINUX e programmi quali AUTOCAD, CAD CAM, al quale sarà assegnato un punteggio massimo di </w:t>
      </w:r>
      <w:r w:rsidRPr="00984889">
        <w:rPr>
          <w:b/>
          <w:bCs/>
          <w:sz w:val="14"/>
          <w:szCs w:val="14"/>
          <w:lang w:val="it-IT"/>
        </w:rPr>
        <w:t>60/100</w:t>
      </w:r>
      <w:r w:rsidRPr="00984889">
        <w:rPr>
          <w:sz w:val="14"/>
          <w:szCs w:val="14"/>
          <w:lang w:val="it-IT"/>
        </w:rPr>
        <w:t xml:space="preserve"> punti.</w:t>
      </w:r>
    </w:p>
    <w:p w:rsidR="00981C98" w:rsidRPr="00984889" w:rsidRDefault="00020F9A">
      <w:pPr>
        <w:pStyle w:val="Corpodeltesto"/>
        <w:spacing w:line="276" w:lineRule="auto"/>
        <w:rPr>
          <w:rFonts w:ascii="Times New Roman" w:hAnsi="Times New Roman" w:cs="Times New Roman"/>
          <w:sz w:val="14"/>
          <w:szCs w:val="14"/>
        </w:rPr>
      </w:pPr>
      <w:r w:rsidRPr="00984889">
        <w:rPr>
          <w:rFonts w:ascii="Times New Roman" w:hAnsi="Times New Roman" w:cs="Times New Roman"/>
          <w:sz w:val="14"/>
          <w:szCs w:val="14"/>
        </w:rPr>
        <w:t xml:space="preserve">- </w:t>
      </w:r>
      <w:r w:rsidRPr="00984889">
        <w:rPr>
          <w:rFonts w:ascii="Times New Roman" w:hAnsi="Times New Roman" w:cs="Times New Roman"/>
          <w:b/>
          <w:bCs/>
          <w:sz w:val="14"/>
          <w:szCs w:val="14"/>
        </w:rPr>
        <w:t>COLLOQUIO motivazionale</w:t>
      </w:r>
      <w:r w:rsidRPr="00984889">
        <w:rPr>
          <w:rFonts w:ascii="Times New Roman" w:hAnsi="Times New Roman" w:cs="Times New Roman"/>
          <w:sz w:val="14"/>
          <w:szCs w:val="14"/>
        </w:rPr>
        <w:t xml:space="preserve"> al quale sarà assegnato un punteggio massimo di </w:t>
      </w:r>
      <w:r w:rsidRPr="00984889">
        <w:rPr>
          <w:rFonts w:ascii="Times New Roman" w:hAnsi="Times New Roman" w:cs="Times New Roman"/>
          <w:b/>
          <w:bCs/>
          <w:sz w:val="14"/>
          <w:szCs w:val="14"/>
        </w:rPr>
        <w:t>40/100</w:t>
      </w:r>
      <w:r w:rsidRPr="00984889">
        <w:rPr>
          <w:rFonts w:ascii="Times New Roman" w:hAnsi="Times New Roman" w:cs="Times New Roman"/>
          <w:sz w:val="14"/>
          <w:szCs w:val="14"/>
        </w:rPr>
        <w:t xml:space="preserve"> punti.</w:t>
      </w:r>
    </w:p>
    <w:p w:rsidR="00981C98" w:rsidRPr="00984889" w:rsidRDefault="00020F9A">
      <w:pPr>
        <w:pStyle w:val="Corpodeltesto"/>
        <w:spacing w:line="276" w:lineRule="auto"/>
        <w:rPr>
          <w:rFonts w:ascii="Times New Roman" w:hAnsi="Times New Roman" w:cs="Times New Roman"/>
          <w:sz w:val="14"/>
          <w:szCs w:val="14"/>
        </w:rPr>
      </w:pPr>
      <w:r w:rsidRPr="00984889">
        <w:rPr>
          <w:rFonts w:ascii="Times New Roman" w:hAnsi="Times New Roman" w:cs="Times New Roman"/>
          <w:sz w:val="14"/>
          <w:szCs w:val="14"/>
        </w:rPr>
        <w:t>Potranno essere ammessi al colloquio soltanto i primi 45 candidati utilmente collocati nella graduatoria formulata in esito alla prova scritta, nonché tutti coloro che risulteranno a parità di merito con il quarantacinquesimo candidato ammesso.</w:t>
      </w:r>
      <w:r w:rsidR="00442BF2">
        <w:rPr>
          <w:rFonts w:ascii="Times New Roman" w:hAnsi="Times New Roman" w:cs="Times New Roman"/>
          <w:sz w:val="14"/>
          <w:szCs w:val="14"/>
        </w:rPr>
        <w:t xml:space="preserve"> </w:t>
      </w:r>
      <w:r w:rsidRPr="00984889">
        <w:rPr>
          <w:rFonts w:ascii="Times New Roman" w:hAnsi="Times New Roman" w:cs="Times New Roman"/>
          <w:sz w:val="14"/>
          <w:szCs w:val="14"/>
        </w:rPr>
        <w:t>Non saranno ammessi al colloquio coloro che, pur rientrando tra i primi 45 della graduatoria, avranno ottenuto un punteggio che, anche se sommato al valore massimo attribuibile al colloquio, non consenta il raggiungimento della soglia minima di idoneità prevista</w:t>
      </w:r>
    </w:p>
    <w:p w:rsidR="00981C98" w:rsidRPr="007B43ED" w:rsidRDefault="00981C98">
      <w:pPr>
        <w:pStyle w:val="Corpodeltesto"/>
        <w:spacing w:line="276" w:lineRule="auto"/>
        <w:rPr>
          <w:rFonts w:ascii="Times New Roman" w:hAnsi="Times New Roman" w:cs="Times New Roman"/>
          <w:sz w:val="8"/>
          <w:szCs w:val="8"/>
        </w:rPr>
      </w:pPr>
    </w:p>
    <w:p w:rsidR="00981C98" w:rsidRPr="00984889" w:rsidRDefault="00020F9A">
      <w:pPr>
        <w:pStyle w:val="Corpodeltesto2"/>
        <w:jc w:val="both"/>
        <w:rPr>
          <w:rFonts w:ascii="Times New Roman" w:hAnsi="Times New Roman" w:cs="Times New Roman"/>
          <w:b/>
          <w:bCs/>
          <w:smallCaps/>
          <w:sz w:val="14"/>
          <w:szCs w:val="14"/>
        </w:rPr>
      </w:pPr>
      <w:r w:rsidRPr="00984889">
        <w:rPr>
          <w:rFonts w:ascii="Times New Roman" w:hAnsi="Times New Roman" w:cs="Times New Roman"/>
          <w:sz w:val="14"/>
          <w:szCs w:val="14"/>
        </w:rPr>
        <w:t xml:space="preserve">La data, l’ora  e la sede di svolgimento delle prove saranno comunicate a cura del Soggetto attuatore almeno </w:t>
      </w:r>
      <w:r w:rsidRPr="00984889">
        <w:rPr>
          <w:rFonts w:ascii="Times New Roman" w:hAnsi="Times New Roman" w:cs="Times New Roman"/>
          <w:b/>
          <w:bCs/>
          <w:sz w:val="14"/>
          <w:szCs w:val="14"/>
        </w:rPr>
        <w:t>15 giorni</w:t>
      </w:r>
      <w:r w:rsidRPr="00984889">
        <w:rPr>
          <w:rFonts w:ascii="Times New Roman" w:hAnsi="Times New Roman" w:cs="Times New Roman"/>
          <w:sz w:val="14"/>
          <w:szCs w:val="14"/>
        </w:rPr>
        <w:t xml:space="preserve"> prima  agli/alle interessati/e sul sito </w:t>
      </w:r>
      <w:hyperlink r:id="rId16" w:history="1">
        <w:r w:rsidRPr="00984889">
          <w:rPr>
            <w:rStyle w:val="Collegamentoipertestuale"/>
            <w:rFonts w:ascii="Times New Roman" w:hAnsi="Times New Roman" w:cs="Times New Roman"/>
            <w:sz w:val="14"/>
            <w:szCs w:val="14"/>
          </w:rPr>
          <w:t>http://www.cstudifoligno.it/</w:t>
        </w:r>
      </w:hyperlink>
      <w:r w:rsidRPr="00984889">
        <w:rPr>
          <w:rFonts w:ascii="Times New Roman" w:hAnsi="Times New Roman" w:cs="Times New Roman"/>
          <w:sz w:val="14"/>
          <w:szCs w:val="14"/>
        </w:rPr>
        <w:t xml:space="preserve">, </w:t>
      </w:r>
      <w:r w:rsidRPr="00984889">
        <w:rPr>
          <w:rFonts w:ascii="Times New Roman" w:hAnsi="Times New Roman" w:cs="Times New Roman"/>
          <w:b/>
          <w:bCs/>
          <w:smallCaps/>
          <w:sz w:val="14"/>
          <w:szCs w:val="14"/>
        </w:rPr>
        <w:t>tale pubblicazione ha valore di notifica a tutti gli effetti, senza ulteriore obbligo di comunicazione</w:t>
      </w:r>
    </w:p>
    <w:p w:rsidR="00981C98" w:rsidRPr="007B43ED" w:rsidRDefault="00981C98">
      <w:pPr>
        <w:pStyle w:val="Corpodeltesto"/>
        <w:spacing w:line="276" w:lineRule="auto"/>
        <w:rPr>
          <w:rFonts w:ascii="Times New Roman" w:hAnsi="Times New Roman" w:cs="Times New Roman"/>
          <w:b/>
          <w:bCs/>
          <w:smallCaps/>
          <w:sz w:val="8"/>
          <w:szCs w:val="8"/>
        </w:rPr>
      </w:pPr>
    </w:p>
    <w:p w:rsidR="00981C98" w:rsidRPr="00984889" w:rsidRDefault="00020F9A">
      <w:pPr>
        <w:pStyle w:val="Corpodeltesto"/>
        <w:spacing w:line="276" w:lineRule="auto"/>
        <w:rPr>
          <w:rFonts w:ascii="Times New Roman" w:hAnsi="Times New Roman" w:cs="Times New Roman"/>
          <w:sz w:val="14"/>
          <w:szCs w:val="14"/>
        </w:rPr>
      </w:pPr>
      <w:r w:rsidRPr="00984889">
        <w:rPr>
          <w:rFonts w:ascii="Times New Roman" w:hAnsi="Times New Roman" w:cs="Times New Roman"/>
          <w:sz w:val="14"/>
          <w:szCs w:val="14"/>
        </w:rPr>
        <w:t xml:space="preserve">Il Soggetto attuatore comunicherà ai candidati almeno </w:t>
      </w:r>
      <w:r w:rsidRPr="00984889">
        <w:rPr>
          <w:rFonts w:ascii="Times New Roman" w:hAnsi="Times New Roman" w:cs="Times New Roman"/>
          <w:b/>
          <w:bCs/>
          <w:sz w:val="14"/>
          <w:szCs w:val="14"/>
        </w:rPr>
        <w:t>10 giorni</w:t>
      </w:r>
      <w:r w:rsidRPr="00984889">
        <w:rPr>
          <w:rFonts w:ascii="Times New Roman" w:hAnsi="Times New Roman" w:cs="Times New Roman"/>
          <w:sz w:val="14"/>
          <w:szCs w:val="14"/>
        </w:rPr>
        <w:t xml:space="preserve"> antecedenti la selezione, anche attraverso il proprio sito, il testo di riferimento (quiz o preparazione) o le banche dati da cui verranno estratte le domande da somministrare.</w:t>
      </w:r>
      <w:r w:rsidR="007B43ED">
        <w:rPr>
          <w:rFonts w:ascii="Times New Roman" w:hAnsi="Times New Roman" w:cs="Times New Roman"/>
          <w:sz w:val="14"/>
          <w:szCs w:val="14"/>
        </w:rPr>
        <w:t xml:space="preserve"> </w:t>
      </w:r>
      <w:r w:rsidRPr="00984889">
        <w:rPr>
          <w:rFonts w:ascii="Times New Roman" w:hAnsi="Times New Roman" w:cs="Times New Roman"/>
          <w:sz w:val="14"/>
          <w:szCs w:val="14"/>
        </w:rPr>
        <w:t>I candidati dovranno presentarsi alle prove muniti di idoneo e valido documento di riconoscimento e la mancata o ritardata presentazione nel luogo e nell’ora stabiliti sarà causa di esclusione dalla selezione.</w:t>
      </w:r>
    </w:p>
    <w:p w:rsidR="00981C98" w:rsidRPr="00984889" w:rsidRDefault="00020F9A">
      <w:pPr>
        <w:pStyle w:val="Corpodeltesto"/>
        <w:spacing w:line="276" w:lineRule="auto"/>
        <w:rPr>
          <w:rFonts w:ascii="Times New Roman" w:hAnsi="Times New Roman" w:cs="Times New Roman"/>
          <w:sz w:val="14"/>
          <w:szCs w:val="14"/>
        </w:rPr>
      </w:pPr>
      <w:r w:rsidRPr="00984889">
        <w:rPr>
          <w:rFonts w:ascii="Times New Roman" w:hAnsi="Times New Roman" w:cs="Times New Roman"/>
          <w:sz w:val="14"/>
          <w:szCs w:val="14"/>
        </w:rPr>
        <w:t>In caso di parità di punteggio vale l’ordine cronologico di spedizione della domanda.</w:t>
      </w:r>
    </w:p>
    <w:p w:rsidR="00981C98" w:rsidRPr="00984889" w:rsidRDefault="00020F9A">
      <w:pPr>
        <w:pStyle w:val="Corpodeltesto2"/>
        <w:jc w:val="both"/>
        <w:rPr>
          <w:rFonts w:ascii="Times New Roman" w:hAnsi="Times New Roman" w:cs="Times New Roman"/>
          <w:sz w:val="14"/>
          <w:szCs w:val="14"/>
        </w:rPr>
      </w:pPr>
      <w:r w:rsidRPr="00984889">
        <w:rPr>
          <w:rFonts w:ascii="Times New Roman" w:hAnsi="Times New Roman" w:cs="Times New Roman"/>
          <w:sz w:val="14"/>
          <w:szCs w:val="14"/>
        </w:rPr>
        <w:t xml:space="preserve">L’elenco degli ammessi al percorso sarà pubblicato nel sito web del Soggetto attuatore </w:t>
      </w:r>
      <w:hyperlink r:id="rId17" w:history="1">
        <w:r w:rsidRPr="00984889">
          <w:rPr>
            <w:rStyle w:val="Collegamentoipertestuale"/>
            <w:rFonts w:ascii="Times New Roman" w:hAnsi="Times New Roman" w:cs="Times New Roman"/>
            <w:sz w:val="14"/>
            <w:szCs w:val="14"/>
          </w:rPr>
          <w:t>http://www.cstudifoligno.it/</w:t>
        </w:r>
      </w:hyperlink>
      <w:r w:rsidRPr="00984889">
        <w:rPr>
          <w:rFonts w:ascii="Times New Roman" w:hAnsi="Times New Roman" w:cs="Times New Roman"/>
          <w:sz w:val="14"/>
          <w:szCs w:val="14"/>
        </w:rPr>
        <w:t xml:space="preserve"> senza ulteriore obbligo di comunicazione e sarà pertanto cura dei candidati informarsi sull’esito. La suddetta pubblicazione ha pertanto valore di notifica a tutti gli effetti</w:t>
      </w:r>
    </w:p>
    <w:p w:rsidR="00981C98" w:rsidRPr="007B43ED" w:rsidRDefault="00981C98">
      <w:pPr>
        <w:pStyle w:val="Corpodeltesto"/>
        <w:spacing w:line="276" w:lineRule="auto"/>
        <w:rPr>
          <w:rFonts w:ascii="Times New Roman" w:hAnsi="Times New Roman" w:cs="Times New Roman"/>
          <w:sz w:val="8"/>
          <w:szCs w:val="8"/>
        </w:rPr>
      </w:pPr>
    </w:p>
    <w:p w:rsidR="00981C98" w:rsidRPr="00984889" w:rsidRDefault="00020F9A">
      <w:pPr>
        <w:pStyle w:val="Corpodeltesto"/>
        <w:rPr>
          <w:rFonts w:ascii="Times New Roman" w:hAnsi="Times New Roman" w:cs="Times New Roman"/>
          <w:sz w:val="14"/>
          <w:szCs w:val="14"/>
        </w:rPr>
      </w:pPr>
      <w:r w:rsidRPr="00984889">
        <w:rPr>
          <w:rFonts w:ascii="Times New Roman" w:hAnsi="Times New Roman" w:cs="Times New Roman"/>
          <w:sz w:val="14"/>
          <w:szCs w:val="14"/>
        </w:rPr>
        <w:t>Il presente Avviso pubblico è stato redatto ai seni della legge n. 125 del 10/4/91 “Azioni positive per la realizzazione della parità uomo-donna nel lavoro”.</w:t>
      </w:r>
    </w:p>
    <w:p w:rsidR="00981C98" w:rsidRPr="007B43ED" w:rsidRDefault="00981C98">
      <w:pPr>
        <w:pStyle w:val="Corpodeltesto"/>
        <w:rPr>
          <w:rFonts w:ascii="Times New Roman" w:hAnsi="Times New Roman" w:cs="Times New Roman"/>
          <w:sz w:val="8"/>
          <w:szCs w:val="8"/>
        </w:rPr>
      </w:pPr>
    </w:p>
    <w:p w:rsidR="00981C98" w:rsidRPr="00984889" w:rsidRDefault="00020F9A">
      <w:pPr>
        <w:pStyle w:val="Corpodeltesto"/>
        <w:rPr>
          <w:rFonts w:ascii="Times New Roman" w:hAnsi="Times New Roman" w:cs="Times New Roman"/>
          <w:sz w:val="14"/>
          <w:szCs w:val="14"/>
        </w:rPr>
      </w:pPr>
      <w:r w:rsidRPr="00984889">
        <w:rPr>
          <w:rFonts w:ascii="Times New Roman" w:hAnsi="Times New Roman" w:cs="Times New Roman"/>
          <w:sz w:val="14"/>
          <w:szCs w:val="14"/>
        </w:rPr>
        <w:t xml:space="preserve">Il progetto </w:t>
      </w:r>
      <w:r w:rsidRPr="00984889">
        <w:rPr>
          <w:rFonts w:ascii="Times New Roman" w:hAnsi="Times New Roman" w:cs="Times New Roman"/>
          <w:sz w:val="14"/>
          <w:szCs w:val="14"/>
          <w:u w:val="single"/>
        </w:rPr>
        <w:t>Tecnico per la gestione integrata dei processi industriali</w:t>
      </w:r>
      <w:r w:rsidRPr="00984889">
        <w:rPr>
          <w:rFonts w:ascii="Times New Roman" w:hAnsi="Times New Roman" w:cs="Times New Roman"/>
          <w:sz w:val="14"/>
          <w:szCs w:val="14"/>
        </w:rPr>
        <w:t xml:space="preserve"> è stato approvato con D.D. </w:t>
      </w:r>
      <w:r w:rsidRPr="00984889">
        <w:rPr>
          <w:rFonts w:ascii="Times New Roman" w:hAnsi="Times New Roman" w:cs="Times New Roman"/>
          <w:sz w:val="14"/>
          <w:szCs w:val="14"/>
          <w:u w:val="single"/>
        </w:rPr>
        <w:t xml:space="preserve">n. 8432 del 09/09/2016 </w:t>
      </w:r>
      <w:r w:rsidRPr="00984889">
        <w:rPr>
          <w:rFonts w:ascii="Times New Roman" w:hAnsi="Times New Roman" w:cs="Times New Roman"/>
          <w:sz w:val="14"/>
          <w:szCs w:val="14"/>
        </w:rPr>
        <w:t>dalla Regione Umbria – Direzione Regionale programmazione, affari istituzionali ed europei, agenda digitale, agenzie e società partecipate– Servizio Programmazione , indirizzo , monitoraggio, controllo FSE ed innovazione di sistema.</w:t>
      </w:r>
    </w:p>
    <w:p w:rsidR="00981C98" w:rsidRPr="007B43ED" w:rsidRDefault="00981C98">
      <w:pPr>
        <w:pStyle w:val="Corpodeltesto"/>
        <w:rPr>
          <w:rFonts w:ascii="Times New Roman" w:hAnsi="Times New Roman" w:cs="Times New Roman"/>
          <w:sz w:val="8"/>
          <w:szCs w:val="8"/>
        </w:rPr>
      </w:pPr>
    </w:p>
    <w:p w:rsidR="00981C98" w:rsidRPr="00984889" w:rsidRDefault="00020F9A">
      <w:pPr>
        <w:pStyle w:val="Corpodeltesto"/>
        <w:rPr>
          <w:rFonts w:ascii="Times New Roman" w:hAnsi="Times New Roman" w:cs="Times New Roman"/>
          <w:sz w:val="14"/>
          <w:szCs w:val="14"/>
        </w:rPr>
      </w:pPr>
      <w:r w:rsidRPr="00984889">
        <w:rPr>
          <w:rFonts w:ascii="Times New Roman" w:hAnsi="Times New Roman" w:cs="Times New Roman"/>
          <w:sz w:val="14"/>
          <w:szCs w:val="14"/>
        </w:rPr>
        <w:t>Ai sensi del D.Lgs n. 196/2003 i dati personali raccolti saranno trattati per l’adempimento degli obblighi di legge, per i fini propri dell’attività formativa, per comunicazione a soggetti esterni (professionisti, aziende, società, enti) ai fini di possibili assunzioni e di informative sulle opportunità formative ed utilizzati nell’ambito del procedimento.</w:t>
      </w:r>
    </w:p>
    <w:p w:rsidR="00981C98" w:rsidRPr="007B43ED" w:rsidRDefault="00981C98">
      <w:pPr>
        <w:pStyle w:val="Corpodeltesto"/>
        <w:rPr>
          <w:rFonts w:ascii="Times New Roman" w:hAnsi="Times New Roman" w:cs="Times New Roman"/>
          <w:sz w:val="8"/>
          <w:szCs w:val="8"/>
        </w:rPr>
      </w:pPr>
    </w:p>
    <w:p w:rsidR="00981C98" w:rsidRDefault="00020F9A">
      <w:pPr>
        <w:jc w:val="both"/>
        <w:rPr>
          <w:sz w:val="14"/>
          <w:szCs w:val="14"/>
          <w:lang w:val="it-IT"/>
        </w:rPr>
      </w:pPr>
      <w:r w:rsidRPr="00984889">
        <w:rPr>
          <w:sz w:val="14"/>
          <w:szCs w:val="14"/>
          <w:lang w:val="it-IT"/>
        </w:rPr>
        <w:t xml:space="preserve">Titolare del trattamento: ATS ASSOCIAZIONE CENTRO STUDI CITTA’ DI FOLIGNO- ASSOCIAZIONE CNOS-FAP REGIONE UMBRIA e ARTIGIANSERVIZI SRL </w:t>
      </w:r>
    </w:p>
    <w:p w:rsidR="007A49D9" w:rsidRPr="007A49D9" w:rsidRDefault="007A49D9">
      <w:pPr>
        <w:jc w:val="both"/>
        <w:rPr>
          <w:sz w:val="8"/>
          <w:szCs w:val="8"/>
          <w:lang w:val="it-IT"/>
        </w:rPr>
      </w:pPr>
    </w:p>
    <w:p w:rsidR="00981C98" w:rsidRDefault="00020F9A">
      <w:pPr>
        <w:pStyle w:val="Corpodeltesto"/>
        <w:rPr>
          <w:rFonts w:ascii="Times New Roman" w:hAnsi="Times New Roman" w:cs="Times New Roman"/>
          <w:sz w:val="14"/>
          <w:szCs w:val="14"/>
        </w:rPr>
      </w:pPr>
      <w:r w:rsidRPr="00984889">
        <w:rPr>
          <w:rFonts w:ascii="Times New Roman" w:hAnsi="Times New Roman" w:cs="Times New Roman"/>
          <w:sz w:val="14"/>
          <w:szCs w:val="14"/>
        </w:rPr>
        <w:t>Responsabile del trattamento ASSOCIAZIONE CENTRO STUDI CITTA’ DI FOLIGNO</w:t>
      </w:r>
    </w:p>
    <w:p w:rsidR="007A49D9" w:rsidRPr="007A49D9" w:rsidRDefault="007A49D9">
      <w:pPr>
        <w:pStyle w:val="Corpodeltesto"/>
        <w:rPr>
          <w:rFonts w:ascii="Times New Roman" w:hAnsi="Times New Roman" w:cs="Times New Roman"/>
          <w:sz w:val="8"/>
          <w:szCs w:val="8"/>
        </w:rPr>
      </w:pPr>
    </w:p>
    <w:p w:rsidR="00981C98" w:rsidRPr="00984889" w:rsidRDefault="00020F9A">
      <w:pPr>
        <w:pStyle w:val="Corpodeltesto"/>
        <w:rPr>
          <w:rFonts w:ascii="Times New Roman" w:hAnsi="Times New Roman" w:cs="Times New Roman"/>
          <w:sz w:val="14"/>
          <w:szCs w:val="14"/>
        </w:rPr>
      </w:pPr>
      <w:r w:rsidRPr="00984889">
        <w:rPr>
          <w:rFonts w:ascii="Times New Roman" w:hAnsi="Times New Roman" w:cs="Times New Roman"/>
          <w:sz w:val="14"/>
          <w:szCs w:val="14"/>
        </w:rPr>
        <w:t>Denominazione ed indirizzo Soggetto attuatore ASSOCIAZIONE CENTRO STUDI CITTA’ DI FOLIGNO  via OBERDAN n. 123 Comune FOLIGNO cap. 06034 Provincia PG</w:t>
      </w:r>
    </w:p>
    <w:p w:rsidR="00981C98" w:rsidRPr="00B80891" w:rsidRDefault="00981C98">
      <w:pPr>
        <w:pStyle w:val="Corpodeltesto"/>
        <w:rPr>
          <w:rFonts w:ascii="Times New Roman" w:hAnsi="Times New Roman" w:cs="Times New Roman"/>
          <w:sz w:val="8"/>
          <w:szCs w:val="8"/>
        </w:rPr>
      </w:pPr>
    </w:p>
    <w:p w:rsidR="00981C98" w:rsidRPr="00984889" w:rsidRDefault="00020F9A">
      <w:pPr>
        <w:pStyle w:val="Corpodeltesto"/>
        <w:rPr>
          <w:rFonts w:ascii="Times New Roman" w:hAnsi="Times New Roman" w:cs="Times New Roman"/>
          <w:sz w:val="14"/>
          <w:szCs w:val="14"/>
        </w:rPr>
      </w:pPr>
      <w:r w:rsidRPr="00984889">
        <w:rPr>
          <w:rFonts w:ascii="Times New Roman" w:hAnsi="Times New Roman" w:cs="Times New Roman"/>
          <w:sz w:val="14"/>
          <w:szCs w:val="14"/>
        </w:rPr>
        <w:t>Telefono 0742/342922</w:t>
      </w:r>
      <w:r w:rsidR="007A49D9">
        <w:rPr>
          <w:rFonts w:ascii="Times New Roman" w:hAnsi="Times New Roman" w:cs="Times New Roman"/>
          <w:sz w:val="14"/>
          <w:szCs w:val="14"/>
        </w:rPr>
        <w:t xml:space="preserve"> </w:t>
      </w:r>
      <w:r w:rsidRPr="00984889">
        <w:rPr>
          <w:rFonts w:ascii="Times New Roman" w:hAnsi="Times New Roman" w:cs="Times New Roman"/>
          <w:sz w:val="14"/>
          <w:szCs w:val="14"/>
        </w:rPr>
        <w:t>-</w:t>
      </w:r>
      <w:r w:rsidR="007A49D9">
        <w:rPr>
          <w:rFonts w:ascii="Times New Roman" w:hAnsi="Times New Roman" w:cs="Times New Roman"/>
          <w:sz w:val="14"/>
          <w:szCs w:val="14"/>
        </w:rPr>
        <w:t xml:space="preserve"> </w:t>
      </w:r>
      <w:r w:rsidRPr="00984889">
        <w:rPr>
          <w:rFonts w:ascii="Times New Roman" w:hAnsi="Times New Roman" w:cs="Times New Roman"/>
          <w:sz w:val="14"/>
          <w:szCs w:val="14"/>
        </w:rPr>
        <w:t>3806463287</w:t>
      </w:r>
    </w:p>
    <w:p w:rsidR="00981C98" w:rsidRPr="00B80891" w:rsidRDefault="00981C98">
      <w:pPr>
        <w:pStyle w:val="Corpodeltesto"/>
        <w:rPr>
          <w:rFonts w:ascii="Times New Roman" w:hAnsi="Times New Roman" w:cs="Times New Roman"/>
          <w:sz w:val="8"/>
          <w:szCs w:val="8"/>
        </w:rPr>
      </w:pPr>
    </w:p>
    <w:p w:rsidR="00981C98" w:rsidRPr="00984889" w:rsidRDefault="00603A16">
      <w:pPr>
        <w:pStyle w:val="Corpodeltesto"/>
        <w:rPr>
          <w:rFonts w:ascii="Times New Roman" w:hAnsi="Times New Roman" w:cs="Times New Roman"/>
          <w:b/>
          <w:sz w:val="14"/>
          <w:szCs w:val="14"/>
        </w:rPr>
      </w:pPr>
      <w:r w:rsidRPr="00984889">
        <w:rPr>
          <w:rFonts w:ascii="Times New Roman" w:hAnsi="Times New Roman" w:cs="Times New Roman"/>
          <w:sz w:val="14"/>
          <w:szCs w:val="14"/>
        </w:rPr>
        <w:t>Perugia, Lì 14 F</w:t>
      </w:r>
      <w:r w:rsidR="00020F9A" w:rsidRPr="00984889">
        <w:rPr>
          <w:rFonts w:ascii="Times New Roman" w:hAnsi="Times New Roman" w:cs="Times New Roman"/>
          <w:sz w:val="14"/>
          <w:szCs w:val="14"/>
        </w:rPr>
        <w:t>ebbraio 2017</w:t>
      </w:r>
    </w:p>
    <w:p w:rsidR="00981C98" w:rsidRPr="00B80891" w:rsidRDefault="00981C98">
      <w:pPr>
        <w:jc w:val="both"/>
        <w:rPr>
          <w:b/>
          <w:sz w:val="8"/>
          <w:szCs w:val="8"/>
          <w:lang w:val="it-IT"/>
        </w:rPr>
      </w:pPr>
    </w:p>
    <w:tbl>
      <w:tblPr>
        <w:tblW w:w="9921" w:type="dxa"/>
        <w:jc w:val="center"/>
        <w:tblLayout w:type="fixed"/>
        <w:tblLook w:val="0000"/>
      </w:tblPr>
      <w:tblGrid>
        <w:gridCol w:w="5159"/>
        <w:gridCol w:w="4762"/>
      </w:tblGrid>
      <w:tr w:rsidR="007B43ED" w:rsidRPr="007B43ED" w:rsidTr="007B43ED">
        <w:trPr>
          <w:jc w:val="center"/>
        </w:trPr>
        <w:tc>
          <w:tcPr>
            <w:tcW w:w="5159" w:type="dxa"/>
            <w:vAlign w:val="center"/>
          </w:tcPr>
          <w:p w:rsidR="007B43ED" w:rsidRPr="00984889" w:rsidRDefault="007B43ED" w:rsidP="007B43ED">
            <w:pPr>
              <w:ind w:left="964"/>
              <w:jc w:val="center"/>
              <w:rPr>
                <w:b/>
                <w:sz w:val="14"/>
                <w:szCs w:val="14"/>
                <w:lang w:val="it-IT"/>
              </w:rPr>
            </w:pPr>
            <w:r w:rsidRPr="00984889">
              <w:rPr>
                <w:b/>
                <w:sz w:val="14"/>
                <w:szCs w:val="14"/>
                <w:lang w:val="it-IT"/>
              </w:rPr>
              <w:t>Regione Umbria</w:t>
            </w:r>
          </w:p>
          <w:p w:rsidR="007B43ED" w:rsidRPr="00984889" w:rsidRDefault="007B43ED" w:rsidP="007B43ED">
            <w:pPr>
              <w:ind w:left="964"/>
              <w:jc w:val="center"/>
              <w:rPr>
                <w:b/>
                <w:sz w:val="14"/>
                <w:szCs w:val="14"/>
                <w:lang w:val="it-IT"/>
              </w:rPr>
            </w:pPr>
            <w:r w:rsidRPr="00984889">
              <w:rPr>
                <w:b/>
                <w:sz w:val="14"/>
                <w:szCs w:val="14"/>
                <w:lang w:val="it-IT"/>
              </w:rPr>
              <w:t>Il  Dirigente del Servizio</w:t>
            </w:r>
          </w:p>
          <w:p w:rsidR="007B43ED" w:rsidRDefault="007B43ED" w:rsidP="007B43ED">
            <w:pPr>
              <w:ind w:left="964"/>
              <w:jc w:val="center"/>
              <w:rPr>
                <w:b/>
                <w:sz w:val="14"/>
                <w:szCs w:val="14"/>
                <w:lang w:val="it-IT"/>
              </w:rPr>
            </w:pPr>
            <w:r w:rsidRPr="00984889">
              <w:rPr>
                <w:b/>
                <w:sz w:val="14"/>
                <w:szCs w:val="14"/>
                <w:lang w:val="it-IT"/>
              </w:rPr>
              <w:t>Apprendimenti, istruzione, formazione professionale</w:t>
            </w:r>
          </w:p>
          <w:p w:rsidR="007B43ED" w:rsidRPr="00984889" w:rsidRDefault="007B43ED" w:rsidP="007B43ED">
            <w:pPr>
              <w:ind w:left="964"/>
              <w:jc w:val="center"/>
              <w:rPr>
                <w:b/>
                <w:sz w:val="14"/>
                <w:szCs w:val="14"/>
                <w:lang w:val="it-IT"/>
              </w:rPr>
            </w:pPr>
            <w:r w:rsidRPr="00984889">
              <w:rPr>
                <w:b/>
                <w:sz w:val="14"/>
                <w:szCs w:val="14"/>
                <w:lang w:val="it-IT"/>
              </w:rPr>
              <w:t>Dr. Adriano Bei</w:t>
            </w:r>
          </w:p>
        </w:tc>
        <w:tc>
          <w:tcPr>
            <w:tcW w:w="4762" w:type="dxa"/>
            <w:vAlign w:val="center"/>
          </w:tcPr>
          <w:p w:rsidR="007B43ED" w:rsidRPr="00984889" w:rsidRDefault="007B43ED" w:rsidP="00603A16">
            <w:pPr>
              <w:jc w:val="center"/>
              <w:rPr>
                <w:b/>
                <w:sz w:val="14"/>
                <w:szCs w:val="14"/>
                <w:lang w:val="it-IT"/>
              </w:rPr>
            </w:pPr>
            <w:r w:rsidRPr="00984889">
              <w:rPr>
                <w:b/>
                <w:sz w:val="14"/>
                <w:szCs w:val="14"/>
                <w:lang w:val="it-IT"/>
              </w:rPr>
              <w:t>Centro Studi Città di Foligno</w:t>
            </w:r>
          </w:p>
          <w:p w:rsidR="007B43ED" w:rsidRDefault="007B43ED" w:rsidP="00603A16">
            <w:pPr>
              <w:jc w:val="center"/>
              <w:rPr>
                <w:b/>
                <w:sz w:val="14"/>
                <w:szCs w:val="14"/>
                <w:lang w:val="it-IT"/>
              </w:rPr>
            </w:pPr>
            <w:r w:rsidRPr="00984889">
              <w:rPr>
                <w:b/>
                <w:sz w:val="14"/>
                <w:szCs w:val="14"/>
                <w:lang w:val="it-IT"/>
              </w:rPr>
              <w:t xml:space="preserve">Il Direttore (delega del Legale Rappresentante </w:t>
            </w:r>
          </w:p>
          <w:p w:rsidR="007B43ED" w:rsidRDefault="007B43ED" w:rsidP="00603A16">
            <w:pPr>
              <w:jc w:val="center"/>
              <w:rPr>
                <w:b/>
                <w:sz w:val="14"/>
                <w:szCs w:val="14"/>
                <w:lang w:val="it-IT"/>
              </w:rPr>
            </w:pPr>
            <w:r w:rsidRPr="00984889">
              <w:rPr>
                <w:b/>
                <w:sz w:val="14"/>
                <w:szCs w:val="14"/>
                <w:lang w:val="it-IT"/>
              </w:rPr>
              <w:t>con procura n. 11540 del 15/06/2015)</w:t>
            </w:r>
          </w:p>
          <w:p w:rsidR="007B43ED" w:rsidRPr="00984889" w:rsidRDefault="007B43ED" w:rsidP="00603A16">
            <w:pPr>
              <w:jc w:val="center"/>
              <w:rPr>
                <w:sz w:val="14"/>
                <w:szCs w:val="14"/>
                <w:lang w:val="it-IT"/>
              </w:rPr>
            </w:pPr>
            <w:r w:rsidRPr="00984889">
              <w:rPr>
                <w:b/>
                <w:sz w:val="14"/>
                <w:szCs w:val="14"/>
                <w:lang w:val="it-IT"/>
              </w:rPr>
              <w:t>Dr. Mario Margasini</w:t>
            </w:r>
          </w:p>
        </w:tc>
      </w:tr>
    </w:tbl>
    <w:p w:rsidR="00BA001E" w:rsidRPr="00B80891" w:rsidRDefault="00BA001E">
      <w:pPr>
        <w:jc w:val="both"/>
        <w:rPr>
          <w:sz w:val="4"/>
          <w:szCs w:val="4"/>
          <w:lang w:val="it-IT"/>
        </w:rPr>
        <w:sectPr w:rsidR="00BA001E" w:rsidRPr="00B80891" w:rsidSect="00442BF2">
          <w:footnotePr>
            <w:pos w:val="beneathText"/>
          </w:footnotePr>
          <w:type w:val="continuous"/>
          <w:pgSz w:w="16839" w:h="23814" w:code="8"/>
          <w:pgMar w:top="2245" w:right="1412" w:bottom="709" w:left="1418" w:header="737" w:footer="624" w:gutter="0"/>
          <w:cols w:num="2" w:space="720"/>
          <w:titlePg/>
          <w:docGrid w:linePitch="360"/>
        </w:sectPr>
      </w:pPr>
    </w:p>
    <w:p w:rsidR="00020F9A" w:rsidRPr="00B80891" w:rsidRDefault="00020F9A">
      <w:pPr>
        <w:jc w:val="both"/>
        <w:rPr>
          <w:sz w:val="4"/>
          <w:szCs w:val="4"/>
          <w:lang w:val="it-IT"/>
        </w:rPr>
      </w:pPr>
    </w:p>
    <w:sectPr w:rsidR="00020F9A" w:rsidRPr="00B80891" w:rsidSect="00BA001E">
      <w:footnotePr>
        <w:pos w:val="beneathText"/>
      </w:footnotePr>
      <w:type w:val="continuous"/>
      <w:pgSz w:w="16839" w:h="23814" w:code="8"/>
      <w:pgMar w:top="2245" w:right="1412" w:bottom="709" w:left="1418" w:header="737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F23" w:rsidRDefault="008E6F23">
      <w:r>
        <w:separator/>
      </w:r>
    </w:p>
  </w:endnote>
  <w:endnote w:type="continuationSeparator" w:id="1">
    <w:p w:rsidR="008E6F23" w:rsidRDefault="008E6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98" w:rsidRDefault="00B25E5F">
    <w:pPr>
      <w:pStyle w:val="Intestazioneepidipagina"/>
      <w:jc w:val="right"/>
    </w:pPr>
    <w:r>
      <w:fldChar w:fldCharType="begin"/>
    </w:r>
    <w:r w:rsidR="00020F9A">
      <w:instrText xml:space="preserve"> PAGE </w:instrText>
    </w:r>
    <w:r>
      <w:fldChar w:fldCharType="separate"/>
    </w:r>
    <w:r w:rsidR="00B80891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F23" w:rsidRDefault="008E6F23">
      <w:r>
        <w:separator/>
      </w:r>
    </w:p>
  </w:footnote>
  <w:footnote w:type="continuationSeparator" w:id="1">
    <w:p w:rsidR="008E6F23" w:rsidRDefault="008E6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98" w:rsidRDefault="00B80891">
    <w:pPr>
      <w:pStyle w:val="Intestazionee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-1425575</wp:posOffset>
          </wp:positionV>
          <wp:extent cx="6383655" cy="1835785"/>
          <wp:effectExtent l="19050" t="0" r="0" b="0"/>
          <wp:wrapSquare wrapText="bothSides"/>
          <wp:docPr id="5" name="Immagine 4" descr="label FSE Regione Umb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el FSE Regione Umbr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3655" cy="183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F9A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cs="Wingdings"/>
        <w:sz w:val="18"/>
        <w:lang w:val="it-I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73" w:hanging="360"/>
      </w:pPr>
      <w:rPr>
        <w:rFonts w:ascii="Symbol" w:hAnsi="Symbol" w:cs="Symbol" w:hint="default"/>
        <w:sz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F53C1"/>
    <w:rsid w:val="00020F9A"/>
    <w:rsid w:val="001F53C1"/>
    <w:rsid w:val="00442BF2"/>
    <w:rsid w:val="00603A16"/>
    <w:rsid w:val="00632264"/>
    <w:rsid w:val="007066AF"/>
    <w:rsid w:val="007509DC"/>
    <w:rsid w:val="007A49D9"/>
    <w:rsid w:val="007B43ED"/>
    <w:rsid w:val="00810462"/>
    <w:rsid w:val="008B4C58"/>
    <w:rsid w:val="008E6F23"/>
    <w:rsid w:val="00926997"/>
    <w:rsid w:val="00933A23"/>
    <w:rsid w:val="00981C98"/>
    <w:rsid w:val="00984889"/>
    <w:rsid w:val="00AB3FC1"/>
    <w:rsid w:val="00B25E5F"/>
    <w:rsid w:val="00B80891"/>
    <w:rsid w:val="00BA001E"/>
    <w:rsid w:val="00C34E41"/>
    <w:rsid w:val="00D62896"/>
    <w:rsid w:val="00F5769D"/>
    <w:rsid w:val="00F9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C98"/>
    <w:pPr>
      <w:suppressAutoHyphens/>
    </w:pPr>
    <w:rPr>
      <w:sz w:val="24"/>
      <w:szCs w:val="24"/>
      <w:lang w:val="en-US" w:eastAsia="zh-CN"/>
    </w:rPr>
  </w:style>
  <w:style w:type="paragraph" w:styleId="Titolo1">
    <w:name w:val="heading 1"/>
    <w:basedOn w:val="Normale"/>
    <w:next w:val="Normale"/>
    <w:qFormat/>
    <w:rsid w:val="00981C98"/>
    <w:pPr>
      <w:keepNext/>
      <w:tabs>
        <w:tab w:val="num" w:pos="0"/>
      </w:tabs>
      <w:ind w:left="432" w:hanging="432"/>
      <w:jc w:val="both"/>
      <w:outlineLvl w:val="0"/>
    </w:pPr>
    <w:rPr>
      <w:rFonts w:ascii="Verdana" w:hAnsi="Verdana" w:cs="Verdana"/>
      <w:b/>
      <w:sz w:val="20"/>
      <w:lang w:val="it-IT"/>
    </w:rPr>
  </w:style>
  <w:style w:type="paragraph" w:styleId="Titolo2">
    <w:name w:val="heading 2"/>
    <w:basedOn w:val="Normale"/>
    <w:next w:val="Normale"/>
    <w:qFormat/>
    <w:rsid w:val="00981C98"/>
    <w:pPr>
      <w:keepNext/>
      <w:tabs>
        <w:tab w:val="num" w:pos="0"/>
      </w:tabs>
      <w:ind w:left="576" w:hanging="576"/>
      <w:outlineLvl w:val="1"/>
    </w:pPr>
    <w:rPr>
      <w:rFonts w:ascii="Verdana" w:hAnsi="Verdana" w:cs="Verdana"/>
      <w:b/>
      <w:bCs/>
      <w:sz w:val="20"/>
      <w:lang w:val="it-IT"/>
    </w:rPr>
  </w:style>
  <w:style w:type="paragraph" w:styleId="Titolo3">
    <w:name w:val="heading 3"/>
    <w:basedOn w:val="Normale"/>
    <w:next w:val="Normale"/>
    <w:qFormat/>
    <w:rsid w:val="00981C98"/>
    <w:pPr>
      <w:keepNext/>
      <w:outlineLvl w:val="2"/>
    </w:pPr>
    <w:rPr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81C98"/>
  </w:style>
  <w:style w:type="character" w:customStyle="1" w:styleId="WW8Num1z1">
    <w:name w:val="WW8Num1z1"/>
    <w:rsid w:val="00981C98"/>
  </w:style>
  <w:style w:type="character" w:customStyle="1" w:styleId="WW8Num1z2">
    <w:name w:val="WW8Num1z2"/>
    <w:rsid w:val="00981C98"/>
  </w:style>
  <w:style w:type="character" w:customStyle="1" w:styleId="WW8Num1z3">
    <w:name w:val="WW8Num1z3"/>
    <w:rsid w:val="00981C98"/>
  </w:style>
  <w:style w:type="character" w:customStyle="1" w:styleId="WW8Num1z4">
    <w:name w:val="WW8Num1z4"/>
    <w:rsid w:val="00981C98"/>
  </w:style>
  <w:style w:type="character" w:customStyle="1" w:styleId="WW8Num1z5">
    <w:name w:val="WW8Num1z5"/>
    <w:rsid w:val="00981C98"/>
  </w:style>
  <w:style w:type="character" w:customStyle="1" w:styleId="WW8Num1z6">
    <w:name w:val="WW8Num1z6"/>
    <w:rsid w:val="00981C98"/>
  </w:style>
  <w:style w:type="character" w:customStyle="1" w:styleId="WW8Num1z7">
    <w:name w:val="WW8Num1z7"/>
    <w:rsid w:val="00981C98"/>
  </w:style>
  <w:style w:type="character" w:customStyle="1" w:styleId="WW8Num1z8">
    <w:name w:val="WW8Num1z8"/>
    <w:rsid w:val="00981C98"/>
  </w:style>
  <w:style w:type="character" w:customStyle="1" w:styleId="WW8Num2z0">
    <w:name w:val="WW8Num2z0"/>
    <w:rsid w:val="00981C98"/>
  </w:style>
  <w:style w:type="character" w:customStyle="1" w:styleId="WW8Num2z1">
    <w:name w:val="WW8Num2z1"/>
    <w:rsid w:val="00981C98"/>
  </w:style>
  <w:style w:type="character" w:customStyle="1" w:styleId="WW8Num2z2">
    <w:name w:val="WW8Num2z2"/>
    <w:rsid w:val="00981C98"/>
  </w:style>
  <w:style w:type="character" w:customStyle="1" w:styleId="WW8Num2z3">
    <w:name w:val="WW8Num2z3"/>
    <w:rsid w:val="00981C98"/>
  </w:style>
  <w:style w:type="character" w:customStyle="1" w:styleId="WW8Num2z4">
    <w:name w:val="WW8Num2z4"/>
    <w:rsid w:val="00981C98"/>
  </w:style>
  <w:style w:type="character" w:customStyle="1" w:styleId="WW8Num2z5">
    <w:name w:val="WW8Num2z5"/>
    <w:rsid w:val="00981C98"/>
  </w:style>
  <w:style w:type="character" w:customStyle="1" w:styleId="WW8Num2z6">
    <w:name w:val="WW8Num2z6"/>
    <w:rsid w:val="00981C98"/>
  </w:style>
  <w:style w:type="character" w:customStyle="1" w:styleId="WW8Num2z7">
    <w:name w:val="WW8Num2z7"/>
    <w:rsid w:val="00981C98"/>
  </w:style>
  <w:style w:type="character" w:customStyle="1" w:styleId="WW8Num2z8">
    <w:name w:val="WW8Num2z8"/>
    <w:rsid w:val="00981C98"/>
  </w:style>
  <w:style w:type="character" w:customStyle="1" w:styleId="WW8Num3z0">
    <w:name w:val="WW8Num3z0"/>
    <w:rsid w:val="00981C98"/>
    <w:rPr>
      <w:rFonts w:ascii="Times New Roman" w:hAnsi="Times New Roman" w:cs="Times New Roman"/>
      <w:sz w:val="20"/>
    </w:rPr>
  </w:style>
  <w:style w:type="character" w:customStyle="1" w:styleId="WW8Num4z0">
    <w:name w:val="WW8Num4z0"/>
    <w:rsid w:val="00981C98"/>
    <w:rPr>
      <w:rFonts w:ascii="Symbol" w:hAnsi="Symbol" w:cs="Wingdings"/>
      <w:sz w:val="18"/>
      <w:lang w:val="it-IT"/>
    </w:rPr>
  </w:style>
  <w:style w:type="character" w:customStyle="1" w:styleId="WW8Num5z0">
    <w:name w:val="WW8Num5z0"/>
    <w:rsid w:val="00981C98"/>
    <w:rPr>
      <w:rFonts w:ascii="Symbol" w:hAnsi="Symbol" w:cs="Symbol" w:hint="default"/>
      <w:sz w:val="22"/>
    </w:rPr>
  </w:style>
  <w:style w:type="character" w:customStyle="1" w:styleId="WW8Num6z0">
    <w:name w:val="WW8Num6z0"/>
    <w:rsid w:val="00981C98"/>
    <w:rPr>
      <w:rFonts w:ascii="Symbol" w:hAnsi="Symbol" w:cs="Symbol" w:hint="default"/>
    </w:rPr>
  </w:style>
  <w:style w:type="character" w:customStyle="1" w:styleId="WW8Num5z1">
    <w:name w:val="WW8Num5z1"/>
    <w:rsid w:val="00981C98"/>
    <w:rPr>
      <w:rFonts w:ascii="Courier New" w:hAnsi="Courier New" w:cs="Courier New" w:hint="default"/>
    </w:rPr>
  </w:style>
  <w:style w:type="character" w:customStyle="1" w:styleId="WW8Num5z2">
    <w:name w:val="WW8Num5z2"/>
    <w:rsid w:val="00981C98"/>
    <w:rPr>
      <w:rFonts w:ascii="Wingdings" w:hAnsi="Wingdings" w:cs="Wingdings" w:hint="default"/>
    </w:rPr>
  </w:style>
  <w:style w:type="character" w:customStyle="1" w:styleId="WW8Num6z1">
    <w:name w:val="WW8Num6z1"/>
    <w:rsid w:val="00981C98"/>
    <w:rPr>
      <w:rFonts w:ascii="Courier New" w:hAnsi="Courier New" w:cs="Courier New" w:hint="default"/>
    </w:rPr>
  </w:style>
  <w:style w:type="character" w:customStyle="1" w:styleId="WW8Num6z2">
    <w:name w:val="WW8Num6z2"/>
    <w:rsid w:val="00981C98"/>
    <w:rPr>
      <w:rFonts w:ascii="Wingdings" w:hAnsi="Wingdings" w:cs="Wingdings" w:hint="default"/>
    </w:rPr>
  </w:style>
  <w:style w:type="character" w:customStyle="1" w:styleId="WW-Carpredefinitoparagrafo">
    <w:name w:val="WW-Car. predefinito paragrafo"/>
    <w:rsid w:val="00981C98"/>
  </w:style>
  <w:style w:type="character" w:customStyle="1" w:styleId="WW8Num1zfalse">
    <w:name w:val="WW8Num1zfalse"/>
    <w:rsid w:val="00981C98"/>
  </w:style>
  <w:style w:type="character" w:customStyle="1" w:styleId="WW8Num1ztrue">
    <w:name w:val="WW8Num1ztrue"/>
    <w:rsid w:val="00981C98"/>
  </w:style>
  <w:style w:type="character" w:customStyle="1" w:styleId="WW-WW8Num1ztrue">
    <w:name w:val="WW-WW8Num1ztrue"/>
    <w:rsid w:val="00981C98"/>
  </w:style>
  <w:style w:type="character" w:customStyle="1" w:styleId="WW-WW8Num1ztrue1">
    <w:name w:val="WW-WW8Num1ztrue1"/>
    <w:rsid w:val="00981C98"/>
  </w:style>
  <w:style w:type="character" w:customStyle="1" w:styleId="WW-WW8Num1ztrue2">
    <w:name w:val="WW-WW8Num1ztrue2"/>
    <w:rsid w:val="00981C98"/>
  </w:style>
  <w:style w:type="character" w:customStyle="1" w:styleId="WW-WW8Num1ztrue3">
    <w:name w:val="WW-WW8Num1ztrue3"/>
    <w:rsid w:val="00981C98"/>
  </w:style>
  <w:style w:type="character" w:customStyle="1" w:styleId="WW-WW8Num1ztrue4">
    <w:name w:val="WW-WW8Num1ztrue4"/>
    <w:rsid w:val="00981C98"/>
  </w:style>
  <w:style w:type="character" w:customStyle="1" w:styleId="WW-WW8Num1ztrue5">
    <w:name w:val="WW-WW8Num1ztrue5"/>
    <w:rsid w:val="00981C98"/>
  </w:style>
  <w:style w:type="character" w:customStyle="1" w:styleId="WW-WW8Num1ztrue6">
    <w:name w:val="WW-WW8Num1ztrue6"/>
    <w:rsid w:val="00981C98"/>
  </w:style>
  <w:style w:type="character" w:customStyle="1" w:styleId="WW-WW8Num1ztrue7">
    <w:name w:val="WW-WW8Num1ztrue7"/>
    <w:rsid w:val="00981C98"/>
  </w:style>
  <w:style w:type="character" w:customStyle="1" w:styleId="WW-WW8Num1ztrue11">
    <w:name w:val="WW-WW8Num1ztrue11"/>
    <w:rsid w:val="00981C98"/>
  </w:style>
  <w:style w:type="character" w:customStyle="1" w:styleId="WW-WW8Num1ztrue21">
    <w:name w:val="WW-WW8Num1ztrue21"/>
    <w:rsid w:val="00981C98"/>
  </w:style>
  <w:style w:type="character" w:customStyle="1" w:styleId="WW-WW8Num1ztrue31">
    <w:name w:val="WW-WW8Num1ztrue31"/>
    <w:rsid w:val="00981C98"/>
  </w:style>
  <w:style w:type="character" w:customStyle="1" w:styleId="WW-WW8Num1ztrue41">
    <w:name w:val="WW-WW8Num1ztrue41"/>
    <w:rsid w:val="00981C98"/>
  </w:style>
  <w:style w:type="character" w:customStyle="1" w:styleId="WW-WW8Num1ztrue51">
    <w:name w:val="WW-WW8Num1ztrue51"/>
    <w:rsid w:val="00981C98"/>
  </w:style>
  <w:style w:type="character" w:customStyle="1" w:styleId="WW-WW8Num1ztrue61">
    <w:name w:val="WW-WW8Num1ztrue61"/>
    <w:rsid w:val="00981C98"/>
  </w:style>
  <w:style w:type="character" w:customStyle="1" w:styleId="WW-WW8Num1ztrue71">
    <w:name w:val="WW-WW8Num1ztrue71"/>
    <w:rsid w:val="00981C98"/>
  </w:style>
  <w:style w:type="character" w:customStyle="1" w:styleId="WW-WW8Num1ztrue111">
    <w:name w:val="WW-WW8Num1ztrue111"/>
    <w:rsid w:val="00981C98"/>
  </w:style>
  <w:style w:type="character" w:customStyle="1" w:styleId="WW-WW8Num1ztrue211">
    <w:name w:val="WW-WW8Num1ztrue211"/>
    <w:rsid w:val="00981C98"/>
  </w:style>
  <w:style w:type="character" w:customStyle="1" w:styleId="WW-WW8Num1ztrue311">
    <w:name w:val="WW-WW8Num1ztrue311"/>
    <w:rsid w:val="00981C98"/>
  </w:style>
  <w:style w:type="character" w:customStyle="1" w:styleId="WW-WW8Num1ztrue411">
    <w:name w:val="WW-WW8Num1ztrue411"/>
    <w:rsid w:val="00981C98"/>
  </w:style>
  <w:style w:type="character" w:customStyle="1" w:styleId="WW-WW8Num1ztrue511">
    <w:name w:val="WW-WW8Num1ztrue511"/>
    <w:rsid w:val="00981C98"/>
  </w:style>
  <w:style w:type="character" w:customStyle="1" w:styleId="WW-WW8Num1ztrue611">
    <w:name w:val="WW-WW8Num1ztrue611"/>
    <w:rsid w:val="00981C98"/>
  </w:style>
  <w:style w:type="character" w:customStyle="1" w:styleId="WW8Num2zfalse">
    <w:name w:val="WW8Num2zfalse"/>
    <w:rsid w:val="00981C98"/>
  </w:style>
  <w:style w:type="character" w:customStyle="1" w:styleId="WW8Num2ztrue">
    <w:name w:val="WW8Num2ztrue"/>
    <w:rsid w:val="00981C98"/>
  </w:style>
  <w:style w:type="character" w:customStyle="1" w:styleId="WW-WW8Num2ztrue">
    <w:name w:val="WW-WW8Num2ztrue"/>
    <w:rsid w:val="00981C98"/>
  </w:style>
  <w:style w:type="character" w:customStyle="1" w:styleId="WW-WW8Num2ztrue1">
    <w:name w:val="WW-WW8Num2ztrue1"/>
    <w:rsid w:val="00981C98"/>
  </w:style>
  <w:style w:type="character" w:customStyle="1" w:styleId="WW-WW8Num2ztrue2">
    <w:name w:val="WW-WW8Num2ztrue2"/>
    <w:rsid w:val="00981C98"/>
  </w:style>
  <w:style w:type="character" w:customStyle="1" w:styleId="WW-WW8Num2ztrue3">
    <w:name w:val="WW-WW8Num2ztrue3"/>
    <w:rsid w:val="00981C98"/>
  </w:style>
  <w:style w:type="character" w:customStyle="1" w:styleId="WW-WW8Num2ztrue4">
    <w:name w:val="WW-WW8Num2ztrue4"/>
    <w:rsid w:val="00981C98"/>
  </w:style>
  <w:style w:type="character" w:customStyle="1" w:styleId="WW-WW8Num2ztrue5">
    <w:name w:val="WW-WW8Num2ztrue5"/>
    <w:rsid w:val="00981C98"/>
  </w:style>
  <w:style w:type="character" w:customStyle="1" w:styleId="WW-WW8Num2ztrue6">
    <w:name w:val="WW-WW8Num2ztrue6"/>
    <w:rsid w:val="00981C98"/>
  </w:style>
  <w:style w:type="character" w:customStyle="1" w:styleId="WW8Num3z1">
    <w:name w:val="WW8Num3z1"/>
    <w:rsid w:val="00981C98"/>
    <w:rPr>
      <w:rFonts w:ascii="Courier New" w:hAnsi="Courier New" w:cs="Courier New"/>
    </w:rPr>
  </w:style>
  <w:style w:type="character" w:customStyle="1" w:styleId="WW8Num3z2">
    <w:name w:val="WW8Num3z2"/>
    <w:rsid w:val="00981C98"/>
    <w:rPr>
      <w:rFonts w:ascii="Wingdings" w:hAnsi="Wingdings" w:cs="Wingdings"/>
    </w:rPr>
  </w:style>
  <w:style w:type="character" w:customStyle="1" w:styleId="WW8Num3z3">
    <w:name w:val="WW8Num3z3"/>
    <w:rsid w:val="00981C98"/>
    <w:rPr>
      <w:rFonts w:ascii="Symbol" w:hAnsi="Symbol" w:cs="Symbol"/>
    </w:rPr>
  </w:style>
  <w:style w:type="character" w:customStyle="1" w:styleId="WW8Num4ztrue">
    <w:name w:val="WW8Num4ztrue"/>
    <w:rsid w:val="00981C98"/>
  </w:style>
  <w:style w:type="character" w:customStyle="1" w:styleId="WW8Num4z2">
    <w:name w:val="WW8Num4z2"/>
    <w:rsid w:val="00981C98"/>
    <w:rPr>
      <w:rFonts w:ascii="Verdana" w:eastAsia="Times New Roman" w:hAnsi="Verdana" w:cs="Verdana"/>
      <w:b/>
    </w:rPr>
  </w:style>
  <w:style w:type="character" w:customStyle="1" w:styleId="WW8Num4z3">
    <w:name w:val="WW8Num4z3"/>
    <w:rsid w:val="00981C98"/>
    <w:rPr>
      <w:rFonts w:ascii="Symbol" w:hAnsi="Symbol" w:cs="Symbol"/>
    </w:rPr>
  </w:style>
  <w:style w:type="character" w:customStyle="1" w:styleId="WW8Num4z4">
    <w:name w:val="WW8Num4z4"/>
    <w:rsid w:val="00981C98"/>
    <w:rPr>
      <w:rFonts w:ascii="Courier New" w:hAnsi="Courier New" w:cs="Courier New"/>
    </w:rPr>
  </w:style>
  <w:style w:type="character" w:customStyle="1" w:styleId="WW8Num4z5">
    <w:name w:val="WW8Num4z5"/>
    <w:rsid w:val="00981C98"/>
    <w:rPr>
      <w:rFonts w:ascii="Wingdings" w:hAnsi="Wingdings" w:cs="Wingdings"/>
    </w:rPr>
  </w:style>
  <w:style w:type="character" w:customStyle="1" w:styleId="WW8Num5zfalse">
    <w:name w:val="WW8Num5zfalse"/>
    <w:rsid w:val="00981C98"/>
  </w:style>
  <w:style w:type="character" w:customStyle="1" w:styleId="WW8Num5ztrue">
    <w:name w:val="WW8Num5ztrue"/>
    <w:rsid w:val="00981C98"/>
  </w:style>
  <w:style w:type="character" w:customStyle="1" w:styleId="WW-WW8Num5ztrue">
    <w:name w:val="WW-WW8Num5ztrue"/>
    <w:rsid w:val="00981C98"/>
  </w:style>
  <w:style w:type="character" w:customStyle="1" w:styleId="WW-WW8Num5ztrue1">
    <w:name w:val="WW-WW8Num5ztrue1"/>
    <w:rsid w:val="00981C98"/>
  </w:style>
  <w:style w:type="character" w:customStyle="1" w:styleId="WW-WW8Num5ztrue2">
    <w:name w:val="WW-WW8Num5ztrue2"/>
    <w:rsid w:val="00981C98"/>
  </w:style>
  <w:style w:type="character" w:customStyle="1" w:styleId="WW-WW8Num5ztrue3">
    <w:name w:val="WW-WW8Num5ztrue3"/>
    <w:rsid w:val="00981C98"/>
  </w:style>
  <w:style w:type="character" w:customStyle="1" w:styleId="WW-WW8Num5ztrue4">
    <w:name w:val="WW-WW8Num5ztrue4"/>
    <w:rsid w:val="00981C98"/>
  </w:style>
  <w:style w:type="character" w:customStyle="1" w:styleId="WW-WW8Num5ztrue5">
    <w:name w:val="WW-WW8Num5ztrue5"/>
    <w:rsid w:val="00981C98"/>
  </w:style>
  <w:style w:type="character" w:customStyle="1" w:styleId="WW-WW8Num5ztrue6">
    <w:name w:val="WW-WW8Num5ztrue6"/>
    <w:rsid w:val="00981C98"/>
  </w:style>
  <w:style w:type="character" w:customStyle="1" w:styleId="WW8Num6z3">
    <w:name w:val="WW8Num6z3"/>
    <w:rsid w:val="00981C98"/>
    <w:rPr>
      <w:rFonts w:ascii="Symbol" w:hAnsi="Symbol" w:cs="Symbol"/>
    </w:rPr>
  </w:style>
  <w:style w:type="character" w:customStyle="1" w:styleId="WW8Num7z0">
    <w:name w:val="WW8Num7z0"/>
    <w:rsid w:val="00981C9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81C98"/>
    <w:rPr>
      <w:rFonts w:ascii="Courier New" w:hAnsi="Courier New" w:cs="Courier New"/>
    </w:rPr>
  </w:style>
  <w:style w:type="character" w:customStyle="1" w:styleId="WW8Num7z2">
    <w:name w:val="WW8Num7z2"/>
    <w:rsid w:val="00981C98"/>
    <w:rPr>
      <w:rFonts w:ascii="Wingdings" w:hAnsi="Wingdings" w:cs="Wingdings"/>
    </w:rPr>
  </w:style>
  <w:style w:type="character" w:customStyle="1" w:styleId="WW8Num7z3">
    <w:name w:val="WW8Num7z3"/>
    <w:rsid w:val="00981C98"/>
    <w:rPr>
      <w:rFonts w:ascii="Symbol" w:hAnsi="Symbol" w:cs="Symbol"/>
    </w:rPr>
  </w:style>
  <w:style w:type="character" w:customStyle="1" w:styleId="WW8Num8z0">
    <w:name w:val="WW8Num8z0"/>
    <w:rsid w:val="00981C98"/>
    <w:rPr>
      <w:rFonts w:ascii="Verdana" w:eastAsia="Times New Roman" w:hAnsi="Verdana" w:cs="Verdana"/>
    </w:rPr>
  </w:style>
  <w:style w:type="character" w:customStyle="1" w:styleId="WW8Num8z1">
    <w:name w:val="WW8Num8z1"/>
    <w:rsid w:val="00981C98"/>
    <w:rPr>
      <w:rFonts w:ascii="Courier New" w:hAnsi="Courier New" w:cs="Courier New"/>
    </w:rPr>
  </w:style>
  <w:style w:type="character" w:customStyle="1" w:styleId="WW8Num8z2">
    <w:name w:val="WW8Num8z2"/>
    <w:rsid w:val="00981C98"/>
    <w:rPr>
      <w:rFonts w:ascii="Wingdings" w:hAnsi="Wingdings" w:cs="Wingdings"/>
    </w:rPr>
  </w:style>
  <w:style w:type="character" w:customStyle="1" w:styleId="WW8Num8z3">
    <w:name w:val="WW8Num8z3"/>
    <w:rsid w:val="00981C98"/>
    <w:rPr>
      <w:rFonts w:ascii="Symbol" w:hAnsi="Symbol" w:cs="Symbol"/>
    </w:rPr>
  </w:style>
  <w:style w:type="character" w:customStyle="1" w:styleId="WW8Num9zfalse">
    <w:name w:val="WW8Num9zfalse"/>
    <w:rsid w:val="00981C98"/>
  </w:style>
  <w:style w:type="character" w:customStyle="1" w:styleId="WW8Num9ztrue">
    <w:name w:val="WW8Num9ztrue"/>
    <w:rsid w:val="00981C98"/>
  </w:style>
  <w:style w:type="character" w:customStyle="1" w:styleId="WW-WW8Num9ztrue">
    <w:name w:val="WW-WW8Num9ztrue"/>
    <w:rsid w:val="00981C98"/>
  </w:style>
  <w:style w:type="character" w:customStyle="1" w:styleId="WW-WW8Num9ztrue1">
    <w:name w:val="WW-WW8Num9ztrue1"/>
    <w:rsid w:val="00981C98"/>
  </w:style>
  <w:style w:type="character" w:customStyle="1" w:styleId="WW-WW8Num9ztrue2">
    <w:name w:val="WW-WW8Num9ztrue2"/>
    <w:rsid w:val="00981C98"/>
  </w:style>
  <w:style w:type="character" w:customStyle="1" w:styleId="WW-WW8Num9ztrue3">
    <w:name w:val="WW-WW8Num9ztrue3"/>
    <w:rsid w:val="00981C98"/>
  </w:style>
  <w:style w:type="character" w:customStyle="1" w:styleId="WW-WW8Num9ztrue4">
    <w:name w:val="WW-WW8Num9ztrue4"/>
    <w:rsid w:val="00981C98"/>
  </w:style>
  <w:style w:type="character" w:customStyle="1" w:styleId="WW-WW8Num9ztrue5">
    <w:name w:val="WW-WW8Num9ztrue5"/>
    <w:rsid w:val="00981C98"/>
  </w:style>
  <w:style w:type="character" w:customStyle="1" w:styleId="WW-WW8Num9ztrue6">
    <w:name w:val="WW-WW8Num9ztrue6"/>
    <w:rsid w:val="00981C98"/>
  </w:style>
  <w:style w:type="character" w:customStyle="1" w:styleId="WW8Num10zfalse">
    <w:name w:val="WW8Num10zfalse"/>
    <w:rsid w:val="00981C98"/>
    <w:rPr>
      <w:rFonts w:cs="Verdana"/>
      <w:sz w:val="20"/>
      <w:szCs w:val="20"/>
    </w:rPr>
  </w:style>
  <w:style w:type="character" w:customStyle="1" w:styleId="WW8Num10ztrue">
    <w:name w:val="WW8Num10ztrue"/>
    <w:rsid w:val="00981C98"/>
  </w:style>
  <w:style w:type="character" w:customStyle="1" w:styleId="WW-WW8Num10ztrue">
    <w:name w:val="WW-WW8Num10ztrue"/>
    <w:rsid w:val="00981C98"/>
  </w:style>
  <w:style w:type="character" w:customStyle="1" w:styleId="WW-WW8Num10ztrue1">
    <w:name w:val="WW-WW8Num10ztrue1"/>
    <w:rsid w:val="00981C98"/>
  </w:style>
  <w:style w:type="character" w:customStyle="1" w:styleId="WW-WW8Num10ztrue2">
    <w:name w:val="WW-WW8Num10ztrue2"/>
    <w:rsid w:val="00981C98"/>
  </w:style>
  <w:style w:type="character" w:customStyle="1" w:styleId="WW-WW8Num10ztrue3">
    <w:name w:val="WW-WW8Num10ztrue3"/>
    <w:rsid w:val="00981C98"/>
  </w:style>
  <w:style w:type="character" w:customStyle="1" w:styleId="WW-WW8Num10ztrue4">
    <w:name w:val="WW-WW8Num10ztrue4"/>
    <w:rsid w:val="00981C98"/>
  </w:style>
  <w:style w:type="character" w:customStyle="1" w:styleId="WW-WW8Num10ztrue5">
    <w:name w:val="WW-WW8Num10ztrue5"/>
    <w:rsid w:val="00981C98"/>
  </w:style>
  <w:style w:type="character" w:customStyle="1" w:styleId="WW-WW8Num10ztrue6">
    <w:name w:val="WW-WW8Num10ztrue6"/>
    <w:rsid w:val="00981C98"/>
  </w:style>
  <w:style w:type="character" w:customStyle="1" w:styleId="WW8Num11zfalse">
    <w:name w:val="WW8Num11zfalse"/>
    <w:rsid w:val="00981C98"/>
    <w:rPr>
      <w:rFonts w:ascii="Verdana" w:hAnsi="Verdana" w:cs="Verdana"/>
      <w:sz w:val="20"/>
      <w:lang w:val="it-IT"/>
    </w:rPr>
  </w:style>
  <w:style w:type="character" w:customStyle="1" w:styleId="WW8Num11ztrue">
    <w:name w:val="WW8Num11ztrue"/>
    <w:rsid w:val="00981C98"/>
  </w:style>
  <w:style w:type="character" w:customStyle="1" w:styleId="WW-WW8Num11ztrue">
    <w:name w:val="WW-WW8Num11ztrue"/>
    <w:rsid w:val="00981C98"/>
  </w:style>
  <w:style w:type="character" w:customStyle="1" w:styleId="WW-WW8Num11ztrue1">
    <w:name w:val="WW-WW8Num11ztrue1"/>
    <w:rsid w:val="00981C98"/>
  </w:style>
  <w:style w:type="character" w:customStyle="1" w:styleId="WW-WW8Num11ztrue2">
    <w:name w:val="WW-WW8Num11ztrue2"/>
    <w:rsid w:val="00981C98"/>
  </w:style>
  <w:style w:type="character" w:customStyle="1" w:styleId="WW-WW8Num11ztrue3">
    <w:name w:val="WW-WW8Num11ztrue3"/>
    <w:rsid w:val="00981C98"/>
  </w:style>
  <w:style w:type="character" w:customStyle="1" w:styleId="WW-WW8Num11ztrue4">
    <w:name w:val="WW-WW8Num11ztrue4"/>
    <w:rsid w:val="00981C98"/>
  </w:style>
  <w:style w:type="character" w:customStyle="1" w:styleId="WW-WW8Num11ztrue5">
    <w:name w:val="WW-WW8Num11ztrue5"/>
    <w:rsid w:val="00981C98"/>
  </w:style>
  <w:style w:type="character" w:customStyle="1" w:styleId="WW-WW8Num11ztrue6">
    <w:name w:val="WW-WW8Num11ztrue6"/>
    <w:rsid w:val="00981C98"/>
  </w:style>
  <w:style w:type="character" w:customStyle="1" w:styleId="WW8Num12z0">
    <w:name w:val="WW8Num12z0"/>
    <w:rsid w:val="00981C98"/>
    <w:rPr>
      <w:rFonts w:ascii="Times New Roman" w:eastAsia="Times New Roman" w:hAnsi="Times New Roman" w:cs="Times New Roman"/>
      <w:sz w:val="20"/>
    </w:rPr>
  </w:style>
  <w:style w:type="character" w:customStyle="1" w:styleId="WW8Num12z1">
    <w:name w:val="WW8Num12z1"/>
    <w:rsid w:val="00981C98"/>
    <w:rPr>
      <w:rFonts w:ascii="Courier New" w:hAnsi="Courier New" w:cs="Courier New"/>
    </w:rPr>
  </w:style>
  <w:style w:type="character" w:customStyle="1" w:styleId="WW8Num12z2">
    <w:name w:val="WW8Num12z2"/>
    <w:rsid w:val="00981C98"/>
    <w:rPr>
      <w:rFonts w:ascii="Wingdings" w:hAnsi="Wingdings" w:cs="Wingdings"/>
    </w:rPr>
  </w:style>
  <w:style w:type="character" w:customStyle="1" w:styleId="WW8Num12z3">
    <w:name w:val="WW8Num12z3"/>
    <w:rsid w:val="00981C98"/>
    <w:rPr>
      <w:rFonts w:ascii="Symbol" w:hAnsi="Symbol" w:cs="Symbol"/>
    </w:rPr>
  </w:style>
  <w:style w:type="character" w:customStyle="1" w:styleId="WW8Num13zfalse">
    <w:name w:val="WW8Num13zfalse"/>
    <w:rsid w:val="00981C98"/>
  </w:style>
  <w:style w:type="character" w:customStyle="1" w:styleId="WW8Num13ztrue">
    <w:name w:val="WW8Num13ztrue"/>
    <w:rsid w:val="00981C98"/>
  </w:style>
  <w:style w:type="character" w:customStyle="1" w:styleId="WW-WW8Num13ztrue">
    <w:name w:val="WW-WW8Num13ztrue"/>
    <w:rsid w:val="00981C98"/>
  </w:style>
  <w:style w:type="character" w:customStyle="1" w:styleId="WW-WW8Num13ztrue1">
    <w:name w:val="WW-WW8Num13ztrue1"/>
    <w:rsid w:val="00981C98"/>
  </w:style>
  <w:style w:type="character" w:customStyle="1" w:styleId="WW-WW8Num13ztrue2">
    <w:name w:val="WW-WW8Num13ztrue2"/>
    <w:rsid w:val="00981C98"/>
  </w:style>
  <w:style w:type="character" w:customStyle="1" w:styleId="WW-WW8Num13ztrue3">
    <w:name w:val="WW-WW8Num13ztrue3"/>
    <w:rsid w:val="00981C98"/>
  </w:style>
  <w:style w:type="character" w:customStyle="1" w:styleId="WW-WW8Num13ztrue4">
    <w:name w:val="WW-WW8Num13ztrue4"/>
    <w:rsid w:val="00981C98"/>
  </w:style>
  <w:style w:type="character" w:customStyle="1" w:styleId="WW-WW8Num13ztrue5">
    <w:name w:val="WW-WW8Num13ztrue5"/>
    <w:rsid w:val="00981C98"/>
  </w:style>
  <w:style w:type="character" w:customStyle="1" w:styleId="WW-WW8Num13ztrue6">
    <w:name w:val="WW-WW8Num13ztrue6"/>
    <w:rsid w:val="00981C98"/>
  </w:style>
  <w:style w:type="character" w:customStyle="1" w:styleId="WW8Num14z0">
    <w:name w:val="WW8Num14z0"/>
    <w:rsid w:val="00981C98"/>
    <w:rPr>
      <w:rFonts w:ascii="Symbol" w:hAnsi="Symbol" w:cs="Symbol"/>
      <w:sz w:val="20"/>
      <w:lang w:val="it-IT"/>
    </w:rPr>
  </w:style>
  <w:style w:type="character" w:customStyle="1" w:styleId="WW8Num14z1">
    <w:name w:val="WW8Num14z1"/>
    <w:rsid w:val="00981C98"/>
    <w:rPr>
      <w:rFonts w:ascii="Courier New" w:hAnsi="Courier New" w:cs="Courier New"/>
    </w:rPr>
  </w:style>
  <w:style w:type="character" w:customStyle="1" w:styleId="WW8Num14z2">
    <w:name w:val="WW8Num14z2"/>
    <w:rsid w:val="00981C98"/>
    <w:rPr>
      <w:rFonts w:ascii="Wingdings" w:hAnsi="Wingdings" w:cs="Wingdings"/>
    </w:rPr>
  </w:style>
  <w:style w:type="character" w:customStyle="1" w:styleId="WW8NumSt2z0">
    <w:name w:val="WW8NumSt2z0"/>
    <w:rsid w:val="00981C98"/>
    <w:rPr>
      <w:rFonts w:ascii="Wingdings" w:hAnsi="Wingdings" w:cs="Wingdings"/>
    </w:rPr>
  </w:style>
  <w:style w:type="character" w:customStyle="1" w:styleId="WW-Carpredefinitoparagrafo1">
    <w:name w:val="WW-Car. predefinito paragrafo1"/>
    <w:rsid w:val="00981C98"/>
  </w:style>
  <w:style w:type="character" w:styleId="Collegamentoipertestuale">
    <w:name w:val="Hyperlink"/>
    <w:semiHidden/>
    <w:rsid w:val="00981C98"/>
    <w:rPr>
      <w:color w:val="0000FF"/>
      <w:u w:val="single"/>
    </w:rPr>
  </w:style>
  <w:style w:type="character" w:styleId="Enfasicorsivo">
    <w:name w:val="Emphasis"/>
    <w:qFormat/>
    <w:rsid w:val="00981C98"/>
    <w:rPr>
      <w:i/>
      <w:iCs/>
    </w:rPr>
  </w:style>
  <w:style w:type="character" w:styleId="Collegamentovisitato">
    <w:name w:val="FollowedHyperlink"/>
    <w:semiHidden/>
    <w:rsid w:val="00981C98"/>
    <w:rPr>
      <w:color w:val="800080"/>
      <w:u w:val="single"/>
    </w:rPr>
  </w:style>
  <w:style w:type="paragraph" w:styleId="Titolo">
    <w:name w:val="Title"/>
    <w:basedOn w:val="Normale"/>
    <w:next w:val="Corpodeltesto"/>
    <w:qFormat/>
    <w:rsid w:val="00981C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semiHidden/>
    <w:rsid w:val="00981C98"/>
    <w:pPr>
      <w:jc w:val="both"/>
    </w:pPr>
    <w:rPr>
      <w:rFonts w:ascii="Verdana" w:hAnsi="Verdana" w:cs="Verdana"/>
      <w:sz w:val="16"/>
      <w:lang w:val="it-IT"/>
    </w:rPr>
  </w:style>
  <w:style w:type="paragraph" w:styleId="Elenco">
    <w:name w:val="List"/>
    <w:basedOn w:val="Corpodeltesto"/>
    <w:semiHidden/>
    <w:rsid w:val="00981C98"/>
    <w:rPr>
      <w:rFonts w:cs="Mangal"/>
    </w:rPr>
  </w:style>
  <w:style w:type="paragraph" w:styleId="Didascalia">
    <w:name w:val="caption"/>
    <w:basedOn w:val="Normale"/>
    <w:qFormat/>
    <w:rsid w:val="00981C9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81C98"/>
    <w:pPr>
      <w:suppressLineNumbers/>
    </w:pPr>
    <w:rPr>
      <w:rFonts w:cs="Mangal"/>
    </w:rPr>
  </w:style>
  <w:style w:type="paragraph" w:styleId="Intestazione">
    <w:name w:val="header"/>
    <w:basedOn w:val="Normale"/>
    <w:next w:val="Corpodeltesto"/>
    <w:semiHidden/>
    <w:rsid w:val="00981C9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Intestazioneepidipagina">
    <w:name w:val="Intestazione e piè di pagina"/>
    <w:rsid w:val="00981C98"/>
    <w:pPr>
      <w:tabs>
        <w:tab w:val="right" w:pos="9632"/>
      </w:tabs>
      <w:suppressAutoHyphens/>
    </w:pPr>
    <w:rPr>
      <w:rFonts w:ascii="Helvetica" w:eastAsia="ヒラギノ角ゴ Pro W3" w:hAnsi="Helvetica" w:cs="Helvetica"/>
      <w:color w:val="000000"/>
      <w:lang w:eastAsia="zh-CN"/>
    </w:rPr>
  </w:style>
  <w:style w:type="paragraph" w:customStyle="1" w:styleId="Modulovuoto">
    <w:name w:val="Modulo vuoto"/>
    <w:rsid w:val="00981C98"/>
    <w:pPr>
      <w:suppressAutoHyphens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Corpo">
    <w:name w:val="Corpo"/>
    <w:rsid w:val="00981C98"/>
    <w:pPr>
      <w:suppressAutoHyphens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styleId="Corpodeltesto2">
    <w:name w:val="Body Text 2"/>
    <w:basedOn w:val="Normale"/>
    <w:semiHidden/>
    <w:rsid w:val="00981C98"/>
    <w:rPr>
      <w:rFonts w:ascii="Arial" w:hAnsi="Arial" w:cs="Arial"/>
      <w:szCs w:val="20"/>
      <w:lang w:val="it-IT"/>
    </w:rPr>
  </w:style>
  <w:style w:type="paragraph" w:styleId="Corpodeltesto3">
    <w:name w:val="Body Text 3"/>
    <w:basedOn w:val="Normale"/>
    <w:semiHidden/>
    <w:rsid w:val="00981C98"/>
    <w:pPr>
      <w:jc w:val="both"/>
    </w:pPr>
    <w:rPr>
      <w:rFonts w:ascii="Arial" w:hAnsi="Arial" w:cs="Arial"/>
      <w:sz w:val="20"/>
      <w:szCs w:val="20"/>
      <w:lang w:val="it-IT"/>
    </w:rPr>
  </w:style>
  <w:style w:type="paragraph" w:styleId="NormaleWeb">
    <w:name w:val="Normal (Web)"/>
    <w:basedOn w:val="Normale"/>
    <w:semiHidden/>
    <w:rsid w:val="00981C98"/>
    <w:pPr>
      <w:pBdr>
        <w:top w:val="none" w:sz="0" w:space="0" w:color="000000"/>
        <w:left w:val="none" w:sz="0" w:space="0" w:color="000000"/>
        <w:bottom w:val="single" w:sz="6" w:space="5" w:color="C0C0C0"/>
        <w:right w:val="none" w:sz="0" w:space="0" w:color="000000"/>
      </w:pBdr>
      <w:shd w:val="clear" w:color="auto" w:fill="FFFFFF"/>
    </w:pPr>
    <w:rPr>
      <w:rFonts w:ascii="Tahoma" w:eastAsia="Arial Unicode MS" w:hAnsi="Tahoma" w:cs="Tahoma"/>
      <w:color w:val="747474"/>
      <w:sz w:val="17"/>
      <w:szCs w:val="17"/>
      <w:lang w:val="it-IT"/>
    </w:rPr>
  </w:style>
  <w:style w:type="paragraph" w:customStyle="1" w:styleId="testocenter">
    <w:name w:val="testocenter"/>
    <w:basedOn w:val="Normale"/>
    <w:rsid w:val="00981C98"/>
    <w:pPr>
      <w:spacing w:before="75" w:after="180"/>
      <w:jc w:val="center"/>
    </w:pPr>
    <w:rPr>
      <w:rFonts w:ascii="Tahoma" w:eastAsia="Arial Unicode MS" w:hAnsi="Tahoma" w:cs="Tahoma"/>
      <w:color w:val="000000"/>
      <w:lang w:val="it-IT"/>
    </w:rPr>
  </w:style>
  <w:style w:type="paragraph" w:customStyle="1" w:styleId="Contenutotabella">
    <w:name w:val="Contenuto tabella"/>
    <w:basedOn w:val="Normale"/>
    <w:rsid w:val="00981C98"/>
    <w:pPr>
      <w:suppressLineNumbers/>
    </w:pPr>
  </w:style>
  <w:style w:type="paragraph" w:customStyle="1" w:styleId="Intestazionetabella">
    <w:name w:val="Intestazione tabella"/>
    <w:basedOn w:val="Contenutotabella"/>
    <w:rsid w:val="00981C98"/>
    <w:pPr>
      <w:jc w:val="center"/>
    </w:pPr>
    <w:rPr>
      <w:b/>
      <w:bCs/>
    </w:rPr>
  </w:style>
  <w:style w:type="paragraph" w:styleId="Pidipagina">
    <w:name w:val="footer"/>
    <w:basedOn w:val="Normale"/>
    <w:semiHidden/>
    <w:rsid w:val="00981C98"/>
    <w:pPr>
      <w:suppressLineNumbers/>
      <w:tabs>
        <w:tab w:val="center" w:pos="4819"/>
        <w:tab w:val="right" w:pos="9638"/>
      </w:tabs>
    </w:pPr>
  </w:style>
  <w:style w:type="paragraph" w:customStyle="1" w:styleId="WW-Intestazione">
    <w:name w:val="WW-Intestazione"/>
    <w:basedOn w:val="Normale"/>
    <w:rsid w:val="00981C98"/>
    <w:pPr>
      <w:suppressLineNumbers/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rsid w:val="00981C98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A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A23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onfartigianatofoligno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cstudifoligno.it/" TargetMode="External"/><Relationship Id="rId17" Type="http://schemas.openxmlformats.org/officeDocument/2006/relationships/hyperlink" Target="http://www.cstudifoligno.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studifoligno.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centrostudi@pec.i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nos-fap.it/cfp/folig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soggetto attuatore</vt:lpstr>
    </vt:vector>
  </TitlesOfParts>
  <Company>Provincia di Perugia</Company>
  <LinksUpToDate>false</LinksUpToDate>
  <CharactersWithSpaces>15207</CharactersWithSpaces>
  <SharedDoc>false</SharedDoc>
  <HLinks>
    <vt:vector size="36" baseType="variant">
      <vt:variant>
        <vt:i4>1835021</vt:i4>
      </vt:variant>
      <vt:variant>
        <vt:i4>15</vt:i4>
      </vt:variant>
      <vt:variant>
        <vt:i4>0</vt:i4>
      </vt:variant>
      <vt:variant>
        <vt:i4>5</vt:i4>
      </vt:variant>
      <vt:variant>
        <vt:lpwstr>http://www.cstudifoligno.it/</vt:lpwstr>
      </vt:variant>
      <vt:variant>
        <vt:lpwstr/>
      </vt:variant>
      <vt:variant>
        <vt:i4>1835021</vt:i4>
      </vt:variant>
      <vt:variant>
        <vt:i4>12</vt:i4>
      </vt:variant>
      <vt:variant>
        <vt:i4>0</vt:i4>
      </vt:variant>
      <vt:variant>
        <vt:i4>5</vt:i4>
      </vt:variant>
      <vt:variant>
        <vt:lpwstr>http://www.cstudifoligno.it/</vt:lpwstr>
      </vt:variant>
      <vt:variant>
        <vt:lpwstr/>
      </vt:variant>
      <vt:variant>
        <vt:i4>524335</vt:i4>
      </vt:variant>
      <vt:variant>
        <vt:i4>9</vt:i4>
      </vt:variant>
      <vt:variant>
        <vt:i4>0</vt:i4>
      </vt:variant>
      <vt:variant>
        <vt:i4>5</vt:i4>
      </vt:variant>
      <vt:variant>
        <vt:lpwstr>mailto:centrostudi@pec.it</vt:lpwstr>
      </vt:variant>
      <vt:variant>
        <vt:lpwstr/>
      </vt:variant>
      <vt:variant>
        <vt:i4>2097212</vt:i4>
      </vt:variant>
      <vt:variant>
        <vt:i4>6</vt:i4>
      </vt:variant>
      <vt:variant>
        <vt:i4>0</vt:i4>
      </vt:variant>
      <vt:variant>
        <vt:i4>5</vt:i4>
      </vt:variant>
      <vt:variant>
        <vt:lpwstr>http://www.cnos-fap.it/cfp/foligno</vt:lpwstr>
      </vt:variant>
      <vt:variant>
        <vt:lpwstr/>
      </vt:variant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https://www.confartigianatofoligno.com/</vt:lpwstr>
      </vt:variant>
      <vt:variant>
        <vt:lpwstr/>
      </vt:variant>
      <vt:variant>
        <vt:i4>1835021</vt:i4>
      </vt:variant>
      <vt:variant>
        <vt:i4>0</vt:i4>
      </vt:variant>
      <vt:variant>
        <vt:i4>0</vt:i4>
      </vt:variant>
      <vt:variant>
        <vt:i4>5</vt:i4>
      </vt:variant>
      <vt:variant>
        <vt:lpwstr>http://www.cstudifoligno.it/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soggetto attuatore</dc:title>
  <dc:creator>Demo</dc:creator>
  <cp:lastModifiedBy>toshiba</cp:lastModifiedBy>
  <cp:revision>8</cp:revision>
  <cp:lastPrinted>2017-01-26T09:28:00Z</cp:lastPrinted>
  <dcterms:created xsi:type="dcterms:W3CDTF">2017-02-21T10:57:00Z</dcterms:created>
  <dcterms:modified xsi:type="dcterms:W3CDTF">2017-02-21T11:44:00Z</dcterms:modified>
</cp:coreProperties>
</file>