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3D" w:rsidRDefault="0091513D" w:rsidP="0091513D">
      <w:pPr>
        <w:pStyle w:val="Heading1"/>
        <w:pBdr>
          <w:top w:val="single" w:sz="4" w:space="1" w:color="auto"/>
          <w:left w:val="single" w:sz="4" w:space="4" w:color="auto"/>
          <w:bottom w:val="single" w:sz="4" w:space="1" w:color="auto"/>
          <w:right w:val="single" w:sz="4" w:space="4" w:color="auto"/>
        </w:pBdr>
        <w:ind w:firstLine="720"/>
        <w:rPr>
          <w:rFonts w:ascii="Arial" w:hAnsi="Arial"/>
          <w:b/>
          <w:sz w:val="40"/>
          <w:szCs w:val="40"/>
          <w:lang w:val="en-AU"/>
        </w:rPr>
      </w:pPr>
      <w:r>
        <w:rPr>
          <w:rFonts w:ascii="Arial" w:hAnsi="Arial"/>
          <w:b/>
          <w:sz w:val="40"/>
          <w:szCs w:val="40"/>
          <w:lang w:val="en-AU"/>
        </w:rPr>
        <w:t>INSERT CLINIC DETAILS HERE.</w:t>
      </w:r>
    </w:p>
    <w:p w:rsidR="0091513D" w:rsidRDefault="0091513D" w:rsidP="006F1B78">
      <w:pPr>
        <w:pStyle w:val="Heading1"/>
        <w:jc w:val="left"/>
        <w:rPr>
          <w:sz w:val="22"/>
        </w:rPr>
      </w:pPr>
    </w:p>
    <w:p w:rsidR="00ED578E" w:rsidRDefault="0092686B" w:rsidP="006F1B78">
      <w:pPr>
        <w:pStyle w:val="Heading1"/>
        <w:jc w:val="left"/>
        <w:rPr>
          <w:sz w:val="22"/>
        </w:rPr>
      </w:pPr>
      <w:r>
        <w:rPr>
          <w:sz w:val="22"/>
        </w:rPr>
        <w:t xml:space="preserve">                                     </w:t>
      </w:r>
      <w:r w:rsidR="006F1B78">
        <w:rPr>
          <w:sz w:val="22"/>
        </w:rPr>
        <w:t xml:space="preserve">                              </w:t>
      </w:r>
      <w:r>
        <w:rPr>
          <w:sz w:val="22"/>
        </w:rPr>
        <w:t xml:space="preserve">                                                                     </w:t>
      </w:r>
      <w:r w:rsidR="00284BE8">
        <w:rPr>
          <w:rFonts w:ascii="Times New Roman" w:hAnsi="Times New Roman"/>
          <w:noProof/>
          <w:sz w:val="24"/>
          <w:szCs w:val="24"/>
        </w:rPr>
        <w:drawing>
          <wp:anchor distT="36576" distB="36576" distL="36576" distR="36576" simplePos="0" relativeHeight="251657216"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r w:rsidR="00284BE8">
        <w:rPr>
          <w:rFonts w:ascii="Times New Roman" w:hAnsi="Times New Roman"/>
          <w:noProof/>
          <w:sz w:val="24"/>
          <w:szCs w:val="24"/>
        </w:rPr>
        <w:drawing>
          <wp:anchor distT="36576" distB="36576" distL="36576" distR="36576" simplePos="0" relativeHeight="251656192" behindDoc="0" locked="0" layoutInCell="1" allowOverlap="1">
            <wp:simplePos x="0" y="0"/>
            <wp:positionH relativeFrom="column">
              <wp:posOffset>22924770</wp:posOffset>
            </wp:positionH>
            <wp:positionV relativeFrom="paragraph">
              <wp:posOffset>23074630</wp:posOffset>
            </wp:positionV>
            <wp:extent cx="1151890" cy="1115695"/>
            <wp:effectExtent l="1905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4" cstate="print"/>
                    <a:srcRect b="27127"/>
                    <a:stretch>
                      <a:fillRect/>
                    </a:stretch>
                  </pic:blipFill>
                  <pic:spPr bwMode="auto">
                    <a:xfrm>
                      <a:off x="0" y="0"/>
                      <a:ext cx="1151890" cy="1115695"/>
                    </a:xfrm>
                    <a:prstGeom prst="rect">
                      <a:avLst/>
                    </a:prstGeom>
                    <a:noFill/>
                    <a:ln w="0" algn="in">
                      <a:noFill/>
                      <a:miter lim="800000"/>
                      <a:headEnd/>
                      <a:tailEnd/>
                    </a:ln>
                    <a:effectLst/>
                  </pic:spPr>
                </pic:pic>
              </a:graphicData>
            </a:graphic>
          </wp:anchor>
        </w:drawing>
      </w:r>
    </w:p>
    <w:p w:rsidR="00284BE8" w:rsidRDefault="00284BE8" w:rsidP="00ED578E">
      <w:pPr>
        <w:pStyle w:val="Heading1"/>
        <w:jc w:val="left"/>
        <w:rPr>
          <w:b/>
          <w:sz w:val="22"/>
        </w:rPr>
      </w:pPr>
      <w:r>
        <w:rPr>
          <w:b/>
          <w:sz w:val="22"/>
        </w:rPr>
        <w:t>Discharge information for Guinea pig owners</w:t>
      </w:r>
    </w:p>
    <w:p w:rsidR="00284BE8" w:rsidRDefault="00284BE8" w:rsidP="00ED578E">
      <w:pPr>
        <w:pStyle w:val="Heading1"/>
        <w:jc w:val="left"/>
        <w:rPr>
          <w:b/>
          <w:sz w:val="22"/>
        </w:rPr>
      </w:pPr>
    </w:p>
    <w:p w:rsidR="004269EB" w:rsidRPr="00ED578E" w:rsidRDefault="00770EAD" w:rsidP="00284BE8">
      <w:r w:rsidRPr="00ED578E">
        <w:t xml:space="preserve">ANAESTHESIA </w:t>
      </w:r>
    </w:p>
    <w:p w:rsidR="004269EB" w:rsidRDefault="004269EB" w:rsidP="00284BE8">
      <w:r>
        <w:t xml:space="preserve">Your pet has been given an anaesthetic today.  Recovery may be associated with </w:t>
      </w:r>
      <w:proofErr w:type="spellStart"/>
      <w:r>
        <w:t>incoordination</w:t>
      </w:r>
      <w:proofErr w:type="spellEnd"/>
      <w:r>
        <w:t xml:space="preserve">, drowsiness, irritability or excitement.  During the first 24 hours your pet should be kept warm and quiet, and </w:t>
      </w:r>
      <w:r w:rsidR="008B79CD">
        <w:t>kept</w:t>
      </w:r>
      <w:r>
        <w:t xml:space="preserve"> away from other pets, children</w:t>
      </w:r>
      <w:r w:rsidR="008B79CD">
        <w:t xml:space="preserve"> and</w:t>
      </w:r>
      <w:r>
        <w:t xml:space="preserve"> loud noises</w:t>
      </w:r>
      <w:r w:rsidR="00954C34">
        <w:t>.</w:t>
      </w:r>
      <w:r w:rsidR="00EA4AA2">
        <w:t xml:space="preserve">  Keeping the</w:t>
      </w:r>
      <w:r w:rsidR="00F82F92">
        <w:t xml:space="preserve"> cage in a dark room can reduce stress.  </w:t>
      </w:r>
    </w:p>
    <w:p w:rsidR="005859AF" w:rsidRDefault="005859AF" w:rsidP="00284BE8">
      <w:pPr>
        <w:rPr>
          <w:rFonts w:ascii="Comic Sans MS" w:hAnsi="Comic Sans MS"/>
          <w:lang w:val="en-NZ"/>
        </w:rPr>
      </w:pPr>
    </w:p>
    <w:p w:rsidR="00F82F92" w:rsidRPr="00F82F92" w:rsidRDefault="00F82F92" w:rsidP="00284BE8">
      <w:r>
        <w:t>Feeding</w:t>
      </w:r>
    </w:p>
    <w:p w:rsidR="00F82F92" w:rsidRDefault="00EA4AA2" w:rsidP="00284BE8">
      <w:pPr>
        <w:rPr>
          <w:rFonts w:ascii="Comic Sans MS" w:hAnsi="Comic Sans MS"/>
          <w:lang w:val="en-NZ"/>
        </w:rPr>
      </w:pPr>
      <w:r>
        <w:rPr>
          <w:rFonts w:ascii="Comic Sans MS" w:hAnsi="Comic Sans MS"/>
          <w:lang w:val="en-NZ"/>
        </w:rPr>
        <w:t>Al</w:t>
      </w:r>
      <w:r w:rsidR="008D4161">
        <w:rPr>
          <w:rFonts w:ascii="Comic Sans MS" w:hAnsi="Comic Sans MS"/>
          <w:lang w:val="en-NZ"/>
        </w:rPr>
        <w:t>low your pet</w:t>
      </w:r>
      <w:r w:rsidR="00F82F92">
        <w:rPr>
          <w:rFonts w:ascii="Comic Sans MS" w:hAnsi="Comic Sans MS"/>
          <w:lang w:val="en-NZ"/>
        </w:rPr>
        <w:t xml:space="preserve"> acce</w:t>
      </w:r>
      <w:r w:rsidR="000166C5">
        <w:rPr>
          <w:rFonts w:ascii="Comic Sans MS" w:hAnsi="Comic Sans MS"/>
          <w:lang w:val="en-NZ"/>
        </w:rPr>
        <w:t>ss to food at all times.  See below for the note about tooth trimming</w:t>
      </w:r>
      <w:r w:rsidR="00F82F92">
        <w:rPr>
          <w:rFonts w:ascii="Comic Sans MS" w:hAnsi="Comic Sans MS"/>
          <w:lang w:val="en-NZ"/>
        </w:rPr>
        <w:t>.  Allow access to fresh water in a sipper bottle</w:t>
      </w:r>
      <w:r w:rsidR="008D4161">
        <w:rPr>
          <w:rFonts w:ascii="Comic Sans MS" w:hAnsi="Comic Sans MS"/>
          <w:lang w:val="en-NZ"/>
        </w:rPr>
        <w:t xml:space="preserve"> or bowl</w:t>
      </w:r>
      <w:r w:rsidR="00F82F92">
        <w:rPr>
          <w:rFonts w:ascii="Comic Sans MS" w:hAnsi="Comic Sans MS"/>
          <w:lang w:val="en-NZ"/>
        </w:rPr>
        <w:t>.</w:t>
      </w:r>
      <w:r w:rsidR="00F04BC8">
        <w:rPr>
          <w:rFonts w:ascii="Comic Sans MS" w:hAnsi="Comic Sans MS"/>
          <w:lang w:val="en-NZ"/>
        </w:rPr>
        <w:t xml:space="preserve">  Your pet should be eating normally within 12 hours of the surgery.  If this is not the case, let us know without delay.</w:t>
      </w:r>
    </w:p>
    <w:p w:rsidR="00F82F92" w:rsidRDefault="00F82F92" w:rsidP="00284BE8">
      <w:pPr>
        <w:rPr>
          <w:rFonts w:ascii="Comic Sans MS" w:hAnsi="Comic Sans MS"/>
          <w:lang w:val="en-NZ"/>
        </w:rPr>
      </w:pPr>
    </w:p>
    <w:p w:rsidR="004269EB" w:rsidRDefault="008B79CD" w:rsidP="00284BE8">
      <w:r>
        <w:t>SURGICAL WOUNDS</w:t>
      </w:r>
    </w:p>
    <w:p w:rsidR="004269EB" w:rsidRDefault="004269EB" w:rsidP="00284BE8">
      <w:pPr>
        <w:rPr>
          <w:rFonts w:ascii="Comic Sans MS" w:hAnsi="Comic Sans MS"/>
          <w:lang w:val="en-NZ"/>
        </w:rPr>
      </w:pPr>
      <w:r>
        <w:rPr>
          <w:rFonts w:ascii="Comic Sans MS" w:hAnsi="Comic Sans MS"/>
          <w:lang w:val="en-NZ"/>
        </w:rPr>
        <w:t xml:space="preserve"> Please inspect the wound</w:t>
      </w:r>
      <w:r w:rsidR="00F82F92">
        <w:rPr>
          <w:rFonts w:ascii="Comic Sans MS" w:hAnsi="Comic Sans MS"/>
          <w:lang w:val="en-NZ"/>
        </w:rPr>
        <w:t>s</w:t>
      </w:r>
      <w:r>
        <w:rPr>
          <w:rFonts w:ascii="Comic Sans MS" w:hAnsi="Comic Sans MS"/>
          <w:lang w:val="en-NZ"/>
        </w:rPr>
        <w:t xml:space="preserve"> daily and contact us if th</w:t>
      </w:r>
      <w:r w:rsidR="00F82F92">
        <w:rPr>
          <w:rFonts w:ascii="Comic Sans MS" w:hAnsi="Comic Sans MS"/>
          <w:lang w:val="en-NZ"/>
        </w:rPr>
        <w:t xml:space="preserve">ere is any swelling, discharge or </w:t>
      </w:r>
      <w:r>
        <w:rPr>
          <w:rFonts w:ascii="Comic Sans MS" w:hAnsi="Comic Sans MS"/>
          <w:lang w:val="en-NZ"/>
        </w:rPr>
        <w:t>bleeding</w:t>
      </w:r>
      <w:r w:rsidR="00F82F92">
        <w:rPr>
          <w:rFonts w:ascii="Comic Sans MS" w:hAnsi="Comic Sans MS"/>
          <w:lang w:val="en-NZ"/>
        </w:rPr>
        <w:t xml:space="preserve">.  If </w:t>
      </w:r>
      <w:r w:rsidR="00284BE8">
        <w:rPr>
          <w:rFonts w:ascii="Comic Sans MS" w:hAnsi="Comic Sans MS"/>
          <w:lang w:val="en-NZ"/>
        </w:rPr>
        <w:t>your pet</w:t>
      </w:r>
      <w:r>
        <w:rPr>
          <w:rFonts w:ascii="Comic Sans MS" w:hAnsi="Comic Sans MS"/>
          <w:lang w:val="en-NZ"/>
        </w:rPr>
        <w:t xml:space="preserve"> is </w:t>
      </w:r>
      <w:r w:rsidR="00964673">
        <w:rPr>
          <w:rFonts w:ascii="Comic Sans MS" w:hAnsi="Comic Sans MS"/>
          <w:lang w:val="en-NZ"/>
        </w:rPr>
        <w:t>over-grooming their</w:t>
      </w:r>
      <w:r w:rsidR="00F82F92">
        <w:rPr>
          <w:rFonts w:ascii="Comic Sans MS" w:hAnsi="Comic Sans MS"/>
          <w:lang w:val="en-NZ"/>
        </w:rPr>
        <w:t xml:space="preserve"> woun</w:t>
      </w:r>
      <w:r w:rsidR="00FB611C">
        <w:rPr>
          <w:rFonts w:ascii="Comic Sans MS" w:hAnsi="Comic Sans MS"/>
          <w:lang w:val="en-NZ"/>
        </w:rPr>
        <w:t xml:space="preserve">ds contact us for advice.  </w:t>
      </w:r>
      <w:r w:rsidR="00A37608">
        <w:rPr>
          <w:rFonts w:ascii="Comic Sans MS" w:hAnsi="Comic Sans MS"/>
          <w:lang w:val="en-NZ"/>
        </w:rPr>
        <w:t>Ensure bedding is clean and dry and changed regularly to avoid soiling the wounds.</w:t>
      </w:r>
    </w:p>
    <w:p w:rsidR="002816A5" w:rsidRDefault="002816A5" w:rsidP="00284BE8">
      <w:pPr>
        <w:rPr>
          <w:rFonts w:ascii="Comic Sans MS" w:hAnsi="Comic Sans MS"/>
          <w:lang w:val="en-NZ"/>
        </w:rPr>
      </w:pPr>
    </w:p>
    <w:p w:rsidR="002816A5" w:rsidRPr="00F04BC8" w:rsidRDefault="002816A5" w:rsidP="00284BE8">
      <w:pPr>
        <w:rPr>
          <w:rFonts w:ascii="Comic Sans MS" w:hAnsi="Comic Sans MS"/>
          <w:lang w:val="en-NZ"/>
        </w:rPr>
      </w:pPr>
      <w:r w:rsidRPr="00F04BC8">
        <w:rPr>
          <w:rFonts w:ascii="Comic Sans MS" w:hAnsi="Comic Sans MS"/>
          <w:lang w:val="en-NZ"/>
        </w:rPr>
        <w:t>Tooth Trimming</w:t>
      </w:r>
    </w:p>
    <w:p w:rsidR="002816A5" w:rsidRDefault="002816A5" w:rsidP="00284BE8">
      <w:pPr>
        <w:rPr>
          <w:rFonts w:ascii="Comic Sans MS" w:hAnsi="Comic Sans MS"/>
          <w:lang w:val="en-NZ"/>
        </w:rPr>
      </w:pPr>
      <w:r>
        <w:rPr>
          <w:rFonts w:ascii="Comic Sans MS" w:hAnsi="Comic Sans MS"/>
          <w:lang w:val="en-NZ"/>
        </w:rPr>
        <w:t>In some cases we will trim the patient’s front teeth to prevent them from chewing their sutures or wounds.  Their teeth grow back quickly so this is only temporary.  As your pet will be less able to cut large food items</w:t>
      </w:r>
      <w:r w:rsidR="00CC4A68">
        <w:rPr>
          <w:rFonts w:ascii="Comic Sans MS" w:hAnsi="Comic Sans MS"/>
          <w:lang w:val="en-NZ"/>
        </w:rPr>
        <w:t xml:space="preserve"> or graze grass</w:t>
      </w:r>
      <w:r>
        <w:rPr>
          <w:rFonts w:ascii="Comic Sans MS" w:hAnsi="Comic Sans MS"/>
          <w:lang w:val="en-NZ"/>
        </w:rPr>
        <w:t xml:space="preserve">, ensure foods are cut into smaller pieces or grated for the next </w:t>
      </w:r>
      <w:r w:rsidR="00CC4A68">
        <w:rPr>
          <w:rFonts w:ascii="Comic Sans MS" w:hAnsi="Comic Sans MS"/>
          <w:lang w:val="en-NZ"/>
        </w:rPr>
        <w:t>1 – 2</w:t>
      </w:r>
      <w:r>
        <w:rPr>
          <w:rFonts w:ascii="Comic Sans MS" w:hAnsi="Comic Sans MS"/>
          <w:lang w:val="en-NZ"/>
        </w:rPr>
        <w:t xml:space="preserve"> week</w:t>
      </w:r>
      <w:r w:rsidR="00CC4A68">
        <w:rPr>
          <w:rFonts w:ascii="Comic Sans MS" w:hAnsi="Comic Sans MS"/>
          <w:lang w:val="en-NZ"/>
        </w:rPr>
        <w:t>s</w:t>
      </w:r>
      <w:r>
        <w:rPr>
          <w:rFonts w:ascii="Comic Sans MS" w:hAnsi="Comic Sans MS"/>
          <w:lang w:val="en-NZ"/>
        </w:rPr>
        <w:t>.  Their chewing is unaffected.</w:t>
      </w:r>
    </w:p>
    <w:p w:rsidR="004269EB" w:rsidRDefault="004269EB" w:rsidP="00284BE8">
      <w:pPr>
        <w:rPr>
          <w:rFonts w:ascii="Comic Sans MS" w:hAnsi="Comic Sans MS"/>
          <w:lang w:val="en-NZ"/>
        </w:rPr>
      </w:pPr>
    </w:p>
    <w:p w:rsidR="00F82F92" w:rsidRDefault="00F82F92" w:rsidP="00284BE8">
      <w:r>
        <w:t>Medication</w:t>
      </w:r>
    </w:p>
    <w:p w:rsidR="00F82F92" w:rsidRDefault="00284BE8" w:rsidP="00284BE8">
      <w:pPr>
        <w:rPr>
          <w:rFonts w:ascii="Comic Sans MS" w:hAnsi="Comic Sans MS"/>
          <w:lang w:val="en-NZ"/>
        </w:rPr>
      </w:pPr>
      <w:r>
        <w:rPr>
          <w:rFonts w:ascii="Comic Sans MS" w:hAnsi="Comic Sans MS"/>
          <w:lang w:val="en-NZ"/>
        </w:rPr>
        <w:t>Follow directions on any supplied medications.  These are essential to help your pet recover so let us know if you are having difficulty administering any of these.</w:t>
      </w:r>
    </w:p>
    <w:p w:rsidR="006F1B78" w:rsidRDefault="006F1B78" w:rsidP="00284BE8">
      <w:pPr>
        <w:rPr>
          <w:rFonts w:ascii="Comic Sans MS" w:hAnsi="Comic Sans MS"/>
          <w:lang w:val="en-NZ"/>
        </w:rPr>
      </w:pPr>
    </w:p>
    <w:p w:rsidR="006F1B78" w:rsidRPr="006F1B78" w:rsidRDefault="006F1B78" w:rsidP="00284BE8">
      <w:pPr>
        <w:rPr>
          <w:rFonts w:ascii="Comic Sans MS" w:hAnsi="Comic Sans MS"/>
          <w:lang w:val="en-NZ"/>
        </w:rPr>
      </w:pPr>
      <w:proofErr w:type="spellStart"/>
      <w:r w:rsidRPr="006F1B78">
        <w:rPr>
          <w:rFonts w:ascii="Comic Sans MS" w:hAnsi="Comic Sans MS"/>
          <w:lang w:val="en-NZ"/>
        </w:rPr>
        <w:t>Prolapses</w:t>
      </w:r>
      <w:proofErr w:type="spellEnd"/>
    </w:p>
    <w:p w:rsidR="006F1B78" w:rsidRDefault="006F1B78" w:rsidP="00284BE8">
      <w:pPr>
        <w:rPr>
          <w:rFonts w:ascii="Comic Sans MS" w:hAnsi="Comic Sans MS"/>
          <w:lang w:val="en-NZ"/>
        </w:rPr>
      </w:pPr>
      <w:r>
        <w:rPr>
          <w:rFonts w:ascii="Comic Sans MS" w:hAnsi="Comic Sans MS"/>
          <w:lang w:val="en-NZ"/>
        </w:rPr>
        <w:t>Occasionally after castration</w:t>
      </w:r>
      <w:r w:rsidR="00284BE8">
        <w:rPr>
          <w:rFonts w:ascii="Comic Sans MS" w:hAnsi="Comic Sans MS"/>
          <w:lang w:val="en-NZ"/>
        </w:rPr>
        <w:t xml:space="preserve"> surgery</w:t>
      </w:r>
      <w:r>
        <w:rPr>
          <w:rFonts w:ascii="Comic Sans MS" w:hAnsi="Comic Sans MS"/>
          <w:lang w:val="en-NZ"/>
        </w:rPr>
        <w:t>, irritation to the area causes the penis to become exteriorised.  This is temporary but in some patients it needs to be manually replaced.  Let us know if anything appears abnormal in the days after surgery.</w:t>
      </w:r>
    </w:p>
    <w:p w:rsidR="00F82F92" w:rsidRDefault="00F82F92" w:rsidP="00284BE8">
      <w:pPr>
        <w:rPr>
          <w:rFonts w:ascii="Comic Sans MS" w:hAnsi="Comic Sans MS"/>
          <w:lang w:val="en-NZ"/>
        </w:rPr>
      </w:pPr>
    </w:p>
    <w:p w:rsidR="004269EB" w:rsidRDefault="008B79CD" w:rsidP="00284BE8">
      <w:r>
        <w:t>REVISIT</w:t>
      </w:r>
    </w:p>
    <w:p w:rsidR="00A55BB3" w:rsidRDefault="00BA464B" w:rsidP="00284BE8">
      <w:pPr>
        <w:rPr>
          <w:rFonts w:ascii="Comic Sans MS" w:hAnsi="Comic Sans MS"/>
          <w:sz w:val="44"/>
          <w:szCs w:val="44"/>
          <w:lang w:val="en-NZ"/>
        </w:rPr>
      </w:pPr>
      <w:r>
        <w:rPr>
          <w:rFonts w:ascii="Comic Sans MS" w:hAnsi="Comic Sans MS"/>
          <w:lang w:val="en-NZ"/>
        </w:rPr>
        <w:t xml:space="preserve">Post op check required in _____ days </w:t>
      </w:r>
      <w:r w:rsidRPr="00E85715">
        <w:rPr>
          <w:rFonts w:ascii="Comic Sans MS" w:hAnsi="Comic Sans MS"/>
          <w:sz w:val="44"/>
          <w:szCs w:val="44"/>
          <w:lang w:val="en-NZ"/>
        </w:rPr>
        <w:t xml:space="preserve"> </w:t>
      </w:r>
      <w:r w:rsidR="006F1B78">
        <w:rPr>
          <w:rFonts w:ascii="Comic Sans MS" w:hAnsi="Comic Sans MS"/>
          <w:sz w:val="44"/>
          <w:szCs w:val="44"/>
          <w:lang w:val="en-NZ"/>
        </w:rPr>
        <w:tab/>
      </w:r>
    </w:p>
    <w:p w:rsidR="00BA464B" w:rsidRDefault="00BA464B" w:rsidP="00284BE8">
      <w:pPr>
        <w:rPr>
          <w:rFonts w:ascii="Comic Sans MS" w:hAnsi="Comic Sans MS"/>
          <w:lang w:val="en-NZ"/>
        </w:rPr>
      </w:pPr>
      <w:r>
        <w:rPr>
          <w:rFonts w:ascii="Comic Sans MS" w:hAnsi="Comic Sans MS"/>
          <w:lang w:val="en-NZ"/>
        </w:rPr>
        <w:t xml:space="preserve">Suture check/removal required in _____ days  </w:t>
      </w:r>
      <w:r>
        <w:rPr>
          <w:rFonts w:ascii="Comic Sans MS" w:hAnsi="Comic Sans MS"/>
          <w:lang w:val="en-NZ"/>
        </w:rPr>
        <w:tab/>
      </w:r>
      <w:r w:rsidRPr="00E85715">
        <w:rPr>
          <w:rFonts w:ascii="Comic Sans MS" w:hAnsi="Comic Sans MS"/>
          <w:sz w:val="44"/>
          <w:szCs w:val="44"/>
          <w:lang w:val="en-NZ"/>
        </w:rPr>
        <w:sym w:font="Symbol" w:char="F0F0"/>
      </w:r>
    </w:p>
    <w:p w:rsidR="00F82F92" w:rsidRDefault="00F82F92" w:rsidP="00284BE8">
      <w:pPr>
        <w:rPr>
          <w:rFonts w:ascii="Comic Sans MS" w:hAnsi="Comic Sans MS"/>
          <w:lang w:val="en-NZ"/>
        </w:rPr>
      </w:pPr>
    </w:p>
    <w:p w:rsidR="004269EB" w:rsidRDefault="00284BE8" w:rsidP="00284BE8">
      <w:r>
        <w:t>Other</w:t>
      </w:r>
      <w:r w:rsidR="004269EB">
        <w:t xml:space="preserve"> Instructions </w:t>
      </w:r>
    </w:p>
    <w:p w:rsidR="004269EB" w:rsidRDefault="004269EB" w:rsidP="00284BE8">
      <w:pPr>
        <w:rPr>
          <w:rFonts w:ascii="Comic Sans MS" w:hAnsi="Comic Sans MS"/>
          <w:i/>
          <w:lang w:val="en-NZ"/>
        </w:rPr>
      </w:pPr>
      <w:r>
        <w:rPr>
          <w:rFonts w:ascii="Comic Sans MS" w:hAnsi="Comic Sans MS"/>
          <w:lang w:val="en-NZ"/>
        </w:rPr>
        <w:t>……………………………………………………………………………………………………………………………………………..………………………..………………………………………………………………………………………………………………………………………………..………………………………..</w:t>
      </w:r>
    </w:p>
    <w:sectPr w:rsidR="004269EB" w:rsidSect="00DE635F">
      <w:pgSz w:w="11907" w:h="16840" w:code="9"/>
      <w:pgMar w:top="624" w:right="1077" w:bottom="284" w:left="1077"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664B91"/>
    <w:rsid w:val="000166C5"/>
    <w:rsid w:val="002816A5"/>
    <w:rsid w:val="00284BE8"/>
    <w:rsid w:val="00325088"/>
    <w:rsid w:val="003E4FC4"/>
    <w:rsid w:val="004269EB"/>
    <w:rsid w:val="00580262"/>
    <w:rsid w:val="005859AF"/>
    <w:rsid w:val="005F392E"/>
    <w:rsid w:val="00617674"/>
    <w:rsid w:val="00664B91"/>
    <w:rsid w:val="006F1B78"/>
    <w:rsid w:val="00741F45"/>
    <w:rsid w:val="00770EAD"/>
    <w:rsid w:val="008A3503"/>
    <w:rsid w:val="008B79CD"/>
    <w:rsid w:val="008C1E2C"/>
    <w:rsid w:val="008D4161"/>
    <w:rsid w:val="0091513D"/>
    <w:rsid w:val="0092686B"/>
    <w:rsid w:val="00954C34"/>
    <w:rsid w:val="00964673"/>
    <w:rsid w:val="0099555E"/>
    <w:rsid w:val="00A37608"/>
    <w:rsid w:val="00A42878"/>
    <w:rsid w:val="00A55BB3"/>
    <w:rsid w:val="00A60C2C"/>
    <w:rsid w:val="00AC25EB"/>
    <w:rsid w:val="00BA464B"/>
    <w:rsid w:val="00BF7B37"/>
    <w:rsid w:val="00CC42F4"/>
    <w:rsid w:val="00CC4A68"/>
    <w:rsid w:val="00DC2CD8"/>
    <w:rsid w:val="00DE635F"/>
    <w:rsid w:val="00E13AF9"/>
    <w:rsid w:val="00EA4AA2"/>
    <w:rsid w:val="00ED578E"/>
    <w:rsid w:val="00F04BC8"/>
    <w:rsid w:val="00F12739"/>
    <w:rsid w:val="00F82F92"/>
    <w:rsid w:val="00FB611C"/>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2F4"/>
    <w:rPr>
      <w:rFonts w:ascii="Arial" w:hAnsi="Arial"/>
      <w:sz w:val="24"/>
      <w:lang w:val="en-AU"/>
    </w:rPr>
  </w:style>
  <w:style w:type="paragraph" w:styleId="Heading1">
    <w:name w:val="heading 1"/>
    <w:basedOn w:val="Normal"/>
    <w:next w:val="Normal"/>
    <w:qFormat/>
    <w:rsid w:val="00CC42F4"/>
    <w:pPr>
      <w:keepNext/>
      <w:jc w:val="center"/>
      <w:outlineLvl w:val="0"/>
    </w:pPr>
    <w:rPr>
      <w:rFonts w:ascii="Comic Sans MS" w:hAnsi="Comic Sans MS"/>
      <w:sz w:val="36"/>
      <w:lang w:val="en-NZ"/>
    </w:rPr>
  </w:style>
  <w:style w:type="paragraph" w:styleId="Heading2">
    <w:name w:val="heading 2"/>
    <w:basedOn w:val="Normal"/>
    <w:next w:val="Normal"/>
    <w:qFormat/>
    <w:rsid w:val="00CC42F4"/>
    <w:pPr>
      <w:keepNext/>
      <w:jc w:val="both"/>
      <w:outlineLvl w:val="1"/>
    </w:pPr>
    <w:rPr>
      <w:rFonts w:ascii="Comic Sans MS" w:hAnsi="Comic Sans MS"/>
      <w:b/>
      <w:sz w:val="28"/>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C42F4"/>
    <w:pPr>
      <w:jc w:val="both"/>
    </w:pPr>
    <w:rPr>
      <w:rFonts w:ascii="Comic Sans MS" w:hAnsi="Comic Sans MS"/>
      <w:sz w:val="20"/>
      <w:lang w:val="en-NZ"/>
    </w:rPr>
  </w:style>
  <w:style w:type="paragraph" w:styleId="BodyText2">
    <w:name w:val="Body Text 2"/>
    <w:basedOn w:val="Normal"/>
    <w:rsid w:val="00CC42F4"/>
    <w:pPr>
      <w:jc w:val="both"/>
    </w:pPr>
    <w:rPr>
      <w:rFonts w:ascii="Comic Sans MS" w:hAnsi="Comic Sans MS"/>
      <w:sz w:val="22"/>
      <w:lang w:val="en-NZ"/>
    </w:rPr>
  </w:style>
  <w:style w:type="paragraph" w:styleId="BalloonText">
    <w:name w:val="Balloon Text"/>
    <w:basedOn w:val="Normal"/>
    <w:semiHidden/>
    <w:rsid w:val="00DE63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CARING FOR YOUR PET AT HOME</vt:lpstr>
    </vt:vector>
  </TitlesOfParts>
  <Company>Mill Rd Vet</Company>
  <LinksUpToDate>false</LinksUpToDate>
  <CharactersWithSpaces>2124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CARING FOR YOUR PET AT HOME</dc:title>
  <dc:creator>D Poot</dc:creator>
  <cp:lastModifiedBy>admin</cp:lastModifiedBy>
  <cp:revision>2</cp:revision>
  <cp:lastPrinted>2017-12-04T23:34:00Z</cp:lastPrinted>
  <dcterms:created xsi:type="dcterms:W3CDTF">2018-10-30T21:50:00Z</dcterms:created>
  <dcterms:modified xsi:type="dcterms:W3CDTF">2018-10-30T21:50:00Z</dcterms:modified>
</cp:coreProperties>
</file>