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opperplate" w:cs="Copperplate" w:hAnsi="Copperplate" w:eastAsia="Copperplate"/>
          <w:b w:val="1"/>
          <w:bCs w:val="1"/>
          <w:sz w:val="28"/>
          <w:szCs w:val="28"/>
          <w:u w:val="single"/>
        </w:rPr>
      </w:pPr>
      <w:r>
        <w:rPr>
          <w:rFonts w:ascii="Copperplate" w:hAnsi="Copperplate"/>
          <w:b w:val="1"/>
          <w:bCs w:val="1"/>
          <w:sz w:val="28"/>
          <w:szCs w:val="28"/>
          <w:u w:val="single"/>
          <w:rtl w:val="0"/>
          <w:lang w:val="en-US"/>
        </w:rPr>
        <w:t>Work Area Stewardship Program</w:t>
      </w:r>
    </w:p>
    <w:p>
      <w:pPr>
        <w:pStyle w:val="Body"/>
        <w:jc w:val="center"/>
        <w:rPr>
          <w:rFonts w:ascii="Copperplate" w:cs="Copperplate" w:hAnsi="Copperplate" w:eastAsia="Copperplate"/>
          <w:b w:val="1"/>
          <w:bCs w:val="1"/>
          <w:sz w:val="28"/>
          <w:szCs w:val="28"/>
          <w:u w:val="single"/>
        </w:rPr>
      </w:pPr>
      <w:r>
        <w:rPr>
          <w:rFonts w:ascii="Copperplate" w:hAnsi="Copperplate"/>
          <w:b w:val="1"/>
          <w:bCs w:val="1"/>
          <w:sz w:val="28"/>
          <w:szCs w:val="28"/>
          <w:u w:val="single"/>
          <w:rtl w:val="0"/>
          <w:lang w:val="en-US"/>
        </w:rPr>
        <w:t>PROPOSAL</w:t>
      </w:r>
    </w:p>
    <w:p>
      <w:pPr>
        <w:pStyle w:val="Body"/>
        <w:jc w:val="center"/>
        <w:rPr>
          <w:rFonts w:ascii="Copperplate" w:cs="Copperplate" w:hAnsi="Copperplate" w:eastAsia="Copperplate"/>
          <w:b w:val="1"/>
          <w:bCs w:val="1"/>
          <w:sz w:val="28"/>
          <w:szCs w:val="28"/>
          <w:u w:val="single"/>
        </w:rPr>
      </w:pPr>
    </w:p>
    <w:p>
      <w:pPr>
        <w:pStyle w:val="Body"/>
        <w:jc w:val="center"/>
        <w:rPr>
          <w:rFonts w:ascii="Copperplate" w:cs="Copperplate" w:hAnsi="Copperplate" w:eastAsia="Copperplate"/>
          <w:b w:val="1"/>
          <w:bCs w:val="1"/>
          <w:sz w:val="28"/>
          <w:szCs w:val="28"/>
          <w:u w:val="single"/>
        </w:rPr>
      </w:pPr>
      <w:r>
        <w:rPr>
          <w:rFonts w:ascii="Copperplate" w:hAnsi="Copperplate"/>
          <w:b w:val="1"/>
          <w:bCs w:val="1"/>
          <w:sz w:val="28"/>
          <w:szCs w:val="28"/>
          <w:u w:val="single"/>
          <w:rtl w:val="0"/>
          <w:lang w:val="en-US"/>
        </w:rPr>
        <w:t>Prepared By Director</w:t>
      </w:r>
    </w:p>
    <w:p>
      <w:pPr>
        <w:pStyle w:val="Body"/>
        <w:jc w:val="center"/>
        <w:rPr>
          <w:rFonts w:ascii="Copperplate" w:cs="Copperplate" w:hAnsi="Copperplate" w:eastAsia="Copperplate"/>
          <w:b w:val="1"/>
          <w:bCs w:val="1"/>
          <w:sz w:val="28"/>
          <w:szCs w:val="28"/>
          <w:u w:val="single"/>
        </w:rPr>
      </w:pPr>
      <w:r>
        <w:rPr>
          <w:rFonts w:ascii="Copperplate" w:hAnsi="Copperplate"/>
          <w:b w:val="1"/>
          <w:bCs w:val="1"/>
          <w:sz w:val="28"/>
          <w:szCs w:val="28"/>
          <w:u w:val="single"/>
          <w:rtl w:val="0"/>
          <w:lang w:val="en-US"/>
        </w:rPr>
        <w:t>Chris Young</w:t>
      </w:r>
    </w:p>
    <w:p>
      <w:pPr>
        <w:pStyle w:val="Body"/>
        <w:jc w:val="center"/>
        <w:rPr>
          <w:rFonts w:ascii="Copperplate" w:cs="Copperplate" w:hAnsi="Copperplate" w:eastAsia="Copperplate"/>
          <w:b w:val="1"/>
          <w:bCs w:val="1"/>
          <w:sz w:val="28"/>
          <w:szCs w:val="28"/>
          <w:u w:val="single"/>
        </w:rPr>
      </w:pPr>
    </w:p>
    <w:p>
      <w:pPr>
        <w:pStyle w:val="Body"/>
        <w:jc w:val="center"/>
        <w:rPr>
          <w:rFonts w:ascii="Copperplate" w:cs="Copperplate" w:hAnsi="Copperplate" w:eastAsia="Copperplate"/>
          <w:b w:val="1"/>
          <w:bCs w:val="1"/>
          <w:sz w:val="28"/>
          <w:szCs w:val="28"/>
          <w:u w:val="single"/>
        </w:rPr>
      </w:pPr>
      <w:r>
        <w:rPr>
          <w:rFonts w:ascii="Copperplate" w:hAnsi="Copperplate"/>
          <w:b w:val="1"/>
          <w:bCs w:val="1"/>
          <w:sz w:val="28"/>
          <w:szCs w:val="28"/>
          <w:u w:val="single"/>
          <w:rtl w:val="0"/>
          <w:lang w:val="en-US"/>
        </w:rPr>
        <w:t>Presented to the Calgary Police Association Board</w:t>
      </w:r>
    </w:p>
    <w:p>
      <w:pPr>
        <w:pStyle w:val="Body"/>
        <w:jc w:val="center"/>
        <w:rPr>
          <w:rFonts w:ascii="Copperplate" w:cs="Copperplate" w:hAnsi="Copperplate" w:eastAsia="Copperplate"/>
          <w:b w:val="1"/>
          <w:bCs w:val="1"/>
          <w:sz w:val="28"/>
          <w:szCs w:val="28"/>
          <w:u w:val="single"/>
        </w:rPr>
      </w:pPr>
      <w:r>
        <w:rPr>
          <w:rFonts w:ascii="Copperplate" w:hAnsi="Copperplate"/>
          <w:b w:val="1"/>
          <w:bCs w:val="1"/>
          <w:sz w:val="28"/>
          <w:szCs w:val="28"/>
          <w:u w:val="single"/>
          <w:rtl w:val="0"/>
          <w:lang w:val="en-US"/>
        </w:rPr>
        <w:t xml:space="preserve"> January  2018</w:t>
      </w:r>
    </w:p>
    <w:p>
      <w:pPr>
        <w:pStyle w:val="Body"/>
        <w:jc w:val="center"/>
        <w:rPr>
          <w:rFonts w:ascii="Copperplate" w:cs="Copperplate" w:hAnsi="Copperplate" w:eastAsia="Copperplate"/>
          <w:b w:val="1"/>
          <w:bCs w:val="1"/>
          <w:sz w:val="28"/>
          <w:szCs w:val="28"/>
          <w:u w:val="single"/>
        </w:rPr>
      </w:pPr>
    </w:p>
    <w:p>
      <w:pPr>
        <w:pStyle w:val="Body"/>
        <w:jc w:val="center"/>
        <w:rPr>
          <w:rFonts w:ascii="Copperplate" w:cs="Copperplate" w:hAnsi="Copperplate" w:eastAsia="Copperplate"/>
          <w:b w:val="1"/>
          <w:bCs w:val="1"/>
          <w:sz w:val="28"/>
          <w:szCs w:val="28"/>
          <w:u w:val="single"/>
        </w:rPr>
      </w:pPr>
    </w:p>
    <w:p>
      <w:pPr>
        <w:pStyle w:val="Body"/>
        <w:jc w:val="center"/>
        <w:rPr>
          <w:rFonts w:ascii="Copperplate" w:cs="Copperplate" w:hAnsi="Copperplate" w:eastAsia="Copperplate"/>
          <w:b w:val="1"/>
          <w:bCs w:val="1"/>
          <w:sz w:val="28"/>
          <w:szCs w:val="28"/>
          <w:u w:val="single"/>
        </w:rPr>
      </w:pPr>
    </w:p>
    <w:p>
      <w:pPr>
        <w:pStyle w:val="Body"/>
        <w:numPr>
          <w:ilvl w:val="0"/>
          <w:numId w:val="2"/>
        </w:numPr>
        <w:jc w:val="left"/>
        <w:rPr>
          <w:rFonts w:ascii="Copperplate" w:hAnsi="Copperplate"/>
          <w:b w:val="1"/>
          <w:bCs w:val="1"/>
          <w:sz w:val="24"/>
          <w:szCs w:val="24"/>
          <w:lang w:val="en-US"/>
        </w:rPr>
      </w:pPr>
      <w:r>
        <w:rPr>
          <w:rFonts w:ascii="Copperplate" w:hAnsi="Copperplate"/>
          <w:b w:val="1"/>
          <w:bCs w:val="1"/>
          <w:sz w:val="24"/>
          <w:szCs w:val="24"/>
          <w:rtl w:val="0"/>
          <w:lang w:val="en-US"/>
        </w:rPr>
        <w:t xml:space="preserve">  </w:t>
      </w:r>
      <w:r>
        <w:rPr>
          <w:rFonts w:ascii="Helvetica" w:hAnsi="Helvetica"/>
          <w:b w:val="1"/>
          <w:bCs w:val="1"/>
          <w:sz w:val="24"/>
          <w:szCs w:val="24"/>
          <w:rtl w:val="0"/>
          <w:lang w:val="en-US"/>
        </w:rPr>
        <w:t>Purpose:</w:t>
      </w:r>
    </w:p>
    <w:p>
      <w:pPr>
        <w:pStyle w:val="Body"/>
        <w:jc w:val="left"/>
        <w:rPr>
          <w:rFonts w:ascii="Helvetica" w:cs="Helvetica" w:hAnsi="Helvetica" w:eastAsia="Helvetica"/>
          <w:b w:val="1"/>
          <w:bCs w:val="1"/>
          <w:sz w:val="24"/>
          <w:szCs w:val="24"/>
        </w:rPr>
      </w:pPr>
    </w:p>
    <w:p>
      <w:pPr>
        <w:pStyle w:val="Body"/>
        <w:jc w:val="left"/>
        <w:rPr>
          <w:rFonts w:ascii="Copperplate" w:cs="Copperplate" w:hAnsi="Copperplate" w:eastAsia="Copperplate"/>
          <w:b w:val="1"/>
          <w:bCs w:val="1"/>
          <w:sz w:val="24"/>
          <w:szCs w:val="24"/>
        </w:rPr>
      </w:pPr>
      <w:r>
        <w:rPr>
          <w:rFonts w:ascii="Helvetica" w:cs="Helvetica" w:hAnsi="Helvetica" w:eastAsia="Helvetica"/>
          <w:b w:val="1"/>
          <w:bCs w:val="1"/>
          <w:sz w:val="24"/>
          <w:szCs w:val="24"/>
        </w:rPr>
        <w:tab/>
      </w:r>
      <w:r>
        <w:rPr>
          <w:rFonts w:ascii="Helvetica" w:hAnsi="Helvetica"/>
          <w:b w:val="0"/>
          <w:bCs w:val="0"/>
          <w:sz w:val="24"/>
          <w:szCs w:val="24"/>
          <w:rtl w:val="0"/>
          <w:lang w:val="en-US"/>
        </w:rPr>
        <w:t>To have a human approach (face to face communication) to improve communication between the Membership and the Association board.  Face to face communication has been voiced by Members as the preferred method of communication that they would like to see more of with their Association board.  The idea of a Shop Steward program has been brought up by many Members as a possible option to improve communication and this proposal is a way of exploring this option to see if it would in fact assist and benefit the Calgary Police Association, it</w:t>
      </w:r>
      <w:r>
        <w:rPr>
          <w:rFonts w:ascii="Helvetica" w:hAnsi="Helvetica" w:hint="default"/>
          <w:b w:val="0"/>
          <w:bCs w:val="0"/>
          <w:sz w:val="24"/>
          <w:szCs w:val="24"/>
          <w:rtl w:val="0"/>
          <w:lang w:val="en-US"/>
        </w:rPr>
        <w:t>’</w:t>
      </w:r>
      <w:r>
        <w:rPr>
          <w:rFonts w:ascii="Helvetica" w:hAnsi="Helvetica"/>
          <w:b w:val="0"/>
          <w:bCs w:val="0"/>
          <w:sz w:val="24"/>
          <w:szCs w:val="24"/>
          <w:rtl w:val="0"/>
          <w:lang w:val="en-US"/>
        </w:rPr>
        <w:t>s Board of Directors and it</w:t>
      </w:r>
      <w:r>
        <w:rPr>
          <w:rFonts w:ascii="Helvetica" w:hAnsi="Helvetica" w:hint="default"/>
          <w:b w:val="0"/>
          <w:bCs w:val="0"/>
          <w:sz w:val="24"/>
          <w:szCs w:val="24"/>
          <w:rtl w:val="0"/>
          <w:lang w:val="en-US"/>
        </w:rPr>
        <w:t>’</w:t>
      </w:r>
      <w:r>
        <w:rPr>
          <w:rFonts w:ascii="Helvetica" w:hAnsi="Helvetica"/>
          <w:b w:val="0"/>
          <w:bCs w:val="0"/>
          <w:sz w:val="24"/>
          <w:szCs w:val="24"/>
          <w:rtl w:val="0"/>
          <w:lang w:val="en-US"/>
        </w:rPr>
        <w:t xml:space="preserve">s Members.  The name of this proposed program is the </w:t>
      </w:r>
      <w:r>
        <w:rPr>
          <w:rFonts w:ascii="Helvetica" w:hAnsi="Helvetica"/>
          <w:b w:val="1"/>
          <w:bCs w:val="1"/>
          <w:sz w:val="24"/>
          <w:szCs w:val="24"/>
          <w:rtl w:val="0"/>
          <w:lang w:val="en-US"/>
        </w:rPr>
        <w:t xml:space="preserve">Work Area Stewardship </w:t>
      </w:r>
      <w:r>
        <w:rPr>
          <w:rFonts w:ascii="Helvetica" w:hAnsi="Helvetica"/>
          <w:b w:val="0"/>
          <w:bCs w:val="0"/>
          <w:sz w:val="24"/>
          <w:szCs w:val="24"/>
          <w:rtl w:val="0"/>
          <w:lang w:val="en-US"/>
        </w:rPr>
        <w:t>program.</w:t>
      </w:r>
    </w:p>
    <w:p>
      <w:pPr>
        <w:pStyle w:val="Body"/>
        <w:jc w:val="left"/>
        <w:rPr>
          <w:rFonts w:ascii="Copperplate" w:cs="Copperplate" w:hAnsi="Copperplate" w:eastAsia="Copperplate"/>
          <w:b w:val="1"/>
          <w:bCs w:val="1"/>
          <w:sz w:val="24"/>
          <w:szCs w:val="24"/>
        </w:rPr>
      </w:pPr>
    </w:p>
    <w:p>
      <w:pPr>
        <w:pStyle w:val="Body"/>
        <w:jc w:val="left"/>
        <w:rPr>
          <w:rFonts w:ascii="Copperplate" w:cs="Copperplate" w:hAnsi="Copperplate" w:eastAsia="Copperplate"/>
          <w:b w:val="1"/>
          <w:bCs w:val="1"/>
          <w:sz w:val="24"/>
          <w:szCs w:val="24"/>
        </w:rPr>
      </w:pPr>
    </w:p>
    <w:p>
      <w:pPr>
        <w:pStyle w:val="Body"/>
        <w:numPr>
          <w:ilvl w:val="0"/>
          <w:numId w:val="3"/>
        </w:numPr>
        <w:jc w:val="left"/>
        <w:rPr>
          <w:rFonts w:ascii="Copperplate" w:hAnsi="Copperplate"/>
          <w:sz w:val="24"/>
          <w:szCs w:val="24"/>
          <w:lang w:val="en-US"/>
        </w:rPr>
      </w:pPr>
      <w:r>
        <w:rPr>
          <w:rFonts w:ascii="Copperplate" w:hAnsi="Copperplate"/>
          <w:sz w:val="24"/>
          <w:szCs w:val="24"/>
          <w:rtl w:val="0"/>
          <w:lang w:val="en-US"/>
        </w:rPr>
        <w:t xml:space="preserve"> </w:t>
      </w:r>
      <w:r>
        <w:rPr>
          <w:rFonts w:ascii="Helvetica" w:hAnsi="Helvetica"/>
          <w:b w:val="1"/>
          <w:bCs w:val="1"/>
          <w:sz w:val="24"/>
          <w:szCs w:val="24"/>
          <w:rtl w:val="0"/>
          <w:lang w:val="en-US"/>
        </w:rPr>
        <w:t>Online Software:</w:t>
      </w:r>
    </w:p>
    <w:p>
      <w:pPr>
        <w:pStyle w:val="Body"/>
        <w:jc w:val="left"/>
        <w:rPr>
          <w:rFonts w:ascii="Helvetica" w:cs="Helvetica" w:hAnsi="Helvetica" w:eastAsia="Helvetica"/>
          <w:b w:val="1"/>
          <w:bCs w:val="1"/>
          <w:sz w:val="24"/>
          <w:szCs w:val="24"/>
        </w:rPr>
      </w:pPr>
      <w:r>
        <w:rPr>
          <w:rFonts w:ascii="Helvetica" w:cs="Helvetica" w:hAnsi="Helvetica" w:eastAsia="Helvetica"/>
          <w:b w:val="1"/>
          <w:bCs w:val="1"/>
          <w:sz w:val="24"/>
          <w:szCs w:val="24"/>
        </w:rPr>
        <w:tab/>
      </w:r>
    </w:p>
    <w:p>
      <w:pPr>
        <w:pStyle w:val="Body"/>
        <w:jc w:val="left"/>
        <w:rPr>
          <w:rFonts w:ascii="Helvetica" w:cs="Helvetica" w:hAnsi="Helvetica" w:eastAsia="Helvetica"/>
          <w:sz w:val="24"/>
          <w:szCs w:val="24"/>
        </w:rPr>
      </w:pPr>
      <w:r>
        <w:rPr>
          <w:rFonts w:ascii="Helvetica" w:cs="Helvetica" w:hAnsi="Helvetica" w:eastAsia="Helvetica"/>
          <w:b w:val="1"/>
          <w:bCs w:val="1"/>
          <w:sz w:val="24"/>
          <w:szCs w:val="24"/>
          <w:rtl w:val="0"/>
        </w:rPr>
        <w:tab/>
        <w:t xml:space="preserve">  </w:t>
      </w:r>
      <w:r>
        <w:rPr>
          <w:rFonts w:ascii="Helvetica" w:hAnsi="Helvetica"/>
          <w:sz w:val="24"/>
          <w:szCs w:val="24"/>
          <w:rtl w:val="0"/>
          <w:lang w:val="en-US"/>
        </w:rPr>
        <w:t xml:space="preserve">Inform the Membership that the Board is looking at a </w:t>
      </w:r>
      <w:r>
        <w:rPr>
          <w:rFonts w:ascii="Helvetica" w:hAnsi="Helvetica"/>
          <w:b w:val="1"/>
          <w:bCs w:val="1"/>
          <w:sz w:val="24"/>
          <w:szCs w:val="24"/>
          <w:rtl w:val="0"/>
          <w:lang w:val="en-US"/>
        </w:rPr>
        <w:t>Work Area Stewardship program trial</w:t>
      </w:r>
      <w:r>
        <w:rPr>
          <w:rFonts w:ascii="Helvetica" w:hAnsi="Helvetica"/>
          <w:sz w:val="24"/>
          <w:szCs w:val="24"/>
          <w:rtl w:val="0"/>
          <w:lang w:val="en-US"/>
        </w:rPr>
        <w:t xml:space="preserve"> in the Districts as well as the East and West buildings of West Winds for </w:t>
      </w:r>
      <w:r>
        <w:rPr>
          <w:rFonts w:ascii="Helvetica" w:hAnsi="Helvetica"/>
          <w:b w:val="1"/>
          <w:bCs w:val="1"/>
          <w:sz w:val="24"/>
          <w:szCs w:val="24"/>
          <w:rtl w:val="0"/>
          <w:lang w:val="en-US"/>
        </w:rPr>
        <w:t>one (1) year</w:t>
      </w:r>
      <w:r>
        <w:rPr>
          <w:rFonts w:ascii="Helvetica" w:hAnsi="Helvetica"/>
          <w:sz w:val="24"/>
          <w:szCs w:val="24"/>
          <w:rtl w:val="0"/>
          <w:lang w:val="en-US"/>
        </w:rPr>
        <w:t>.  The Membership will be sent the following question via the Association</w:t>
      </w:r>
      <w:r>
        <w:rPr>
          <w:rFonts w:ascii="Helvetica" w:hAnsi="Helvetica" w:hint="default"/>
          <w:sz w:val="24"/>
          <w:szCs w:val="24"/>
          <w:rtl w:val="0"/>
          <w:lang w:val="en-US"/>
        </w:rPr>
        <w:t>’</w:t>
      </w:r>
      <w:r>
        <w:rPr>
          <w:rFonts w:ascii="Helvetica" w:hAnsi="Helvetica"/>
          <w:sz w:val="24"/>
          <w:szCs w:val="24"/>
          <w:rtl w:val="0"/>
          <w:lang w:val="en-US"/>
        </w:rPr>
        <w:t>s online software system:</w:t>
      </w:r>
    </w:p>
    <w:p>
      <w:pPr>
        <w:pStyle w:val="Body"/>
        <w:jc w:val="left"/>
        <w:rPr>
          <w:rFonts w:ascii="Helvetica" w:cs="Helvetica" w:hAnsi="Helvetica" w:eastAsia="Helvetica"/>
          <w:sz w:val="24"/>
          <w:szCs w:val="24"/>
        </w:rPr>
      </w:pPr>
    </w:p>
    <w:p>
      <w:pPr>
        <w:pStyle w:val="Body"/>
        <w:jc w:val="left"/>
        <w:rPr>
          <w:rFonts w:ascii="Helvetica" w:cs="Helvetica" w:hAnsi="Helvetica" w:eastAsia="Helvetica"/>
          <w:b w:val="1"/>
          <w:bCs w:val="1"/>
          <w:i w:val="1"/>
          <w:iCs w:val="1"/>
          <w:sz w:val="24"/>
          <w:szCs w:val="24"/>
        </w:rPr>
      </w:pPr>
      <w:r>
        <w:rPr>
          <w:rFonts w:ascii="Helvetica" w:hAnsi="Helvetica"/>
          <w:b w:val="1"/>
          <w:bCs w:val="1"/>
          <w:i w:val="1"/>
          <w:iCs w:val="1"/>
          <w:sz w:val="24"/>
          <w:szCs w:val="24"/>
          <w:rtl w:val="0"/>
          <w:lang w:val="en-US"/>
        </w:rPr>
        <w:t>Do you support the Association Board implementing a Work Area Stewardship program trial at the District level for one (1) year?</w:t>
      </w:r>
    </w:p>
    <w:p>
      <w:pPr>
        <w:pStyle w:val="Body"/>
        <w:jc w:val="left"/>
        <w:rPr>
          <w:rFonts w:ascii="Helvetica" w:cs="Helvetica" w:hAnsi="Helvetica" w:eastAsia="Helvetica"/>
          <w:sz w:val="24"/>
          <w:szCs w:val="24"/>
        </w:rPr>
      </w:pPr>
    </w:p>
    <w:p>
      <w:pPr>
        <w:pStyle w:val="Body"/>
        <w:jc w:val="left"/>
        <w:rPr>
          <w:rFonts w:ascii="Helvetica" w:cs="Helvetica" w:hAnsi="Helvetica" w:eastAsia="Helvetica"/>
          <w:sz w:val="24"/>
          <w:szCs w:val="24"/>
        </w:rPr>
      </w:pPr>
      <w:r>
        <w:rPr>
          <w:rFonts w:ascii="Helvetica" w:hAnsi="Helvetica"/>
          <w:sz w:val="24"/>
          <w:szCs w:val="24"/>
          <w:rtl w:val="0"/>
          <w:lang w:val="en-US"/>
        </w:rPr>
        <w:t xml:space="preserve">The </w:t>
      </w:r>
      <w:r>
        <w:rPr>
          <w:rFonts w:ascii="Helvetica" w:hAnsi="Helvetica"/>
          <w:b w:val="1"/>
          <w:bCs w:val="1"/>
          <w:sz w:val="24"/>
          <w:szCs w:val="24"/>
          <w:rtl w:val="0"/>
          <w:lang w:val="en-US"/>
        </w:rPr>
        <w:t>trial</w:t>
      </w:r>
      <w:r>
        <w:rPr>
          <w:rFonts w:ascii="Helvetica" w:hAnsi="Helvetica"/>
          <w:sz w:val="24"/>
          <w:szCs w:val="24"/>
          <w:rtl w:val="0"/>
          <w:lang w:val="en-US"/>
        </w:rPr>
        <w:t xml:space="preserve"> will only involve the Districts and the East and West buildings of West Winds.  Members wishing to participate in the </w:t>
      </w:r>
      <w:r>
        <w:rPr>
          <w:rFonts w:ascii="Helvetica" w:hAnsi="Helvetica"/>
          <w:b w:val="1"/>
          <w:bCs w:val="1"/>
          <w:sz w:val="24"/>
          <w:szCs w:val="24"/>
          <w:rtl w:val="0"/>
          <w:lang w:val="en-US"/>
        </w:rPr>
        <w:t>one (1) year trial</w:t>
      </w:r>
      <w:r>
        <w:rPr>
          <w:rFonts w:ascii="Helvetica" w:hAnsi="Helvetica"/>
          <w:sz w:val="24"/>
          <w:szCs w:val="24"/>
          <w:rtl w:val="0"/>
          <w:lang w:val="en-US"/>
        </w:rPr>
        <w:t xml:space="preserve"> of the program are required to submit an </w:t>
      </w:r>
      <w:r>
        <w:rPr>
          <w:rFonts w:ascii="Helvetica" w:hAnsi="Helvetica"/>
          <w:b w:val="1"/>
          <w:bCs w:val="1"/>
          <w:sz w:val="24"/>
          <w:szCs w:val="24"/>
          <w:rtl w:val="0"/>
          <w:lang w:val="en-US"/>
        </w:rPr>
        <w:t>expression of interest</w:t>
      </w:r>
      <w:r>
        <w:rPr>
          <w:rFonts w:ascii="Helvetica" w:hAnsi="Helvetica"/>
          <w:sz w:val="24"/>
          <w:szCs w:val="24"/>
          <w:rtl w:val="0"/>
          <w:lang w:val="en-US"/>
        </w:rPr>
        <w:t xml:space="preserve"> to the Association board.  The </w:t>
      </w:r>
      <w:r>
        <w:rPr>
          <w:rFonts w:ascii="Helvetica" w:hAnsi="Helvetica"/>
          <w:b w:val="1"/>
          <w:bCs w:val="1"/>
          <w:sz w:val="24"/>
          <w:szCs w:val="24"/>
          <w:rtl w:val="0"/>
          <w:lang w:val="en-US"/>
        </w:rPr>
        <w:t>expression of interest</w:t>
      </w:r>
      <w:r>
        <w:rPr>
          <w:rFonts w:ascii="Helvetica" w:hAnsi="Helvetica"/>
          <w:sz w:val="24"/>
          <w:szCs w:val="24"/>
          <w:rtl w:val="0"/>
          <w:lang w:val="en-US"/>
        </w:rPr>
        <w:t xml:space="preserve"> should be no more than </w:t>
      </w:r>
      <w:r>
        <w:rPr>
          <w:rFonts w:ascii="Helvetica" w:hAnsi="Helvetica"/>
          <w:b w:val="1"/>
          <w:bCs w:val="1"/>
          <w:sz w:val="24"/>
          <w:szCs w:val="24"/>
          <w:rtl w:val="0"/>
          <w:lang w:val="en-US"/>
        </w:rPr>
        <w:t>one (1) page in length</w:t>
      </w:r>
      <w:r>
        <w:rPr>
          <w:rFonts w:ascii="Helvetica" w:hAnsi="Helvetica"/>
          <w:sz w:val="24"/>
          <w:szCs w:val="24"/>
          <w:rtl w:val="0"/>
          <w:lang w:val="en-US"/>
        </w:rPr>
        <w:t xml:space="preserve"> and have the following criteria:</w:t>
      </w:r>
    </w:p>
    <w:p>
      <w:pPr>
        <w:pStyle w:val="Body"/>
        <w:jc w:val="left"/>
        <w:rPr>
          <w:rFonts w:ascii="Helvetica" w:cs="Helvetica" w:hAnsi="Helvetica" w:eastAsia="Helvetica"/>
          <w:sz w:val="24"/>
          <w:szCs w:val="24"/>
        </w:rPr>
      </w:pPr>
    </w:p>
    <w:p>
      <w:pPr>
        <w:pStyle w:val="Body"/>
        <w:jc w:val="left"/>
        <w:rPr>
          <w:rFonts w:ascii="Helvetica" w:cs="Helvetica" w:hAnsi="Helvetica" w:eastAsia="Helvetica"/>
          <w:b w:val="1"/>
          <w:bCs w:val="1"/>
          <w:sz w:val="24"/>
          <w:szCs w:val="24"/>
        </w:rPr>
      </w:pPr>
      <w:r>
        <w:rPr>
          <w:rFonts w:ascii="Helvetica" w:cs="Helvetica" w:hAnsi="Helvetica" w:eastAsia="Helvetica"/>
          <w:sz w:val="24"/>
          <w:szCs w:val="24"/>
        </w:rPr>
        <w:tab/>
      </w:r>
      <w:r>
        <w:rPr>
          <w:rFonts w:ascii="Helvetica" w:hAnsi="Helvetica"/>
          <w:b w:val="1"/>
          <w:bCs w:val="1"/>
          <w:sz w:val="24"/>
          <w:szCs w:val="24"/>
          <w:rtl w:val="0"/>
          <w:lang w:val="en-US"/>
        </w:rPr>
        <w:t>-  Applicant</w:t>
      </w:r>
      <w:r>
        <w:rPr>
          <w:rFonts w:ascii="Helvetica" w:hAnsi="Helvetica" w:hint="default"/>
          <w:b w:val="1"/>
          <w:bCs w:val="1"/>
          <w:sz w:val="24"/>
          <w:szCs w:val="24"/>
          <w:rtl w:val="0"/>
          <w:lang w:val="en-US"/>
        </w:rPr>
        <w:t>’</w:t>
      </w:r>
      <w:r>
        <w:rPr>
          <w:rFonts w:ascii="Helvetica" w:hAnsi="Helvetica"/>
          <w:b w:val="1"/>
          <w:bCs w:val="1"/>
          <w:sz w:val="24"/>
          <w:szCs w:val="24"/>
          <w:rtl w:val="0"/>
          <w:lang w:val="en-US"/>
        </w:rPr>
        <w:t>s name and regimental number</w:t>
      </w:r>
    </w:p>
    <w:p>
      <w:pPr>
        <w:pStyle w:val="Body"/>
        <w:jc w:val="left"/>
        <w:rPr>
          <w:rFonts w:ascii="Helvetica" w:cs="Helvetica" w:hAnsi="Helvetica" w:eastAsia="Helvetica"/>
          <w:b w:val="1"/>
          <w:bCs w:val="1"/>
          <w:sz w:val="24"/>
          <w:szCs w:val="24"/>
        </w:rPr>
      </w:pPr>
      <w:r>
        <w:rPr>
          <w:rFonts w:ascii="Helvetica" w:cs="Helvetica" w:hAnsi="Helvetica" w:eastAsia="Helvetica"/>
          <w:b w:val="1"/>
          <w:bCs w:val="1"/>
          <w:sz w:val="24"/>
          <w:szCs w:val="24"/>
        </w:rPr>
        <w:tab/>
      </w:r>
    </w:p>
    <w:p>
      <w:pPr>
        <w:pStyle w:val="Body"/>
        <w:jc w:val="left"/>
        <w:rPr>
          <w:rFonts w:ascii="Helvetica" w:cs="Helvetica" w:hAnsi="Helvetica" w:eastAsia="Helvetica"/>
          <w:b w:val="1"/>
          <w:bCs w:val="1"/>
          <w:sz w:val="24"/>
          <w:szCs w:val="24"/>
        </w:rPr>
      </w:pPr>
      <w:r>
        <w:rPr>
          <w:rFonts w:ascii="Helvetica" w:cs="Helvetica" w:hAnsi="Helvetica" w:eastAsia="Helvetica"/>
          <w:b w:val="1"/>
          <w:bCs w:val="1"/>
          <w:sz w:val="24"/>
          <w:szCs w:val="24"/>
          <w:rtl w:val="0"/>
        </w:rPr>
        <w:tab/>
        <w:t>-  District/work area that the Applicant works in</w:t>
      </w:r>
    </w:p>
    <w:p>
      <w:pPr>
        <w:pStyle w:val="Body"/>
        <w:jc w:val="left"/>
        <w:rPr>
          <w:rFonts w:ascii="Helvetica" w:cs="Helvetica" w:hAnsi="Helvetica" w:eastAsia="Helvetica"/>
          <w:b w:val="1"/>
          <w:bCs w:val="1"/>
          <w:sz w:val="24"/>
          <w:szCs w:val="24"/>
        </w:rPr>
      </w:pPr>
      <w:r>
        <w:rPr>
          <w:rFonts w:ascii="Helvetica" w:cs="Helvetica" w:hAnsi="Helvetica" w:eastAsia="Helvetica"/>
          <w:b w:val="1"/>
          <w:bCs w:val="1"/>
          <w:sz w:val="24"/>
          <w:szCs w:val="24"/>
        </w:rPr>
        <w:tab/>
      </w:r>
    </w:p>
    <w:p>
      <w:pPr>
        <w:pStyle w:val="Body"/>
        <w:jc w:val="left"/>
        <w:rPr>
          <w:rFonts w:ascii="Helvetica" w:cs="Helvetica" w:hAnsi="Helvetica" w:eastAsia="Helvetica"/>
          <w:b w:val="1"/>
          <w:bCs w:val="1"/>
          <w:sz w:val="24"/>
          <w:szCs w:val="24"/>
        </w:rPr>
      </w:pPr>
      <w:r>
        <w:rPr>
          <w:rFonts w:ascii="Helvetica" w:cs="Helvetica" w:hAnsi="Helvetica" w:eastAsia="Helvetica"/>
          <w:b w:val="1"/>
          <w:bCs w:val="1"/>
          <w:sz w:val="24"/>
          <w:szCs w:val="24"/>
          <w:rtl w:val="0"/>
        </w:rPr>
        <w:tab/>
        <w:t>- Length of service</w:t>
      </w:r>
    </w:p>
    <w:p>
      <w:pPr>
        <w:pStyle w:val="Body"/>
        <w:jc w:val="left"/>
        <w:rPr>
          <w:rFonts w:ascii="Helvetica" w:cs="Helvetica" w:hAnsi="Helvetica" w:eastAsia="Helvetica"/>
          <w:b w:val="1"/>
          <w:bCs w:val="1"/>
          <w:sz w:val="24"/>
          <w:szCs w:val="24"/>
        </w:rPr>
      </w:pPr>
    </w:p>
    <w:p>
      <w:pPr>
        <w:pStyle w:val="Body"/>
        <w:jc w:val="left"/>
        <w:rPr>
          <w:rFonts w:ascii="Helvetica" w:cs="Helvetica" w:hAnsi="Helvetica" w:eastAsia="Helvetica"/>
          <w:b w:val="1"/>
          <w:bCs w:val="1"/>
          <w:sz w:val="24"/>
          <w:szCs w:val="24"/>
        </w:rPr>
      </w:pPr>
      <w:r>
        <w:rPr>
          <w:rFonts w:ascii="Helvetica" w:cs="Helvetica" w:hAnsi="Helvetica" w:eastAsia="Helvetica"/>
          <w:b w:val="1"/>
          <w:bCs w:val="1"/>
          <w:sz w:val="24"/>
          <w:szCs w:val="24"/>
          <w:rtl w:val="0"/>
        </w:rPr>
        <w:tab/>
        <w:t>- Reasons of interest in the program</w:t>
      </w:r>
    </w:p>
    <w:p>
      <w:pPr>
        <w:pStyle w:val="Body"/>
        <w:jc w:val="left"/>
        <w:rPr>
          <w:rFonts w:ascii="Helvetica" w:cs="Helvetica" w:hAnsi="Helvetica" w:eastAsia="Helvetica"/>
          <w:b w:val="1"/>
          <w:bCs w:val="1"/>
          <w:sz w:val="24"/>
          <w:szCs w:val="24"/>
        </w:rPr>
      </w:pPr>
    </w:p>
    <w:p>
      <w:pPr>
        <w:pStyle w:val="Body"/>
        <w:jc w:val="left"/>
        <w:rPr>
          <w:rFonts w:ascii="Helvetica" w:cs="Helvetica" w:hAnsi="Helvetica" w:eastAsia="Helvetica"/>
          <w:b w:val="1"/>
          <w:bCs w:val="1"/>
          <w:sz w:val="24"/>
          <w:szCs w:val="24"/>
        </w:rPr>
      </w:pPr>
      <w:r>
        <w:rPr>
          <w:rFonts w:ascii="Helvetica" w:cs="Helvetica" w:hAnsi="Helvetica" w:eastAsia="Helvetica"/>
          <w:b w:val="1"/>
          <w:bCs w:val="1"/>
          <w:sz w:val="24"/>
          <w:szCs w:val="24"/>
          <w:rtl w:val="0"/>
        </w:rPr>
        <w:tab/>
        <w:t>- Reasons that the Applicant feels he/she would be an asset to the program</w:t>
      </w:r>
    </w:p>
    <w:p>
      <w:pPr>
        <w:pStyle w:val="Body"/>
        <w:jc w:val="left"/>
        <w:rPr>
          <w:rFonts w:ascii="Helvetica" w:cs="Helvetica" w:hAnsi="Helvetica" w:eastAsia="Helvetica"/>
          <w:b w:val="1"/>
          <w:bCs w:val="1"/>
          <w:sz w:val="24"/>
          <w:szCs w:val="24"/>
        </w:rPr>
      </w:pPr>
    </w:p>
    <w:p>
      <w:pPr>
        <w:pStyle w:val="Body"/>
        <w:jc w:val="left"/>
        <w:rPr>
          <w:rFonts w:ascii="Helvetica" w:cs="Helvetica" w:hAnsi="Helvetica" w:eastAsia="Helvetica"/>
          <w:sz w:val="24"/>
          <w:szCs w:val="24"/>
        </w:rPr>
      </w:pPr>
      <w:r>
        <w:rPr>
          <w:rFonts w:ascii="Helvetica" w:hAnsi="Helvetica"/>
          <w:b w:val="1"/>
          <w:bCs w:val="1"/>
          <w:sz w:val="24"/>
          <w:szCs w:val="24"/>
          <w:rtl w:val="0"/>
          <w:lang w:val="en-US"/>
        </w:rPr>
        <w:t xml:space="preserve">-  Applicants </w:t>
      </w:r>
      <w:r>
        <w:rPr>
          <w:rFonts w:ascii="Helvetica" w:hAnsi="Helvetica"/>
          <w:sz w:val="24"/>
          <w:szCs w:val="24"/>
          <w:rtl w:val="0"/>
          <w:lang w:val="en-US"/>
        </w:rPr>
        <w:t xml:space="preserve">need to be Members within </w:t>
      </w:r>
      <w:r>
        <w:rPr>
          <w:rFonts w:ascii="Helvetica" w:hAnsi="Helvetica"/>
          <w:b w:val="1"/>
          <w:bCs w:val="1"/>
          <w:sz w:val="24"/>
          <w:szCs w:val="24"/>
          <w:rtl w:val="0"/>
          <w:lang w:val="en-US"/>
        </w:rPr>
        <w:t xml:space="preserve">good standing </w:t>
      </w:r>
      <w:r>
        <w:rPr>
          <w:rFonts w:ascii="Helvetica" w:hAnsi="Helvetica"/>
          <w:sz w:val="24"/>
          <w:szCs w:val="24"/>
          <w:rtl w:val="0"/>
          <w:lang w:val="en-US"/>
        </w:rPr>
        <w:t>with the Calgary Police Association.</w:t>
      </w:r>
    </w:p>
    <w:p>
      <w:pPr>
        <w:pStyle w:val="Body"/>
        <w:jc w:val="left"/>
        <w:rPr>
          <w:rFonts w:ascii="Helvetica" w:cs="Helvetica" w:hAnsi="Helvetica" w:eastAsia="Helvetica"/>
          <w:sz w:val="24"/>
          <w:szCs w:val="24"/>
        </w:rPr>
      </w:pPr>
      <w:r>
        <w:rPr>
          <w:rFonts w:ascii="Helvetica" w:cs="Helvetica" w:hAnsi="Helvetica" w:eastAsia="Helvetica"/>
          <w:sz w:val="24"/>
          <w:szCs w:val="24"/>
        </w:rPr>
        <w:tab/>
      </w:r>
    </w:p>
    <w:p>
      <w:pPr>
        <w:pStyle w:val="Body"/>
        <w:jc w:val="left"/>
        <w:rPr>
          <w:rFonts w:ascii="Helvetica" w:cs="Helvetica" w:hAnsi="Helvetica" w:eastAsia="Helvetica"/>
          <w:sz w:val="24"/>
          <w:szCs w:val="24"/>
        </w:rPr>
      </w:pPr>
    </w:p>
    <w:p>
      <w:pPr>
        <w:pStyle w:val="Body"/>
        <w:jc w:val="left"/>
        <w:rPr>
          <w:rFonts w:ascii="Helvetica" w:cs="Helvetica" w:hAnsi="Helvetica" w:eastAsia="Helvetica"/>
          <w:sz w:val="24"/>
          <w:szCs w:val="24"/>
        </w:rPr>
      </w:pPr>
      <w:r>
        <w:rPr>
          <w:rFonts w:ascii="Helvetica" w:hAnsi="Helvetica"/>
          <w:sz w:val="24"/>
          <w:szCs w:val="24"/>
          <w:rtl w:val="0"/>
          <w:lang w:val="en-US"/>
        </w:rPr>
        <w:t xml:space="preserve">After the </w:t>
      </w:r>
      <w:r>
        <w:rPr>
          <w:rFonts w:ascii="Helvetica" w:hAnsi="Helvetica"/>
          <w:b w:val="1"/>
          <w:bCs w:val="1"/>
          <w:sz w:val="24"/>
          <w:szCs w:val="24"/>
          <w:rtl w:val="0"/>
          <w:lang w:val="en-US"/>
        </w:rPr>
        <w:t>one (1) year trial</w:t>
      </w:r>
      <w:r>
        <w:rPr>
          <w:rFonts w:ascii="Helvetica" w:hAnsi="Helvetica"/>
          <w:sz w:val="24"/>
          <w:szCs w:val="24"/>
          <w:rtl w:val="0"/>
          <w:lang w:val="en-US"/>
        </w:rPr>
        <w:t xml:space="preserve"> - the Association board will </w:t>
      </w:r>
      <w:r>
        <w:rPr>
          <w:rFonts w:ascii="Helvetica" w:hAnsi="Helvetica"/>
          <w:b w:val="1"/>
          <w:bCs w:val="1"/>
          <w:sz w:val="24"/>
          <w:szCs w:val="24"/>
          <w:rtl w:val="0"/>
          <w:lang w:val="en-US"/>
        </w:rPr>
        <w:t>review the Work Area Stewardship program</w:t>
      </w:r>
      <w:r>
        <w:rPr>
          <w:rFonts w:ascii="Helvetica" w:hAnsi="Helvetica"/>
          <w:sz w:val="24"/>
          <w:szCs w:val="24"/>
          <w:rtl w:val="0"/>
          <w:lang w:val="en-US"/>
        </w:rPr>
        <w:t xml:space="preserve"> and see if it is worth continuing.   The Association board will also gauge the Membership in a survey (using the online software) to determine how the Membership see and feel about the program trial.  The results of the survey will be taken into account during the Association board</w:t>
      </w:r>
      <w:r>
        <w:rPr>
          <w:rFonts w:ascii="Helvetica" w:hAnsi="Helvetica" w:hint="default"/>
          <w:sz w:val="24"/>
          <w:szCs w:val="24"/>
          <w:rtl w:val="0"/>
          <w:lang w:val="en-US"/>
        </w:rPr>
        <w:t>’</w:t>
      </w:r>
      <w:r>
        <w:rPr>
          <w:rFonts w:ascii="Helvetica" w:hAnsi="Helvetica"/>
          <w:sz w:val="24"/>
          <w:szCs w:val="24"/>
          <w:rtl w:val="0"/>
          <w:lang w:val="en-US"/>
        </w:rPr>
        <w:t xml:space="preserve">s review of the program trial.   If the trial proves that the program works and is a success the Board will determine if the program should </w:t>
      </w:r>
      <w:r>
        <w:rPr>
          <w:rFonts w:ascii="Helvetica" w:hAnsi="Helvetica"/>
          <w:b w:val="1"/>
          <w:bCs w:val="1"/>
          <w:sz w:val="24"/>
          <w:szCs w:val="24"/>
          <w:rtl w:val="0"/>
          <w:lang w:val="en-US"/>
        </w:rPr>
        <w:t>expand to encompass other areas such as Traffic and Support.  More Area Stewards may be added to Districts or the West Winds buildings depending on the review of the program in terms of necessity (Work Area Stewards workload etc).</w:t>
      </w:r>
    </w:p>
    <w:p>
      <w:pPr>
        <w:pStyle w:val="Body"/>
        <w:jc w:val="left"/>
        <w:rPr>
          <w:rFonts w:ascii="Helvetica" w:cs="Helvetica" w:hAnsi="Helvetica" w:eastAsia="Helvetica"/>
          <w:sz w:val="24"/>
          <w:szCs w:val="24"/>
        </w:rPr>
      </w:pPr>
    </w:p>
    <w:p>
      <w:pPr>
        <w:pStyle w:val="Body"/>
        <w:numPr>
          <w:ilvl w:val="0"/>
          <w:numId w:val="4"/>
        </w:numPr>
        <w:jc w:val="left"/>
        <w:rPr>
          <w:rFonts w:ascii="Copperplate" w:hAnsi="Copperplate"/>
          <w:sz w:val="24"/>
          <w:szCs w:val="24"/>
          <w:lang w:val="en-US"/>
        </w:rPr>
      </w:pPr>
      <w:r>
        <w:rPr>
          <w:rFonts w:ascii="Helvetica" w:hAnsi="Helvetica"/>
          <w:b w:val="1"/>
          <w:bCs w:val="1"/>
          <w:sz w:val="24"/>
          <w:szCs w:val="24"/>
          <w:rtl w:val="0"/>
          <w:lang w:val="en-US"/>
        </w:rPr>
        <w:t>What The Program Trial Will Look Like</w:t>
      </w:r>
      <w:r>
        <w:rPr>
          <w:rFonts w:ascii="Helvetica" w:hAnsi="Helvetica"/>
          <w:b w:val="1"/>
          <w:bCs w:val="1"/>
          <w:rtl w:val="0"/>
          <w:lang w:val="en-US"/>
        </w:rPr>
        <w:t xml:space="preserve">:  </w:t>
      </w:r>
    </w:p>
    <w:p>
      <w:pPr>
        <w:pStyle w:val="Body"/>
        <w:jc w:val="left"/>
        <w:rPr>
          <w:rFonts w:ascii="Helvetica" w:cs="Helvetica" w:hAnsi="Helvetica" w:eastAsia="Helvetica"/>
          <w:b w:val="1"/>
          <w:bCs w:val="1"/>
        </w:rPr>
      </w:pPr>
    </w:p>
    <w:p>
      <w:pPr>
        <w:pStyle w:val="Body"/>
        <w:jc w:val="left"/>
        <w:rPr>
          <w:rFonts w:ascii="Helvetica" w:cs="Helvetica" w:hAnsi="Helvetica" w:eastAsia="Helvetica"/>
          <w:b w:val="1"/>
          <w:bCs w:val="1"/>
        </w:rPr>
      </w:pPr>
      <w:r>
        <w:rPr>
          <w:rFonts w:ascii="Helvetica" w:hAnsi="Helvetica"/>
          <w:b w:val="1"/>
          <w:bCs w:val="1"/>
          <w:rtl w:val="0"/>
          <w:lang w:val="en-US"/>
        </w:rPr>
        <w:t xml:space="preserve">-  </w:t>
      </w:r>
      <w:r>
        <w:rPr>
          <w:rFonts w:ascii="Helvetica" w:hAnsi="Helvetica"/>
          <w:b w:val="1"/>
          <w:bCs w:val="1"/>
          <w:i w:val="1"/>
          <w:iCs w:val="1"/>
          <w:rtl w:val="0"/>
          <w:lang w:val="en-US"/>
        </w:rPr>
        <w:t>The Program Trial would be a portfolio for the Association board to delegate the responsibility of supervising and running the Program Trial to Member(s) of the Board.  Due to the size of this portfolio and the possible issues that could arise during the Program Trial it is suggested that two (2) Board Members supervise and run the portfolio.</w:t>
      </w:r>
    </w:p>
    <w:p>
      <w:pPr>
        <w:pStyle w:val="Body"/>
        <w:jc w:val="left"/>
        <w:rPr>
          <w:rFonts w:ascii="Helvetica" w:cs="Helvetica" w:hAnsi="Helvetica" w:eastAsia="Helvetica"/>
          <w:b w:val="1"/>
          <w:bCs w:val="1"/>
        </w:rPr>
      </w:pPr>
    </w:p>
    <w:p>
      <w:pPr>
        <w:pStyle w:val="Body"/>
        <w:numPr>
          <w:ilvl w:val="0"/>
          <w:numId w:val="4"/>
        </w:numPr>
        <w:jc w:val="left"/>
        <w:rPr>
          <w:rFonts w:ascii="Copperplate" w:hAnsi="Copperplate"/>
          <w:sz w:val="24"/>
          <w:szCs w:val="24"/>
          <w:lang w:val="en-US"/>
        </w:rPr>
      </w:pPr>
      <w:r>
        <w:rPr>
          <w:rFonts w:ascii="Helvetica" w:hAnsi="Helvetica"/>
          <w:sz w:val="24"/>
          <w:szCs w:val="24"/>
          <w:rtl w:val="0"/>
          <w:lang w:val="en-US"/>
        </w:rPr>
        <w:t xml:space="preserve">Each District as well as the East and West buildings of West Winds will get one Work Area Steward for a total of </w:t>
      </w:r>
      <w:r>
        <w:rPr>
          <w:rFonts w:ascii="Helvetica" w:hAnsi="Helvetica"/>
          <w:b w:val="1"/>
          <w:bCs w:val="1"/>
          <w:sz w:val="24"/>
          <w:szCs w:val="24"/>
          <w:rtl w:val="0"/>
          <w:lang w:val="en-US"/>
        </w:rPr>
        <w:t>ten (10) Stewards</w:t>
      </w:r>
      <w:r>
        <w:rPr>
          <w:rFonts w:ascii="Helvetica" w:hAnsi="Helvetica"/>
          <w:sz w:val="24"/>
          <w:szCs w:val="24"/>
          <w:rtl w:val="0"/>
          <w:lang w:val="en-US"/>
        </w:rPr>
        <w:t>.</w:t>
      </w:r>
    </w:p>
    <w:p>
      <w:pPr>
        <w:pStyle w:val="Body"/>
        <w:jc w:val="left"/>
        <w:rPr>
          <w:rFonts w:ascii="Helvetica" w:cs="Helvetica" w:hAnsi="Helvetica" w:eastAsia="Helvetica"/>
          <w:sz w:val="24"/>
          <w:szCs w:val="24"/>
        </w:rPr>
      </w:pPr>
    </w:p>
    <w:p>
      <w:pPr>
        <w:pStyle w:val="Body"/>
        <w:numPr>
          <w:ilvl w:val="0"/>
          <w:numId w:val="4"/>
        </w:numPr>
        <w:jc w:val="left"/>
        <w:rPr>
          <w:rFonts w:ascii="Copperplate" w:hAnsi="Copperplate"/>
          <w:sz w:val="24"/>
          <w:szCs w:val="24"/>
          <w:lang w:val="en-US"/>
        </w:rPr>
      </w:pPr>
      <w:r>
        <w:rPr>
          <w:rFonts w:ascii="Helvetica" w:hAnsi="Helvetica"/>
          <w:sz w:val="24"/>
          <w:szCs w:val="24"/>
          <w:rtl w:val="0"/>
          <w:lang w:val="en-US"/>
        </w:rPr>
        <w:t xml:space="preserve"> The Work Area Steward will be responsible for:</w:t>
      </w:r>
    </w:p>
    <w:p>
      <w:pPr>
        <w:pStyle w:val="Body"/>
        <w:jc w:val="left"/>
        <w:rPr>
          <w:rFonts w:ascii="Helvetica" w:cs="Helvetica" w:hAnsi="Helvetica" w:eastAsia="Helvetica"/>
          <w:sz w:val="24"/>
          <w:szCs w:val="24"/>
        </w:rPr>
      </w:pPr>
    </w:p>
    <w:p>
      <w:pPr>
        <w:pStyle w:val="Body"/>
        <w:jc w:val="left"/>
        <w:rPr>
          <w:rFonts w:ascii="Helvetica" w:cs="Helvetica" w:hAnsi="Helvetica" w:eastAsia="Helvetica"/>
          <w:sz w:val="24"/>
          <w:szCs w:val="24"/>
        </w:rPr>
      </w:pPr>
    </w:p>
    <w:p>
      <w:pPr>
        <w:pStyle w:val="Body"/>
        <w:jc w:val="left"/>
        <w:rPr>
          <w:rFonts w:ascii="Helvetica" w:cs="Helvetica" w:hAnsi="Helvetica" w:eastAsia="Helvetica"/>
          <w:b w:val="1"/>
          <w:bCs w:val="1"/>
          <w:i w:val="1"/>
          <w:iCs w:val="1"/>
          <w:sz w:val="24"/>
          <w:szCs w:val="24"/>
        </w:rPr>
      </w:pPr>
      <w:r>
        <w:rPr>
          <w:rFonts w:ascii="Helvetica" w:cs="Helvetica" w:hAnsi="Helvetica" w:eastAsia="Helvetica"/>
          <w:sz w:val="24"/>
          <w:szCs w:val="24"/>
        </w:rPr>
        <w:tab/>
      </w:r>
      <w:r>
        <w:rPr>
          <w:rFonts w:ascii="Helvetica" w:hAnsi="Helvetica"/>
          <w:b w:val="1"/>
          <w:bCs w:val="1"/>
          <w:i w:val="1"/>
          <w:iCs w:val="1"/>
          <w:sz w:val="24"/>
          <w:szCs w:val="24"/>
          <w:rtl w:val="0"/>
          <w:lang w:val="en-US"/>
        </w:rPr>
        <w:t>-  Assist in the betterment of communication between the Association board and the Membership.</w:t>
      </w:r>
    </w:p>
    <w:p>
      <w:pPr>
        <w:pStyle w:val="Body"/>
        <w:jc w:val="left"/>
        <w:rPr>
          <w:rFonts w:ascii="Helvetica" w:cs="Helvetica" w:hAnsi="Helvetica" w:eastAsia="Helvetica"/>
          <w:b w:val="1"/>
          <w:bCs w:val="1"/>
          <w:i w:val="1"/>
          <w:iCs w:val="1"/>
          <w:sz w:val="24"/>
          <w:szCs w:val="24"/>
        </w:rPr>
      </w:pPr>
    </w:p>
    <w:p>
      <w:pPr>
        <w:pStyle w:val="Body"/>
        <w:jc w:val="left"/>
        <w:rPr>
          <w:rFonts w:ascii="Helvetica" w:cs="Helvetica" w:hAnsi="Helvetica" w:eastAsia="Helvetica"/>
          <w:b w:val="1"/>
          <w:bCs w:val="1"/>
          <w:i w:val="1"/>
          <w:iCs w:val="1"/>
          <w:sz w:val="24"/>
          <w:szCs w:val="24"/>
        </w:rPr>
      </w:pPr>
      <w:r>
        <w:rPr>
          <w:rFonts w:ascii="Helvetica" w:cs="Helvetica" w:hAnsi="Helvetica" w:eastAsia="Helvetica"/>
          <w:b w:val="1"/>
          <w:bCs w:val="1"/>
          <w:i w:val="1"/>
          <w:iCs w:val="1"/>
          <w:sz w:val="24"/>
          <w:szCs w:val="24"/>
          <w:rtl w:val="0"/>
        </w:rPr>
        <w:tab/>
        <w:t>-  Assist and support Members in your workplace/work area.</w:t>
      </w:r>
    </w:p>
    <w:p>
      <w:pPr>
        <w:pStyle w:val="Body"/>
        <w:jc w:val="left"/>
        <w:rPr>
          <w:rFonts w:ascii="Helvetica" w:cs="Helvetica" w:hAnsi="Helvetica" w:eastAsia="Helvetica"/>
          <w:b w:val="1"/>
          <w:bCs w:val="1"/>
          <w:i w:val="1"/>
          <w:iCs w:val="1"/>
          <w:sz w:val="24"/>
          <w:szCs w:val="24"/>
        </w:rPr>
      </w:pPr>
    </w:p>
    <w:p>
      <w:pPr>
        <w:pStyle w:val="Body"/>
        <w:jc w:val="left"/>
        <w:rPr>
          <w:rFonts w:ascii="Helvetica" w:cs="Helvetica" w:hAnsi="Helvetica" w:eastAsia="Helvetica"/>
          <w:b w:val="1"/>
          <w:bCs w:val="1"/>
          <w:i w:val="1"/>
          <w:iCs w:val="1"/>
          <w:sz w:val="24"/>
          <w:szCs w:val="24"/>
          <w:u w:val="single"/>
        </w:rPr>
      </w:pPr>
      <w:r>
        <w:rPr>
          <w:rFonts w:ascii="Helvetica" w:cs="Helvetica" w:hAnsi="Helvetica" w:eastAsia="Helvetica"/>
          <w:b w:val="1"/>
          <w:bCs w:val="1"/>
          <w:i w:val="1"/>
          <w:iCs w:val="1"/>
          <w:sz w:val="24"/>
          <w:szCs w:val="24"/>
          <w:rtl w:val="0"/>
        </w:rPr>
        <w:tab/>
        <w:t xml:space="preserve">-  Refer Members to Directors/Board Members when necessary (for all labour/workplace issues/inquiries etc) and encourage communication with Board Members/Association.  </w:t>
      </w:r>
      <w:r>
        <w:rPr>
          <w:rFonts w:ascii="Helvetica" w:hAnsi="Helvetica"/>
          <w:b w:val="1"/>
          <w:bCs w:val="1"/>
          <w:i w:val="1"/>
          <w:iCs w:val="1"/>
          <w:color w:val="ed220b"/>
          <w:sz w:val="24"/>
          <w:szCs w:val="24"/>
          <w:u w:val="single"/>
          <w:rtl w:val="0"/>
          <w:lang w:val="en-US"/>
        </w:rPr>
        <w:t>*Work Area Stewards are not permitted to provide advice or direction to Members other than referring Members to a Director/Board Member regarding any issues no matter what the circumstances are.  Nor are Work Area Stewards permitted to attempt to negotiate or mediate with Management on behalf of other Members in relation to any employment matters such as:  suspensions, internal investigations etc no matter what the circumstances are.</w:t>
      </w:r>
    </w:p>
    <w:p>
      <w:pPr>
        <w:pStyle w:val="Body"/>
        <w:jc w:val="left"/>
        <w:rPr>
          <w:rFonts w:ascii="Helvetica" w:cs="Helvetica" w:hAnsi="Helvetica" w:eastAsia="Helvetica"/>
          <w:b w:val="1"/>
          <w:bCs w:val="1"/>
          <w:i w:val="1"/>
          <w:iCs w:val="1"/>
          <w:sz w:val="24"/>
          <w:szCs w:val="24"/>
        </w:rPr>
      </w:pPr>
      <w:r>
        <w:rPr>
          <w:rFonts w:ascii="Helvetica" w:cs="Helvetica" w:hAnsi="Helvetica" w:eastAsia="Helvetica"/>
          <w:b w:val="1"/>
          <w:bCs w:val="1"/>
          <w:i w:val="1"/>
          <w:iCs w:val="1"/>
          <w:sz w:val="24"/>
          <w:szCs w:val="24"/>
        </w:rPr>
        <w:tab/>
      </w:r>
    </w:p>
    <w:p>
      <w:pPr>
        <w:pStyle w:val="Body"/>
        <w:jc w:val="left"/>
        <w:rPr>
          <w:rFonts w:ascii="Helvetica" w:cs="Helvetica" w:hAnsi="Helvetica" w:eastAsia="Helvetica"/>
          <w:b w:val="1"/>
          <w:bCs w:val="1"/>
          <w:i w:val="1"/>
          <w:iCs w:val="1"/>
          <w:sz w:val="24"/>
          <w:szCs w:val="24"/>
        </w:rPr>
      </w:pPr>
    </w:p>
    <w:p>
      <w:pPr>
        <w:pStyle w:val="Body"/>
        <w:jc w:val="left"/>
        <w:rPr>
          <w:rFonts w:ascii="Helvetica" w:cs="Helvetica" w:hAnsi="Helvetica" w:eastAsia="Helvetica"/>
          <w:b w:val="1"/>
          <w:bCs w:val="1"/>
          <w:i w:val="1"/>
          <w:iCs w:val="1"/>
          <w:color w:val="ed220b"/>
          <w:sz w:val="24"/>
          <w:szCs w:val="24"/>
        </w:rPr>
      </w:pPr>
      <w:r>
        <w:rPr>
          <w:rFonts w:ascii="Helvetica" w:cs="Helvetica" w:hAnsi="Helvetica" w:eastAsia="Helvetica"/>
          <w:b w:val="1"/>
          <w:bCs w:val="1"/>
          <w:i w:val="1"/>
          <w:iCs w:val="1"/>
          <w:sz w:val="24"/>
          <w:szCs w:val="24"/>
          <w:rtl w:val="0"/>
        </w:rPr>
        <w:tab/>
        <w:t xml:space="preserve">-  </w:t>
      </w:r>
      <w:r>
        <w:rPr>
          <w:rFonts w:ascii="Helvetica" w:hAnsi="Helvetica"/>
          <w:b w:val="1"/>
          <w:bCs w:val="1"/>
          <w:i w:val="1"/>
          <w:iCs w:val="1"/>
          <w:color w:val="ed220b"/>
          <w:sz w:val="24"/>
          <w:szCs w:val="24"/>
          <w:rtl w:val="0"/>
          <w:lang w:val="en-US"/>
        </w:rPr>
        <w:t>*</w:t>
      </w:r>
      <w:r>
        <w:rPr>
          <w:rFonts w:ascii="Helvetica" w:hAnsi="Helvetica"/>
          <w:b w:val="1"/>
          <w:bCs w:val="1"/>
          <w:i w:val="1"/>
          <w:iCs w:val="1"/>
          <w:color w:val="ed220b"/>
          <w:sz w:val="24"/>
          <w:szCs w:val="24"/>
          <w:u w:val="single"/>
          <w:rtl w:val="0"/>
          <w:lang w:val="en-US"/>
        </w:rPr>
        <w:t xml:space="preserve">Work Area Stewards are not permitted to </w:t>
      </w:r>
      <w:r>
        <w:rPr>
          <w:rFonts w:ascii="Helvetica" w:hAnsi="Helvetica"/>
          <w:b w:val="1"/>
          <w:bCs w:val="1"/>
          <w:i w:val="1"/>
          <w:iCs w:val="1"/>
          <w:color w:val="ed220b"/>
          <w:sz w:val="24"/>
          <w:szCs w:val="24"/>
          <w:u w:val="single"/>
          <w:rtl w:val="0"/>
          <w:lang w:val="en-US"/>
        </w:rPr>
        <w:t xml:space="preserve"> make any comment or answer any question pertaining to the Collective Bargaining Agreement</w:t>
      </w:r>
      <w:r>
        <w:rPr>
          <w:rFonts w:ascii="Helvetica" w:hAnsi="Helvetica"/>
          <w:b w:val="1"/>
          <w:bCs w:val="1"/>
          <w:i w:val="1"/>
          <w:iCs w:val="1"/>
          <w:color w:val="ed220b"/>
          <w:sz w:val="24"/>
          <w:szCs w:val="24"/>
          <w:u w:val="single"/>
          <w:rtl w:val="0"/>
          <w:lang w:val="en-US"/>
        </w:rPr>
        <w:t>.  Work Area Stewards</w:t>
      </w:r>
      <w:r>
        <w:rPr>
          <w:rFonts w:ascii="Helvetica" w:hAnsi="Helvetica"/>
          <w:b w:val="1"/>
          <w:bCs w:val="1"/>
          <w:i w:val="1"/>
          <w:iCs w:val="1"/>
          <w:color w:val="ed220b"/>
          <w:sz w:val="24"/>
          <w:szCs w:val="24"/>
          <w:u w:val="single"/>
          <w:rtl w:val="0"/>
          <w:lang w:val="en-US"/>
        </w:rPr>
        <w:t xml:space="preserve"> do not have the ability to negotiate or enter into any agreement with the Service</w:t>
      </w:r>
      <w:r>
        <w:rPr>
          <w:rFonts w:ascii="Helvetica" w:hAnsi="Helvetica"/>
          <w:b w:val="1"/>
          <w:bCs w:val="1"/>
          <w:i w:val="1"/>
          <w:iCs w:val="1"/>
          <w:color w:val="ed220b"/>
          <w:sz w:val="24"/>
          <w:szCs w:val="24"/>
          <w:u w:val="single"/>
          <w:rtl w:val="0"/>
          <w:lang w:val="en-US"/>
        </w:rPr>
        <w:t xml:space="preserve"> or anyone representing the Service (such as senior officers, civilian employees or even other members such as Staff Sergeants or Sergeants) </w:t>
      </w:r>
      <w:r>
        <w:rPr>
          <w:rFonts w:ascii="Helvetica" w:hAnsi="Helvetica"/>
          <w:b w:val="1"/>
          <w:bCs w:val="1"/>
          <w:i w:val="1"/>
          <w:iCs w:val="1"/>
          <w:color w:val="ed220b"/>
          <w:sz w:val="24"/>
          <w:szCs w:val="24"/>
          <w:u w:val="single"/>
          <w:rtl w:val="0"/>
          <w:lang w:val="en-US"/>
        </w:rPr>
        <w:t>about anything including shifting of</w:t>
      </w:r>
      <w:r>
        <w:rPr>
          <w:rFonts w:ascii="Helvetica" w:hAnsi="Helvetica"/>
          <w:b w:val="1"/>
          <w:bCs w:val="1"/>
          <w:i w:val="1"/>
          <w:iCs w:val="1"/>
          <w:color w:val="ed220b"/>
          <w:sz w:val="24"/>
          <w:szCs w:val="24"/>
          <w:u w:val="single"/>
          <w:rtl w:val="0"/>
          <w:lang w:val="en-US"/>
        </w:rPr>
        <w:t xml:space="preserve"> the</w:t>
      </w:r>
      <w:r>
        <w:rPr>
          <w:rFonts w:ascii="Helvetica" w:hAnsi="Helvetica"/>
          <w:b w:val="1"/>
          <w:bCs w:val="1"/>
          <w:i w:val="1"/>
          <w:iCs w:val="1"/>
          <w:color w:val="ed220b"/>
          <w:sz w:val="24"/>
          <w:szCs w:val="24"/>
          <w:u w:val="single"/>
          <w:rtl w:val="0"/>
          <w:lang w:val="en-US"/>
        </w:rPr>
        <w:t xml:space="preserve"> membership</w:t>
      </w:r>
      <w:r>
        <w:rPr>
          <w:rFonts w:ascii="Helvetica" w:hAnsi="Helvetica"/>
          <w:b w:val="1"/>
          <w:bCs w:val="1"/>
          <w:i w:val="1"/>
          <w:iCs w:val="1"/>
          <w:color w:val="ed220b"/>
          <w:sz w:val="24"/>
          <w:szCs w:val="24"/>
          <w:u w:val="single"/>
          <w:rtl w:val="0"/>
          <w:lang w:val="en-US"/>
        </w:rPr>
        <w:t>.  Work Area Stewards</w:t>
      </w:r>
      <w:r>
        <w:rPr>
          <w:rFonts w:ascii="Helvetica" w:hAnsi="Helvetica"/>
          <w:b w:val="1"/>
          <w:bCs w:val="1"/>
          <w:i w:val="1"/>
          <w:iCs w:val="1"/>
          <w:color w:val="ed220b"/>
          <w:sz w:val="24"/>
          <w:szCs w:val="24"/>
          <w:u w:val="single"/>
          <w:rtl w:val="0"/>
          <w:lang w:val="en-US"/>
        </w:rPr>
        <w:t xml:space="preserve"> are not allowed to accept notification of anything from the</w:t>
      </w:r>
      <w:r>
        <w:rPr>
          <w:rFonts w:ascii="Helvetica" w:hAnsi="Helvetica"/>
          <w:b w:val="1"/>
          <w:bCs w:val="1"/>
          <w:i w:val="1"/>
          <w:iCs w:val="1"/>
          <w:color w:val="ed220b"/>
          <w:sz w:val="24"/>
          <w:szCs w:val="24"/>
          <w:u w:val="single"/>
          <w:rtl w:val="0"/>
          <w:lang w:val="en-US"/>
        </w:rPr>
        <w:t xml:space="preserve"> Service.  </w:t>
      </w:r>
      <w:r>
        <w:rPr>
          <w:rFonts w:ascii="Helvetica" w:hAnsi="Helvetica"/>
          <w:b w:val="1"/>
          <w:bCs w:val="1"/>
          <w:i w:val="1"/>
          <w:iCs w:val="1"/>
          <w:color w:val="ed220b"/>
          <w:sz w:val="24"/>
          <w:szCs w:val="24"/>
          <w:u w:val="single"/>
          <w:rtl w:val="0"/>
        </w:rPr>
        <w:t xml:space="preserve"> </w:t>
      </w:r>
      <w:r>
        <w:rPr>
          <w:rFonts w:ascii="Helvetica" w:hAnsi="Helvetica"/>
          <w:b w:val="1"/>
          <w:bCs w:val="1"/>
          <w:i w:val="1"/>
          <w:iCs w:val="1"/>
          <w:color w:val="ed220b"/>
          <w:sz w:val="24"/>
          <w:szCs w:val="24"/>
          <w:u w:val="single"/>
          <w:rtl w:val="0"/>
          <w:lang w:val="en-US"/>
        </w:rPr>
        <w:t xml:space="preserve">Work Area Stewards </w:t>
      </w:r>
      <w:r>
        <w:rPr>
          <w:rFonts w:ascii="Helvetica" w:hAnsi="Helvetica"/>
          <w:b w:val="1"/>
          <w:bCs w:val="1"/>
          <w:i w:val="1"/>
          <w:iCs w:val="1"/>
          <w:color w:val="ed220b"/>
          <w:sz w:val="24"/>
          <w:szCs w:val="24"/>
          <w:u w:val="single"/>
          <w:rtl w:val="0"/>
          <w:lang w:val="en-US"/>
        </w:rPr>
        <w:t xml:space="preserve">must direct </w:t>
      </w:r>
      <w:r>
        <w:rPr>
          <w:rFonts w:ascii="Helvetica" w:hAnsi="Helvetica"/>
          <w:b w:val="1"/>
          <w:bCs w:val="1"/>
          <w:i w:val="1"/>
          <w:iCs w:val="1"/>
          <w:color w:val="ed220b"/>
          <w:sz w:val="24"/>
          <w:szCs w:val="24"/>
          <w:u w:val="single"/>
          <w:rtl w:val="0"/>
          <w:lang w:val="en-US"/>
        </w:rPr>
        <w:t>all notifications and communications with both the Service and Members to the CPA board</w:t>
      </w:r>
      <w:r>
        <w:rPr>
          <w:rFonts w:ascii="Helvetica" w:hAnsi="Helvetica"/>
          <w:b w:val="1"/>
          <w:bCs w:val="1"/>
          <w:i w:val="1"/>
          <w:iCs w:val="1"/>
          <w:color w:val="ed220b"/>
          <w:sz w:val="24"/>
          <w:szCs w:val="24"/>
          <w:u w:val="single"/>
          <w:rtl w:val="0"/>
        </w:rPr>
        <w:t>.</w:t>
      </w:r>
      <w:r>
        <w:rPr>
          <w:rFonts w:ascii="Helvetica" w:hAnsi="Helvetica" w:hint="default"/>
          <w:b w:val="1"/>
          <w:bCs w:val="1"/>
          <w:i w:val="1"/>
          <w:iCs w:val="1"/>
          <w:color w:val="ed220b"/>
          <w:sz w:val="24"/>
          <w:szCs w:val="24"/>
          <w:rtl w:val="0"/>
        </w:rPr>
        <w:t xml:space="preserve">  </w:t>
      </w:r>
    </w:p>
    <w:p>
      <w:pPr>
        <w:pStyle w:val="Body"/>
        <w:jc w:val="left"/>
        <w:rPr>
          <w:rFonts w:ascii="Helvetica" w:cs="Helvetica" w:hAnsi="Helvetica" w:eastAsia="Helvetica"/>
          <w:b w:val="1"/>
          <w:bCs w:val="1"/>
          <w:i w:val="1"/>
          <w:iCs w:val="1"/>
          <w:color w:val="ed220b"/>
          <w:sz w:val="24"/>
          <w:szCs w:val="24"/>
        </w:rPr>
      </w:pPr>
    </w:p>
    <w:p>
      <w:pPr>
        <w:pStyle w:val="Body"/>
        <w:jc w:val="left"/>
        <w:rPr>
          <w:rFonts w:ascii="Helvetica" w:cs="Helvetica" w:hAnsi="Helvetica" w:eastAsia="Helvetica"/>
          <w:b w:val="1"/>
          <w:bCs w:val="1"/>
          <w:i w:val="1"/>
          <w:iCs w:val="1"/>
          <w:color w:val="ed220b"/>
          <w:sz w:val="24"/>
          <w:szCs w:val="24"/>
        </w:rPr>
      </w:pPr>
    </w:p>
    <w:p>
      <w:pPr>
        <w:pStyle w:val="Body"/>
        <w:numPr>
          <w:ilvl w:val="0"/>
          <w:numId w:val="4"/>
        </w:numPr>
        <w:jc w:val="left"/>
        <w:rPr>
          <w:rFonts w:ascii="Copperplate" w:hAnsi="Copperplate"/>
          <w:sz w:val="24"/>
          <w:szCs w:val="24"/>
          <w:lang w:val="en-US"/>
        </w:rPr>
      </w:pPr>
      <w:r>
        <w:rPr>
          <w:rFonts w:ascii="Helvetica" w:hAnsi="Helvetica"/>
          <w:b w:val="1"/>
          <w:bCs w:val="1"/>
          <w:i w:val="1"/>
          <w:iCs w:val="1"/>
          <w:sz w:val="24"/>
          <w:szCs w:val="24"/>
          <w:rtl w:val="0"/>
          <w:lang w:val="en-US"/>
        </w:rPr>
        <w:t xml:space="preserve"> </w:t>
      </w:r>
      <w:r>
        <w:rPr>
          <w:rFonts w:ascii="Helvetica" w:hAnsi="Helvetica"/>
          <w:b w:val="1"/>
          <w:bCs w:val="1"/>
          <w:i w:val="1"/>
          <w:iCs w:val="1"/>
          <w:color w:val="ed220b"/>
          <w:sz w:val="24"/>
          <w:szCs w:val="24"/>
          <w:rtl w:val="0"/>
          <w:lang w:val="en-US"/>
        </w:rPr>
        <w:t>*</w:t>
      </w:r>
      <w:r>
        <w:rPr>
          <w:rFonts w:ascii="Helvetica" w:hAnsi="Helvetica"/>
          <w:b w:val="1"/>
          <w:bCs w:val="1"/>
          <w:i w:val="1"/>
          <w:iCs w:val="1"/>
          <w:color w:val="ed220b"/>
          <w:sz w:val="24"/>
          <w:szCs w:val="24"/>
          <w:u w:val="single"/>
          <w:rtl w:val="0"/>
          <w:lang w:val="en-US"/>
        </w:rPr>
        <w:t>Work Area Stewards</w:t>
      </w:r>
      <w:r>
        <w:rPr>
          <w:rFonts w:ascii="Helvetica" w:hAnsi="Helvetica"/>
          <w:b w:val="1"/>
          <w:bCs w:val="1"/>
          <w:i w:val="1"/>
          <w:iCs w:val="1"/>
          <w:color w:val="ed220b"/>
          <w:sz w:val="24"/>
          <w:szCs w:val="24"/>
          <w:u w:val="single"/>
          <w:rtl w:val="0"/>
        </w:rPr>
        <w:t xml:space="preserve"> </w:t>
      </w:r>
      <w:r>
        <w:rPr>
          <w:rFonts w:ascii="Helvetica" w:hAnsi="Helvetica"/>
          <w:b w:val="1"/>
          <w:bCs w:val="1"/>
          <w:i w:val="1"/>
          <w:iCs w:val="1"/>
          <w:color w:val="ed220b"/>
          <w:sz w:val="24"/>
          <w:szCs w:val="24"/>
          <w:u w:val="single"/>
          <w:rtl w:val="0"/>
          <w:lang w:val="en-US"/>
        </w:rPr>
        <w:t>are not</w:t>
      </w:r>
      <w:r>
        <w:rPr>
          <w:rFonts w:ascii="Helvetica" w:hAnsi="Helvetica"/>
          <w:b w:val="1"/>
          <w:bCs w:val="1"/>
          <w:i w:val="1"/>
          <w:iCs w:val="1"/>
          <w:color w:val="ed220b"/>
          <w:sz w:val="24"/>
          <w:szCs w:val="24"/>
          <w:u w:val="single"/>
          <w:rtl w:val="0"/>
          <w:lang w:val="en-US"/>
        </w:rPr>
        <w:t xml:space="preserve"> covered under </w:t>
      </w:r>
      <w:r>
        <w:rPr>
          <w:rFonts w:ascii="Helvetica" w:hAnsi="Helvetica"/>
          <w:b w:val="1"/>
          <w:bCs w:val="1"/>
          <w:i w:val="1"/>
          <w:iCs w:val="1"/>
          <w:color w:val="ed220b"/>
          <w:sz w:val="24"/>
          <w:szCs w:val="24"/>
          <w:u w:val="single"/>
          <w:rtl w:val="0"/>
          <w:lang w:val="en-US"/>
        </w:rPr>
        <w:t>the Association</w:t>
      </w:r>
      <w:r>
        <w:rPr>
          <w:rFonts w:ascii="Helvetica" w:hAnsi="Helvetica" w:hint="default"/>
          <w:b w:val="1"/>
          <w:bCs w:val="1"/>
          <w:i w:val="1"/>
          <w:iCs w:val="1"/>
          <w:color w:val="ed220b"/>
          <w:sz w:val="24"/>
          <w:szCs w:val="24"/>
          <w:u w:val="single"/>
          <w:rtl w:val="0"/>
          <w:lang w:val="en-US"/>
        </w:rPr>
        <w:t>’</w:t>
      </w:r>
      <w:r>
        <w:rPr>
          <w:rFonts w:ascii="Helvetica" w:hAnsi="Helvetica"/>
          <w:b w:val="1"/>
          <w:bCs w:val="1"/>
          <w:i w:val="1"/>
          <w:iCs w:val="1"/>
          <w:color w:val="ed220b"/>
          <w:sz w:val="24"/>
          <w:szCs w:val="24"/>
          <w:u w:val="single"/>
          <w:rtl w:val="0"/>
          <w:lang w:val="en-US"/>
        </w:rPr>
        <w:t>s</w:t>
      </w:r>
      <w:r>
        <w:rPr>
          <w:rFonts w:ascii="Helvetica" w:hAnsi="Helvetica"/>
          <w:b w:val="1"/>
          <w:bCs w:val="1"/>
          <w:i w:val="1"/>
          <w:iCs w:val="1"/>
          <w:color w:val="ed220b"/>
          <w:sz w:val="24"/>
          <w:szCs w:val="24"/>
          <w:u w:val="single"/>
          <w:rtl w:val="0"/>
          <w:lang w:val="en-US"/>
        </w:rPr>
        <w:t xml:space="preserve"> liability insurance and therefore do not represent the members</w:t>
      </w:r>
      <w:r>
        <w:rPr>
          <w:rFonts w:ascii="Helvetica" w:hAnsi="Helvetica"/>
          <w:b w:val="1"/>
          <w:bCs w:val="1"/>
          <w:i w:val="1"/>
          <w:iCs w:val="1"/>
          <w:color w:val="ed220b"/>
          <w:sz w:val="24"/>
          <w:szCs w:val="24"/>
          <w:u w:val="single"/>
          <w:rtl w:val="0"/>
          <w:lang w:val="en-US"/>
        </w:rPr>
        <w:t>hip</w:t>
      </w:r>
      <w:r>
        <w:rPr>
          <w:rFonts w:ascii="Helvetica" w:hAnsi="Helvetica"/>
          <w:b w:val="1"/>
          <w:bCs w:val="1"/>
          <w:i w:val="1"/>
          <w:iCs w:val="1"/>
          <w:color w:val="ed220b"/>
          <w:sz w:val="24"/>
          <w:szCs w:val="24"/>
          <w:u w:val="single"/>
          <w:rtl w:val="0"/>
          <w:lang w:val="en-US"/>
        </w:rPr>
        <w:t xml:space="preserve"> or the C</w:t>
      </w:r>
      <w:r>
        <w:rPr>
          <w:rFonts w:ascii="Helvetica" w:hAnsi="Helvetica"/>
          <w:b w:val="1"/>
          <w:bCs w:val="1"/>
          <w:i w:val="1"/>
          <w:iCs w:val="1"/>
          <w:color w:val="ed220b"/>
          <w:sz w:val="24"/>
          <w:szCs w:val="24"/>
          <w:u w:val="single"/>
          <w:rtl w:val="0"/>
          <w:lang w:val="en-US"/>
        </w:rPr>
        <w:t>algary Police Association.</w:t>
      </w:r>
    </w:p>
    <w:p>
      <w:pPr>
        <w:pStyle w:val="Body"/>
        <w:jc w:val="left"/>
        <w:rPr>
          <w:rFonts w:ascii="Helvetica" w:cs="Helvetica" w:hAnsi="Helvetica" w:eastAsia="Helvetica"/>
          <w:b w:val="1"/>
          <w:bCs w:val="1"/>
          <w:i w:val="1"/>
          <w:iCs w:val="1"/>
          <w:sz w:val="24"/>
          <w:szCs w:val="24"/>
        </w:rPr>
      </w:pPr>
    </w:p>
    <w:p>
      <w:pPr>
        <w:pStyle w:val="Body"/>
        <w:numPr>
          <w:ilvl w:val="3"/>
          <w:numId w:val="4"/>
        </w:numPr>
        <w:jc w:val="left"/>
        <w:rPr>
          <w:rFonts w:ascii="Copperplate" w:hAnsi="Copperplate"/>
          <w:sz w:val="24"/>
          <w:szCs w:val="24"/>
          <w:lang w:val="en-US"/>
        </w:rPr>
      </w:pPr>
      <w:r>
        <w:rPr>
          <w:rFonts w:ascii="Helvetica" w:hAnsi="Helvetica"/>
          <w:b w:val="1"/>
          <w:bCs w:val="1"/>
          <w:i w:val="1"/>
          <w:iCs w:val="1"/>
          <w:sz w:val="24"/>
          <w:szCs w:val="24"/>
          <w:rtl w:val="0"/>
          <w:lang w:val="en-US"/>
        </w:rPr>
        <w:t xml:space="preserve"> Attend OIS incidents if available and </w:t>
      </w:r>
      <w:r>
        <w:rPr>
          <w:rFonts w:ascii="Helvetica" w:hAnsi="Helvetica"/>
          <w:b w:val="1"/>
          <w:bCs w:val="1"/>
          <w:i w:val="1"/>
          <w:iCs w:val="1"/>
          <w:sz w:val="24"/>
          <w:szCs w:val="24"/>
          <w:u w:val="single"/>
          <w:rtl w:val="0"/>
          <w:lang w:val="en-US"/>
        </w:rPr>
        <w:t>directed</w:t>
      </w:r>
      <w:r>
        <w:rPr>
          <w:rFonts w:ascii="Helvetica" w:hAnsi="Helvetica"/>
          <w:b w:val="1"/>
          <w:bCs w:val="1"/>
          <w:i w:val="1"/>
          <w:iCs w:val="1"/>
          <w:sz w:val="24"/>
          <w:szCs w:val="24"/>
          <w:rtl w:val="0"/>
          <w:lang w:val="en-US"/>
        </w:rPr>
        <w:t xml:space="preserve"> to do so by the Association President or Vice President of Administration and take direction from the President, VP Admin or Board Member that is present in assisting with whatever duties/tasks are needed to be covered.</w:t>
      </w:r>
    </w:p>
    <w:p>
      <w:pPr>
        <w:pStyle w:val="Body"/>
        <w:jc w:val="left"/>
        <w:rPr>
          <w:rFonts w:ascii="Helvetica" w:cs="Helvetica" w:hAnsi="Helvetica" w:eastAsia="Helvetica"/>
          <w:b w:val="1"/>
          <w:bCs w:val="1"/>
          <w:i w:val="1"/>
          <w:iCs w:val="1"/>
          <w:sz w:val="24"/>
          <w:szCs w:val="24"/>
        </w:rPr>
      </w:pPr>
    </w:p>
    <w:p>
      <w:pPr>
        <w:pStyle w:val="Body"/>
        <w:jc w:val="left"/>
        <w:rPr>
          <w:rFonts w:ascii="Helvetica" w:cs="Helvetica" w:hAnsi="Helvetica" w:eastAsia="Helvetica"/>
          <w:b w:val="1"/>
          <w:bCs w:val="1"/>
          <w:i w:val="1"/>
          <w:iCs w:val="1"/>
          <w:sz w:val="24"/>
          <w:szCs w:val="24"/>
        </w:rPr>
      </w:pPr>
      <w:r>
        <w:rPr>
          <w:rFonts w:ascii="Helvetica" w:cs="Helvetica" w:hAnsi="Helvetica" w:eastAsia="Helvetica"/>
          <w:b w:val="1"/>
          <w:bCs w:val="1"/>
          <w:i w:val="1"/>
          <w:iCs w:val="1"/>
          <w:sz w:val="24"/>
          <w:szCs w:val="24"/>
          <w:rtl w:val="0"/>
        </w:rPr>
        <w:tab/>
        <w:t>-  Encourage participation in regards to Association matters (AGMs, Events Etc) - Also attend Association AGMs and Association events and assist where needed.</w:t>
      </w:r>
    </w:p>
    <w:p>
      <w:pPr>
        <w:pStyle w:val="Body"/>
        <w:jc w:val="left"/>
        <w:rPr>
          <w:rFonts w:ascii="Helvetica" w:cs="Helvetica" w:hAnsi="Helvetica" w:eastAsia="Helvetica"/>
          <w:b w:val="1"/>
          <w:bCs w:val="1"/>
          <w:i w:val="1"/>
          <w:iCs w:val="1"/>
          <w:sz w:val="24"/>
          <w:szCs w:val="24"/>
        </w:rPr>
      </w:pPr>
    </w:p>
    <w:p>
      <w:pPr>
        <w:pStyle w:val="Body"/>
        <w:jc w:val="left"/>
        <w:rPr>
          <w:rFonts w:ascii="Helvetica" w:cs="Helvetica" w:hAnsi="Helvetica" w:eastAsia="Helvetica"/>
          <w:b w:val="1"/>
          <w:bCs w:val="1"/>
          <w:i w:val="1"/>
          <w:iCs w:val="1"/>
          <w:sz w:val="24"/>
          <w:szCs w:val="24"/>
        </w:rPr>
      </w:pPr>
      <w:r>
        <w:rPr>
          <w:rFonts w:ascii="Helvetica" w:cs="Helvetica" w:hAnsi="Helvetica" w:eastAsia="Helvetica"/>
          <w:b w:val="1"/>
          <w:bCs w:val="1"/>
          <w:i w:val="1"/>
          <w:iCs w:val="1"/>
          <w:sz w:val="24"/>
          <w:szCs w:val="24"/>
          <w:rtl w:val="0"/>
        </w:rPr>
        <w:tab/>
        <w:t>-  Encourage Members to participate during Association elections (encourage Members to vote).</w:t>
      </w:r>
    </w:p>
    <w:p>
      <w:pPr>
        <w:pStyle w:val="Body"/>
        <w:jc w:val="left"/>
        <w:rPr>
          <w:rFonts w:ascii="Helvetica" w:cs="Helvetica" w:hAnsi="Helvetica" w:eastAsia="Helvetica"/>
          <w:b w:val="1"/>
          <w:bCs w:val="1"/>
          <w:i w:val="1"/>
          <w:iCs w:val="1"/>
          <w:sz w:val="24"/>
          <w:szCs w:val="24"/>
        </w:rPr>
      </w:pPr>
    </w:p>
    <w:p>
      <w:pPr>
        <w:pStyle w:val="Body"/>
        <w:jc w:val="left"/>
        <w:rPr>
          <w:rFonts w:ascii="Helvetica" w:cs="Helvetica" w:hAnsi="Helvetica" w:eastAsia="Helvetica"/>
          <w:b w:val="1"/>
          <w:bCs w:val="1"/>
          <w:i w:val="1"/>
          <w:iCs w:val="1"/>
          <w:sz w:val="24"/>
          <w:szCs w:val="24"/>
        </w:rPr>
      </w:pPr>
      <w:r>
        <w:rPr>
          <w:rFonts w:ascii="Helvetica" w:cs="Helvetica" w:hAnsi="Helvetica" w:eastAsia="Helvetica"/>
          <w:b w:val="1"/>
          <w:bCs w:val="1"/>
          <w:i w:val="1"/>
          <w:iCs w:val="1"/>
          <w:sz w:val="24"/>
          <w:szCs w:val="24"/>
          <w:rtl w:val="0"/>
        </w:rPr>
        <w:tab/>
        <w:t>-  Encourage Members to participate in Association surveys.</w:t>
      </w:r>
    </w:p>
    <w:p>
      <w:pPr>
        <w:pStyle w:val="Body"/>
        <w:jc w:val="left"/>
        <w:rPr>
          <w:rFonts w:ascii="Helvetica" w:cs="Helvetica" w:hAnsi="Helvetica" w:eastAsia="Helvetica"/>
          <w:b w:val="1"/>
          <w:bCs w:val="1"/>
          <w:i w:val="1"/>
          <w:iCs w:val="1"/>
          <w:sz w:val="24"/>
          <w:szCs w:val="24"/>
        </w:rPr>
      </w:pPr>
    </w:p>
    <w:p>
      <w:pPr>
        <w:pStyle w:val="Body"/>
        <w:jc w:val="left"/>
        <w:rPr>
          <w:rFonts w:ascii="Helvetica" w:cs="Helvetica" w:hAnsi="Helvetica" w:eastAsia="Helvetica"/>
          <w:b w:val="1"/>
          <w:bCs w:val="1"/>
          <w:i w:val="1"/>
          <w:iCs w:val="1"/>
          <w:sz w:val="24"/>
          <w:szCs w:val="24"/>
        </w:rPr>
      </w:pPr>
      <w:r>
        <w:rPr>
          <w:rFonts w:ascii="Helvetica" w:cs="Helvetica" w:hAnsi="Helvetica" w:eastAsia="Helvetica"/>
          <w:b w:val="1"/>
          <w:bCs w:val="1"/>
          <w:i w:val="1"/>
          <w:iCs w:val="1"/>
          <w:sz w:val="24"/>
          <w:szCs w:val="24"/>
          <w:rtl w:val="0"/>
        </w:rPr>
        <w:tab/>
        <w:t xml:space="preserve">-  Attend meetings every second month with Work Area Steward portfolio Director(s)/Board Member(s).  </w:t>
      </w:r>
    </w:p>
    <w:p>
      <w:pPr>
        <w:pStyle w:val="Body"/>
        <w:jc w:val="left"/>
        <w:rPr>
          <w:rFonts w:ascii="Helvetica" w:cs="Helvetica" w:hAnsi="Helvetica" w:eastAsia="Helvetica"/>
          <w:b w:val="1"/>
          <w:bCs w:val="1"/>
          <w:i w:val="1"/>
          <w:iCs w:val="1"/>
          <w:sz w:val="24"/>
          <w:szCs w:val="24"/>
        </w:rPr>
      </w:pPr>
    </w:p>
    <w:p>
      <w:pPr>
        <w:pStyle w:val="Body"/>
        <w:jc w:val="left"/>
        <w:rPr>
          <w:rFonts w:ascii="Helvetica" w:cs="Helvetica" w:hAnsi="Helvetica" w:eastAsia="Helvetica"/>
          <w:b w:val="1"/>
          <w:bCs w:val="1"/>
          <w:i w:val="1"/>
          <w:iCs w:val="1"/>
          <w:sz w:val="24"/>
          <w:szCs w:val="24"/>
        </w:rPr>
      </w:pPr>
      <w:r>
        <w:rPr>
          <w:rFonts w:ascii="Helvetica" w:cs="Helvetica" w:hAnsi="Helvetica" w:eastAsia="Helvetica"/>
          <w:b w:val="1"/>
          <w:bCs w:val="1"/>
          <w:i w:val="1"/>
          <w:iCs w:val="1"/>
          <w:sz w:val="24"/>
          <w:szCs w:val="24"/>
          <w:rtl w:val="0"/>
        </w:rPr>
        <w:tab/>
        <w:t>- Attend any Association sponsored or supported Work Area Steward training/education programs.</w:t>
      </w:r>
    </w:p>
    <w:p>
      <w:pPr>
        <w:pStyle w:val="Body"/>
        <w:jc w:val="left"/>
        <w:rPr>
          <w:rFonts w:ascii="Helvetica" w:cs="Helvetica" w:hAnsi="Helvetica" w:eastAsia="Helvetica"/>
          <w:b w:val="1"/>
          <w:bCs w:val="1"/>
          <w:i w:val="1"/>
          <w:iCs w:val="1"/>
          <w:sz w:val="24"/>
          <w:szCs w:val="24"/>
        </w:rPr>
      </w:pPr>
    </w:p>
    <w:p>
      <w:pPr>
        <w:pStyle w:val="Body"/>
        <w:jc w:val="left"/>
        <w:rPr>
          <w:rFonts w:ascii="Helvetica" w:cs="Helvetica" w:hAnsi="Helvetica" w:eastAsia="Helvetica"/>
          <w:b w:val="1"/>
          <w:bCs w:val="1"/>
          <w:i w:val="1"/>
          <w:iCs w:val="1"/>
          <w:sz w:val="24"/>
          <w:szCs w:val="24"/>
        </w:rPr>
      </w:pPr>
      <w:r>
        <w:rPr>
          <w:rFonts w:ascii="Helvetica" w:cs="Helvetica" w:hAnsi="Helvetica" w:eastAsia="Helvetica"/>
          <w:b w:val="1"/>
          <w:bCs w:val="1"/>
          <w:i w:val="1"/>
          <w:iCs w:val="1"/>
          <w:sz w:val="24"/>
          <w:szCs w:val="24"/>
          <w:rtl w:val="0"/>
        </w:rPr>
        <w:tab/>
        <w:t>-  Report labour/workplace issues/matters to a Director/Board Member.</w:t>
      </w:r>
    </w:p>
    <w:p>
      <w:pPr>
        <w:pStyle w:val="Body"/>
        <w:jc w:val="left"/>
        <w:rPr>
          <w:rFonts w:ascii="Helvetica" w:cs="Helvetica" w:hAnsi="Helvetica" w:eastAsia="Helvetica"/>
          <w:b w:val="1"/>
          <w:bCs w:val="1"/>
          <w:i w:val="1"/>
          <w:iCs w:val="1"/>
          <w:sz w:val="24"/>
          <w:szCs w:val="24"/>
        </w:rPr>
      </w:pPr>
    </w:p>
    <w:p>
      <w:pPr>
        <w:pStyle w:val="Body"/>
        <w:jc w:val="left"/>
        <w:rPr>
          <w:rFonts w:ascii="Helvetica" w:cs="Helvetica" w:hAnsi="Helvetica" w:eastAsia="Helvetica"/>
          <w:b w:val="1"/>
          <w:bCs w:val="1"/>
          <w:i w:val="1"/>
          <w:iCs w:val="1"/>
          <w:sz w:val="24"/>
          <w:szCs w:val="24"/>
        </w:rPr>
      </w:pPr>
      <w:r>
        <w:rPr>
          <w:rFonts w:ascii="Helvetica" w:cs="Helvetica" w:hAnsi="Helvetica" w:eastAsia="Helvetica"/>
          <w:b w:val="1"/>
          <w:bCs w:val="1"/>
          <w:i w:val="1"/>
          <w:iCs w:val="1"/>
          <w:sz w:val="24"/>
          <w:szCs w:val="24"/>
          <w:rtl w:val="0"/>
        </w:rPr>
        <w:tab/>
        <w:t>-  Survey/touch base with Members in your work area on such things as:  Morale, Workplace issues or other Labour/Contract issues/matters and report to the Association Board via a Director/Board Member.</w:t>
      </w:r>
    </w:p>
    <w:p>
      <w:pPr>
        <w:pStyle w:val="Body"/>
        <w:jc w:val="left"/>
        <w:rPr>
          <w:rFonts w:ascii="Helvetica" w:cs="Helvetica" w:hAnsi="Helvetica" w:eastAsia="Helvetica"/>
          <w:b w:val="1"/>
          <w:bCs w:val="1"/>
          <w:i w:val="1"/>
          <w:iCs w:val="1"/>
          <w:sz w:val="24"/>
          <w:szCs w:val="24"/>
        </w:rPr>
      </w:pPr>
    </w:p>
    <w:p>
      <w:pPr>
        <w:pStyle w:val="Body"/>
        <w:jc w:val="left"/>
        <w:rPr>
          <w:rFonts w:ascii="Helvetica" w:cs="Helvetica" w:hAnsi="Helvetica" w:eastAsia="Helvetica"/>
          <w:b w:val="1"/>
          <w:bCs w:val="1"/>
          <w:i w:val="1"/>
          <w:iCs w:val="1"/>
          <w:sz w:val="24"/>
          <w:szCs w:val="24"/>
        </w:rPr>
      </w:pPr>
      <w:r>
        <w:rPr>
          <w:rFonts w:ascii="Helvetica" w:cs="Helvetica" w:hAnsi="Helvetica" w:eastAsia="Helvetica"/>
          <w:b w:val="1"/>
          <w:bCs w:val="1"/>
          <w:i w:val="1"/>
          <w:iCs w:val="1"/>
          <w:sz w:val="24"/>
          <w:szCs w:val="24"/>
          <w:rtl w:val="0"/>
        </w:rPr>
        <w:tab/>
        <w:tab/>
        <w:t>- Submit articles of interest on a volunteer basis to the Association publication 10-4 magazine.</w:t>
      </w:r>
    </w:p>
    <w:p>
      <w:pPr>
        <w:pStyle w:val="Body"/>
        <w:jc w:val="left"/>
        <w:rPr>
          <w:rFonts w:ascii="Helvetica" w:cs="Helvetica" w:hAnsi="Helvetica" w:eastAsia="Helvetica"/>
          <w:b w:val="1"/>
          <w:bCs w:val="1"/>
          <w:i w:val="1"/>
          <w:iCs w:val="1"/>
          <w:sz w:val="24"/>
          <w:szCs w:val="24"/>
        </w:rPr>
      </w:pPr>
    </w:p>
    <w:p>
      <w:pPr>
        <w:pStyle w:val="Body"/>
        <w:jc w:val="left"/>
        <w:rPr>
          <w:rFonts w:ascii="Helvetica" w:cs="Helvetica" w:hAnsi="Helvetica" w:eastAsia="Helvetica"/>
          <w:b w:val="1"/>
          <w:bCs w:val="1"/>
          <w:i w:val="1"/>
          <w:iCs w:val="1"/>
          <w:sz w:val="24"/>
          <w:szCs w:val="24"/>
        </w:rPr>
      </w:pPr>
    </w:p>
    <w:p>
      <w:pPr>
        <w:pStyle w:val="Body"/>
        <w:jc w:val="left"/>
        <w:rPr>
          <w:rFonts w:ascii="Helvetica" w:cs="Helvetica" w:hAnsi="Helvetica" w:eastAsia="Helvetica"/>
          <w:b w:val="1"/>
          <w:bCs w:val="1"/>
          <w:i w:val="1"/>
          <w:iCs w:val="1"/>
          <w:sz w:val="24"/>
          <w:szCs w:val="24"/>
        </w:rPr>
      </w:pPr>
      <w:r>
        <w:rPr>
          <w:rFonts w:ascii="Helvetica" w:hAnsi="Helvetica"/>
          <w:b w:val="1"/>
          <w:bCs w:val="1"/>
          <w:sz w:val="24"/>
          <w:szCs w:val="24"/>
          <w:rtl w:val="0"/>
          <w:lang w:val="en-US"/>
        </w:rPr>
        <w:t>-  Incentive:</w:t>
      </w:r>
    </w:p>
    <w:p>
      <w:pPr>
        <w:pStyle w:val="Body"/>
        <w:jc w:val="left"/>
        <w:rPr>
          <w:rFonts w:ascii="Helvetica" w:cs="Helvetica" w:hAnsi="Helvetica" w:eastAsia="Helvetica"/>
          <w:b w:val="1"/>
          <w:bCs w:val="1"/>
          <w:i w:val="1"/>
          <w:iCs w:val="1"/>
          <w:sz w:val="24"/>
          <w:szCs w:val="24"/>
        </w:rPr>
      </w:pPr>
    </w:p>
    <w:p>
      <w:pPr>
        <w:pStyle w:val="Body"/>
        <w:numPr>
          <w:ilvl w:val="0"/>
          <w:numId w:val="4"/>
        </w:numPr>
        <w:jc w:val="left"/>
        <w:rPr>
          <w:rFonts w:ascii="Copperplate" w:hAnsi="Copperplate"/>
          <w:sz w:val="24"/>
          <w:szCs w:val="24"/>
          <w:lang w:val="en-US"/>
        </w:rPr>
      </w:pPr>
      <w:r>
        <w:rPr>
          <w:rFonts w:ascii="Helvetica" w:hAnsi="Helvetica"/>
          <w:sz w:val="24"/>
          <w:szCs w:val="24"/>
          <w:rtl w:val="0"/>
          <w:lang w:val="en-US"/>
        </w:rPr>
        <w:t xml:space="preserve"> Each Work Area Steward will be paid </w:t>
      </w:r>
      <w:r>
        <w:rPr>
          <w:rFonts w:ascii="Helvetica" w:hAnsi="Helvetica"/>
          <w:b w:val="1"/>
          <w:bCs w:val="1"/>
          <w:sz w:val="24"/>
          <w:szCs w:val="24"/>
          <w:rtl w:val="0"/>
          <w:lang w:val="en-US"/>
        </w:rPr>
        <w:t>Five Hundred Dollars ($500) per year</w:t>
      </w:r>
      <w:r>
        <w:rPr>
          <w:rFonts w:ascii="Helvetica" w:hAnsi="Helvetica"/>
          <w:sz w:val="24"/>
          <w:szCs w:val="24"/>
          <w:rtl w:val="0"/>
          <w:lang w:val="en-US"/>
        </w:rPr>
        <w:t xml:space="preserve">.  This will require a budget of at least </w:t>
      </w:r>
      <w:r>
        <w:rPr>
          <w:rFonts w:ascii="Helvetica" w:hAnsi="Helvetica"/>
          <w:b w:val="1"/>
          <w:bCs w:val="1"/>
          <w:sz w:val="24"/>
          <w:szCs w:val="24"/>
          <w:rtl w:val="0"/>
          <w:lang w:val="en-US"/>
        </w:rPr>
        <w:t>Five Thousand Dollars ($5,000)</w:t>
      </w:r>
      <w:r>
        <w:rPr>
          <w:rFonts w:ascii="Helvetica" w:hAnsi="Helvetica"/>
          <w:sz w:val="24"/>
          <w:szCs w:val="24"/>
          <w:rtl w:val="0"/>
          <w:lang w:val="en-US"/>
        </w:rPr>
        <w:t>.</w:t>
      </w:r>
    </w:p>
    <w:p>
      <w:pPr>
        <w:pStyle w:val="Body"/>
        <w:jc w:val="left"/>
        <w:rPr>
          <w:rFonts w:ascii="Helvetica" w:cs="Helvetica" w:hAnsi="Helvetica" w:eastAsia="Helvetica"/>
          <w:sz w:val="24"/>
          <w:szCs w:val="24"/>
        </w:rPr>
      </w:pPr>
    </w:p>
    <w:p>
      <w:pPr>
        <w:pStyle w:val="Body"/>
        <w:numPr>
          <w:ilvl w:val="0"/>
          <w:numId w:val="5"/>
        </w:numPr>
        <w:jc w:val="left"/>
        <w:rPr>
          <w:rFonts w:ascii="Copperplate" w:hAnsi="Copperplate"/>
          <w:b w:val="1"/>
          <w:bCs w:val="1"/>
          <w:sz w:val="24"/>
          <w:szCs w:val="24"/>
          <w:lang w:val="en-US"/>
        </w:rPr>
      </w:pPr>
      <w:r>
        <w:rPr>
          <w:rFonts w:ascii="Helvetica" w:hAnsi="Helvetica"/>
          <w:b w:val="1"/>
          <w:bCs w:val="1"/>
          <w:sz w:val="24"/>
          <w:szCs w:val="24"/>
          <w:rtl w:val="0"/>
          <w:lang w:val="en-US"/>
        </w:rPr>
        <w:t xml:space="preserve"> Training:</w:t>
      </w:r>
    </w:p>
    <w:p>
      <w:pPr>
        <w:pStyle w:val="Body"/>
        <w:jc w:val="left"/>
        <w:rPr>
          <w:rFonts w:ascii="Helvetica" w:cs="Helvetica" w:hAnsi="Helvetica" w:eastAsia="Helvetica"/>
          <w:b w:val="0"/>
          <w:bCs w:val="0"/>
          <w:sz w:val="24"/>
          <w:szCs w:val="24"/>
        </w:rPr>
      </w:pPr>
      <w:r>
        <w:rPr>
          <w:rFonts w:ascii="Helvetica" w:cs="Helvetica" w:hAnsi="Helvetica" w:eastAsia="Helvetica"/>
          <w:b w:val="1"/>
          <w:bCs w:val="1"/>
          <w:sz w:val="24"/>
          <w:szCs w:val="24"/>
        </w:rPr>
        <w:tab/>
      </w:r>
    </w:p>
    <w:p>
      <w:pPr>
        <w:pStyle w:val="Body"/>
        <w:jc w:val="left"/>
        <w:rPr>
          <w:rFonts w:ascii="Helvetica" w:cs="Helvetica" w:hAnsi="Helvetica" w:eastAsia="Helvetica"/>
          <w:b w:val="0"/>
          <w:bCs w:val="0"/>
          <w:sz w:val="24"/>
          <w:szCs w:val="24"/>
        </w:rPr>
      </w:pPr>
      <w:r>
        <w:rPr>
          <w:rFonts w:ascii="Helvetica" w:cs="Helvetica" w:hAnsi="Helvetica" w:eastAsia="Helvetica"/>
          <w:b w:val="0"/>
          <w:bCs w:val="0"/>
          <w:sz w:val="24"/>
          <w:szCs w:val="24"/>
          <w:rtl w:val="0"/>
        </w:rPr>
        <w:tab/>
        <w:t xml:space="preserve">Permission from the Chief will be sought to allow each Work Area Steward </w:t>
      </w:r>
      <w:r>
        <w:rPr>
          <w:rFonts w:ascii="Helvetica" w:hAnsi="Helvetica"/>
          <w:b w:val="1"/>
          <w:bCs w:val="1"/>
          <w:sz w:val="24"/>
          <w:szCs w:val="24"/>
          <w:rtl w:val="0"/>
          <w:lang w:val="en-US"/>
        </w:rPr>
        <w:t>two (2) training days per year</w:t>
      </w:r>
      <w:r>
        <w:rPr>
          <w:rFonts w:ascii="Helvetica" w:hAnsi="Helvetica"/>
          <w:b w:val="0"/>
          <w:bCs w:val="0"/>
          <w:sz w:val="24"/>
          <w:szCs w:val="24"/>
          <w:rtl w:val="0"/>
          <w:lang w:val="en-US"/>
        </w:rPr>
        <w:t>.  Training will consist of the following:</w:t>
      </w:r>
    </w:p>
    <w:p>
      <w:pPr>
        <w:pStyle w:val="Body"/>
        <w:jc w:val="left"/>
        <w:rPr>
          <w:rFonts w:ascii="Helvetica" w:cs="Helvetica" w:hAnsi="Helvetica" w:eastAsia="Helvetica"/>
          <w:b w:val="0"/>
          <w:bCs w:val="0"/>
          <w:sz w:val="24"/>
          <w:szCs w:val="24"/>
        </w:rPr>
      </w:pPr>
    </w:p>
    <w:p>
      <w:pPr>
        <w:pStyle w:val="Body"/>
        <w:jc w:val="left"/>
        <w:rPr>
          <w:rFonts w:ascii="Helvetica" w:cs="Helvetica" w:hAnsi="Helvetica" w:eastAsia="Helvetica"/>
          <w:b w:val="1"/>
          <w:bCs w:val="1"/>
          <w:sz w:val="24"/>
          <w:szCs w:val="24"/>
        </w:rPr>
      </w:pPr>
      <w:r>
        <w:rPr>
          <w:rFonts w:ascii="Helvetica" w:cs="Helvetica" w:hAnsi="Helvetica" w:eastAsia="Helvetica"/>
          <w:b w:val="0"/>
          <w:bCs w:val="0"/>
          <w:sz w:val="24"/>
          <w:szCs w:val="24"/>
        </w:rPr>
        <w:tab/>
      </w:r>
      <w:r>
        <w:rPr>
          <w:rFonts w:ascii="Helvetica" w:hAnsi="Helvetica"/>
          <w:b w:val="1"/>
          <w:bCs w:val="1"/>
          <w:sz w:val="24"/>
          <w:szCs w:val="24"/>
          <w:rtl w:val="0"/>
          <w:lang w:val="en-US"/>
        </w:rPr>
        <w:t>-  Introduction to the program.</w:t>
      </w:r>
    </w:p>
    <w:p>
      <w:pPr>
        <w:pStyle w:val="Body"/>
        <w:jc w:val="left"/>
        <w:rPr>
          <w:rFonts w:ascii="Helvetica" w:cs="Helvetica" w:hAnsi="Helvetica" w:eastAsia="Helvetica"/>
          <w:b w:val="1"/>
          <w:bCs w:val="1"/>
          <w:sz w:val="24"/>
          <w:szCs w:val="24"/>
        </w:rPr>
      </w:pPr>
      <w:r>
        <w:rPr>
          <w:rFonts w:ascii="Helvetica" w:cs="Helvetica" w:hAnsi="Helvetica" w:eastAsia="Helvetica"/>
          <w:b w:val="1"/>
          <w:bCs w:val="1"/>
          <w:sz w:val="24"/>
          <w:szCs w:val="24"/>
          <w:rtl w:val="0"/>
        </w:rPr>
        <w:tab/>
        <w:t>-  Responsibilities.</w:t>
      </w:r>
    </w:p>
    <w:p>
      <w:pPr>
        <w:pStyle w:val="Body"/>
        <w:jc w:val="left"/>
        <w:rPr>
          <w:rFonts w:ascii="Helvetica" w:cs="Helvetica" w:hAnsi="Helvetica" w:eastAsia="Helvetica"/>
          <w:b w:val="1"/>
          <w:bCs w:val="1"/>
          <w:sz w:val="24"/>
          <w:szCs w:val="24"/>
        </w:rPr>
      </w:pPr>
      <w:r>
        <w:rPr>
          <w:rFonts w:ascii="Helvetica" w:cs="Helvetica" w:hAnsi="Helvetica" w:eastAsia="Helvetica"/>
          <w:b w:val="1"/>
          <w:bCs w:val="1"/>
          <w:sz w:val="24"/>
          <w:szCs w:val="24"/>
          <w:rtl w:val="0"/>
        </w:rPr>
        <w:tab/>
        <w:t>-  Expectations.</w:t>
      </w:r>
    </w:p>
    <w:p>
      <w:pPr>
        <w:pStyle w:val="Body"/>
        <w:jc w:val="left"/>
        <w:rPr>
          <w:rFonts w:ascii="Helvetica" w:cs="Helvetica" w:hAnsi="Helvetica" w:eastAsia="Helvetica"/>
          <w:b w:val="0"/>
          <w:bCs w:val="0"/>
          <w:color w:val="ed220b"/>
          <w:sz w:val="24"/>
          <w:szCs w:val="24"/>
        </w:rPr>
      </w:pPr>
      <w:r>
        <w:rPr>
          <w:rFonts w:ascii="Helvetica" w:cs="Helvetica" w:hAnsi="Helvetica" w:eastAsia="Helvetica"/>
          <w:b w:val="1"/>
          <w:bCs w:val="1"/>
          <w:sz w:val="24"/>
          <w:szCs w:val="24"/>
          <w:rtl w:val="0"/>
        </w:rPr>
        <w:tab/>
        <w:t xml:space="preserve">-  Explanation that he/she is a communication resource and not in </w:t>
      </w:r>
      <w:r>
        <w:rPr>
          <w:rFonts w:ascii="Helvetica" w:hAnsi="Helvetica"/>
          <w:b w:val="1"/>
          <w:bCs w:val="1"/>
          <w:color w:val="ed220b"/>
          <w:sz w:val="24"/>
          <w:szCs w:val="24"/>
          <w:u w:val="single"/>
          <w:rtl w:val="0"/>
          <w:lang w:val="en-US"/>
        </w:rPr>
        <w:t>any position to provide advice or direction to a Member or Members.</w:t>
      </w:r>
    </w:p>
    <w:p>
      <w:pPr>
        <w:pStyle w:val="Body"/>
        <w:jc w:val="left"/>
        <w:rPr>
          <w:rFonts w:ascii="Helvetica" w:cs="Helvetica" w:hAnsi="Helvetica" w:eastAsia="Helvetica"/>
          <w:b w:val="1"/>
          <w:bCs w:val="1"/>
          <w:sz w:val="24"/>
          <w:szCs w:val="24"/>
        </w:rPr>
      </w:pPr>
      <w:r>
        <w:rPr>
          <w:rFonts w:ascii="Helvetica" w:cs="Helvetica" w:hAnsi="Helvetica" w:eastAsia="Helvetica"/>
          <w:b w:val="0"/>
          <w:bCs w:val="0"/>
          <w:color w:val="ed220b"/>
          <w:sz w:val="24"/>
          <w:szCs w:val="24"/>
        </w:rPr>
        <w:tab/>
      </w:r>
      <w:r>
        <w:rPr>
          <w:rFonts w:ascii="Helvetica" w:hAnsi="Helvetica"/>
          <w:b w:val="1"/>
          <w:bCs w:val="1"/>
          <w:sz w:val="24"/>
          <w:szCs w:val="24"/>
          <w:rtl w:val="0"/>
          <w:lang w:val="en-US"/>
        </w:rPr>
        <w:t>-  Explanation of program rules and policies.</w:t>
      </w:r>
    </w:p>
    <w:p>
      <w:pPr>
        <w:pStyle w:val="Body"/>
        <w:jc w:val="left"/>
        <w:rPr>
          <w:rFonts w:ascii="Helvetica" w:cs="Helvetica" w:hAnsi="Helvetica" w:eastAsia="Helvetica"/>
          <w:b w:val="1"/>
          <w:bCs w:val="1"/>
          <w:sz w:val="24"/>
          <w:szCs w:val="24"/>
        </w:rPr>
      </w:pPr>
      <w:r>
        <w:rPr>
          <w:rFonts w:ascii="Helvetica" w:cs="Helvetica" w:hAnsi="Helvetica" w:eastAsia="Helvetica"/>
          <w:b w:val="1"/>
          <w:bCs w:val="1"/>
          <w:sz w:val="24"/>
          <w:szCs w:val="24"/>
          <w:rtl w:val="0"/>
        </w:rPr>
        <w:tab/>
        <w:t>-  Any other relevant training that the Association board determines that Stewards must participate in.</w:t>
      </w:r>
    </w:p>
    <w:p>
      <w:pPr>
        <w:pStyle w:val="Body"/>
        <w:jc w:val="left"/>
        <w:rPr>
          <w:rFonts w:ascii="Helvetica" w:cs="Helvetica" w:hAnsi="Helvetica" w:eastAsia="Helvetica"/>
          <w:b w:val="1"/>
          <w:bCs w:val="1"/>
          <w:sz w:val="24"/>
          <w:szCs w:val="24"/>
        </w:rPr>
      </w:pPr>
    </w:p>
    <w:p>
      <w:pPr>
        <w:pStyle w:val="Body"/>
        <w:jc w:val="left"/>
        <w:rPr>
          <w:rFonts w:ascii="Helvetica" w:cs="Helvetica" w:hAnsi="Helvetica" w:eastAsia="Helvetica"/>
          <w:b w:val="1"/>
          <w:bCs w:val="1"/>
          <w:sz w:val="24"/>
          <w:szCs w:val="24"/>
        </w:rPr>
      </w:pPr>
    </w:p>
    <w:p>
      <w:pPr>
        <w:pStyle w:val="Body"/>
        <w:jc w:val="left"/>
        <w:rPr>
          <w:rFonts w:ascii="Helvetica" w:cs="Helvetica" w:hAnsi="Helvetica" w:eastAsia="Helvetica"/>
          <w:b w:val="1"/>
          <w:bCs w:val="1"/>
          <w:sz w:val="24"/>
          <w:szCs w:val="24"/>
        </w:rPr>
      </w:pPr>
    </w:p>
    <w:p>
      <w:pPr>
        <w:pStyle w:val="Body"/>
        <w:jc w:val="left"/>
        <w:rPr>
          <w:rFonts w:ascii="Helvetica" w:cs="Helvetica" w:hAnsi="Helvetica" w:eastAsia="Helvetica"/>
          <w:b w:val="0"/>
          <w:bCs w:val="0"/>
          <w:sz w:val="24"/>
          <w:szCs w:val="24"/>
        </w:rPr>
      </w:pPr>
      <w:r>
        <w:rPr>
          <w:rFonts w:ascii="Helvetica" w:hAnsi="Helvetica"/>
          <w:b w:val="1"/>
          <w:bCs w:val="1"/>
          <w:sz w:val="24"/>
          <w:szCs w:val="24"/>
          <w:rtl w:val="0"/>
          <w:lang w:val="en-US"/>
        </w:rPr>
        <w:t xml:space="preserve">-  Program Rules And Policies: </w:t>
      </w:r>
    </w:p>
    <w:p>
      <w:pPr>
        <w:pStyle w:val="Body"/>
        <w:jc w:val="left"/>
        <w:rPr>
          <w:rFonts w:ascii="Helvetica" w:cs="Helvetica" w:hAnsi="Helvetica" w:eastAsia="Helvetica"/>
          <w:b w:val="0"/>
          <w:bCs w:val="0"/>
          <w:sz w:val="24"/>
          <w:szCs w:val="24"/>
        </w:rPr>
      </w:pPr>
    </w:p>
    <w:p>
      <w:pPr>
        <w:pStyle w:val="Body"/>
        <w:jc w:val="left"/>
        <w:rPr>
          <w:rFonts w:ascii="Helvetica" w:cs="Helvetica" w:hAnsi="Helvetica" w:eastAsia="Helvetica"/>
          <w:b w:val="1"/>
          <w:bCs w:val="1"/>
          <w:i w:val="1"/>
          <w:iCs w:val="1"/>
          <w:sz w:val="24"/>
          <w:szCs w:val="24"/>
        </w:rPr>
      </w:pPr>
      <w:r>
        <w:rPr>
          <w:rFonts w:ascii="Helvetica" w:cs="Helvetica" w:hAnsi="Helvetica" w:eastAsia="Helvetica"/>
          <w:b w:val="0"/>
          <w:bCs w:val="0"/>
          <w:sz w:val="24"/>
          <w:szCs w:val="24"/>
        </w:rPr>
        <w:tab/>
      </w:r>
      <w:r>
        <w:rPr>
          <w:rFonts w:ascii="Helvetica" w:hAnsi="Helvetica"/>
          <w:b w:val="1"/>
          <w:bCs w:val="1"/>
          <w:sz w:val="24"/>
          <w:szCs w:val="24"/>
          <w:rtl w:val="0"/>
          <w:lang w:val="en-US"/>
        </w:rPr>
        <w:t xml:space="preserve">-  </w:t>
      </w:r>
      <w:r>
        <w:rPr>
          <w:rFonts w:ascii="Helvetica" w:hAnsi="Helvetica"/>
          <w:b w:val="1"/>
          <w:bCs w:val="1"/>
          <w:i w:val="1"/>
          <w:iCs w:val="1"/>
          <w:sz w:val="24"/>
          <w:szCs w:val="24"/>
          <w:rtl w:val="0"/>
          <w:lang w:val="en-US"/>
        </w:rPr>
        <w:t>A Work Area Steward must follow direction given to him/her by the Association board, Association President, Vice President of Administration, or Program Portfolio Director(s)/Board Member(s).  Failing to follow direction given will result in the Work Area Steward being terminated from the program.</w:t>
      </w:r>
    </w:p>
    <w:p>
      <w:pPr>
        <w:pStyle w:val="Body"/>
        <w:jc w:val="left"/>
        <w:rPr>
          <w:rFonts w:ascii="Helvetica" w:cs="Helvetica" w:hAnsi="Helvetica" w:eastAsia="Helvetica"/>
          <w:b w:val="1"/>
          <w:bCs w:val="1"/>
          <w:i w:val="1"/>
          <w:iCs w:val="1"/>
          <w:sz w:val="24"/>
          <w:szCs w:val="24"/>
        </w:rPr>
      </w:pPr>
    </w:p>
    <w:p>
      <w:pPr>
        <w:pStyle w:val="Body"/>
        <w:jc w:val="left"/>
        <w:rPr>
          <w:rFonts w:ascii="Helvetica" w:cs="Helvetica" w:hAnsi="Helvetica" w:eastAsia="Helvetica"/>
          <w:b w:val="1"/>
          <w:bCs w:val="1"/>
          <w:i w:val="1"/>
          <w:iCs w:val="1"/>
          <w:sz w:val="24"/>
          <w:szCs w:val="24"/>
        </w:rPr>
      </w:pPr>
      <w:r>
        <w:rPr>
          <w:rFonts w:ascii="Helvetica" w:cs="Helvetica" w:hAnsi="Helvetica" w:eastAsia="Helvetica"/>
          <w:b w:val="1"/>
          <w:bCs w:val="1"/>
          <w:i w:val="1"/>
          <w:iCs w:val="1"/>
          <w:sz w:val="24"/>
          <w:szCs w:val="24"/>
          <w:rtl w:val="0"/>
        </w:rPr>
        <w:tab/>
        <w:t xml:space="preserve">-  Work </w:t>
      </w:r>
      <w:r>
        <w:rPr>
          <w:rFonts w:ascii="Helvetica" w:hAnsi="Helvetica"/>
          <w:b w:val="1"/>
          <w:bCs w:val="1"/>
          <w:i w:val="1"/>
          <w:iCs w:val="1"/>
          <w:sz w:val="24"/>
          <w:szCs w:val="24"/>
          <w:rtl w:val="0"/>
          <w:lang w:val="en-US"/>
        </w:rPr>
        <w:t>Area Stewards are not permitted to provide advice or direction to Members other than referring Members to a Director/Board Member regarding any issues no matter what the circumstances are.  Nor are Work Area Stewards permitted to attempt to negotiate or mediate with Management on behalf of other Members in relation to any employment matters such as:  suspensions, internal investigations etc no matter what the circumstances are.  Failing to follow this policy will result in the Work Area Steward being terminated from the program.</w:t>
      </w:r>
    </w:p>
    <w:p>
      <w:pPr>
        <w:pStyle w:val="Body"/>
        <w:jc w:val="left"/>
        <w:rPr>
          <w:rFonts w:ascii="Helvetica" w:cs="Helvetica" w:hAnsi="Helvetica" w:eastAsia="Helvetica"/>
          <w:b w:val="1"/>
          <w:bCs w:val="1"/>
          <w:i w:val="1"/>
          <w:iCs w:val="1"/>
          <w:sz w:val="24"/>
          <w:szCs w:val="24"/>
        </w:rPr>
      </w:pPr>
    </w:p>
    <w:p>
      <w:pPr>
        <w:pStyle w:val="Body"/>
        <w:jc w:val="left"/>
        <w:rPr>
          <w:rFonts w:ascii="Helvetica" w:cs="Helvetica" w:hAnsi="Helvetica" w:eastAsia="Helvetica"/>
          <w:b w:val="1"/>
          <w:bCs w:val="1"/>
          <w:i w:val="1"/>
          <w:iCs w:val="1"/>
          <w:color w:val="ed220b"/>
          <w:sz w:val="24"/>
          <w:szCs w:val="24"/>
        </w:rPr>
      </w:pPr>
      <w:r>
        <w:rPr>
          <w:rFonts w:ascii="Helvetica" w:cs="Helvetica" w:hAnsi="Helvetica" w:eastAsia="Helvetica"/>
          <w:b w:val="1"/>
          <w:bCs w:val="1"/>
          <w:i w:val="1"/>
          <w:iCs w:val="1"/>
          <w:sz w:val="24"/>
          <w:szCs w:val="24"/>
          <w:rtl w:val="0"/>
        </w:rPr>
        <w:tab/>
        <w:t xml:space="preserve">-  Work Area Stewards are not permitted to </w:t>
      </w:r>
      <w:r>
        <w:rPr>
          <w:rFonts w:ascii="Helvetica" w:hAnsi="Helvetica"/>
          <w:b w:val="1"/>
          <w:bCs w:val="1"/>
          <w:i w:val="1"/>
          <w:iCs w:val="1"/>
          <w:sz w:val="24"/>
          <w:szCs w:val="24"/>
          <w:rtl w:val="0"/>
          <w:lang w:val="en-US"/>
        </w:rPr>
        <w:t xml:space="preserve"> make any comment or answer any question pertaining to the Collective Bargaining Agreement</w:t>
      </w:r>
      <w:r>
        <w:rPr>
          <w:rFonts w:ascii="Helvetica" w:hAnsi="Helvetica"/>
          <w:b w:val="1"/>
          <w:bCs w:val="1"/>
          <w:i w:val="1"/>
          <w:iCs w:val="1"/>
          <w:sz w:val="24"/>
          <w:szCs w:val="24"/>
          <w:rtl w:val="0"/>
          <w:lang w:val="en-US"/>
        </w:rPr>
        <w:t>.  Work Area Stewards</w:t>
      </w:r>
      <w:r>
        <w:rPr>
          <w:rFonts w:ascii="Helvetica" w:hAnsi="Helvetica"/>
          <w:b w:val="1"/>
          <w:bCs w:val="1"/>
          <w:i w:val="1"/>
          <w:iCs w:val="1"/>
          <w:sz w:val="24"/>
          <w:szCs w:val="24"/>
          <w:rtl w:val="0"/>
          <w:lang w:val="en-US"/>
        </w:rPr>
        <w:t xml:space="preserve"> do not have the ability to negotiate or enter into any agreement with the Service</w:t>
      </w:r>
      <w:r>
        <w:rPr>
          <w:rFonts w:ascii="Helvetica" w:hAnsi="Helvetica"/>
          <w:b w:val="1"/>
          <w:bCs w:val="1"/>
          <w:i w:val="1"/>
          <w:iCs w:val="1"/>
          <w:sz w:val="24"/>
          <w:szCs w:val="24"/>
          <w:rtl w:val="0"/>
          <w:lang w:val="en-US"/>
        </w:rPr>
        <w:t xml:space="preserve"> or anyone representing the Service (such as senior officers, civilian employees or even other members such as Staff Sergeants or Sergeants) </w:t>
      </w:r>
      <w:r>
        <w:rPr>
          <w:rFonts w:ascii="Helvetica" w:hAnsi="Helvetica"/>
          <w:b w:val="1"/>
          <w:bCs w:val="1"/>
          <w:i w:val="1"/>
          <w:iCs w:val="1"/>
          <w:sz w:val="24"/>
          <w:szCs w:val="24"/>
          <w:rtl w:val="0"/>
          <w:lang w:val="en-US"/>
        </w:rPr>
        <w:t>about anything including shifting of</w:t>
      </w:r>
      <w:r>
        <w:rPr>
          <w:rFonts w:ascii="Helvetica" w:hAnsi="Helvetica"/>
          <w:b w:val="1"/>
          <w:bCs w:val="1"/>
          <w:i w:val="1"/>
          <w:iCs w:val="1"/>
          <w:sz w:val="24"/>
          <w:szCs w:val="24"/>
          <w:rtl w:val="0"/>
          <w:lang w:val="en-US"/>
        </w:rPr>
        <w:t xml:space="preserve"> the</w:t>
      </w:r>
      <w:r>
        <w:rPr>
          <w:rFonts w:ascii="Helvetica" w:hAnsi="Helvetica"/>
          <w:b w:val="1"/>
          <w:bCs w:val="1"/>
          <w:i w:val="1"/>
          <w:iCs w:val="1"/>
          <w:sz w:val="24"/>
          <w:szCs w:val="24"/>
          <w:rtl w:val="0"/>
          <w:lang w:val="en-US"/>
        </w:rPr>
        <w:t xml:space="preserve"> membership</w:t>
      </w:r>
      <w:r>
        <w:rPr>
          <w:rFonts w:ascii="Helvetica" w:hAnsi="Helvetica"/>
          <w:b w:val="1"/>
          <w:bCs w:val="1"/>
          <w:i w:val="1"/>
          <w:iCs w:val="1"/>
          <w:sz w:val="24"/>
          <w:szCs w:val="24"/>
          <w:rtl w:val="0"/>
          <w:lang w:val="en-US"/>
        </w:rPr>
        <w:t xml:space="preserve">.  Work Area Stewards </w:t>
      </w:r>
      <w:r>
        <w:rPr>
          <w:rFonts w:ascii="Helvetica" w:hAnsi="Helvetica"/>
          <w:b w:val="1"/>
          <w:bCs w:val="1"/>
          <w:i w:val="1"/>
          <w:iCs w:val="1"/>
          <w:sz w:val="24"/>
          <w:szCs w:val="24"/>
          <w:rtl w:val="0"/>
          <w:lang w:val="en-US"/>
        </w:rPr>
        <w:t>are not allowed to accept notification of anything from the</w:t>
      </w:r>
      <w:r>
        <w:rPr>
          <w:rFonts w:ascii="Helvetica" w:hAnsi="Helvetica"/>
          <w:b w:val="1"/>
          <w:bCs w:val="1"/>
          <w:i w:val="1"/>
          <w:iCs w:val="1"/>
          <w:sz w:val="24"/>
          <w:szCs w:val="24"/>
          <w:rtl w:val="0"/>
          <w:lang w:val="en-US"/>
        </w:rPr>
        <w:t xml:space="preserve"> Service.  </w:t>
      </w:r>
      <w:r>
        <w:rPr>
          <w:rFonts w:ascii="Helvetica" w:hAnsi="Helvetica"/>
          <w:b w:val="1"/>
          <w:bCs w:val="1"/>
          <w:i w:val="1"/>
          <w:iCs w:val="1"/>
          <w:sz w:val="24"/>
          <w:szCs w:val="24"/>
          <w:rtl w:val="0"/>
        </w:rPr>
        <w:t xml:space="preserve"> </w:t>
      </w:r>
      <w:r>
        <w:rPr>
          <w:rFonts w:ascii="Helvetica" w:hAnsi="Helvetica"/>
          <w:b w:val="1"/>
          <w:bCs w:val="1"/>
          <w:i w:val="1"/>
          <w:iCs w:val="1"/>
          <w:sz w:val="24"/>
          <w:szCs w:val="24"/>
          <w:rtl w:val="0"/>
          <w:lang w:val="en-US"/>
        </w:rPr>
        <w:t xml:space="preserve">Work Area Stewards </w:t>
      </w:r>
      <w:r>
        <w:rPr>
          <w:rFonts w:ascii="Helvetica" w:hAnsi="Helvetica"/>
          <w:b w:val="1"/>
          <w:bCs w:val="1"/>
          <w:i w:val="1"/>
          <w:iCs w:val="1"/>
          <w:sz w:val="24"/>
          <w:szCs w:val="24"/>
          <w:rtl w:val="0"/>
          <w:lang w:val="en-US"/>
        </w:rPr>
        <w:t xml:space="preserve">must direct </w:t>
      </w:r>
      <w:r>
        <w:rPr>
          <w:rFonts w:ascii="Helvetica" w:hAnsi="Helvetica"/>
          <w:b w:val="1"/>
          <w:bCs w:val="1"/>
          <w:i w:val="1"/>
          <w:iCs w:val="1"/>
          <w:sz w:val="24"/>
          <w:szCs w:val="24"/>
          <w:rtl w:val="0"/>
          <w:lang w:val="en-US"/>
        </w:rPr>
        <w:t>all notifications and communications with both the Service and Members to the CPA board</w:t>
      </w:r>
      <w:r>
        <w:rPr>
          <w:rFonts w:ascii="Helvetica" w:hAnsi="Helvetica"/>
          <w:b w:val="1"/>
          <w:bCs w:val="1"/>
          <w:i w:val="1"/>
          <w:iCs w:val="1"/>
          <w:sz w:val="24"/>
          <w:szCs w:val="24"/>
          <w:rtl w:val="0"/>
        </w:rPr>
        <w:t>.</w:t>
      </w:r>
      <w:r>
        <w:rPr>
          <w:rFonts w:ascii="Helvetica" w:hAnsi="Helvetica" w:hint="default"/>
          <w:b w:val="1"/>
          <w:bCs w:val="1"/>
          <w:i w:val="1"/>
          <w:iCs w:val="1"/>
          <w:color w:val="ed220b"/>
          <w:sz w:val="24"/>
          <w:szCs w:val="24"/>
          <w:rtl w:val="0"/>
        </w:rPr>
        <w:t xml:space="preserve">  </w:t>
      </w:r>
      <w:r>
        <w:rPr>
          <w:rFonts w:ascii="Helvetica" w:hAnsi="Helvetica"/>
          <w:b w:val="1"/>
          <w:bCs w:val="1"/>
          <w:i w:val="1"/>
          <w:iCs w:val="1"/>
          <w:sz w:val="24"/>
          <w:szCs w:val="24"/>
          <w:rtl w:val="0"/>
          <w:lang w:val="en-US"/>
        </w:rPr>
        <w:t>Failing to follow this policy will result in the Work Area Steward being terminated from the program.</w:t>
      </w:r>
    </w:p>
    <w:p>
      <w:pPr>
        <w:pStyle w:val="Body"/>
        <w:jc w:val="left"/>
        <w:rPr>
          <w:rFonts w:ascii="Helvetica" w:cs="Helvetica" w:hAnsi="Helvetica" w:eastAsia="Helvetica"/>
          <w:b w:val="1"/>
          <w:bCs w:val="1"/>
          <w:i w:val="1"/>
          <w:iCs w:val="1"/>
          <w:sz w:val="24"/>
          <w:szCs w:val="24"/>
        </w:rPr>
      </w:pPr>
    </w:p>
    <w:p>
      <w:pPr>
        <w:pStyle w:val="Body"/>
        <w:jc w:val="left"/>
        <w:rPr>
          <w:rFonts w:ascii="Helvetica" w:cs="Helvetica" w:hAnsi="Helvetica" w:eastAsia="Helvetica"/>
          <w:b w:val="1"/>
          <w:bCs w:val="1"/>
          <w:i w:val="1"/>
          <w:iCs w:val="1"/>
          <w:sz w:val="24"/>
          <w:szCs w:val="24"/>
        </w:rPr>
      </w:pPr>
    </w:p>
    <w:p>
      <w:pPr>
        <w:pStyle w:val="Body"/>
        <w:jc w:val="left"/>
        <w:rPr>
          <w:rFonts w:ascii="Helvetica" w:cs="Helvetica" w:hAnsi="Helvetica" w:eastAsia="Helvetica"/>
          <w:b w:val="1"/>
          <w:bCs w:val="1"/>
          <w:i w:val="1"/>
          <w:iCs w:val="1"/>
          <w:sz w:val="24"/>
          <w:szCs w:val="24"/>
        </w:rPr>
      </w:pPr>
      <w:r>
        <w:rPr>
          <w:rFonts w:ascii="Helvetica" w:cs="Helvetica" w:hAnsi="Helvetica" w:eastAsia="Helvetica"/>
          <w:b w:val="1"/>
          <w:bCs w:val="1"/>
          <w:i w:val="1"/>
          <w:iCs w:val="1"/>
          <w:sz w:val="24"/>
          <w:szCs w:val="24"/>
          <w:rtl w:val="0"/>
        </w:rPr>
        <w:tab/>
        <w:t>-  Work Area Stewards must attend mandatory meetings with the Program Portfolio Director(s)/Board Member(s) every second month.  Failing to attend two (2) meetings without legitimate excuse - such as:  Holidays, Illness, Family Emergency, Bereavement Leave, Course/Training, Work Incident, Court etc  - will result in the Work Area Steward being terminated from the program.</w:t>
      </w:r>
    </w:p>
    <w:p>
      <w:pPr>
        <w:pStyle w:val="Body"/>
        <w:jc w:val="left"/>
        <w:rPr>
          <w:rFonts w:ascii="Helvetica" w:cs="Helvetica" w:hAnsi="Helvetica" w:eastAsia="Helvetica"/>
          <w:b w:val="1"/>
          <w:bCs w:val="1"/>
          <w:i w:val="1"/>
          <w:iCs w:val="1"/>
          <w:sz w:val="24"/>
          <w:szCs w:val="24"/>
        </w:rPr>
      </w:pPr>
    </w:p>
    <w:p>
      <w:pPr>
        <w:pStyle w:val="Body"/>
        <w:jc w:val="left"/>
        <w:rPr>
          <w:rFonts w:ascii="Helvetica" w:cs="Helvetica" w:hAnsi="Helvetica" w:eastAsia="Helvetica"/>
          <w:b w:val="1"/>
          <w:bCs w:val="1"/>
          <w:i w:val="1"/>
          <w:iCs w:val="1"/>
          <w:sz w:val="24"/>
          <w:szCs w:val="24"/>
        </w:rPr>
      </w:pPr>
      <w:r>
        <w:rPr>
          <w:rFonts w:ascii="Helvetica" w:cs="Helvetica" w:hAnsi="Helvetica" w:eastAsia="Helvetica"/>
          <w:b w:val="1"/>
          <w:bCs w:val="1"/>
          <w:i w:val="1"/>
          <w:iCs w:val="1"/>
          <w:sz w:val="24"/>
          <w:szCs w:val="24"/>
          <w:rtl w:val="0"/>
        </w:rPr>
        <w:tab/>
        <w:t>-  Failing to participate in mandatory training will result in the Work Area Steward being terminated from the program.</w:t>
      </w:r>
    </w:p>
    <w:p>
      <w:pPr>
        <w:pStyle w:val="Body"/>
        <w:jc w:val="left"/>
        <w:rPr>
          <w:rFonts w:ascii="Helvetica" w:cs="Helvetica" w:hAnsi="Helvetica" w:eastAsia="Helvetica"/>
          <w:b w:val="1"/>
          <w:bCs w:val="1"/>
          <w:i w:val="1"/>
          <w:iCs w:val="1"/>
          <w:sz w:val="24"/>
          <w:szCs w:val="24"/>
        </w:rPr>
      </w:pPr>
    </w:p>
    <w:p>
      <w:pPr>
        <w:pStyle w:val="Body"/>
        <w:jc w:val="left"/>
        <w:rPr>
          <w:rFonts w:ascii="Helvetica" w:cs="Helvetica" w:hAnsi="Helvetica" w:eastAsia="Helvetica"/>
          <w:b w:val="1"/>
          <w:bCs w:val="1"/>
          <w:i w:val="1"/>
          <w:iCs w:val="1"/>
          <w:sz w:val="24"/>
          <w:szCs w:val="24"/>
        </w:rPr>
      </w:pPr>
      <w:r>
        <w:rPr>
          <w:rFonts w:ascii="Helvetica" w:cs="Helvetica" w:hAnsi="Helvetica" w:eastAsia="Helvetica"/>
          <w:b w:val="1"/>
          <w:bCs w:val="1"/>
          <w:i w:val="1"/>
          <w:iCs w:val="1"/>
          <w:sz w:val="24"/>
          <w:szCs w:val="24"/>
          <w:rtl w:val="0"/>
        </w:rPr>
        <w:tab/>
        <w:t>-  At the conclusion of every year the Work Area Steward will be evaluated on his/her performance and dedication to the program by the Program Portfolio Director(s)/Board Member(s).  If the Work Area Steward</w:t>
      </w:r>
      <w:r>
        <w:rPr>
          <w:rFonts w:ascii="Helvetica" w:hAnsi="Helvetica" w:hint="default"/>
          <w:b w:val="1"/>
          <w:bCs w:val="1"/>
          <w:i w:val="1"/>
          <w:iCs w:val="1"/>
          <w:sz w:val="24"/>
          <w:szCs w:val="24"/>
          <w:rtl w:val="0"/>
          <w:lang w:val="en-US"/>
        </w:rPr>
        <w:t>’</w:t>
      </w:r>
      <w:r>
        <w:rPr>
          <w:rFonts w:ascii="Helvetica" w:hAnsi="Helvetica"/>
          <w:b w:val="1"/>
          <w:bCs w:val="1"/>
          <w:i w:val="1"/>
          <w:iCs w:val="1"/>
          <w:sz w:val="24"/>
          <w:szCs w:val="24"/>
          <w:rtl w:val="0"/>
          <w:lang w:val="en-US"/>
        </w:rPr>
        <w:t>s performance and dedication is determined to be substandard by the following:</w:t>
      </w:r>
    </w:p>
    <w:p>
      <w:pPr>
        <w:pStyle w:val="Body"/>
        <w:jc w:val="left"/>
        <w:rPr>
          <w:rFonts w:ascii="Helvetica" w:cs="Helvetica" w:hAnsi="Helvetica" w:eastAsia="Helvetica"/>
          <w:b w:val="1"/>
          <w:bCs w:val="1"/>
          <w:i w:val="1"/>
          <w:iCs w:val="1"/>
          <w:sz w:val="24"/>
          <w:szCs w:val="24"/>
        </w:rPr>
      </w:pPr>
    </w:p>
    <w:p>
      <w:pPr>
        <w:pStyle w:val="Body"/>
        <w:jc w:val="left"/>
        <w:rPr>
          <w:rFonts w:ascii="Helvetica" w:cs="Helvetica" w:hAnsi="Helvetica" w:eastAsia="Helvetica"/>
          <w:b w:val="1"/>
          <w:bCs w:val="1"/>
          <w:i w:val="1"/>
          <w:iCs w:val="1"/>
          <w:sz w:val="24"/>
          <w:szCs w:val="24"/>
        </w:rPr>
      </w:pPr>
      <w:r>
        <w:rPr>
          <w:rFonts w:ascii="Helvetica" w:cs="Helvetica" w:hAnsi="Helvetica" w:eastAsia="Helvetica"/>
          <w:b w:val="1"/>
          <w:bCs w:val="1"/>
          <w:i w:val="1"/>
          <w:iCs w:val="1"/>
          <w:sz w:val="24"/>
          <w:szCs w:val="24"/>
          <w:rtl w:val="0"/>
        </w:rPr>
        <w:tab/>
        <w:t>- Failing to attend multiple Association events/meetings.</w:t>
      </w:r>
    </w:p>
    <w:p>
      <w:pPr>
        <w:pStyle w:val="Body"/>
        <w:jc w:val="left"/>
        <w:rPr>
          <w:rFonts w:ascii="Helvetica" w:cs="Helvetica" w:hAnsi="Helvetica" w:eastAsia="Helvetica"/>
          <w:b w:val="1"/>
          <w:bCs w:val="1"/>
          <w:i w:val="1"/>
          <w:iCs w:val="1"/>
          <w:sz w:val="24"/>
          <w:szCs w:val="24"/>
        </w:rPr>
      </w:pPr>
      <w:r>
        <w:rPr>
          <w:rFonts w:ascii="Helvetica" w:cs="Helvetica" w:hAnsi="Helvetica" w:eastAsia="Helvetica"/>
          <w:b w:val="1"/>
          <w:bCs w:val="1"/>
          <w:i w:val="1"/>
          <w:iCs w:val="1"/>
          <w:sz w:val="24"/>
          <w:szCs w:val="24"/>
          <w:rtl w:val="0"/>
        </w:rPr>
        <w:tab/>
        <w:t>- Failing to engage with Members in their work area.</w:t>
      </w:r>
    </w:p>
    <w:p>
      <w:pPr>
        <w:pStyle w:val="Body"/>
        <w:jc w:val="left"/>
        <w:rPr>
          <w:rFonts w:ascii="Helvetica" w:cs="Helvetica" w:hAnsi="Helvetica" w:eastAsia="Helvetica"/>
          <w:b w:val="1"/>
          <w:bCs w:val="1"/>
          <w:i w:val="1"/>
          <w:iCs w:val="1"/>
          <w:sz w:val="24"/>
          <w:szCs w:val="24"/>
        </w:rPr>
      </w:pPr>
      <w:r>
        <w:rPr>
          <w:rFonts w:ascii="Helvetica" w:cs="Helvetica" w:hAnsi="Helvetica" w:eastAsia="Helvetica"/>
          <w:b w:val="1"/>
          <w:bCs w:val="1"/>
          <w:i w:val="1"/>
          <w:iCs w:val="1"/>
          <w:sz w:val="24"/>
          <w:szCs w:val="24"/>
          <w:rtl w:val="0"/>
        </w:rPr>
        <w:tab/>
        <w:t>- Failing to communicate with both the Members in their work area and the Association board.</w:t>
      </w:r>
    </w:p>
    <w:p>
      <w:pPr>
        <w:pStyle w:val="Body"/>
        <w:jc w:val="left"/>
        <w:rPr>
          <w:rFonts w:ascii="Helvetica" w:cs="Helvetica" w:hAnsi="Helvetica" w:eastAsia="Helvetica"/>
          <w:b w:val="1"/>
          <w:bCs w:val="1"/>
          <w:i w:val="1"/>
          <w:iCs w:val="1"/>
          <w:sz w:val="24"/>
          <w:szCs w:val="24"/>
        </w:rPr>
      </w:pPr>
      <w:r>
        <w:rPr>
          <w:rFonts w:ascii="Helvetica" w:cs="Helvetica" w:hAnsi="Helvetica" w:eastAsia="Helvetica"/>
          <w:b w:val="1"/>
          <w:bCs w:val="1"/>
          <w:i w:val="1"/>
          <w:iCs w:val="1"/>
          <w:sz w:val="24"/>
          <w:szCs w:val="24"/>
          <w:rtl w:val="0"/>
        </w:rPr>
        <w:tab/>
        <w:t>- For any reason that brings the Work Area Steward</w:t>
      </w:r>
      <w:r>
        <w:rPr>
          <w:rFonts w:ascii="Helvetica" w:hAnsi="Helvetica" w:hint="default"/>
          <w:b w:val="1"/>
          <w:bCs w:val="1"/>
          <w:i w:val="1"/>
          <w:iCs w:val="1"/>
          <w:sz w:val="24"/>
          <w:szCs w:val="24"/>
          <w:rtl w:val="0"/>
          <w:lang w:val="en-US"/>
        </w:rPr>
        <w:t>’</w:t>
      </w:r>
      <w:r>
        <w:rPr>
          <w:rFonts w:ascii="Helvetica" w:hAnsi="Helvetica"/>
          <w:b w:val="1"/>
          <w:bCs w:val="1"/>
          <w:i w:val="1"/>
          <w:iCs w:val="1"/>
          <w:sz w:val="24"/>
          <w:szCs w:val="24"/>
          <w:rtl w:val="0"/>
          <w:lang w:val="en-US"/>
        </w:rPr>
        <w:t>s integrity, work ethic, workplace relationships and program suitability into question.</w:t>
      </w:r>
    </w:p>
    <w:p>
      <w:pPr>
        <w:pStyle w:val="Body"/>
        <w:jc w:val="left"/>
        <w:rPr>
          <w:rFonts w:ascii="Helvetica" w:cs="Helvetica" w:hAnsi="Helvetica" w:eastAsia="Helvetica"/>
          <w:b w:val="1"/>
          <w:bCs w:val="1"/>
          <w:i w:val="1"/>
          <w:iCs w:val="1"/>
          <w:sz w:val="24"/>
          <w:szCs w:val="24"/>
        </w:rPr>
      </w:pPr>
    </w:p>
    <w:p>
      <w:pPr>
        <w:pStyle w:val="Body"/>
        <w:numPr>
          <w:ilvl w:val="0"/>
          <w:numId w:val="6"/>
        </w:numPr>
        <w:jc w:val="left"/>
        <w:rPr>
          <w:rFonts w:ascii="Copperplate" w:hAnsi="Copperplate"/>
          <w:sz w:val="24"/>
          <w:szCs w:val="24"/>
          <w:lang w:val="en-US"/>
        </w:rPr>
      </w:pPr>
      <w:r>
        <w:rPr>
          <w:rFonts w:ascii="Helvetica" w:hAnsi="Helvetica"/>
          <w:b w:val="1"/>
          <w:bCs w:val="1"/>
          <w:i w:val="1"/>
          <w:iCs w:val="1"/>
          <w:sz w:val="24"/>
          <w:szCs w:val="24"/>
          <w:rtl w:val="0"/>
          <w:lang w:val="en-US"/>
        </w:rPr>
        <w:t>will result in the Work Area Steward</w:t>
      </w:r>
      <w:r>
        <w:rPr>
          <w:rFonts w:ascii="Helvetica" w:hAnsi="Helvetica" w:hint="default"/>
          <w:b w:val="1"/>
          <w:bCs w:val="1"/>
          <w:i w:val="1"/>
          <w:iCs w:val="1"/>
          <w:sz w:val="24"/>
          <w:szCs w:val="24"/>
          <w:rtl w:val="0"/>
          <w:lang w:val="en-US"/>
        </w:rPr>
        <w:t>’</w:t>
      </w:r>
      <w:r>
        <w:rPr>
          <w:rFonts w:ascii="Helvetica" w:hAnsi="Helvetica"/>
          <w:b w:val="1"/>
          <w:bCs w:val="1"/>
          <w:i w:val="1"/>
          <w:iCs w:val="1"/>
          <w:sz w:val="24"/>
          <w:szCs w:val="24"/>
          <w:rtl w:val="0"/>
          <w:lang w:val="en-US"/>
        </w:rPr>
        <w:t>s performance being presented to the Association board by the Program Portfolio Director(s)/Board Member(s).  The Association board will determine if the Work Area Steward should continue in the program.  The Program Portfolio Director(s)/Board Member(s) findings and professional opinion(s) will be taken into account by the Association board.</w:t>
      </w:r>
    </w:p>
    <w:p>
      <w:pPr>
        <w:pStyle w:val="Body"/>
        <w:jc w:val="left"/>
        <w:rPr>
          <w:rFonts w:ascii="Helvetica" w:cs="Helvetica" w:hAnsi="Helvetica" w:eastAsia="Helvetica"/>
          <w:b w:val="1"/>
          <w:bCs w:val="1"/>
          <w:sz w:val="24"/>
          <w:szCs w:val="24"/>
        </w:rPr>
      </w:pPr>
    </w:p>
    <w:p>
      <w:pPr>
        <w:pStyle w:val="Body"/>
        <w:jc w:val="left"/>
        <w:rPr>
          <w:rFonts w:ascii="Helvetica" w:cs="Helvetica" w:hAnsi="Helvetica" w:eastAsia="Helvetica"/>
          <w:b w:val="1"/>
          <w:bCs w:val="1"/>
          <w:sz w:val="24"/>
          <w:szCs w:val="24"/>
        </w:rPr>
      </w:pPr>
    </w:p>
    <w:p>
      <w:pPr>
        <w:pStyle w:val="Body"/>
        <w:numPr>
          <w:ilvl w:val="0"/>
          <w:numId w:val="5"/>
        </w:numPr>
        <w:jc w:val="left"/>
        <w:rPr>
          <w:rFonts w:ascii="Copperplate" w:hAnsi="Copperplate"/>
          <w:b w:val="1"/>
          <w:bCs w:val="1"/>
          <w:sz w:val="24"/>
          <w:szCs w:val="24"/>
          <w:lang w:val="en-US"/>
        </w:rPr>
      </w:pPr>
      <w:r>
        <w:rPr>
          <w:rFonts w:ascii="Helvetica" w:hAnsi="Helvetica"/>
          <w:b w:val="1"/>
          <w:bCs w:val="1"/>
          <w:sz w:val="24"/>
          <w:szCs w:val="24"/>
          <w:rtl w:val="0"/>
          <w:lang w:val="en-US"/>
        </w:rPr>
        <w:t xml:space="preserve"> Program Portfolio Budget:</w:t>
      </w:r>
    </w:p>
    <w:p>
      <w:pPr>
        <w:pStyle w:val="Body"/>
        <w:jc w:val="left"/>
        <w:rPr>
          <w:rFonts w:ascii="Helvetica" w:cs="Helvetica" w:hAnsi="Helvetica" w:eastAsia="Helvetica"/>
          <w:b w:val="1"/>
          <w:bCs w:val="1"/>
          <w:sz w:val="24"/>
          <w:szCs w:val="24"/>
        </w:rPr>
      </w:pPr>
    </w:p>
    <w:p>
      <w:pPr>
        <w:pStyle w:val="Body"/>
        <w:jc w:val="left"/>
        <w:rPr>
          <w:rFonts w:ascii="Helvetica" w:cs="Helvetica" w:hAnsi="Helvetica" w:eastAsia="Helvetica"/>
          <w:b w:val="0"/>
          <w:bCs w:val="0"/>
          <w:sz w:val="24"/>
          <w:szCs w:val="24"/>
        </w:rPr>
      </w:pPr>
      <w:r>
        <w:rPr>
          <w:rFonts w:ascii="Helvetica" w:cs="Helvetica" w:hAnsi="Helvetica" w:eastAsia="Helvetica"/>
          <w:b w:val="1"/>
          <w:bCs w:val="1"/>
          <w:sz w:val="24"/>
          <w:szCs w:val="24"/>
        </w:rPr>
        <w:tab/>
      </w:r>
      <w:r>
        <w:rPr>
          <w:rFonts w:ascii="Helvetica" w:hAnsi="Helvetica"/>
          <w:b w:val="0"/>
          <w:bCs w:val="0"/>
          <w:sz w:val="24"/>
          <w:szCs w:val="24"/>
          <w:rtl w:val="0"/>
          <w:lang w:val="en-US"/>
        </w:rPr>
        <w:t xml:space="preserve">As stated above the minimum budget would have to be at least </w:t>
      </w:r>
      <w:r>
        <w:rPr>
          <w:rFonts w:ascii="Helvetica" w:hAnsi="Helvetica"/>
          <w:b w:val="1"/>
          <w:bCs w:val="1"/>
          <w:sz w:val="24"/>
          <w:szCs w:val="24"/>
          <w:rtl w:val="0"/>
          <w:lang w:val="en-US"/>
        </w:rPr>
        <w:t>Five Thousand Dollars ($5,000) to cover the Work Area Steward</w:t>
      </w:r>
      <w:r>
        <w:rPr>
          <w:rFonts w:ascii="Helvetica" w:hAnsi="Helvetica" w:hint="default"/>
          <w:b w:val="1"/>
          <w:bCs w:val="1"/>
          <w:sz w:val="24"/>
          <w:szCs w:val="24"/>
          <w:rtl w:val="0"/>
          <w:lang w:val="en-US"/>
        </w:rPr>
        <w:t>’</w:t>
      </w:r>
      <w:r>
        <w:rPr>
          <w:rFonts w:ascii="Helvetica" w:hAnsi="Helvetica"/>
          <w:b w:val="1"/>
          <w:bCs w:val="1"/>
          <w:sz w:val="24"/>
          <w:szCs w:val="24"/>
          <w:rtl w:val="0"/>
          <w:lang w:val="en-US"/>
        </w:rPr>
        <w:t>s yearly incentive</w:t>
      </w:r>
      <w:r>
        <w:rPr>
          <w:rFonts w:ascii="Helvetica" w:hAnsi="Helvetica"/>
          <w:b w:val="0"/>
          <w:bCs w:val="0"/>
          <w:sz w:val="24"/>
          <w:szCs w:val="24"/>
          <w:rtl w:val="0"/>
          <w:lang w:val="en-US"/>
        </w:rPr>
        <w:t xml:space="preserve">.  However, other aspects of the program may call for a larger budget.  </w:t>
      </w:r>
    </w:p>
    <w:p>
      <w:pPr>
        <w:pStyle w:val="Body"/>
        <w:jc w:val="left"/>
        <w:rPr>
          <w:rFonts w:ascii="Helvetica" w:cs="Helvetica" w:hAnsi="Helvetica" w:eastAsia="Helvetica"/>
          <w:b w:val="0"/>
          <w:bCs w:val="0"/>
          <w:sz w:val="24"/>
          <w:szCs w:val="24"/>
        </w:rPr>
      </w:pPr>
    </w:p>
    <w:p>
      <w:pPr>
        <w:pStyle w:val="Body"/>
        <w:jc w:val="left"/>
        <w:rPr>
          <w:rFonts w:ascii="Helvetica" w:cs="Helvetica" w:hAnsi="Helvetica" w:eastAsia="Helvetica"/>
          <w:b w:val="1"/>
          <w:bCs w:val="1"/>
          <w:sz w:val="24"/>
          <w:szCs w:val="24"/>
        </w:rPr>
      </w:pPr>
      <w:r>
        <w:rPr>
          <w:rFonts w:ascii="Helvetica" w:cs="Helvetica" w:hAnsi="Helvetica" w:eastAsia="Helvetica"/>
          <w:b w:val="0"/>
          <w:bCs w:val="0"/>
          <w:sz w:val="24"/>
          <w:szCs w:val="24"/>
          <w:rtl w:val="0"/>
        </w:rPr>
        <w:tab/>
        <w:t xml:space="preserve">- </w:t>
      </w:r>
      <w:r>
        <w:rPr>
          <w:rFonts w:ascii="Helvetica" w:hAnsi="Helvetica"/>
          <w:b w:val="1"/>
          <w:bCs w:val="1"/>
          <w:sz w:val="24"/>
          <w:szCs w:val="24"/>
          <w:rtl w:val="0"/>
          <w:lang w:val="en-US"/>
        </w:rPr>
        <w:t>Things to consider:</w:t>
      </w:r>
    </w:p>
    <w:p>
      <w:pPr>
        <w:pStyle w:val="Body"/>
        <w:jc w:val="left"/>
        <w:rPr>
          <w:rFonts w:ascii="Helvetica" w:cs="Helvetica" w:hAnsi="Helvetica" w:eastAsia="Helvetica"/>
          <w:b w:val="1"/>
          <w:bCs w:val="1"/>
          <w:sz w:val="24"/>
          <w:szCs w:val="24"/>
        </w:rPr>
      </w:pPr>
    </w:p>
    <w:p>
      <w:pPr>
        <w:pStyle w:val="Body"/>
        <w:numPr>
          <w:ilvl w:val="0"/>
          <w:numId w:val="5"/>
        </w:numPr>
        <w:jc w:val="left"/>
        <w:rPr>
          <w:rFonts w:ascii="Copperplate" w:hAnsi="Copperplate"/>
          <w:b w:val="1"/>
          <w:bCs w:val="1"/>
          <w:sz w:val="24"/>
          <w:szCs w:val="24"/>
          <w:lang w:val="en-US"/>
        </w:rPr>
      </w:pPr>
      <w:r>
        <w:rPr>
          <w:rFonts w:ascii="Helvetica" w:hAnsi="Helvetica"/>
          <w:b w:val="1"/>
          <w:bCs w:val="1"/>
          <w:sz w:val="24"/>
          <w:szCs w:val="24"/>
          <w:rtl w:val="0"/>
          <w:lang w:val="en-US"/>
        </w:rPr>
        <w:t xml:space="preserve"> Work Area Steward appreciation lunch - (to be held once a year?).</w:t>
      </w:r>
    </w:p>
    <w:p>
      <w:pPr>
        <w:pStyle w:val="Body"/>
        <w:jc w:val="left"/>
        <w:rPr>
          <w:rFonts w:ascii="Helvetica" w:cs="Helvetica" w:hAnsi="Helvetica" w:eastAsia="Helvetica"/>
          <w:b w:val="1"/>
          <w:bCs w:val="1"/>
          <w:sz w:val="24"/>
          <w:szCs w:val="24"/>
        </w:rPr>
      </w:pPr>
    </w:p>
    <w:p>
      <w:pPr>
        <w:pStyle w:val="Body"/>
        <w:numPr>
          <w:ilvl w:val="0"/>
          <w:numId w:val="5"/>
        </w:numPr>
        <w:jc w:val="left"/>
        <w:rPr>
          <w:rFonts w:ascii="Copperplate" w:hAnsi="Copperplate"/>
          <w:b w:val="1"/>
          <w:bCs w:val="1"/>
          <w:sz w:val="24"/>
          <w:szCs w:val="24"/>
          <w:lang w:val="en-US"/>
        </w:rPr>
      </w:pPr>
      <w:r>
        <w:rPr>
          <w:rFonts w:ascii="Helvetica" w:hAnsi="Helvetica"/>
          <w:b w:val="1"/>
          <w:bCs w:val="1"/>
          <w:sz w:val="24"/>
          <w:szCs w:val="24"/>
          <w:rtl w:val="0"/>
          <w:lang w:val="en-US"/>
        </w:rPr>
        <w:t xml:space="preserve"> Work Area Steward of the year award - (gift certificate along with plaque?)</w:t>
      </w:r>
    </w:p>
    <w:p>
      <w:pPr>
        <w:pStyle w:val="Body"/>
        <w:jc w:val="left"/>
        <w:rPr>
          <w:rFonts w:ascii="Helvetica" w:cs="Helvetica" w:hAnsi="Helvetica" w:eastAsia="Helvetica"/>
          <w:b w:val="1"/>
          <w:bCs w:val="1"/>
          <w:sz w:val="24"/>
          <w:szCs w:val="24"/>
        </w:rPr>
      </w:pPr>
    </w:p>
    <w:p>
      <w:pPr>
        <w:pStyle w:val="Body"/>
        <w:numPr>
          <w:ilvl w:val="0"/>
          <w:numId w:val="5"/>
        </w:numPr>
        <w:jc w:val="left"/>
        <w:rPr>
          <w:rFonts w:ascii="Copperplate" w:hAnsi="Copperplate"/>
          <w:b w:val="1"/>
          <w:bCs w:val="1"/>
          <w:sz w:val="24"/>
          <w:szCs w:val="24"/>
          <w:lang w:val="en-US"/>
        </w:rPr>
      </w:pPr>
      <w:r>
        <w:rPr>
          <w:rFonts w:ascii="Helvetica" w:hAnsi="Helvetica"/>
          <w:b w:val="1"/>
          <w:bCs w:val="1"/>
          <w:sz w:val="24"/>
          <w:szCs w:val="24"/>
          <w:rtl w:val="0"/>
          <w:lang w:val="en-US"/>
        </w:rPr>
        <w:t xml:space="preserve"> Training days - food provided? (Lunch?)</w:t>
      </w:r>
    </w:p>
    <w:p>
      <w:pPr>
        <w:pStyle w:val="Body"/>
        <w:jc w:val="left"/>
        <w:rPr>
          <w:rFonts w:ascii="Helvetica" w:cs="Helvetica" w:hAnsi="Helvetica" w:eastAsia="Helvetica"/>
          <w:b w:val="1"/>
          <w:bCs w:val="1"/>
          <w:sz w:val="24"/>
          <w:szCs w:val="24"/>
        </w:rPr>
      </w:pPr>
    </w:p>
    <w:p>
      <w:pPr>
        <w:pStyle w:val="Body"/>
        <w:numPr>
          <w:ilvl w:val="0"/>
          <w:numId w:val="5"/>
        </w:numPr>
        <w:jc w:val="left"/>
        <w:rPr>
          <w:rFonts w:ascii="Copperplate" w:hAnsi="Copperplate"/>
          <w:b w:val="1"/>
          <w:bCs w:val="1"/>
          <w:sz w:val="24"/>
          <w:szCs w:val="24"/>
          <w:lang w:val="en-US"/>
        </w:rPr>
      </w:pPr>
      <w:r>
        <w:rPr>
          <w:rFonts w:ascii="Helvetica" w:hAnsi="Helvetica"/>
          <w:b w:val="1"/>
          <w:bCs w:val="1"/>
          <w:sz w:val="24"/>
          <w:szCs w:val="24"/>
          <w:rtl w:val="0"/>
          <w:lang w:val="en-US"/>
        </w:rPr>
        <w:t xml:space="preserve"> By-monthly meetings - food and refreshment such as coffee and donuts provided?</w:t>
      </w:r>
    </w:p>
    <w:p>
      <w:pPr>
        <w:pStyle w:val="Body"/>
        <w:jc w:val="left"/>
        <w:rPr>
          <w:rFonts w:ascii="Helvetica" w:cs="Helvetica" w:hAnsi="Helvetica" w:eastAsia="Helvetica"/>
          <w:b w:val="1"/>
          <w:bCs w:val="1"/>
          <w:sz w:val="24"/>
          <w:szCs w:val="24"/>
        </w:rPr>
      </w:pPr>
    </w:p>
    <w:p>
      <w:pPr>
        <w:pStyle w:val="Body"/>
        <w:numPr>
          <w:ilvl w:val="0"/>
          <w:numId w:val="5"/>
        </w:numPr>
        <w:jc w:val="left"/>
        <w:rPr>
          <w:rFonts w:ascii="Copperplate" w:hAnsi="Copperplate"/>
          <w:b w:val="1"/>
          <w:bCs w:val="1"/>
          <w:sz w:val="24"/>
          <w:szCs w:val="24"/>
          <w:lang w:val="en-US"/>
        </w:rPr>
      </w:pPr>
      <w:r>
        <w:rPr>
          <w:rFonts w:ascii="Helvetica" w:hAnsi="Helvetica"/>
          <w:b w:val="1"/>
          <w:bCs w:val="1"/>
          <w:sz w:val="24"/>
          <w:szCs w:val="24"/>
          <w:rtl w:val="0"/>
          <w:lang w:val="en-US"/>
        </w:rPr>
        <w:t xml:space="preserve"> </w:t>
      </w:r>
      <w:r>
        <w:rPr>
          <w:rFonts w:ascii="Helvetica" w:hAnsi="Helvetica"/>
          <w:b w:val="0"/>
          <w:bCs w:val="0"/>
          <w:sz w:val="24"/>
          <w:szCs w:val="24"/>
          <w:rtl w:val="0"/>
          <w:lang w:val="en-US"/>
        </w:rPr>
        <w:t xml:space="preserve">These are merely suggestions/ideas that would serve to promote an </w:t>
      </w:r>
      <w:r>
        <w:rPr>
          <w:rFonts w:ascii="Helvetica" w:hAnsi="Helvetica"/>
          <w:b w:val="1"/>
          <w:bCs w:val="1"/>
          <w:sz w:val="24"/>
          <w:szCs w:val="24"/>
          <w:rtl w:val="0"/>
          <w:lang w:val="en-US"/>
        </w:rPr>
        <w:t xml:space="preserve">active, hard working and productive </w:t>
      </w:r>
      <w:r>
        <w:rPr>
          <w:rFonts w:ascii="Helvetica" w:hAnsi="Helvetica"/>
          <w:b w:val="0"/>
          <w:bCs w:val="0"/>
          <w:sz w:val="24"/>
          <w:szCs w:val="24"/>
          <w:rtl w:val="0"/>
          <w:lang w:val="en-US"/>
        </w:rPr>
        <w:t xml:space="preserve">Work Area Stewardship program that would ultimately have to be discussed and approved by the Association Board.  </w:t>
      </w:r>
    </w:p>
    <w:p>
      <w:pPr>
        <w:pStyle w:val="Body"/>
        <w:jc w:val="left"/>
        <w:rPr>
          <w:rFonts w:ascii="Helvetica" w:cs="Helvetica" w:hAnsi="Helvetica" w:eastAsia="Helvetica"/>
          <w:b w:val="0"/>
          <w:bCs w:val="0"/>
          <w:sz w:val="24"/>
          <w:szCs w:val="24"/>
        </w:rPr>
      </w:pPr>
    </w:p>
    <w:p>
      <w:pPr>
        <w:pStyle w:val="Body"/>
        <w:jc w:val="left"/>
        <w:rPr>
          <w:rFonts w:ascii="Helvetica" w:cs="Helvetica" w:hAnsi="Helvetica" w:eastAsia="Helvetica"/>
          <w:b w:val="0"/>
          <w:bCs w:val="0"/>
          <w:sz w:val="24"/>
          <w:szCs w:val="24"/>
        </w:rPr>
      </w:pPr>
    </w:p>
    <w:p>
      <w:pPr>
        <w:pStyle w:val="Body"/>
        <w:numPr>
          <w:ilvl w:val="0"/>
          <w:numId w:val="5"/>
        </w:numPr>
        <w:jc w:val="left"/>
        <w:rPr>
          <w:rFonts w:ascii="Copperplate" w:hAnsi="Copperplate"/>
          <w:b w:val="1"/>
          <w:bCs w:val="1"/>
          <w:sz w:val="24"/>
          <w:szCs w:val="24"/>
          <w:lang w:val="en-US"/>
        </w:rPr>
      </w:pPr>
      <w:r>
        <w:rPr>
          <w:rFonts w:ascii="Helvetica" w:hAnsi="Helvetica"/>
          <w:b w:val="1"/>
          <w:bCs w:val="1"/>
          <w:sz w:val="24"/>
          <w:szCs w:val="24"/>
          <w:rtl w:val="0"/>
          <w:lang w:val="en-US"/>
        </w:rPr>
        <w:t xml:space="preserve"> Conclusion:</w:t>
      </w:r>
    </w:p>
    <w:p>
      <w:pPr>
        <w:pStyle w:val="Body"/>
        <w:jc w:val="left"/>
        <w:rPr>
          <w:rFonts w:ascii="Helvetica" w:cs="Helvetica" w:hAnsi="Helvetica" w:eastAsia="Helvetica"/>
          <w:b w:val="1"/>
          <w:bCs w:val="1"/>
          <w:sz w:val="24"/>
          <w:szCs w:val="24"/>
        </w:rPr>
      </w:pPr>
      <w:r>
        <w:rPr>
          <w:rFonts w:ascii="Helvetica" w:cs="Helvetica" w:hAnsi="Helvetica" w:eastAsia="Helvetica"/>
          <w:b w:val="1"/>
          <w:bCs w:val="1"/>
          <w:sz w:val="24"/>
          <w:szCs w:val="24"/>
        </w:rPr>
        <w:tab/>
      </w:r>
    </w:p>
    <w:p>
      <w:pPr>
        <w:pStyle w:val="Body"/>
        <w:jc w:val="left"/>
        <w:rPr>
          <w:rFonts w:ascii="Helvetica" w:cs="Helvetica" w:hAnsi="Helvetica" w:eastAsia="Helvetica"/>
          <w:b w:val="0"/>
          <w:bCs w:val="0"/>
          <w:sz w:val="24"/>
          <w:szCs w:val="24"/>
        </w:rPr>
      </w:pPr>
      <w:r>
        <w:rPr>
          <w:rFonts w:ascii="Helvetica" w:cs="Helvetica" w:hAnsi="Helvetica" w:eastAsia="Helvetica"/>
          <w:b w:val="1"/>
          <w:bCs w:val="1"/>
          <w:sz w:val="24"/>
          <w:szCs w:val="24"/>
        </w:rPr>
        <w:tab/>
      </w:r>
      <w:r>
        <w:rPr>
          <w:rFonts w:ascii="Helvetica" w:hAnsi="Helvetica"/>
          <w:b w:val="0"/>
          <w:bCs w:val="0"/>
          <w:sz w:val="24"/>
          <w:szCs w:val="24"/>
          <w:rtl w:val="0"/>
          <w:lang w:val="en-US"/>
        </w:rPr>
        <w:t xml:space="preserve">- It is proposed pending Association board approval that this trial be presented via the online software with the intension of starting </w:t>
      </w:r>
      <w:r>
        <w:rPr>
          <w:rFonts w:ascii="Helvetica" w:hAnsi="Helvetica"/>
          <w:b w:val="1"/>
          <w:bCs w:val="1"/>
          <w:sz w:val="24"/>
          <w:szCs w:val="24"/>
          <w:rtl w:val="0"/>
          <w:lang w:val="en-US"/>
        </w:rPr>
        <w:t>Spring/Summer of 2018</w:t>
      </w:r>
      <w:r>
        <w:rPr>
          <w:rFonts w:ascii="Helvetica" w:hAnsi="Helvetica"/>
          <w:b w:val="0"/>
          <w:bCs w:val="0"/>
          <w:sz w:val="24"/>
          <w:szCs w:val="24"/>
          <w:rtl w:val="0"/>
          <w:lang w:val="en-US"/>
        </w:rPr>
        <w:t xml:space="preserve"> and continue until </w:t>
      </w:r>
      <w:r>
        <w:rPr>
          <w:rFonts w:ascii="Helvetica" w:hAnsi="Helvetica"/>
          <w:b w:val="1"/>
          <w:bCs w:val="1"/>
          <w:sz w:val="24"/>
          <w:szCs w:val="24"/>
          <w:rtl w:val="0"/>
          <w:lang w:val="en-US"/>
        </w:rPr>
        <w:t xml:space="preserve">Spring/Summer of 2019 </w:t>
      </w:r>
      <w:r>
        <w:rPr>
          <w:rFonts w:ascii="Helvetica" w:hAnsi="Helvetica"/>
          <w:b w:val="0"/>
          <w:bCs w:val="0"/>
          <w:sz w:val="24"/>
          <w:szCs w:val="24"/>
          <w:rtl w:val="0"/>
          <w:lang w:val="en-US"/>
        </w:rPr>
        <w:t>when the trial will be properly reviewed and the Membership surveyed on it.  If it is determined that more time is needed for preparation and logistics - the proposed dates/times can be pushed back.</w:t>
      </w:r>
    </w:p>
    <w:p>
      <w:pPr>
        <w:pStyle w:val="Body"/>
        <w:jc w:val="left"/>
        <w:rPr>
          <w:rFonts w:ascii="Helvetica" w:cs="Helvetica" w:hAnsi="Helvetica" w:eastAsia="Helvetica"/>
          <w:b w:val="0"/>
          <w:bCs w:val="0"/>
          <w:sz w:val="24"/>
          <w:szCs w:val="24"/>
        </w:rPr>
      </w:pPr>
    </w:p>
    <w:p>
      <w:pPr>
        <w:pStyle w:val="Body"/>
        <w:jc w:val="left"/>
        <w:rPr>
          <w:rFonts w:ascii="Helvetica" w:cs="Helvetica" w:hAnsi="Helvetica" w:eastAsia="Helvetica"/>
          <w:b w:val="0"/>
          <w:bCs w:val="0"/>
          <w:sz w:val="24"/>
          <w:szCs w:val="24"/>
        </w:rPr>
      </w:pPr>
    </w:p>
    <w:p>
      <w:pPr>
        <w:pStyle w:val="Body"/>
        <w:jc w:val="left"/>
        <w:rPr>
          <w:rFonts w:ascii="Helvetica" w:cs="Helvetica" w:hAnsi="Helvetica" w:eastAsia="Helvetica"/>
          <w:b w:val="0"/>
          <w:bCs w:val="0"/>
          <w:sz w:val="24"/>
          <w:szCs w:val="24"/>
        </w:rPr>
      </w:pPr>
      <w:r>
        <w:rPr>
          <w:rFonts w:ascii="Helvetica" w:hAnsi="Helvetica"/>
          <w:b w:val="0"/>
          <w:bCs w:val="0"/>
          <w:sz w:val="24"/>
          <w:szCs w:val="24"/>
          <w:rtl w:val="0"/>
          <w:lang w:val="en-US"/>
        </w:rPr>
        <w:t>A  Shop Steward program has been an idea that many Board Members have an opinion on.  Many Members have voiced the desire to attempt to bring back such a program.  The Work Area Stewardship program proposal is the Association board</w:t>
      </w:r>
      <w:r>
        <w:rPr>
          <w:rFonts w:ascii="Helvetica" w:hAnsi="Helvetica" w:hint="default"/>
          <w:b w:val="0"/>
          <w:bCs w:val="0"/>
          <w:sz w:val="24"/>
          <w:szCs w:val="24"/>
          <w:rtl w:val="0"/>
          <w:lang w:val="en-US"/>
        </w:rPr>
        <w:t>’</w:t>
      </w:r>
      <w:r>
        <w:rPr>
          <w:rFonts w:ascii="Helvetica" w:hAnsi="Helvetica"/>
          <w:b w:val="0"/>
          <w:bCs w:val="0"/>
          <w:sz w:val="24"/>
          <w:szCs w:val="24"/>
          <w:rtl w:val="0"/>
          <w:lang w:val="en-US"/>
        </w:rPr>
        <w:t>s answer to the poised question on whether or not a program like this would in fact benefit our Membership and the board alike.</w:t>
      </w:r>
    </w:p>
    <w:p>
      <w:pPr>
        <w:pStyle w:val="Body"/>
        <w:jc w:val="left"/>
        <w:rPr>
          <w:rFonts w:ascii="Helvetica" w:cs="Helvetica" w:hAnsi="Helvetica" w:eastAsia="Helvetica"/>
          <w:b w:val="0"/>
          <w:bCs w:val="0"/>
          <w:sz w:val="24"/>
          <w:szCs w:val="24"/>
        </w:rPr>
      </w:pPr>
    </w:p>
    <w:p>
      <w:pPr>
        <w:pStyle w:val="Body"/>
        <w:jc w:val="left"/>
        <w:rPr>
          <w:rFonts w:ascii="Helvetica" w:cs="Helvetica" w:hAnsi="Helvetica" w:eastAsia="Helvetica"/>
          <w:b w:val="0"/>
          <w:bCs w:val="0"/>
          <w:sz w:val="24"/>
          <w:szCs w:val="24"/>
        </w:rPr>
      </w:pPr>
      <w:r>
        <w:rPr>
          <w:rFonts w:ascii="Helvetica" w:hAnsi="Helvetica"/>
          <w:b w:val="0"/>
          <w:bCs w:val="0"/>
          <w:sz w:val="24"/>
          <w:szCs w:val="24"/>
          <w:rtl w:val="0"/>
          <w:lang w:val="en-US"/>
        </w:rPr>
        <w:t xml:space="preserve">The only way to properly see if this program would be an asset to the Membership is to gauge their feeling on running a trial and if it is desired by the majority - run a trial for a year and then properly review it.  </w:t>
      </w:r>
    </w:p>
    <w:p>
      <w:pPr>
        <w:pStyle w:val="Body"/>
        <w:jc w:val="left"/>
        <w:rPr>
          <w:rFonts w:ascii="Helvetica" w:cs="Helvetica" w:hAnsi="Helvetica" w:eastAsia="Helvetica"/>
          <w:b w:val="0"/>
          <w:bCs w:val="0"/>
          <w:sz w:val="24"/>
          <w:szCs w:val="24"/>
        </w:rPr>
      </w:pPr>
    </w:p>
    <w:p>
      <w:pPr>
        <w:pStyle w:val="Body"/>
        <w:jc w:val="left"/>
      </w:pPr>
      <w:r>
        <w:rPr>
          <w:rFonts w:ascii="Helvetica" w:hAnsi="Helvetica"/>
          <w:b w:val="0"/>
          <w:bCs w:val="0"/>
          <w:sz w:val="24"/>
          <w:szCs w:val="24"/>
          <w:rtl w:val="0"/>
          <w:lang w:val="en-US"/>
        </w:rPr>
        <w:t>This has been submitted for the Association board review.</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pperplat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4">
    <w:abstractNumId w:val="0"/>
    <w:lvlOverride w:ilvl="0">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5">
    <w:abstractNumId w:val="0"/>
    <w:lvlOverride w:ilvl="0">
      <w:lvl w:ilvl="0">
        <w:start w:val="1"/>
        <w:numFmt w:val="bullet"/>
        <w:suff w:val="tab"/>
        <w:lvlText w:val="-"/>
        <w:lvlJc w:val="left"/>
        <w:pPr>
          <w:ind w:left="240" w:hanging="240"/>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start w:val="1"/>
        <w:numFmt w:val="bullet"/>
        <w:suff w:val="tab"/>
        <w:lvlText w:val="-"/>
        <w:lvlJc w:val="left"/>
        <w:pPr>
          <w:ind w:left="480" w:hanging="240"/>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start w:val="1"/>
        <w:numFmt w:val="bullet"/>
        <w:suff w:val="tab"/>
        <w:lvlText w:val="-"/>
        <w:lvlJc w:val="left"/>
        <w:pPr>
          <w:ind w:left="720" w:hanging="240"/>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start w:val="1"/>
        <w:numFmt w:val="bullet"/>
        <w:suff w:val="tab"/>
        <w:lvlText w:val="-"/>
        <w:lvlJc w:val="left"/>
        <w:pPr>
          <w:ind w:left="960" w:hanging="240"/>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start w:val="1"/>
        <w:numFmt w:val="bullet"/>
        <w:suff w:val="tab"/>
        <w:lvlText w:val="-"/>
        <w:lvlJc w:val="left"/>
        <w:pPr>
          <w:ind w:left="1200" w:hanging="240"/>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start w:val="1"/>
        <w:numFmt w:val="bullet"/>
        <w:suff w:val="tab"/>
        <w:lvlText w:val="-"/>
        <w:lvlJc w:val="left"/>
        <w:pPr>
          <w:ind w:left="1440" w:hanging="240"/>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start w:val="1"/>
        <w:numFmt w:val="bullet"/>
        <w:suff w:val="tab"/>
        <w:lvlText w:val="-"/>
        <w:lvlJc w:val="left"/>
        <w:pPr>
          <w:ind w:left="1680" w:hanging="240"/>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start w:val="1"/>
        <w:numFmt w:val="bullet"/>
        <w:suff w:val="tab"/>
        <w:lvlText w:val="-"/>
        <w:lvlJc w:val="left"/>
        <w:pPr>
          <w:ind w:left="1920" w:hanging="240"/>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start w:val="1"/>
        <w:numFmt w:val="bullet"/>
        <w:suff w:val="tab"/>
        <w:lvlText w:val="-"/>
        <w:lvlJc w:val="left"/>
        <w:pPr>
          <w:ind w:left="2160" w:hanging="240"/>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Override>
  </w:num>
  <w:num w:numId="6">
    <w:abstractNumId w:val="0"/>
    <w:lvlOverride w:ilvl="0">
      <w:lvl w:ilvl="0">
        <w:start w:val="1"/>
        <w:numFmt w:val="bullet"/>
        <w:suff w:val="tab"/>
        <w:lvlText w:val="-"/>
        <w:lvlJc w:val="left"/>
        <w:pPr>
          <w:ind w:left="240" w:hanging="240"/>
        </w:pPr>
        <w:rPr>
          <w:rFonts w:hAnsi="Arial Unicode MS"/>
          <w:b w:val="1"/>
          <w:bCs w:val="1"/>
          <w:i w:val="1"/>
          <w:iCs w:val="1"/>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start w:val="1"/>
        <w:numFmt w:val="bullet"/>
        <w:suff w:val="tab"/>
        <w:lvlText w:val="-"/>
        <w:lvlJc w:val="left"/>
        <w:pPr>
          <w:ind w:left="480" w:hanging="240"/>
        </w:pPr>
        <w:rPr>
          <w:rFonts w:hAnsi="Arial Unicode MS"/>
          <w:b w:val="1"/>
          <w:bCs w:val="1"/>
          <w:i w:val="1"/>
          <w:iCs w:val="1"/>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start w:val="1"/>
        <w:numFmt w:val="bullet"/>
        <w:suff w:val="tab"/>
        <w:lvlText w:val="-"/>
        <w:lvlJc w:val="left"/>
        <w:pPr>
          <w:ind w:left="720" w:hanging="240"/>
        </w:pPr>
        <w:rPr>
          <w:rFonts w:hAnsi="Arial Unicode MS"/>
          <w:b w:val="1"/>
          <w:bCs w:val="1"/>
          <w:i w:val="1"/>
          <w:iCs w:val="1"/>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start w:val="1"/>
        <w:numFmt w:val="bullet"/>
        <w:suff w:val="tab"/>
        <w:lvlText w:val="-"/>
        <w:lvlJc w:val="left"/>
        <w:pPr>
          <w:ind w:left="960" w:hanging="240"/>
        </w:pPr>
        <w:rPr>
          <w:rFonts w:hAnsi="Arial Unicode MS"/>
          <w:b w:val="1"/>
          <w:bCs w:val="1"/>
          <w:i w:val="1"/>
          <w:iCs w:val="1"/>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start w:val="1"/>
        <w:numFmt w:val="bullet"/>
        <w:suff w:val="tab"/>
        <w:lvlText w:val="-"/>
        <w:lvlJc w:val="left"/>
        <w:pPr>
          <w:ind w:left="1200" w:hanging="240"/>
        </w:pPr>
        <w:rPr>
          <w:rFonts w:hAnsi="Arial Unicode MS"/>
          <w:b w:val="1"/>
          <w:bCs w:val="1"/>
          <w:i w:val="1"/>
          <w:iCs w:val="1"/>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start w:val="1"/>
        <w:numFmt w:val="bullet"/>
        <w:suff w:val="tab"/>
        <w:lvlText w:val="-"/>
        <w:lvlJc w:val="left"/>
        <w:pPr>
          <w:ind w:left="1440" w:hanging="240"/>
        </w:pPr>
        <w:rPr>
          <w:rFonts w:hAnsi="Arial Unicode MS"/>
          <w:b w:val="1"/>
          <w:bCs w:val="1"/>
          <w:i w:val="1"/>
          <w:iCs w:val="1"/>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start w:val="1"/>
        <w:numFmt w:val="bullet"/>
        <w:suff w:val="tab"/>
        <w:lvlText w:val="-"/>
        <w:lvlJc w:val="left"/>
        <w:pPr>
          <w:ind w:left="1680" w:hanging="240"/>
        </w:pPr>
        <w:rPr>
          <w:rFonts w:hAnsi="Arial Unicode MS"/>
          <w:b w:val="1"/>
          <w:bCs w:val="1"/>
          <w:i w:val="1"/>
          <w:iCs w:val="1"/>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start w:val="1"/>
        <w:numFmt w:val="bullet"/>
        <w:suff w:val="tab"/>
        <w:lvlText w:val="-"/>
        <w:lvlJc w:val="left"/>
        <w:pPr>
          <w:ind w:left="1920" w:hanging="240"/>
        </w:pPr>
        <w:rPr>
          <w:rFonts w:hAnsi="Arial Unicode MS"/>
          <w:b w:val="1"/>
          <w:bCs w:val="1"/>
          <w:i w:val="1"/>
          <w:iCs w:val="1"/>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start w:val="1"/>
        <w:numFmt w:val="bullet"/>
        <w:suff w:val="tab"/>
        <w:lvlText w:val="-"/>
        <w:lvlJc w:val="left"/>
        <w:pPr>
          <w:ind w:left="2160" w:hanging="240"/>
        </w:pPr>
        <w:rPr>
          <w:rFonts w:hAnsi="Arial Unicode MS"/>
          <w:b w:val="1"/>
          <w:bCs w:val="1"/>
          <w:i w:val="1"/>
          <w:iCs w:val="1"/>
          <w:caps w:val="0"/>
          <w:smallCaps w:val="0"/>
          <w:strike w:val="0"/>
          <w:dstrike w:val="0"/>
          <w:outline w:val="0"/>
          <w:emboss w:val="0"/>
          <w:imprint w:val="0"/>
          <w:spacing w:val="0"/>
          <w:w w:val="100"/>
          <w:kern w:val="0"/>
          <w:position w:val="4"/>
          <w:sz w:val="29"/>
          <w:szCs w:val="29"/>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