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B1" w:rsidRDefault="003A54B1" w:rsidP="003A54B1">
      <w:pPr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ПРОЕКТ</w:t>
      </w:r>
    </w:p>
    <w:p w:rsidR="003A54B1" w:rsidRDefault="003A54B1" w:rsidP="009F4CA9">
      <w:pPr>
        <w:jc w:val="center"/>
        <w:rPr>
          <w:rFonts w:ascii="Times New Roman" w:hAnsi="Times New Roman"/>
          <w:b/>
          <w:szCs w:val="24"/>
        </w:rPr>
      </w:pPr>
    </w:p>
    <w:p w:rsidR="007B51A2" w:rsidRPr="009F4CA9" w:rsidRDefault="007B51A2" w:rsidP="009F4CA9">
      <w:pPr>
        <w:jc w:val="center"/>
        <w:rPr>
          <w:rFonts w:ascii="Times New Roman" w:hAnsi="Times New Roman"/>
          <w:b/>
          <w:szCs w:val="24"/>
        </w:rPr>
      </w:pPr>
      <w:r w:rsidRPr="009F4CA9">
        <w:rPr>
          <w:rFonts w:ascii="Times New Roman" w:hAnsi="Times New Roman"/>
          <w:b/>
          <w:szCs w:val="24"/>
        </w:rPr>
        <w:t xml:space="preserve">ЭКСПЕРТНОЕ ЗАКЛЮЧЕНИЕ </w:t>
      </w:r>
    </w:p>
    <w:p w:rsidR="00E7070D" w:rsidRPr="009F4CA9" w:rsidRDefault="00E7070D" w:rsidP="009F4CA9">
      <w:pPr>
        <w:jc w:val="both"/>
        <w:rPr>
          <w:rFonts w:ascii="Times New Roman" w:hAnsi="Times New Roman"/>
          <w:b/>
          <w:szCs w:val="24"/>
        </w:rPr>
      </w:pPr>
    </w:p>
    <w:p w:rsidR="009F4CA9" w:rsidRDefault="009F4CA9" w:rsidP="009F4CA9">
      <w:pPr>
        <w:jc w:val="both"/>
        <w:rPr>
          <w:rFonts w:ascii="Times New Roman" w:hAnsi="Times New Roman"/>
          <w:b/>
          <w:szCs w:val="24"/>
        </w:rPr>
      </w:pPr>
    </w:p>
    <w:p w:rsidR="007B51A2" w:rsidRPr="009F4CA9" w:rsidRDefault="00E7070D" w:rsidP="009F4CA9">
      <w:pPr>
        <w:spacing w:line="276" w:lineRule="auto"/>
        <w:jc w:val="both"/>
        <w:rPr>
          <w:rFonts w:ascii="Times New Roman" w:hAnsi="Times New Roman"/>
          <w:szCs w:val="24"/>
        </w:rPr>
      </w:pPr>
      <w:r w:rsidRPr="009F4CA9">
        <w:rPr>
          <w:rFonts w:ascii="Times New Roman" w:hAnsi="Times New Roman"/>
          <w:b/>
          <w:szCs w:val="24"/>
        </w:rPr>
        <w:t>Дата проведения экспертизы</w:t>
      </w:r>
      <w:r w:rsidRPr="009F4CA9">
        <w:rPr>
          <w:rFonts w:ascii="Times New Roman" w:hAnsi="Times New Roman"/>
          <w:szCs w:val="24"/>
        </w:rPr>
        <w:t>: «______» _____________________ 20</w:t>
      </w:r>
      <w:r w:rsidR="009F4CA9">
        <w:rPr>
          <w:rFonts w:ascii="Times New Roman" w:hAnsi="Times New Roman"/>
          <w:szCs w:val="24"/>
        </w:rPr>
        <w:t>__</w:t>
      </w:r>
      <w:r w:rsidRPr="009F4CA9">
        <w:rPr>
          <w:rFonts w:ascii="Times New Roman" w:hAnsi="Times New Roman"/>
          <w:szCs w:val="24"/>
        </w:rPr>
        <w:t xml:space="preserve"> г. </w:t>
      </w:r>
    </w:p>
    <w:p w:rsidR="009F4CA9" w:rsidRDefault="009F4CA9" w:rsidP="009F4CA9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E7070D" w:rsidRPr="009F4CA9" w:rsidRDefault="009849B4" w:rsidP="009F4CA9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9F4CA9">
        <w:rPr>
          <w:rFonts w:ascii="Times New Roman" w:hAnsi="Times New Roman"/>
          <w:b/>
          <w:szCs w:val="24"/>
        </w:rPr>
        <w:t>Эксперт (уч</w:t>
      </w:r>
      <w:r w:rsidR="00EB1D60">
        <w:rPr>
          <w:rFonts w:ascii="Times New Roman" w:hAnsi="Times New Roman"/>
          <w:b/>
          <w:szCs w:val="24"/>
        </w:rPr>
        <w:t>еная</w:t>
      </w:r>
      <w:r w:rsidRPr="009F4CA9">
        <w:rPr>
          <w:rFonts w:ascii="Times New Roman" w:hAnsi="Times New Roman"/>
          <w:b/>
          <w:szCs w:val="24"/>
        </w:rPr>
        <w:t xml:space="preserve"> степень, </w:t>
      </w:r>
      <w:r w:rsidR="00EB1D60">
        <w:rPr>
          <w:rFonts w:ascii="Times New Roman" w:hAnsi="Times New Roman"/>
          <w:b/>
          <w:szCs w:val="24"/>
        </w:rPr>
        <w:t xml:space="preserve">ученое </w:t>
      </w:r>
      <w:r w:rsidRPr="009F4CA9">
        <w:rPr>
          <w:rFonts w:ascii="Times New Roman" w:hAnsi="Times New Roman"/>
          <w:b/>
          <w:szCs w:val="24"/>
        </w:rPr>
        <w:t xml:space="preserve">звание, ФИО, </w:t>
      </w:r>
      <w:r w:rsidR="008732D2" w:rsidRPr="009F4CA9">
        <w:rPr>
          <w:rFonts w:ascii="Times New Roman" w:hAnsi="Times New Roman"/>
          <w:b/>
          <w:szCs w:val="24"/>
        </w:rPr>
        <w:t xml:space="preserve">наименование организации, </w:t>
      </w:r>
      <w:r w:rsidRPr="009F4CA9">
        <w:rPr>
          <w:rFonts w:ascii="Times New Roman" w:hAnsi="Times New Roman"/>
          <w:b/>
          <w:szCs w:val="24"/>
        </w:rPr>
        <w:t xml:space="preserve">должность): </w:t>
      </w:r>
    </w:p>
    <w:p w:rsidR="009849B4" w:rsidRPr="009F4CA9" w:rsidRDefault="009849B4" w:rsidP="009F4CA9">
      <w:pPr>
        <w:spacing w:line="276" w:lineRule="auto"/>
        <w:jc w:val="both"/>
        <w:rPr>
          <w:rFonts w:ascii="Times New Roman" w:hAnsi="Times New Roman"/>
          <w:szCs w:val="24"/>
        </w:rPr>
      </w:pP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679"/>
      </w:tblGrid>
      <w:tr w:rsidR="009849B4" w:rsidRPr="009F4CA9" w:rsidTr="00190A6B">
        <w:tc>
          <w:tcPr>
            <w:tcW w:w="9679" w:type="dxa"/>
          </w:tcPr>
          <w:p w:rsidR="009849B4" w:rsidRPr="009F4CA9" w:rsidRDefault="009849B4" w:rsidP="009F4CA9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F4CA9" w:rsidRPr="009F4CA9" w:rsidTr="00190A6B">
        <w:tc>
          <w:tcPr>
            <w:tcW w:w="9679" w:type="dxa"/>
          </w:tcPr>
          <w:p w:rsidR="009F4CA9" w:rsidRPr="009F4CA9" w:rsidRDefault="009F4CA9" w:rsidP="009F4CA9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F4CA9" w:rsidRPr="009F4CA9" w:rsidTr="00190A6B">
        <w:tc>
          <w:tcPr>
            <w:tcW w:w="9679" w:type="dxa"/>
          </w:tcPr>
          <w:p w:rsidR="009F4CA9" w:rsidRPr="009F4CA9" w:rsidRDefault="009F4CA9" w:rsidP="009F4CA9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F4CA9" w:rsidRPr="009F4CA9" w:rsidTr="00190A6B">
        <w:tc>
          <w:tcPr>
            <w:tcW w:w="9679" w:type="dxa"/>
          </w:tcPr>
          <w:p w:rsidR="009F4CA9" w:rsidRPr="009F4CA9" w:rsidRDefault="009F4CA9" w:rsidP="009F4CA9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8732D2" w:rsidRPr="00EB1D60" w:rsidRDefault="008732D2" w:rsidP="009F4CA9">
      <w:pPr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F047DE" w:rsidRPr="009F4CA9" w:rsidRDefault="007B51A2" w:rsidP="009F4CA9">
      <w:pPr>
        <w:spacing w:line="276" w:lineRule="auto"/>
        <w:jc w:val="both"/>
        <w:rPr>
          <w:rFonts w:ascii="Times New Roman" w:hAnsi="Times New Roman"/>
          <w:i/>
          <w:szCs w:val="24"/>
        </w:rPr>
      </w:pPr>
      <w:r w:rsidRPr="00EB1D60">
        <w:rPr>
          <w:rFonts w:ascii="Times New Roman" w:hAnsi="Times New Roman"/>
          <w:i/>
          <w:szCs w:val="24"/>
        </w:rPr>
        <w:t>Предмет экспертизы</w:t>
      </w:r>
      <w:r w:rsidR="00022640" w:rsidRPr="00EB1D60">
        <w:rPr>
          <w:rFonts w:ascii="Times New Roman" w:hAnsi="Times New Roman"/>
          <w:i/>
          <w:szCs w:val="24"/>
        </w:rPr>
        <w:t xml:space="preserve">: </w:t>
      </w:r>
      <w:r w:rsidR="00022640" w:rsidRPr="009F4CA9">
        <w:rPr>
          <w:rFonts w:ascii="Times New Roman" w:hAnsi="Times New Roman"/>
          <w:i/>
          <w:szCs w:val="24"/>
        </w:rPr>
        <w:t xml:space="preserve">примерная </w:t>
      </w:r>
      <w:r w:rsidR="008518BE" w:rsidRPr="009F4CA9">
        <w:rPr>
          <w:rFonts w:ascii="Times New Roman" w:hAnsi="Times New Roman"/>
          <w:i/>
          <w:szCs w:val="24"/>
        </w:rPr>
        <w:t>о</w:t>
      </w:r>
      <w:r w:rsidRPr="009F4CA9">
        <w:rPr>
          <w:rFonts w:ascii="Times New Roman" w:hAnsi="Times New Roman"/>
          <w:i/>
          <w:szCs w:val="24"/>
        </w:rPr>
        <w:t xml:space="preserve">сновная образовательная программа </w:t>
      </w:r>
      <w:r w:rsidR="009B6BDF" w:rsidRPr="009F4CA9">
        <w:rPr>
          <w:rFonts w:ascii="Times New Roman" w:hAnsi="Times New Roman"/>
          <w:i/>
          <w:szCs w:val="24"/>
        </w:rPr>
        <w:t xml:space="preserve">(далее </w:t>
      </w:r>
      <w:r w:rsidR="005C06A0" w:rsidRPr="00EB1D60">
        <w:rPr>
          <w:rFonts w:ascii="Times New Roman" w:hAnsi="Times New Roman"/>
          <w:i/>
          <w:szCs w:val="24"/>
        </w:rPr>
        <w:t xml:space="preserve">– </w:t>
      </w:r>
      <w:r w:rsidR="009B6BDF" w:rsidRPr="009F4CA9">
        <w:rPr>
          <w:rFonts w:ascii="Times New Roman" w:hAnsi="Times New Roman"/>
          <w:i/>
          <w:szCs w:val="24"/>
        </w:rPr>
        <w:t xml:space="preserve">ПООП) </w:t>
      </w:r>
    </w:p>
    <w:p w:rsidR="007B51A2" w:rsidRPr="009F4CA9" w:rsidRDefault="005C06A0" w:rsidP="009F4CA9">
      <w:pPr>
        <w:spacing w:line="276" w:lineRule="auto"/>
        <w:jc w:val="both"/>
        <w:rPr>
          <w:rFonts w:ascii="Times New Roman" w:hAnsi="Times New Roman"/>
          <w:i/>
          <w:szCs w:val="24"/>
        </w:rPr>
      </w:pPr>
      <w:r w:rsidRPr="009F4CA9">
        <w:rPr>
          <w:rFonts w:ascii="Times New Roman" w:hAnsi="Times New Roman"/>
          <w:i/>
          <w:szCs w:val="24"/>
        </w:rPr>
        <w:t>по УГ</w:t>
      </w:r>
      <w:r w:rsidR="008518BE" w:rsidRPr="009F4CA9">
        <w:rPr>
          <w:rFonts w:ascii="Times New Roman" w:hAnsi="Times New Roman"/>
          <w:i/>
          <w:szCs w:val="24"/>
        </w:rPr>
        <w:t>Н</w:t>
      </w:r>
      <w:r w:rsidRPr="009F4CA9">
        <w:rPr>
          <w:rFonts w:ascii="Times New Roman" w:hAnsi="Times New Roman"/>
          <w:i/>
          <w:szCs w:val="24"/>
        </w:rPr>
        <w:t>С</w:t>
      </w:r>
      <w:r w:rsidR="008518BE" w:rsidRPr="009F4CA9">
        <w:rPr>
          <w:rFonts w:ascii="Times New Roman" w:hAnsi="Times New Roman"/>
          <w:i/>
          <w:szCs w:val="24"/>
        </w:rPr>
        <w:t xml:space="preserve"> «Образование и педагогические науки»</w:t>
      </w:r>
    </w:p>
    <w:p w:rsidR="009F4CA9" w:rsidRDefault="009F4CA9" w:rsidP="009F4CA9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7B51A2" w:rsidRPr="009F4CA9" w:rsidRDefault="00E7070D" w:rsidP="009F4CA9">
      <w:pPr>
        <w:spacing w:line="276" w:lineRule="auto"/>
        <w:jc w:val="both"/>
        <w:rPr>
          <w:rFonts w:ascii="Times New Roman" w:hAnsi="Times New Roman"/>
          <w:szCs w:val="24"/>
        </w:rPr>
      </w:pPr>
      <w:r w:rsidRPr="009F4CA9">
        <w:rPr>
          <w:rFonts w:ascii="Times New Roman" w:hAnsi="Times New Roman"/>
          <w:b/>
          <w:szCs w:val="24"/>
        </w:rPr>
        <w:t>Направление подготовки</w:t>
      </w:r>
      <w:r w:rsidRPr="009F4CA9">
        <w:rPr>
          <w:rFonts w:ascii="Times New Roman" w:hAnsi="Times New Roman"/>
          <w:szCs w:val="24"/>
        </w:rPr>
        <w:t xml:space="preserve"> (</w:t>
      </w:r>
      <w:r w:rsidRPr="009F4CA9">
        <w:rPr>
          <w:rFonts w:ascii="Times New Roman" w:hAnsi="Times New Roman"/>
          <w:szCs w:val="24"/>
          <w:u w:val="single"/>
        </w:rPr>
        <w:t>подчеркнуть</w:t>
      </w:r>
      <w:r w:rsidRPr="009F4CA9">
        <w:rPr>
          <w:rFonts w:ascii="Times New Roman" w:hAnsi="Times New Roman"/>
          <w:szCs w:val="24"/>
        </w:rPr>
        <w:t xml:space="preserve">): </w:t>
      </w:r>
    </w:p>
    <w:p w:rsidR="00E7070D" w:rsidRPr="009F4CA9" w:rsidRDefault="00E7070D" w:rsidP="009F4CA9">
      <w:pPr>
        <w:spacing w:line="276" w:lineRule="auto"/>
        <w:jc w:val="both"/>
        <w:rPr>
          <w:rFonts w:ascii="Times New Roman" w:hAnsi="Times New Roman"/>
          <w:i/>
          <w:szCs w:val="24"/>
        </w:rPr>
      </w:pPr>
      <w:r w:rsidRPr="009F4CA9">
        <w:rPr>
          <w:rFonts w:ascii="Times New Roman" w:hAnsi="Times New Roman"/>
          <w:i/>
          <w:szCs w:val="24"/>
        </w:rPr>
        <w:t>бакалавриат</w:t>
      </w:r>
    </w:p>
    <w:p w:rsidR="00E7070D" w:rsidRPr="009F4CA9" w:rsidRDefault="00E7070D" w:rsidP="009F4CA9">
      <w:pPr>
        <w:pStyle w:val="a3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2268"/>
        <w:jc w:val="both"/>
        <w:textAlignment w:val="auto"/>
        <w:rPr>
          <w:rFonts w:ascii="Times New Roman" w:hAnsi="Times New Roman"/>
          <w:szCs w:val="24"/>
        </w:rPr>
      </w:pPr>
      <w:r w:rsidRPr="009F4CA9">
        <w:rPr>
          <w:rFonts w:ascii="Times New Roman" w:hAnsi="Times New Roman"/>
          <w:szCs w:val="24"/>
        </w:rPr>
        <w:t>44.03.01 Педагогическое образование</w:t>
      </w:r>
    </w:p>
    <w:p w:rsidR="00E7070D" w:rsidRPr="009F4CA9" w:rsidRDefault="00E7070D" w:rsidP="009F4CA9">
      <w:pPr>
        <w:pStyle w:val="a3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2268"/>
        <w:jc w:val="both"/>
        <w:textAlignment w:val="auto"/>
        <w:rPr>
          <w:rFonts w:ascii="Times New Roman" w:hAnsi="Times New Roman"/>
          <w:szCs w:val="24"/>
        </w:rPr>
      </w:pPr>
      <w:r w:rsidRPr="009F4CA9">
        <w:rPr>
          <w:rFonts w:ascii="Times New Roman" w:hAnsi="Times New Roman"/>
          <w:szCs w:val="24"/>
        </w:rPr>
        <w:t xml:space="preserve">44.03.02 Психолого-педагогическое образование </w:t>
      </w:r>
    </w:p>
    <w:p w:rsidR="00E7070D" w:rsidRPr="009F4CA9" w:rsidRDefault="00E7070D" w:rsidP="009F4CA9">
      <w:pPr>
        <w:pStyle w:val="a3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2268"/>
        <w:jc w:val="both"/>
        <w:textAlignment w:val="auto"/>
        <w:rPr>
          <w:rFonts w:ascii="Times New Roman" w:hAnsi="Times New Roman"/>
          <w:szCs w:val="24"/>
        </w:rPr>
      </w:pPr>
      <w:r w:rsidRPr="009F4CA9">
        <w:rPr>
          <w:rFonts w:ascii="Times New Roman" w:hAnsi="Times New Roman"/>
          <w:szCs w:val="24"/>
        </w:rPr>
        <w:t xml:space="preserve">44.03.03 Специальное (дефектологическое) образование </w:t>
      </w:r>
    </w:p>
    <w:p w:rsidR="00E7070D" w:rsidRPr="009F4CA9" w:rsidRDefault="00E7070D" w:rsidP="009F4CA9">
      <w:pPr>
        <w:pStyle w:val="a3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2268"/>
        <w:jc w:val="both"/>
        <w:textAlignment w:val="auto"/>
        <w:rPr>
          <w:rFonts w:ascii="Times New Roman" w:hAnsi="Times New Roman"/>
          <w:szCs w:val="24"/>
        </w:rPr>
      </w:pPr>
      <w:r w:rsidRPr="009F4CA9">
        <w:rPr>
          <w:rFonts w:ascii="Times New Roman" w:hAnsi="Times New Roman"/>
          <w:szCs w:val="24"/>
        </w:rPr>
        <w:t xml:space="preserve">44.03.04 Профессиональное обучение (по отраслям) </w:t>
      </w:r>
    </w:p>
    <w:p w:rsidR="00E7070D" w:rsidRPr="009F4CA9" w:rsidRDefault="00E7070D" w:rsidP="009F4CA9">
      <w:pPr>
        <w:pStyle w:val="a3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2268"/>
        <w:jc w:val="both"/>
        <w:textAlignment w:val="auto"/>
        <w:rPr>
          <w:rFonts w:ascii="Times New Roman" w:hAnsi="Times New Roman"/>
          <w:szCs w:val="24"/>
        </w:rPr>
      </w:pPr>
      <w:r w:rsidRPr="009F4CA9">
        <w:rPr>
          <w:rFonts w:ascii="Times New Roman" w:hAnsi="Times New Roman"/>
          <w:szCs w:val="24"/>
        </w:rPr>
        <w:t xml:space="preserve">44.03.05 Педагогическое образование (с двумя профилями подготовки) </w:t>
      </w:r>
    </w:p>
    <w:p w:rsidR="009849B4" w:rsidRPr="009F4CA9" w:rsidRDefault="009849B4" w:rsidP="009F4CA9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E7070D" w:rsidRPr="009F4CA9" w:rsidRDefault="00022640" w:rsidP="009F4CA9">
      <w:pPr>
        <w:spacing w:line="276" w:lineRule="auto"/>
        <w:jc w:val="both"/>
        <w:rPr>
          <w:rFonts w:ascii="Times New Roman" w:hAnsi="Times New Roman"/>
          <w:szCs w:val="24"/>
        </w:rPr>
      </w:pPr>
      <w:r w:rsidRPr="009F4CA9">
        <w:rPr>
          <w:rFonts w:ascii="Times New Roman" w:hAnsi="Times New Roman"/>
          <w:b/>
          <w:szCs w:val="24"/>
        </w:rPr>
        <w:t>Направленность (п</w:t>
      </w:r>
      <w:r w:rsidR="00E7070D" w:rsidRPr="009F4CA9">
        <w:rPr>
          <w:rFonts w:ascii="Times New Roman" w:hAnsi="Times New Roman"/>
          <w:b/>
          <w:szCs w:val="24"/>
        </w:rPr>
        <w:t>рофиль</w:t>
      </w:r>
      <w:r w:rsidRPr="009F4CA9">
        <w:rPr>
          <w:rFonts w:ascii="Times New Roman" w:hAnsi="Times New Roman"/>
          <w:b/>
          <w:szCs w:val="24"/>
        </w:rPr>
        <w:t>)</w:t>
      </w:r>
      <w:r w:rsidR="00E7070D" w:rsidRPr="009F4CA9">
        <w:rPr>
          <w:rFonts w:ascii="Times New Roman" w:hAnsi="Times New Roman"/>
          <w:szCs w:val="24"/>
        </w:rPr>
        <w:t xml:space="preserve"> программы (</w:t>
      </w:r>
      <w:r w:rsidR="00E7070D" w:rsidRPr="009F4CA9">
        <w:rPr>
          <w:rFonts w:ascii="Times New Roman" w:hAnsi="Times New Roman"/>
          <w:szCs w:val="24"/>
          <w:u w:val="single"/>
        </w:rPr>
        <w:t>вписать</w:t>
      </w:r>
      <w:r w:rsidR="00E7070D" w:rsidRPr="009F4CA9">
        <w:rPr>
          <w:rFonts w:ascii="Times New Roman" w:hAnsi="Times New Roman"/>
          <w:szCs w:val="24"/>
        </w:rPr>
        <w:t xml:space="preserve">): </w:t>
      </w:r>
    </w:p>
    <w:p w:rsidR="00E7070D" w:rsidRPr="009F4CA9" w:rsidRDefault="00E7070D" w:rsidP="009F4CA9">
      <w:pPr>
        <w:spacing w:line="276" w:lineRule="auto"/>
        <w:jc w:val="both"/>
        <w:rPr>
          <w:rFonts w:ascii="Times New Roman" w:hAnsi="Times New Roman"/>
          <w:szCs w:val="24"/>
        </w:rPr>
      </w:pP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679"/>
      </w:tblGrid>
      <w:tr w:rsidR="007B51A2" w:rsidRPr="009F4CA9" w:rsidTr="007B51A2">
        <w:tc>
          <w:tcPr>
            <w:tcW w:w="9679" w:type="dxa"/>
          </w:tcPr>
          <w:p w:rsidR="007B51A2" w:rsidRPr="009F4CA9" w:rsidRDefault="007B51A2" w:rsidP="009F4CA9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B51A2" w:rsidRPr="009F4CA9" w:rsidTr="007B51A2">
        <w:tc>
          <w:tcPr>
            <w:tcW w:w="9679" w:type="dxa"/>
          </w:tcPr>
          <w:p w:rsidR="007B51A2" w:rsidRPr="009F4CA9" w:rsidRDefault="007B51A2" w:rsidP="009F4CA9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F4CA9" w:rsidRPr="009F4CA9" w:rsidTr="007B51A2">
        <w:tc>
          <w:tcPr>
            <w:tcW w:w="9679" w:type="dxa"/>
          </w:tcPr>
          <w:p w:rsidR="009F4CA9" w:rsidRPr="009F4CA9" w:rsidRDefault="009F4CA9" w:rsidP="009F4CA9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F4CA9" w:rsidRPr="009F4CA9" w:rsidTr="007B51A2">
        <w:tc>
          <w:tcPr>
            <w:tcW w:w="9679" w:type="dxa"/>
          </w:tcPr>
          <w:p w:rsidR="009F4CA9" w:rsidRPr="009F4CA9" w:rsidRDefault="009F4CA9" w:rsidP="009F4CA9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F4CA9" w:rsidRPr="009F4CA9" w:rsidTr="007B51A2">
        <w:tc>
          <w:tcPr>
            <w:tcW w:w="9679" w:type="dxa"/>
          </w:tcPr>
          <w:p w:rsidR="009F4CA9" w:rsidRPr="009F4CA9" w:rsidRDefault="009F4CA9" w:rsidP="009F4CA9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7B51A2" w:rsidRPr="009F4CA9" w:rsidRDefault="007B51A2" w:rsidP="009F4CA9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E7070D" w:rsidRPr="009F4CA9" w:rsidRDefault="009B6BDF" w:rsidP="009F4CA9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9F4CA9">
        <w:rPr>
          <w:rFonts w:ascii="Times New Roman" w:hAnsi="Times New Roman"/>
          <w:b/>
          <w:szCs w:val="24"/>
        </w:rPr>
        <w:t>Организация</w:t>
      </w:r>
      <w:r w:rsidR="005C06A0" w:rsidRPr="009F4CA9">
        <w:rPr>
          <w:rFonts w:ascii="Times New Roman" w:hAnsi="Times New Roman"/>
          <w:b/>
          <w:szCs w:val="24"/>
        </w:rPr>
        <w:t>-</w:t>
      </w:r>
      <w:r w:rsidRPr="009F4CA9">
        <w:rPr>
          <w:rFonts w:ascii="Times New Roman" w:hAnsi="Times New Roman"/>
          <w:b/>
          <w:szCs w:val="24"/>
        </w:rPr>
        <w:t>р</w:t>
      </w:r>
      <w:r w:rsidR="00E7070D" w:rsidRPr="009F4CA9">
        <w:rPr>
          <w:rFonts w:ascii="Times New Roman" w:hAnsi="Times New Roman"/>
          <w:b/>
          <w:szCs w:val="24"/>
        </w:rPr>
        <w:t>азработчик</w:t>
      </w:r>
      <w:r w:rsidR="001A3C12" w:rsidRPr="00F40D73">
        <w:rPr>
          <w:rFonts w:ascii="Times New Roman" w:hAnsi="Times New Roman"/>
          <w:b/>
          <w:szCs w:val="24"/>
        </w:rPr>
        <w:t xml:space="preserve"> </w:t>
      </w:r>
      <w:r w:rsidR="005C06A0" w:rsidRPr="00F40D73">
        <w:rPr>
          <w:rFonts w:ascii="Times New Roman" w:hAnsi="Times New Roman"/>
          <w:szCs w:val="24"/>
        </w:rPr>
        <w:t>ПООП</w:t>
      </w:r>
      <w:r w:rsidR="00E7070D" w:rsidRPr="00F40D73">
        <w:rPr>
          <w:rFonts w:ascii="Times New Roman" w:hAnsi="Times New Roman"/>
          <w:szCs w:val="24"/>
        </w:rPr>
        <w:t xml:space="preserve"> </w:t>
      </w:r>
      <w:r w:rsidR="00E7070D" w:rsidRPr="009F4CA9">
        <w:rPr>
          <w:rFonts w:ascii="Times New Roman" w:hAnsi="Times New Roman"/>
          <w:szCs w:val="24"/>
        </w:rPr>
        <w:t>(</w:t>
      </w:r>
      <w:r w:rsidR="00E7070D" w:rsidRPr="009F4CA9">
        <w:rPr>
          <w:rFonts w:ascii="Times New Roman" w:hAnsi="Times New Roman"/>
          <w:szCs w:val="24"/>
          <w:u w:val="single"/>
        </w:rPr>
        <w:t>вписать</w:t>
      </w:r>
      <w:r w:rsidR="00E7070D" w:rsidRPr="009F4CA9">
        <w:rPr>
          <w:rFonts w:ascii="Times New Roman" w:hAnsi="Times New Roman"/>
          <w:szCs w:val="24"/>
        </w:rPr>
        <w:t>):</w:t>
      </w:r>
      <w:r w:rsidR="00E7070D" w:rsidRPr="009F4CA9">
        <w:rPr>
          <w:rFonts w:ascii="Times New Roman" w:hAnsi="Times New Roman"/>
          <w:color w:val="FF0000"/>
          <w:szCs w:val="24"/>
        </w:rPr>
        <w:t xml:space="preserve"> 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679"/>
      </w:tblGrid>
      <w:tr w:rsidR="00E7070D" w:rsidRPr="009F4CA9" w:rsidTr="00190A6B">
        <w:tc>
          <w:tcPr>
            <w:tcW w:w="9679" w:type="dxa"/>
          </w:tcPr>
          <w:p w:rsidR="00E7070D" w:rsidRPr="009F4CA9" w:rsidRDefault="00E7070D" w:rsidP="009F4CA9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F4CA9" w:rsidRPr="009F4CA9" w:rsidTr="00190A6B">
        <w:tc>
          <w:tcPr>
            <w:tcW w:w="9679" w:type="dxa"/>
          </w:tcPr>
          <w:p w:rsidR="009F4CA9" w:rsidRPr="009F4CA9" w:rsidRDefault="009F4CA9" w:rsidP="009F4CA9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F4CA9" w:rsidRPr="009F4CA9" w:rsidTr="00190A6B">
        <w:tc>
          <w:tcPr>
            <w:tcW w:w="9679" w:type="dxa"/>
          </w:tcPr>
          <w:p w:rsidR="009F4CA9" w:rsidRPr="009F4CA9" w:rsidRDefault="009F4CA9" w:rsidP="009F4CA9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F4CA9" w:rsidRPr="009F4CA9" w:rsidTr="00190A6B">
        <w:tc>
          <w:tcPr>
            <w:tcW w:w="9679" w:type="dxa"/>
          </w:tcPr>
          <w:p w:rsidR="009F4CA9" w:rsidRPr="009F4CA9" w:rsidRDefault="009F4CA9" w:rsidP="009F4CA9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F4CA9" w:rsidRPr="009F4CA9" w:rsidTr="00190A6B">
        <w:tc>
          <w:tcPr>
            <w:tcW w:w="9679" w:type="dxa"/>
          </w:tcPr>
          <w:p w:rsidR="009F4CA9" w:rsidRPr="009F4CA9" w:rsidRDefault="009F4CA9" w:rsidP="009F4CA9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7B51A2" w:rsidRPr="009F4CA9" w:rsidRDefault="00E7070D" w:rsidP="009F4CA9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Times New Roman" w:hAnsi="Times New Roman"/>
          <w:b/>
          <w:caps/>
          <w:szCs w:val="24"/>
        </w:rPr>
      </w:pPr>
      <w:r w:rsidRPr="009F4CA9">
        <w:rPr>
          <w:rFonts w:ascii="Times New Roman" w:hAnsi="Times New Roman"/>
          <w:b/>
          <w:caps/>
          <w:szCs w:val="24"/>
        </w:rPr>
        <w:br w:type="page"/>
      </w:r>
      <w:r w:rsidR="007B51A2" w:rsidRPr="009F4CA9">
        <w:rPr>
          <w:rFonts w:ascii="Times New Roman" w:hAnsi="Times New Roman"/>
          <w:b/>
          <w:caps/>
          <w:szCs w:val="24"/>
        </w:rPr>
        <w:lastRenderedPageBreak/>
        <w:t xml:space="preserve">матрица </w:t>
      </w:r>
      <w:r w:rsidR="009F4CA9">
        <w:rPr>
          <w:rFonts w:ascii="Times New Roman" w:hAnsi="Times New Roman"/>
          <w:b/>
          <w:caps/>
          <w:szCs w:val="24"/>
        </w:rPr>
        <w:t>ОЦЕНКИ</w:t>
      </w:r>
      <w:r w:rsidR="007B51A2" w:rsidRPr="009F4CA9">
        <w:rPr>
          <w:rFonts w:ascii="Times New Roman" w:hAnsi="Times New Roman"/>
          <w:b/>
          <w:caps/>
          <w:szCs w:val="24"/>
        </w:rPr>
        <w:t xml:space="preserve"> </w:t>
      </w:r>
      <w:r w:rsidR="00022640" w:rsidRPr="009F4CA9">
        <w:rPr>
          <w:rFonts w:ascii="Times New Roman" w:hAnsi="Times New Roman"/>
          <w:b/>
          <w:caps/>
          <w:szCs w:val="24"/>
        </w:rPr>
        <w:t>ПООП</w:t>
      </w:r>
    </w:p>
    <w:p w:rsidR="00912227" w:rsidRPr="009F4CA9" w:rsidRDefault="00F40D73" w:rsidP="009F4CA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0 – не соответствует критерию, </w:t>
      </w:r>
      <w:r w:rsidR="00E4470F">
        <w:rPr>
          <w:rFonts w:ascii="Times New Roman" w:hAnsi="Times New Roman"/>
          <w:szCs w:val="24"/>
        </w:rPr>
        <w:t>2</w:t>
      </w:r>
      <w:r w:rsidR="00912227" w:rsidRPr="009F4CA9">
        <w:rPr>
          <w:rFonts w:ascii="Times New Roman" w:hAnsi="Times New Roman"/>
          <w:szCs w:val="24"/>
        </w:rPr>
        <w:t xml:space="preserve"> – соответствует частично</w:t>
      </w:r>
      <w:r>
        <w:rPr>
          <w:rFonts w:ascii="Times New Roman" w:hAnsi="Times New Roman"/>
          <w:szCs w:val="24"/>
        </w:rPr>
        <w:t xml:space="preserve">, </w:t>
      </w:r>
      <w:r w:rsidR="00E4470F">
        <w:rPr>
          <w:rFonts w:ascii="Times New Roman" w:hAnsi="Times New Roman"/>
          <w:szCs w:val="24"/>
        </w:rPr>
        <w:t>4</w:t>
      </w:r>
      <w:r w:rsidR="00912227" w:rsidRPr="009F4CA9">
        <w:rPr>
          <w:rFonts w:ascii="Times New Roman" w:hAnsi="Times New Roman"/>
          <w:szCs w:val="24"/>
        </w:rPr>
        <w:t xml:space="preserve"> – соответствует полностью </w:t>
      </w:r>
    </w:p>
    <w:p w:rsidR="007B51A2" w:rsidRPr="003B6BF2" w:rsidRDefault="007B51A2" w:rsidP="009F4CA9">
      <w:pPr>
        <w:rPr>
          <w:rFonts w:ascii="Times New Roman" w:hAnsi="Times New Roman"/>
          <w:szCs w:val="24"/>
        </w:rPr>
      </w:pPr>
    </w:p>
    <w:tbl>
      <w:tblPr>
        <w:tblStyle w:val="a4"/>
        <w:tblW w:w="0" w:type="auto"/>
        <w:tblLook w:val="04A0"/>
      </w:tblPr>
      <w:tblGrid>
        <w:gridCol w:w="812"/>
        <w:gridCol w:w="6916"/>
        <w:gridCol w:w="975"/>
        <w:gridCol w:w="835"/>
        <w:gridCol w:w="849"/>
      </w:tblGrid>
      <w:tr w:rsidR="00B47C6A" w:rsidRPr="009F4CA9" w:rsidTr="003B6BF2">
        <w:tc>
          <w:tcPr>
            <w:tcW w:w="812" w:type="dxa"/>
            <w:vMerge w:val="restart"/>
            <w:vAlign w:val="center"/>
          </w:tcPr>
          <w:p w:rsidR="00B47C6A" w:rsidRPr="009F4CA9" w:rsidRDefault="00B47C6A" w:rsidP="009F4CA9">
            <w:pPr>
              <w:jc w:val="center"/>
              <w:rPr>
                <w:rFonts w:ascii="Times New Roman" w:hAnsi="Times New Roman"/>
                <w:b/>
                <w:caps/>
                <w:szCs w:val="24"/>
              </w:rPr>
            </w:pPr>
            <w:r w:rsidRPr="009F4CA9">
              <w:rPr>
                <w:rFonts w:ascii="Times New Roman" w:hAnsi="Times New Roman"/>
                <w:b/>
                <w:caps/>
                <w:szCs w:val="24"/>
              </w:rPr>
              <w:t>№</w:t>
            </w:r>
          </w:p>
        </w:tc>
        <w:tc>
          <w:tcPr>
            <w:tcW w:w="6916" w:type="dxa"/>
            <w:vMerge w:val="restart"/>
            <w:vAlign w:val="center"/>
          </w:tcPr>
          <w:p w:rsidR="00B47C6A" w:rsidRPr="009F4CA9" w:rsidRDefault="00B47C6A" w:rsidP="009F4CA9">
            <w:pPr>
              <w:jc w:val="center"/>
              <w:rPr>
                <w:rFonts w:ascii="Times New Roman" w:hAnsi="Times New Roman"/>
                <w:b/>
                <w:caps/>
                <w:szCs w:val="24"/>
              </w:rPr>
            </w:pPr>
            <w:r w:rsidRPr="009F4CA9">
              <w:rPr>
                <w:rFonts w:ascii="Times New Roman" w:hAnsi="Times New Roman"/>
                <w:b/>
                <w:caps/>
                <w:szCs w:val="24"/>
              </w:rPr>
              <w:t>критерии оценки</w:t>
            </w:r>
          </w:p>
        </w:tc>
        <w:tc>
          <w:tcPr>
            <w:tcW w:w="2659" w:type="dxa"/>
            <w:gridSpan w:val="3"/>
          </w:tcPr>
          <w:p w:rsidR="00B47C6A" w:rsidRPr="009F4CA9" w:rsidRDefault="00B47C6A" w:rsidP="009F4CA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F4CA9">
              <w:rPr>
                <w:rFonts w:ascii="Times New Roman" w:hAnsi="Times New Roman"/>
                <w:b/>
                <w:szCs w:val="24"/>
              </w:rPr>
              <w:t>Оценка эксперта</w:t>
            </w:r>
          </w:p>
          <w:p w:rsidR="00B47C6A" w:rsidRPr="009F4CA9" w:rsidRDefault="004F73AF" w:rsidP="004F73AF">
            <w:pPr>
              <w:jc w:val="center"/>
              <w:rPr>
                <w:rFonts w:ascii="Times New Roman" w:hAnsi="Times New Roman"/>
                <w:b/>
                <w:cap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</w:t>
            </w:r>
            <w:r w:rsidR="00B47C6A" w:rsidRPr="009F4CA9">
              <w:rPr>
                <w:rFonts w:ascii="Times New Roman" w:hAnsi="Times New Roman"/>
                <w:szCs w:val="24"/>
              </w:rPr>
              <w:t>степен</w:t>
            </w:r>
            <w:r>
              <w:rPr>
                <w:rFonts w:ascii="Times New Roman" w:hAnsi="Times New Roman"/>
                <w:szCs w:val="24"/>
              </w:rPr>
              <w:t>ь</w:t>
            </w:r>
            <w:r w:rsidR="00B47C6A" w:rsidRPr="009F4CA9">
              <w:rPr>
                <w:rFonts w:ascii="Times New Roman" w:hAnsi="Times New Roman"/>
                <w:szCs w:val="24"/>
              </w:rPr>
              <w:t xml:space="preserve"> соответствия критерию в баллах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B47C6A" w:rsidRPr="009F4CA9" w:rsidTr="003B6BF2">
        <w:tc>
          <w:tcPr>
            <w:tcW w:w="812" w:type="dxa"/>
            <w:vMerge/>
          </w:tcPr>
          <w:p w:rsidR="00B47C6A" w:rsidRPr="009F4CA9" w:rsidRDefault="00B47C6A" w:rsidP="009F4CA9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6916" w:type="dxa"/>
            <w:vMerge/>
          </w:tcPr>
          <w:p w:rsidR="00B47C6A" w:rsidRPr="009F4CA9" w:rsidRDefault="00B47C6A" w:rsidP="009F4CA9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975" w:type="dxa"/>
          </w:tcPr>
          <w:p w:rsidR="00B47C6A" w:rsidRPr="009F4CA9" w:rsidRDefault="00B47C6A" w:rsidP="009F4CA9">
            <w:pPr>
              <w:jc w:val="center"/>
              <w:rPr>
                <w:rFonts w:ascii="Times New Roman" w:hAnsi="Times New Roman"/>
                <w:szCs w:val="24"/>
              </w:rPr>
            </w:pPr>
            <w:r w:rsidRPr="009F4CA9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35" w:type="dxa"/>
          </w:tcPr>
          <w:p w:rsidR="00B47C6A" w:rsidRPr="009F4CA9" w:rsidRDefault="00E4470F" w:rsidP="009F4CA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49" w:type="dxa"/>
          </w:tcPr>
          <w:p w:rsidR="00B47C6A" w:rsidRPr="009F4CA9" w:rsidRDefault="00E4470F" w:rsidP="009F4CA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B47C6A" w:rsidRPr="009F4CA9" w:rsidTr="003B6BF2">
        <w:tc>
          <w:tcPr>
            <w:tcW w:w="10387" w:type="dxa"/>
            <w:gridSpan w:val="5"/>
          </w:tcPr>
          <w:p w:rsidR="00B47C6A" w:rsidRPr="009F4CA9" w:rsidRDefault="00B47C6A" w:rsidP="004F73AF">
            <w:pPr>
              <w:pStyle w:val="a3"/>
              <w:numPr>
                <w:ilvl w:val="0"/>
                <w:numId w:val="26"/>
              </w:numPr>
              <w:spacing w:before="120" w:after="120"/>
              <w:ind w:left="0" w:firstLine="0"/>
              <w:jc w:val="center"/>
              <w:rPr>
                <w:rFonts w:ascii="Times New Roman" w:hAnsi="Times New Roman"/>
                <w:b/>
                <w:caps/>
                <w:szCs w:val="24"/>
              </w:rPr>
            </w:pPr>
            <w:r w:rsidRPr="009F4CA9">
              <w:rPr>
                <w:rFonts w:ascii="Times New Roman" w:hAnsi="Times New Roman"/>
                <w:b/>
                <w:color w:val="000000"/>
                <w:szCs w:val="24"/>
              </w:rPr>
              <w:t>Общая оценка ПООП</w:t>
            </w:r>
          </w:p>
        </w:tc>
      </w:tr>
      <w:tr w:rsidR="00B47C6A" w:rsidRPr="009F4CA9" w:rsidTr="00D63DA7">
        <w:trPr>
          <w:trHeight w:val="297"/>
        </w:trPr>
        <w:tc>
          <w:tcPr>
            <w:tcW w:w="812" w:type="dxa"/>
          </w:tcPr>
          <w:p w:rsidR="00B47C6A" w:rsidRPr="009F4CA9" w:rsidRDefault="00155F14" w:rsidP="009F4CA9">
            <w:pPr>
              <w:jc w:val="center"/>
              <w:rPr>
                <w:rFonts w:ascii="Times New Roman" w:hAnsi="Times New Roman"/>
                <w:caps/>
                <w:szCs w:val="24"/>
              </w:rPr>
            </w:pPr>
            <w:r w:rsidRPr="009F4CA9">
              <w:rPr>
                <w:rFonts w:ascii="Times New Roman" w:hAnsi="Times New Roman"/>
                <w:caps/>
                <w:szCs w:val="24"/>
              </w:rPr>
              <w:t>1.1.</w:t>
            </w:r>
          </w:p>
        </w:tc>
        <w:tc>
          <w:tcPr>
            <w:tcW w:w="6916" w:type="dxa"/>
          </w:tcPr>
          <w:p w:rsidR="00B47C6A" w:rsidRPr="009F4CA9" w:rsidRDefault="00B47C6A" w:rsidP="009F4CA9">
            <w:pPr>
              <w:rPr>
                <w:rFonts w:ascii="Times New Roman" w:hAnsi="Times New Roman"/>
                <w:b/>
                <w:caps/>
                <w:szCs w:val="24"/>
              </w:rPr>
            </w:pPr>
            <w:r w:rsidRPr="009F4CA9">
              <w:rPr>
                <w:rFonts w:ascii="Times New Roman" w:hAnsi="Times New Roman"/>
                <w:szCs w:val="24"/>
              </w:rPr>
              <w:t>Структура ПООП соответствует требованиям ФУМО</w:t>
            </w:r>
          </w:p>
        </w:tc>
        <w:tc>
          <w:tcPr>
            <w:tcW w:w="975" w:type="dxa"/>
          </w:tcPr>
          <w:p w:rsidR="00B47C6A" w:rsidRPr="009F4CA9" w:rsidRDefault="00B47C6A" w:rsidP="009F4CA9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835" w:type="dxa"/>
          </w:tcPr>
          <w:p w:rsidR="00B47C6A" w:rsidRPr="009F4CA9" w:rsidRDefault="00B47C6A" w:rsidP="009F4CA9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849" w:type="dxa"/>
          </w:tcPr>
          <w:p w:rsidR="00B47C6A" w:rsidRPr="009F4CA9" w:rsidRDefault="00B47C6A" w:rsidP="009F4CA9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</w:tr>
      <w:tr w:rsidR="00B47C6A" w:rsidRPr="009F4CA9" w:rsidTr="003B6BF2">
        <w:tc>
          <w:tcPr>
            <w:tcW w:w="812" w:type="dxa"/>
          </w:tcPr>
          <w:p w:rsidR="00B47C6A" w:rsidRPr="009F4CA9" w:rsidRDefault="00155F14" w:rsidP="009F4CA9">
            <w:pPr>
              <w:jc w:val="center"/>
              <w:rPr>
                <w:rFonts w:ascii="Times New Roman" w:hAnsi="Times New Roman"/>
                <w:caps/>
                <w:szCs w:val="24"/>
              </w:rPr>
            </w:pPr>
            <w:r w:rsidRPr="009F4CA9">
              <w:rPr>
                <w:rFonts w:ascii="Times New Roman" w:hAnsi="Times New Roman"/>
                <w:caps/>
                <w:szCs w:val="24"/>
              </w:rPr>
              <w:t>1.2.</w:t>
            </w:r>
          </w:p>
        </w:tc>
        <w:tc>
          <w:tcPr>
            <w:tcW w:w="6916" w:type="dxa"/>
          </w:tcPr>
          <w:p w:rsidR="00B47C6A" w:rsidRPr="009F4CA9" w:rsidRDefault="00B47C6A" w:rsidP="009F4CA9">
            <w:pPr>
              <w:rPr>
                <w:rFonts w:ascii="Times New Roman" w:hAnsi="Times New Roman"/>
                <w:b/>
                <w:caps/>
                <w:szCs w:val="24"/>
              </w:rPr>
            </w:pPr>
            <w:r w:rsidRPr="009F4CA9">
              <w:rPr>
                <w:rFonts w:ascii="Times New Roman" w:hAnsi="Times New Roman"/>
                <w:szCs w:val="24"/>
              </w:rPr>
              <w:t>Структура ПООП разработана в соответствии с требованиями актуализированных ФГОС ВО 3++</w:t>
            </w:r>
          </w:p>
        </w:tc>
        <w:tc>
          <w:tcPr>
            <w:tcW w:w="975" w:type="dxa"/>
          </w:tcPr>
          <w:p w:rsidR="00B47C6A" w:rsidRPr="009F4CA9" w:rsidRDefault="00B47C6A" w:rsidP="009F4CA9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835" w:type="dxa"/>
          </w:tcPr>
          <w:p w:rsidR="00B47C6A" w:rsidRPr="009F4CA9" w:rsidRDefault="00B47C6A" w:rsidP="009F4CA9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849" w:type="dxa"/>
          </w:tcPr>
          <w:p w:rsidR="00B47C6A" w:rsidRPr="009F4CA9" w:rsidRDefault="00B47C6A" w:rsidP="009F4CA9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</w:tr>
      <w:tr w:rsidR="003B6BF2" w:rsidRPr="009F4CA9" w:rsidTr="003B6BF2">
        <w:tc>
          <w:tcPr>
            <w:tcW w:w="812" w:type="dxa"/>
          </w:tcPr>
          <w:p w:rsidR="003B6BF2" w:rsidRPr="009F4CA9" w:rsidRDefault="00D63DA7" w:rsidP="00724C02">
            <w:pPr>
              <w:jc w:val="center"/>
              <w:rPr>
                <w:rFonts w:ascii="Times New Roman" w:hAnsi="Times New Roman"/>
                <w:caps/>
                <w:szCs w:val="24"/>
              </w:rPr>
            </w:pPr>
            <w:r>
              <w:rPr>
                <w:rFonts w:ascii="Times New Roman" w:hAnsi="Times New Roman"/>
                <w:caps/>
                <w:szCs w:val="24"/>
              </w:rPr>
              <w:t>1.3</w:t>
            </w:r>
            <w:r w:rsidR="003B6BF2" w:rsidRPr="009F4CA9">
              <w:rPr>
                <w:rFonts w:ascii="Times New Roman" w:hAnsi="Times New Roman"/>
                <w:caps/>
                <w:szCs w:val="24"/>
              </w:rPr>
              <w:t>.</w:t>
            </w:r>
          </w:p>
        </w:tc>
        <w:tc>
          <w:tcPr>
            <w:tcW w:w="6916" w:type="dxa"/>
          </w:tcPr>
          <w:p w:rsidR="003B6BF2" w:rsidRPr="009F4CA9" w:rsidRDefault="003B6BF2" w:rsidP="00724C02">
            <w:pPr>
              <w:rPr>
                <w:rFonts w:ascii="Times New Roman" w:hAnsi="Times New Roman"/>
                <w:b/>
                <w:caps/>
                <w:szCs w:val="24"/>
              </w:rPr>
            </w:pPr>
            <w:r w:rsidRPr="009F4CA9">
              <w:rPr>
                <w:rFonts w:ascii="Times New Roman" w:hAnsi="Times New Roman"/>
                <w:szCs w:val="24"/>
              </w:rPr>
              <w:t>Структура ПООП разраб</w:t>
            </w:r>
            <w:r w:rsidR="00D63DA7">
              <w:rPr>
                <w:rFonts w:ascii="Times New Roman" w:hAnsi="Times New Roman"/>
                <w:szCs w:val="24"/>
              </w:rPr>
              <w:t>отана на основе модульного принципа</w:t>
            </w:r>
          </w:p>
        </w:tc>
        <w:tc>
          <w:tcPr>
            <w:tcW w:w="975" w:type="dxa"/>
          </w:tcPr>
          <w:p w:rsidR="003B6BF2" w:rsidRPr="009F4CA9" w:rsidRDefault="003B6BF2" w:rsidP="00724C02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835" w:type="dxa"/>
          </w:tcPr>
          <w:p w:rsidR="003B6BF2" w:rsidRPr="009F4CA9" w:rsidRDefault="003B6BF2" w:rsidP="00724C02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849" w:type="dxa"/>
          </w:tcPr>
          <w:p w:rsidR="003B6BF2" w:rsidRPr="009F4CA9" w:rsidRDefault="003B6BF2" w:rsidP="00724C02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</w:tr>
      <w:tr w:rsidR="00A5621F" w:rsidRPr="009F4CA9" w:rsidTr="003B6BF2">
        <w:tc>
          <w:tcPr>
            <w:tcW w:w="812" w:type="dxa"/>
          </w:tcPr>
          <w:p w:rsidR="00A5621F" w:rsidRPr="009F4CA9" w:rsidRDefault="00D63DA7" w:rsidP="009F4CA9">
            <w:pPr>
              <w:jc w:val="center"/>
              <w:rPr>
                <w:rFonts w:ascii="Times New Roman" w:hAnsi="Times New Roman"/>
                <w:caps/>
                <w:szCs w:val="24"/>
              </w:rPr>
            </w:pPr>
            <w:r>
              <w:rPr>
                <w:rFonts w:ascii="Times New Roman" w:hAnsi="Times New Roman"/>
                <w:caps/>
                <w:szCs w:val="24"/>
              </w:rPr>
              <w:t>1.4</w:t>
            </w:r>
            <w:r w:rsidR="00155F14" w:rsidRPr="009F4CA9">
              <w:rPr>
                <w:rFonts w:ascii="Times New Roman" w:hAnsi="Times New Roman"/>
                <w:caps/>
                <w:szCs w:val="24"/>
              </w:rPr>
              <w:t>.</w:t>
            </w:r>
          </w:p>
        </w:tc>
        <w:tc>
          <w:tcPr>
            <w:tcW w:w="6916" w:type="dxa"/>
          </w:tcPr>
          <w:p w:rsidR="00A5621F" w:rsidRPr="009F4CA9" w:rsidRDefault="00A5621F" w:rsidP="009F4CA9">
            <w:pPr>
              <w:rPr>
                <w:rFonts w:ascii="Times New Roman" w:hAnsi="Times New Roman"/>
                <w:b/>
                <w:caps/>
                <w:szCs w:val="24"/>
              </w:rPr>
            </w:pPr>
            <w:r w:rsidRPr="009F4CA9">
              <w:rPr>
                <w:rFonts w:ascii="Times New Roman" w:hAnsi="Times New Roman"/>
                <w:szCs w:val="24"/>
              </w:rPr>
              <w:t>Объем ПООП соответствует требованиям актуализированных ФГОС ВО 3++</w:t>
            </w:r>
          </w:p>
        </w:tc>
        <w:tc>
          <w:tcPr>
            <w:tcW w:w="97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83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849" w:type="dxa"/>
          </w:tcPr>
          <w:p w:rsidR="00A5621F" w:rsidRPr="009F4CA9" w:rsidRDefault="00A5621F" w:rsidP="009F4CA9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</w:tr>
      <w:tr w:rsidR="00A5621F" w:rsidRPr="009F4CA9" w:rsidTr="003B6BF2">
        <w:tc>
          <w:tcPr>
            <w:tcW w:w="812" w:type="dxa"/>
          </w:tcPr>
          <w:p w:rsidR="00A5621F" w:rsidRPr="009F4CA9" w:rsidRDefault="00D63DA7" w:rsidP="009F4CA9">
            <w:pPr>
              <w:jc w:val="center"/>
              <w:rPr>
                <w:rFonts w:ascii="Times New Roman" w:hAnsi="Times New Roman"/>
                <w:caps/>
                <w:szCs w:val="24"/>
              </w:rPr>
            </w:pPr>
            <w:r>
              <w:rPr>
                <w:rFonts w:ascii="Times New Roman" w:hAnsi="Times New Roman"/>
                <w:caps/>
                <w:szCs w:val="24"/>
              </w:rPr>
              <w:t>1.5</w:t>
            </w:r>
            <w:r w:rsidR="00155F14" w:rsidRPr="009F4CA9">
              <w:rPr>
                <w:rFonts w:ascii="Times New Roman" w:hAnsi="Times New Roman"/>
                <w:caps/>
                <w:szCs w:val="24"/>
              </w:rPr>
              <w:t>.</w:t>
            </w:r>
          </w:p>
        </w:tc>
        <w:tc>
          <w:tcPr>
            <w:tcW w:w="6916" w:type="dxa"/>
          </w:tcPr>
          <w:p w:rsidR="00A5621F" w:rsidRPr="009F4CA9" w:rsidRDefault="00D63DA7" w:rsidP="009F4CA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Направленность (п</w:t>
            </w:r>
            <w:r w:rsidR="00A5621F" w:rsidRPr="009F4CA9">
              <w:rPr>
                <w:rFonts w:ascii="Times New Roman" w:hAnsi="Times New Roman"/>
                <w:szCs w:val="24"/>
              </w:rPr>
              <w:t>рофиль</w:t>
            </w:r>
            <w:r>
              <w:rPr>
                <w:rFonts w:ascii="Times New Roman" w:hAnsi="Times New Roman"/>
                <w:szCs w:val="24"/>
              </w:rPr>
              <w:t>)</w:t>
            </w:r>
            <w:r w:rsidR="00A5621F" w:rsidRPr="009F4CA9">
              <w:rPr>
                <w:rFonts w:ascii="Times New Roman" w:hAnsi="Times New Roman"/>
                <w:szCs w:val="24"/>
              </w:rPr>
              <w:t xml:space="preserve"> ПООП соответствует ука</w:t>
            </w:r>
            <w:r w:rsidR="00201EFC">
              <w:rPr>
                <w:rFonts w:ascii="Times New Roman" w:hAnsi="Times New Roman"/>
                <w:szCs w:val="24"/>
              </w:rPr>
              <w:t>занному направлению подготовки</w:t>
            </w:r>
          </w:p>
        </w:tc>
        <w:tc>
          <w:tcPr>
            <w:tcW w:w="97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83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849" w:type="dxa"/>
          </w:tcPr>
          <w:p w:rsidR="00A5621F" w:rsidRPr="009F4CA9" w:rsidRDefault="00A5621F" w:rsidP="009F4CA9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</w:tr>
      <w:tr w:rsidR="00A5621F" w:rsidRPr="009F4CA9" w:rsidTr="003B6BF2">
        <w:tc>
          <w:tcPr>
            <w:tcW w:w="812" w:type="dxa"/>
          </w:tcPr>
          <w:p w:rsidR="00A5621F" w:rsidRPr="009F4CA9" w:rsidRDefault="00D63DA7" w:rsidP="009F4CA9">
            <w:pPr>
              <w:jc w:val="center"/>
              <w:rPr>
                <w:rFonts w:ascii="Times New Roman" w:hAnsi="Times New Roman"/>
                <w:caps/>
                <w:szCs w:val="24"/>
              </w:rPr>
            </w:pPr>
            <w:r>
              <w:rPr>
                <w:rFonts w:ascii="Times New Roman" w:hAnsi="Times New Roman"/>
                <w:caps/>
                <w:szCs w:val="24"/>
              </w:rPr>
              <w:t>1.6</w:t>
            </w:r>
            <w:r w:rsidR="00155F14" w:rsidRPr="009F4CA9">
              <w:rPr>
                <w:rFonts w:ascii="Times New Roman" w:hAnsi="Times New Roman"/>
                <w:caps/>
                <w:szCs w:val="24"/>
              </w:rPr>
              <w:t xml:space="preserve">. </w:t>
            </w:r>
          </w:p>
        </w:tc>
        <w:tc>
          <w:tcPr>
            <w:tcW w:w="6916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  <w:r w:rsidRPr="009F4CA9">
              <w:rPr>
                <w:rFonts w:ascii="Times New Roman" w:hAnsi="Times New Roman"/>
                <w:szCs w:val="24"/>
              </w:rPr>
              <w:t xml:space="preserve">Перечень выбранных профессиональных стандартов, соотнесенных с ФГОС 3++, соответствует </w:t>
            </w:r>
            <w:r w:rsidR="00D63DA7">
              <w:rPr>
                <w:rFonts w:ascii="Times New Roman" w:hAnsi="Times New Roman"/>
                <w:szCs w:val="24"/>
              </w:rPr>
              <w:t>направленности (</w:t>
            </w:r>
            <w:r w:rsidRPr="009F4CA9">
              <w:rPr>
                <w:rFonts w:ascii="Times New Roman" w:hAnsi="Times New Roman"/>
                <w:szCs w:val="24"/>
              </w:rPr>
              <w:t>профилю</w:t>
            </w:r>
            <w:r w:rsidR="00D63DA7">
              <w:rPr>
                <w:rFonts w:ascii="Times New Roman" w:hAnsi="Times New Roman"/>
                <w:szCs w:val="24"/>
              </w:rPr>
              <w:t>)</w:t>
            </w:r>
            <w:r w:rsidR="00201EFC">
              <w:rPr>
                <w:rFonts w:ascii="Times New Roman" w:hAnsi="Times New Roman"/>
                <w:szCs w:val="24"/>
              </w:rPr>
              <w:t xml:space="preserve"> ПООП</w:t>
            </w:r>
          </w:p>
        </w:tc>
        <w:tc>
          <w:tcPr>
            <w:tcW w:w="97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83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849" w:type="dxa"/>
          </w:tcPr>
          <w:p w:rsidR="00A5621F" w:rsidRPr="009F4CA9" w:rsidRDefault="00A5621F" w:rsidP="009F4CA9">
            <w:pPr>
              <w:rPr>
                <w:rFonts w:ascii="Times New Roman" w:hAnsi="Times New Roman"/>
                <w:b/>
                <w:caps/>
                <w:szCs w:val="24"/>
              </w:rPr>
            </w:pPr>
          </w:p>
        </w:tc>
      </w:tr>
      <w:tr w:rsidR="0048396D" w:rsidRPr="009F4CA9" w:rsidTr="00724C02">
        <w:tc>
          <w:tcPr>
            <w:tcW w:w="812" w:type="dxa"/>
          </w:tcPr>
          <w:p w:rsidR="0048396D" w:rsidRPr="009F4CA9" w:rsidRDefault="0048396D" w:rsidP="00724C0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1.7.</w:t>
            </w:r>
          </w:p>
        </w:tc>
        <w:tc>
          <w:tcPr>
            <w:tcW w:w="6916" w:type="dxa"/>
          </w:tcPr>
          <w:p w:rsidR="0048396D" w:rsidRPr="00A95EDB" w:rsidRDefault="0048396D" w:rsidP="00BF497B">
            <w:pPr>
              <w:rPr>
                <w:rFonts w:ascii="Times New Roman" w:hAnsi="Times New Roman"/>
                <w:szCs w:val="24"/>
              </w:rPr>
            </w:pPr>
            <w:r w:rsidRPr="009F4CA9">
              <w:rPr>
                <w:rFonts w:ascii="Times New Roman" w:hAnsi="Times New Roman"/>
                <w:szCs w:val="24"/>
              </w:rPr>
              <w:t xml:space="preserve">Объем обязательной части </w:t>
            </w:r>
            <w:r>
              <w:rPr>
                <w:rFonts w:ascii="Times New Roman" w:hAnsi="Times New Roman"/>
                <w:szCs w:val="24"/>
              </w:rPr>
              <w:t>ПООП в части блоков дисциплин (</w:t>
            </w:r>
            <w:r w:rsidRPr="009F4CA9">
              <w:rPr>
                <w:rFonts w:ascii="Times New Roman" w:hAnsi="Times New Roman"/>
                <w:szCs w:val="24"/>
              </w:rPr>
              <w:t>модулей</w:t>
            </w:r>
            <w:r>
              <w:rPr>
                <w:rFonts w:ascii="Times New Roman" w:hAnsi="Times New Roman"/>
                <w:szCs w:val="24"/>
              </w:rPr>
              <w:t>)</w:t>
            </w:r>
            <w:r w:rsidRPr="009F4CA9">
              <w:rPr>
                <w:rFonts w:ascii="Times New Roman" w:hAnsi="Times New Roman"/>
                <w:szCs w:val="24"/>
              </w:rPr>
              <w:t>, практик, в том числе НИР, государственной итоговой аттестации, соответствуют требованиям ФГОС ВО 3++</w:t>
            </w:r>
            <w:r w:rsidR="00A95EDB" w:rsidRPr="00A95EDB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975" w:type="dxa"/>
          </w:tcPr>
          <w:p w:rsidR="0048396D" w:rsidRPr="009F4CA9" w:rsidRDefault="0048396D" w:rsidP="00724C0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5" w:type="dxa"/>
          </w:tcPr>
          <w:p w:rsidR="0048396D" w:rsidRPr="009F4CA9" w:rsidRDefault="0048396D" w:rsidP="00724C0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9" w:type="dxa"/>
          </w:tcPr>
          <w:p w:rsidR="0048396D" w:rsidRPr="009F4CA9" w:rsidRDefault="0048396D" w:rsidP="00724C02">
            <w:pPr>
              <w:rPr>
                <w:rFonts w:ascii="Times New Roman" w:hAnsi="Times New Roman"/>
                <w:szCs w:val="24"/>
              </w:rPr>
            </w:pPr>
          </w:p>
        </w:tc>
      </w:tr>
      <w:tr w:rsidR="00A5621F" w:rsidRPr="004F73AF" w:rsidTr="003B6BF2">
        <w:tc>
          <w:tcPr>
            <w:tcW w:w="812" w:type="dxa"/>
          </w:tcPr>
          <w:p w:rsidR="00A5621F" w:rsidRPr="004F73AF" w:rsidRDefault="00A5621F" w:rsidP="00BD16FC">
            <w:pPr>
              <w:spacing w:before="120" w:after="120"/>
              <w:rPr>
                <w:rFonts w:ascii="Times New Roman" w:hAnsi="Times New Roman"/>
                <w:b/>
                <w:caps/>
                <w:szCs w:val="24"/>
              </w:rPr>
            </w:pPr>
          </w:p>
        </w:tc>
        <w:tc>
          <w:tcPr>
            <w:tcW w:w="6916" w:type="dxa"/>
          </w:tcPr>
          <w:p w:rsidR="00A5621F" w:rsidRPr="004F73AF" w:rsidRDefault="00A5621F" w:rsidP="00BD16FC">
            <w:pPr>
              <w:spacing w:before="120" w:after="120"/>
              <w:jc w:val="right"/>
              <w:rPr>
                <w:rFonts w:ascii="Times New Roman" w:hAnsi="Times New Roman"/>
                <w:b/>
                <w:caps/>
                <w:szCs w:val="24"/>
              </w:rPr>
            </w:pPr>
            <w:r w:rsidRPr="004F73AF">
              <w:rPr>
                <w:rFonts w:ascii="Times New Roman" w:hAnsi="Times New Roman"/>
                <w:b/>
                <w:color w:val="000000"/>
                <w:szCs w:val="24"/>
              </w:rPr>
              <w:t>Итого баллов</w:t>
            </w:r>
          </w:p>
        </w:tc>
        <w:tc>
          <w:tcPr>
            <w:tcW w:w="2659" w:type="dxa"/>
            <w:gridSpan w:val="3"/>
          </w:tcPr>
          <w:p w:rsidR="00A5621F" w:rsidRPr="004F73AF" w:rsidRDefault="00A5621F" w:rsidP="00BD16FC">
            <w:pPr>
              <w:spacing w:before="120" w:after="120"/>
              <w:rPr>
                <w:rFonts w:ascii="Times New Roman" w:hAnsi="Times New Roman"/>
                <w:b/>
                <w:caps/>
                <w:szCs w:val="24"/>
              </w:rPr>
            </w:pPr>
          </w:p>
        </w:tc>
      </w:tr>
      <w:tr w:rsidR="00A5621F" w:rsidRPr="009F4CA9" w:rsidTr="003B6BF2">
        <w:tc>
          <w:tcPr>
            <w:tcW w:w="10387" w:type="dxa"/>
            <w:gridSpan w:val="5"/>
          </w:tcPr>
          <w:p w:rsidR="00A5621F" w:rsidRPr="009F4CA9" w:rsidRDefault="00A5621F" w:rsidP="004F73AF">
            <w:pPr>
              <w:pStyle w:val="a3"/>
              <w:numPr>
                <w:ilvl w:val="0"/>
                <w:numId w:val="26"/>
              </w:numPr>
              <w:spacing w:before="120" w:after="120"/>
              <w:ind w:left="0" w:firstLine="0"/>
              <w:jc w:val="center"/>
              <w:rPr>
                <w:rFonts w:ascii="Times New Roman" w:hAnsi="Times New Roman"/>
                <w:b/>
                <w:caps/>
                <w:szCs w:val="24"/>
              </w:rPr>
            </w:pPr>
            <w:r w:rsidRPr="009F4CA9">
              <w:rPr>
                <w:rFonts w:ascii="Times New Roman" w:hAnsi="Times New Roman"/>
                <w:b/>
                <w:color w:val="000000"/>
                <w:szCs w:val="24"/>
              </w:rPr>
              <w:t>Оценка содержания ПООП</w:t>
            </w:r>
          </w:p>
        </w:tc>
      </w:tr>
      <w:tr w:rsidR="00A5621F" w:rsidRPr="009F4CA9" w:rsidTr="003B6BF2">
        <w:tc>
          <w:tcPr>
            <w:tcW w:w="812" w:type="dxa"/>
          </w:tcPr>
          <w:p w:rsidR="00A5621F" w:rsidRPr="001556B6" w:rsidRDefault="00A5621F" w:rsidP="001556B6">
            <w:pPr>
              <w:pStyle w:val="a3"/>
              <w:numPr>
                <w:ilvl w:val="0"/>
                <w:numId w:val="27"/>
              </w:numPr>
              <w:ind w:left="470" w:hanging="357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6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  <w:r w:rsidRPr="009F4CA9">
              <w:rPr>
                <w:rFonts w:ascii="Times New Roman" w:hAnsi="Times New Roman"/>
                <w:szCs w:val="24"/>
              </w:rPr>
              <w:t xml:space="preserve">Типы задач профессиональной деятельности, к решению которых будут готовиться выпускники, соответствуют </w:t>
            </w:r>
            <w:r w:rsidR="00A50197">
              <w:rPr>
                <w:rFonts w:ascii="Times New Roman" w:hAnsi="Times New Roman"/>
                <w:szCs w:val="24"/>
              </w:rPr>
              <w:t>направленности (</w:t>
            </w:r>
            <w:r w:rsidRPr="009F4CA9">
              <w:rPr>
                <w:rFonts w:ascii="Times New Roman" w:hAnsi="Times New Roman"/>
                <w:szCs w:val="24"/>
              </w:rPr>
              <w:t>профилю</w:t>
            </w:r>
            <w:r w:rsidR="00A50197">
              <w:rPr>
                <w:rFonts w:ascii="Times New Roman" w:hAnsi="Times New Roman"/>
                <w:szCs w:val="24"/>
              </w:rPr>
              <w:t>)</w:t>
            </w:r>
            <w:r w:rsidRPr="009F4CA9">
              <w:rPr>
                <w:rFonts w:ascii="Times New Roman" w:hAnsi="Times New Roman"/>
                <w:szCs w:val="24"/>
              </w:rPr>
              <w:t xml:space="preserve"> ПООП </w:t>
            </w:r>
          </w:p>
        </w:tc>
        <w:tc>
          <w:tcPr>
            <w:tcW w:w="97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9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</w:tr>
      <w:tr w:rsidR="00EB567F" w:rsidRPr="009F4CA9" w:rsidTr="003B6BF2">
        <w:tc>
          <w:tcPr>
            <w:tcW w:w="812" w:type="dxa"/>
          </w:tcPr>
          <w:p w:rsidR="00EB567F" w:rsidRPr="001556B6" w:rsidRDefault="00EB567F" w:rsidP="001556B6">
            <w:pPr>
              <w:pStyle w:val="a3"/>
              <w:numPr>
                <w:ilvl w:val="0"/>
                <w:numId w:val="27"/>
              </w:numPr>
              <w:ind w:left="470" w:hanging="357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6" w:type="dxa"/>
          </w:tcPr>
          <w:p w:rsidR="00EB567F" w:rsidRPr="009F4CA9" w:rsidRDefault="00EB567F" w:rsidP="009F4CA9">
            <w:pPr>
              <w:rPr>
                <w:rFonts w:ascii="Times New Roman" w:hAnsi="Times New Roman"/>
                <w:szCs w:val="24"/>
              </w:rPr>
            </w:pPr>
            <w:r w:rsidRPr="009F4CA9">
              <w:rPr>
                <w:rFonts w:ascii="Times New Roman" w:hAnsi="Times New Roman"/>
                <w:szCs w:val="24"/>
              </w:rPr>
              <w:t xml:space="preserve">Планируемые результаты (в части обязательных профессиональных компетенций), определяемые ПООП, соответствуют </w:t>
            </w:r>
            <w:r w:rsidR="00A50197">
              <w:rPr>
                <w:rFonts w:ascii="Times New Roman" w:hAnsi="Times New Roman"/>
                <w:szCs w:val="24"/>
              </w:rPr>
              <w:t>направленности (</w:t>
            </w:r>
            <w:r w:rsidRPr="009F4CA9">
              <w:rPr>
                <w:rFonts w:ascii="Times New Roman" w:hAnsi="Times New Roman"/>
                <w:szCs w:val="24"/>
              </w:rPr>
              <w:t>профилю</w:t>
            </w:r>
            <w:r w:rsidR="00A50197">
              <w:rPr>
                <w:rFonts w:ascii="Times New Roman" w:hAnsi="Times New Roman"/>
                <w:szCs w:val="24"/>
              </w:rPr>
              <w:t>)</w:t>
            </w:r>
            <w:r w:rsidRPr="009F4CA9">
              <w:rPr>
                <w:rFonts w:ascii="Times New Roman" w:hAnsi="Times New Roman"/>
                <w:szCs w:val="24"/>
              </w:rPr>
              <w:t xml:space="preserve"> ПООП и выбранным разработчиками профессиональным стандартам (а также, при необходимости, на основе анализа иных требований, предъявляемых к выпускникам)</w:t>
            </w:r>
          </w:p>
        </w:tc>
        <w:tc>
          <w:tcPr>
            <w:tcW w:w="975" w:type="dxa"/>
          </w:tcPr>
          <w:p w:rsidR="00EB567F" w:rsidRPr="009F4CA9" w:rsidRDefault="00EB567F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5" w:type="dxa"/>
          </w:tcPr>
          <w:p w:rsidR="00EB567F" w:rsidRPr="009F4CA9" w:rsidRDefault="00EB567F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9" w:type="dxa"/>
          </w:tcPr>
          <w:p w:rsidR="00EB567F" w:rsidRPr="009F4CA9" w:rsidRDefault="00EB567F" w:rsidP="009F4CA9">
            <w:pPr>
              <w:rPr>
                <w:rFonts w:ascii="Times New Roman" w:hAnsi="Times New Roman"/>
                <w:szCs w:val="24"/>
              </w:rPr>
            </w:pPr>
          </w:p>
        </w:tc>
      </w:tr>
      <w:tr w:rsidR="00EB567F" w:rsidRPr="009F4CA9" w:rsidTr="003B6BF2">
        <w:tc>
          <w:tcPr>
            <w:tcW w:w="812" w:type="dxa"/>
          </w:tcPr>
          <w:p w:rsidR="00EB567F" w:rsidRPr="001556B6" w:rsidRDefault="00EB567F" w:rsidP="001556B6">
            <w:pPr>
              <w:pStyle w:val="a3"/>
              <w:numPr>
                <w:ilvl w:val="0"/>
                <w:numId w:val="27"/>
              </w:numPr>
              <w:ind w:left="470" w:hanging="357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6" w:type="dxa"/>
          </w:tcPr>
          <w:p w:rsidR="00EB567F" w:rsidRPr="009F4CA9" w:rsidRDefault="00EB567F" w:rsidP="009F4CA9">
            <w:pPr>
              <w:rPr>
                <w:rFonts w:ascii="Times New Roman" w:hAnsi="Times New Roman"/>
                <w:szCs w:val="24"/>
              </w:rPr>
            </w:pPr>
            <w:r w:rsidRPr="009F4CA9">
              <w:rPr>
                <w:rFonts w:ascii="Times New Roman" w:hAnsi="Times New Roman"/>
                <w:szCs w:val="24"/>
              </w:rPr>
              <w:t>Планируемые результаты (в части обязательных профессиональных компетенций), определяемые ПООП, в совокупности с универсальными и общепрофессиональными компетенциями обеспечивают выпускнику готовность решать установленные ПООП типы задач</w:t>
            </w:r>
          </w:p>
        </w:tc>
        <w:tc>
          <w:tcPr>
            <w:tcW w:w="975" w:type="dxa"/>
          </w:tcPr>
          <w:p w:rsidR="00EB567F" w:rsidRPr="009F4CA9" w:rsidRDefault="00EB567F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5" w:type="dxa"/>
          </w:tcPr>
          <w:p w:rsidR="00EB567F" w:rsidRPr="009F4CA9" w:rsidRDefault="00EB567F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9" w:type="dxa"/>
          </w:tcPr>
          <w:p w:rsidR="00EB567F" w:rsidRPr="009F4CA9" w:rsidRDefault="00EB567F" w:rsidP="009F4CA9">
            <w:pPr>
              <w:rPr>
                <w:rFonts w:ascii="Times New Roman" w:hAnsi="Times New Roman"/>
                <w:szCs w:val="24"/>
              </w:rPr>
            </w:pPr>
          </w:p>
        </w:tc>
      </w:tr>
      <w:tr w:rsidR="00A5621F" w:rsidRPr="009F4CA9" w:rsidTr="003B6BF2">
        <w:tc>
          <w:tcPr>
            <w:tcW w:w="812" w:type="dxa"/>
          </w:tcPr>
          <w:p w:rsidR="00A5621F" w:rsidRPr="001556B6" w:rsidRDefault="00A5621F" w:rsidP="001556B6">
            <w:pPr>
              <w:pStyle w:val="a3"/>
              <w:numPr>
                <w:ilvl w:val="0"/>
                <w:numId w:val="27"/>
              </w:numPr>
              <w:ind w:left="470" w:hanging="357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6" w:type="dxa"/>
          </w:tcPr>
          <w:p w:rsidR="00A5621F" w:rsidRPr="009F4CA9" w:rsidRDefault="00A5621F" w:rsidP="009F4C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CA9">
              <w:rPr>
                <w:rFonts w:ascii="Times New Roman" w:hAnsi="Times New Roman" w:cs="Times New Roman"/>
                <w:sz w:val="24"/>
                <w:szCs w:val="24"/>
              </w:rPr>
              <w:t>Примерный учебный план в обязательной части ПООП обеспечивает формирование всех универсальных компетенций, всех общепрофессиональных компетенций, а также профессиональных компетенций, установленных ПООП в качес</w:t>
            </w:r>
            <w:r w:rsidR="00201EFC">
              <w:rPr>
                <w:rFonts w:ascii="Times New Roman" w:hAnsi="Times New Roman" w:cs="Times New Roman"/>
                <w:sz w:val="24"/>
                <w:szCs w:val="24"/>
              </w:rPr>
              <w:t>тве обязательных (при наличии)</w:t>
            </w:r>
          </w:p>
        </w:tc>
        <w:tc>
          <w:tcPr>
            <w:tcW w:w="97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9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</w:tr>
      <w:tr w:rsidR="00A5621F" w:rsidRPr="009F4CA9" w:rsidTr="003B6BF2">
        <w:tc>
          <w:tcPr>
            <w:tcW w:w="812" w:type="dxa"/>
          </w:tcPr>
          <w:p w:rsidR="00A5621F" w:rsidRPr="001556B6" w:rsidRDefault="00A5621F" w:rsidP="001556B6">
            <w:pPr>
              <w:pStyle w:val="a3"/>
              <w:numPr>
                <w:ilvl w:val="0"/>
                <w:numId w:val="27"/>
              </w:numPr>
              <w:ind w:left="470" w:hanging="357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6" w:type="dxa"/>
          </w:tcPr>
          <w:p w:rsidR="00A5621F" w:rsidRPr="009F4CA9" w:rsidRDefault="00A5621F" w:rsidP="00BF497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CA9">
              <w:rPr>
                <w:rFonts w:ascii="Times New Roman" w:hAnsi="Times New Roman" w:cs="Times New Roman"/>
                <w:sz w:val="24"/>
                <w:szCs w:val="24"/>
              </w:rPr>
              <w:t>Соотношение обязательной</w:t>
            </w:r>
            <w:r w:rsidR="00C11161" w:rsidRPr="004F73AF">
              <w:rPr>
                <w:rFonts w:ascii="Times New Roman" w:hAnsi="Times New Roman" w:cs="Times New Roman"/>
                <w:sz w:val="24"/>
                <w:szCs w:val="24"/>
              </w:rPr>
              <w:t xml:space="preserve"> части</w:t>
            </w:r>
            <w:r w:rsidRPr="004F7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CA9">
              <w:rPr>
                <w:rFonts w:ascii="Times New Roman" w:hAnsi="Times New Roman" w:cs="Times New Roman"/>
                <w:sz w:val="24"/>
                <w:szCs w:val="24"/>
              </w:rPr>
              <w:t>и части, формируемой участниками образовательных отношений, соответствует требованиям актуализированных ФГОС ВО 3++</w:t>
            </w:r>
            <w:r w:rsidR="00A95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9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</w:tr>
      <w:tr w:rsidR="00A5621F" w:rsidRPr="009F4CA9" w:rsidTr="003B6BF2">
        <w:tc>
          <w:tcPr>
            <w:tcW w:w="812" w:type="dxa"/>
          </w:tcPr>
          <w:p w:rsidR="00A5621F" w:rsidRPr="001556B6" w:rsidRDefault="00A5621F" w:rsidP="001556B6">
            <w:pPr>
              <w:pStyle w:val="a3"/>
              <w:numPr>
                <w:ilvl w:val="0"/>
                <w:numId w:val="27"/>
              </w:numPr>
              <w:ind w:left="470" w:hanging="357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6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  <w:r w:rsidRPr="009F4CA9">
              <w:rPr>
                <w:rFonts w:ascii="Times New Roman" w:hAnsi="Times New Roman"/>
                <w:szCs w:val="24"/>
              </w:rPr>
              <w:t>Примерный учебный план ПООП содержит часть, формируемую участниками образовательных отношений (как вариант ее наполнения)</w:t>
            </w:r>
          </w:p>
        </w:tc>
        <w:tc>
          <w:tcPr>
            <w:tcW w:w="97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9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</w:tr>
      <w:tr w:rsidR="00A5621F" w:rsidRPr="001556B6" w:rsidTr="003B6BF2">
        <w:tc>
          <w:tcPr>
            <w:tcW w:w="812" w:type="dxa"/>
          </w:tcPr>
          <w:p w:rsidR="00A5621F" w:rsidRPr="001556B6" w:rsidRDefault="00A5621F" w:rsidP="001556B6">
            <w:pPr>
              <w:pStyle w:val="a3"/>
              <w:numPr>
                <w:ilvl w:val="0"/>
                <w:numId w:val="27"/>
              </w:numPr>
              <w:ind w:left="470" w:hanging="357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6" w:type="dxa"/>
          </w:tcPr>
          <w:p w:rsidR="00A5621F" w:rsidRPr="001556B6" w:rsidRDefault="00A1475E" w:rsidP="004F73AF">
            <w:pPr>
              <w:rPr>
                <w:rFonts w:ascii="Times New Roman" w:hAnsi="Times New Roman"/>
                <w:szCs w:val="24"/>
              </w:rPr>
            </w:pPr>
            <w:r w:rsidRPr="001556B6">
              <w:rPr>
                <w:rFonts w:ascii="Times New Roman" w:hAnsi="Times New Roman"/>
                <w:color w:val="000000"/>
                <w:szCs w:val="24"/>
              </w:rPr>
              <w:t xml:space="preserve">ПООП </w:t>
            </w:r>
            <w:r w:rsidR="00C11161" w:rsidRPr="004F73AF">
              <w:rPr>
                <w:rFonts w:ascii="Times New Roman" w:hAnsi="Times New Roman"/>
                <w:szCs w:val="24"/>
              </w:rPr>
              <w:t xml:space="preserve">предусматривает </w:t>
            </w:r>
            <w:r w:rsidRPr="004F73AF">
              <w:rPr>
                <w:rFonts w:ascii="Times New Roman" w:hAnsi="Times New Roman"/>
                <w:szCs w:val="24"/>
              </w:rPr>
              <w:t xml:space="preserve">реализацию </w:t>
            </w:r>
            <w:r w:rsidRPr="001556B6">
              <w:rPr>
                <w:rFonts w:ascii="Times New Roman" w:hAnsi="Times New Roman"/>
                <w:color w:val="000000"/>
                <w:szCs w:val="24"/>
              </w:rPr>
              <w:t>обязательных дисциплин (модулей) философии, истории (истории России, всеобщей истории), иностранного языка, безопасности жизнедеятельности</w:t>
            </w:r>
            <w:r w:rsidR="00487C97" w:rsidRPr="001556B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975" w:type="dxa"/>
          </w:tcPr>
          <w:p w:rsidR="00A5621F" w:rsidRPr="001556B6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5" w:type="dxa"/>
          </w:tcPr>
          <w:p w:rsidR="00A5621F" w:rsidRPr="001556B6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9" w:type="dxa"/>
          </w:tcPr>
          <w:p w:rsidR="00A5621F" w:rsidRPr="001556B6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</w:tr>
      <w:tr w:rsidR="00A1475E" w:rsidRPr="001556B6" w:rsidTr="003B6BF2">
        <w:tc>
          <w:tcPr>
            <w:tcW w:w="812" w:type="dxa"/>
          </w:tcPr>
          <w:p w:rsidR="00A1475E" w:rsidRPr="001556B6" w:rsidRDefault="00A1475E" w:rsidP="001556B6">
            <w:pPr>
              <w:pStyle w:val="a3"/>
              <w:numPr>
                <w:ilvl w:val="0"/>
                <w:numId w:val="27"/>
              </w:numPr>
              <w:ind w:left="470" w:hanging="357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6" w:type="dxa"/>
          </w:tcPr>
          <w:p w:rsidR="00A1475E" w:rsidRPr="004F73AF" w:rsidRDefault="00A1475E" w:rsidP="004F73AF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F73AF">
              <w:rPr>
                <w:rFonts w:ascii="Times New Roman" w:hAnsi="Times New Roman"/>
                <w:color w:val="000000"/>
                <w:szCs w:val="24"/>
              </w:rPr>
              <w:t xml:space="preserve">ПООП </w:t>
            </w:r>
            <w:r w:rsidR="00C11161" w:rsidRPr="004F73AF">
              <w:rPr>
                <w:rFonts w:ascii="Times New Roman" w:hAnsi="Times New Roman"/>
                <w:szCs w:val="24"/>
              </w:rPr>
              <w:t>предусматривает</w:t>
            </w:r>
            <w:r w:rsidR="00C11161" w:rsidRPr="004F73A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4F73AF">
              <w:rPr>
                <w:rFonts w:ascii="Times New Roman" w:hAnsi="Times New Roman"/>
                <w:color w:val="000000"/>
                <w:szCs w:val="24"/>
              </w:rPr>
              <w:t xml:space="preserve">реализацию обязательных дисциплин </w:t>
            </w:r>
            <w:r w:rsidRPr="004F73AF">
              <w:rPr>
                <w:rFonts w:ascii="Times New Roman" w:hAnsi="Times New Roman"/>
                <w:color w:val="000000"/>
                <w:szCs w:val="24"/>
              </w:rPr>
              <w:lastRenderedPageBreak/>
              <w:t>(модулей) по физической культуре и спорту в необходимом объеме з.е.</w:t>
            </w:r>
            <w:r w:rsidR="00E0084D" w:rsidRPr="004F73AF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975" w:type="dxa"/>
          </w:tcPr>
          <w:p w:rsidR="00A1475E" w:rsidRPr="001556B6" w:rsidRDefault="00A1475E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5" w:type="dxa"/>
          </w:tcPr>
          <w:p w:rsidR="00A1475E" w:rsidRPr="001556B6" w:rsidRDefault="00A1475E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9" w:type="dxa"/>
          </w:tcPr>
          <w:p w:rsidR="00A1475E" w:rsidRPr="001556B6" w:rsidRDefault="00A1475E" w:rsidP="009F4CA9">
            <w:pPr>
              <w:rPr>
                <w:rFonts w:ascii="Times New Roman" w:hAnsi="Times New Roman"/>
                <w:szCs w:val="24"/>
              </w:rPr>
            </w:pPr>
          </w:p>
        </w:tc>
      </w:tr>
      <w:tr w:rsidR="001556B6" w:rsidRPr="009F4CA9" w:rsidTr="003B6BF2">
        <w:tc>
          <w:tcPr>
            <w:tcW w:w="812" w:type="dxa"/>
          </w:tcPr>
          <w:p w:rsidR="001556B6" w:rsidRPr="001556B6" w:rsidRDefault="001556B6" w:rsidP="001556B6">
            <w:pPr>
              <w:pStyle w:val="a3"/>
              <w:numPr>
                <w:ilvl w:val="0"/>
                <w:numId w:val="27"/>
              </w:numPr>
              <w:ind w:left="470" w:hanging="357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6" w:type="dxa"/>
          </w:tcPr>
          <w:p w:rsidR="001556B6" w:rsidRPr="001556B6" w:rsidRDefault="00201EFC" w:rsidP="00175325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BF497B">
              <w:rPr>
                <w:rFonts w:ascii="Times New Roman" w:hAnsi="Times New Roman"/>
                <w:color w:val="000000"/>
                <w:szCs w:val="24"/>
              </w:rPr>
              <w:t xml:space="preserve">Содержание </w:t>
            </w:r>
            <w:r w:rsidR="001556B6" w:rsidRPr="00BF497B">
              <w:rPr>
                <w:rFonts w:ascii="Times New Roman" w:hAnsi="Times New Roman"/>
                <w:color w:val="000000"/>
                <w:szCs w:val="24"/>
              </w:rPr>
              <w:t>обязательной части ПООП включает в себя модули мировоззренческой, коммуникативной, здоровьесберегающей, психолого-педагогической, предметно-содержательной, методической, воспитательной, учебно- и научно-и</w:t>
            </w:r>
            <w:r w:rsidRPr="00BF497B">
              <w:rPr>
                <w:rFonts w:ascii="Times New Roman" w:hAnsi="Times New Roman"/>
                <w:color w:val="000000"/>
                <w:szCs w:val="24"/>
              </w:rPr>
              <w:t>сследовательской направленности</w:t>
            </w:r>
          </w:p>
        </w:tc>
        <w:tc>
          <w:tcPr>
            <w:tcW w:w="975" w:type="dxa"/>
          </w:tcPr>
          <w:p w:rsidR="001556B6" w:rsidRPr="009F4CA9" w:rsidRDefault="001556B6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5" w:type="dxa"/>
          </w:tcPr>
          <w:p w:rsidR="001556B6" w:rsidRPr="009F4CA9" w:rsidRDefault="001556B6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9" w:type="dxa"/>
          </w:tcPr>
          <w:p w:rsidR="001556B6" w:rsidRPr="009F4CA9" w:rsidRDefault="001556B6" w:rsidP="009F4CA9">
            <w:pPr>
              <w:rPr>
                <w:rFonts w:ascii="Times New Roman" w:hAnsi="Times New Roman"/>
                <w:szCs w:val="24"/>
              </w:rPr>
            </w:pPr>
          </w:p>
        </w:tc>
      </w:tr>
      <w:tr w:rsidR="00A5621F" w:rsidRPr="009F4CA9" w:rsidTr="003B6BF2">
        <w:tc>
          <w:tcPr>
            <w:tcW w:w="812" w:type="dxa"/>
          </w:tcPr>
          <w:p w:rsidR="00A5621F" w:rsidRPr="001556B6" w:rsidRDefault="00A5621F" w:rsidP="001556B6">
            <w:pPr>
              <w:pStyle w:val="a3"/>
              <w:numPr>
                <w:ilvl w:val="0"/>
                <w:numId w:val="27"/>
              </w:numPr>
              <w:ind w:left="470" w:hanging="357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6" w:type="dxa"/>
          </w:tcPr>
          <w:p w:rsidR="00A5621F" w:rsidRPr="009F4CA9" w:rsidRDefault="00A5621F" w:rsidP="00487C97">
            <w:pPr>
              <w:pStyle w:val="2"/>
              <w:widowControl w:val="0"/>
              <w:overflowPunct/>
              <w:ind w:left="0" w:firstLine="0"/>
              <w:jc w:val="both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9F4CA9">
              <w:rPr>
                <w:rFonts w:ascii="Times New Roman" w:hAnsi="Times New Roman"/>
                <w:color w:val="000000"/>
                <w:szCs w:val="24"/>
              </w:rPr>
              <w:t xml:space="preserve">ПООП </w:t>
            </w:r>
            <w:r w:rsidR="00A1475E" w:rsidRPr="009F4CA9">
              <w:rPr>
                <w:rFonts w:ascii="Times New Roman" w:hAnsi="Times New Roman"/>
                <w:color w:val="000000"/>
                <w:szCs w:val="24"/>
              </w:rPr>
              <w:t xml:space="preserve">предусматривает реализацию </w:t>
            </w:r>
            <w:r w:rsidRPr="009F4CA9">
              <w:rPr>
                <w:rFonts w:ascii="Times New Roman" w:hAnsi="Times New Roman"/>
                <w:color w:val="000000"/>
                <w:szCs w:val="24"/>
              </w:rPr>
              <w:t>дисциплин (модул</w:t>
            </w:r>
            <w:r w:rsidR="00A1475E" w:rsidRPr="009F4CA9">
              <w:rPr>
                <w:rFonts w:ascii="Times New Roman" w:hAnsi="Times New Roman"/>
                <w:color w:val="000000"/>
                <w:szCs w:val="24"/>
              </w:rPr>
              <w:t>ей</w:t>
            </w:r>
            <w:r w:rsidRPr="009F4CA9">
              <w:rPr>
                <w:rFonts w:ascii="Times New Roman" w:hAnsi="Times New Roman"/>
                <w:color w:val="000000"/>
                <w:szCs w:val="24"/>
              </w:rPr>
              <w:t>), направленны</w:t>
            </w:r>
            <w:r w:rsidR="00A1475E" w:rsidRPr="009F4CA9">
              <w:rPr>
                <w:rFonts w:ascii="Times New Roman" w:hAnsi="Times New Roman"/>
                <w:color w:val="000000"/>
                <w:szCs w:val="24"/>
              </w:rPr>
              <w:t>х</w:t>
            </w:r>
            <w:r w:rsidRPr="009F4CA9">
              <w:rPr>
                <w:rFonts w:ascii="Times New Roman" w:hAnsi="Times New Roman"/>
                <w:color w:val="000000"/>
                <w:szCs w:val="24"/>
              </w:rPr>
              <w:t xml:space="preserve"> на развитие культуры устной и письменной речи, владение русским языком как </w:t>
            </w:r>
            <w:r w:rsidR="00A1475E" w:rsidRPr="009F4CA9">
              <w:rPr>
                <w:rFonts w:ascii="Times New Roman" w:hAnsi="Times New Roman"/>
                <w:color w:val="000000"/>
                <w:szCs w:val="24"/>
              </w:rPr>
              <w:t>государственным</w:t>
            </w:r>
          </w:p>
        </w:tc>
        <w:tc>
          <w:tcPr>
            <w:tcW w:w="97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9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</w:tr>
      <w:tr w:rsidR="00A5621F" w:rsidRPr="009F4CA9" w:rsidTr="003B6BF2">
        <w:tc>
          <w:tcPr>
            <w:tcW w:w="812" w:type="dxa"/>
          </w:tcPr>
          <w:p w:rsidR="00A5621F" w:rsidRPr="001556B6" w:rsidRDefault="00A5621F" w:rsidP="001556B6">
            <w:pPr>
              <w:pStyle w:val="a3"/>
              <w:numPr>
                <w:ilvl w:val="0"/>
                <w:numId w:val="27"/>
              </w:numPr>
              <w:ind w:left="470" w:hanging="357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6" w:type="dxa"/>
          </w:tcPr>
          <w:p w:rsidR="00A5621F" w:rsidRPr="009F4CA9" w:rsidRDefault="00A1475E" w:rsidP="00D00814">
            <w:pPr>
              <w:jc w:val="both"/>
              <w:rPr>
                <w:rFonts w:ascii="Times New Roman" w:hAnsi="Times New Roman"/>
                <w:szCs w:val="24"/>
              </w:rPr>
            </w:pPr>
            <w:r w:rsidRPr="001556B6">
              <w:rPr>
                <w:rFonts w:ascii="Times New Roman" w:hAnsi="Times New Roman"/>
                <w:color w:val="000000"/>
                <w:szCs w:val="24"/>
              </w:rPr>
              <w:t xml:space="preserve">ПООП предусматривает </w:t>
            </w:r>
            <w:r w:rsidR="00C11161" w:rsidRPr="004F73AF">
              <w:rPr>
                <w:rFonts w:ascii="Times New Roman" w:hAnsi="Times New Roman"/>
                <w:szCs w:val="24"/>
              </w:rPr>
              <w:t xml:space="preserve">необходимые </w:t>
            </w:r>
            <w:r w:rsidRPr="001556B6">
              <w:rPr>
                <w:rFonts w:ascii="Times New Roman" w:hAnsi="Times New Roman"/>
                <w:color w:val="000000"/>
                <w:szCs w:val="24"/>
              </w:rPr>
              <w:t>виды учебной и производственной практики</w:t>
            </w:r>
            <w:r w:rsidRPr="009F4CA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97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9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</w:tr>
      <w:tr w:rsidR="00A5621F" w:rsidRPr="009F4CA9" w:rsidTr="003B6BF2">
        <w:tc>
          <w:tcPr>
            <w:tcW w:w="812" w:type="dxa"/>
          </w:tcPr>
          <w:p w:rsidR="00A5621F" w:rsidRPr="001556B6" w:rsidRDefault="00A5621F" w:rsidP="001556B6">
            <w:pPr>
              <w:pStyle w:val="a3"/>
              <w:numPr>
                <w:ilvl w:val="0"/>
                <w:numId w:val="27"/>
              </w:numPr>
              <w:ind w:left="470" w:hanging="357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6" w:type="dxa"/>
          </w:tcPr>
          <w:p w:rsidR="00A5621F" w:rsidRPr="009F4CA9" w:rsidRDefault="00A1475E" w:rsidP="004F73AF">
            <w:pPr>
              <w:rPr>
                <w:rFonts w:ascii="Times New Roman" w:hAnsi="Times New Roman"/>
                <w:szCs w:val="24"/>
              </w:rPr>
            </w:pPr>
            <w:r w:rsidRPr="009F4CA9">
              <w:rPr>
                <w:rFonts w:ascii="Times New Roman" w:hAnsi="Times New Roman"/>
                <w:szCs w:val="24"/>
              </w:rPr>
              <w:t>Примерный учебный план ПООП в обязательной части содержит модули</w:t>
            </w:r>
            <w:r w:rsidR="00EB567F" w:rsidRPr="009F4CA9">
              <w:rPr>
                <w:rFonts w:ascii="Times New Roman" w:hAnsi="Times New Roman"/>
                <w:szCs w:val="24"/>
              </w:rPr>
              <w:t xml:space="preserve"> </w:t>
            </w:r>
            <w:r w:rsidR="00C11161" w:rsidRPr="004F73AF">
              <w:rPr>
                <w:rFonts w:ascii="Times New Roman" w:hAnsi="Times New Roman"/>
                <w:szCs w:val="24"/>
              </w:rPr>
              <w:t>практикоориентированной направленности</w:t>
            </w:r>
            <w:r w:rsidR="00C11161" w:rsidRPr="00C11161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97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5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9" w:type="dxa"/>
          </w:tcPr>
          <w:p w:rsidR="00A5621F" w:rsidRPr="009F4CA9" w:rsidRDefault="00A5621F" w:rsidP="009F4CA9">
            <w:pPr>
              <w:rPr>
                <w:rFonts w:ascii="Times New Roman" w:hAnsi="Times New Roman"/>
                <w:szCs w:val="24"/>
              </w:rPr>
            </w:pPr>
          </w:p>
        </w:tc>
      </w:tr>
      <w:tr w:rsidR="008666F5" w:rsidRPr="009F4CA9" w:rsidTr="003B6BF2">
        <w:tc>
          <w:tcPr>
            <w:tcW w:w="812" w:type="dxa"/>
          </w:tcPr>
          <w:p w:rsidR="008666F5" w:rsidRPr="001556B6" w:rsidRDefault="008666F5" w:rsidP="001556B6">
            <w:pPr>
              <w:pStyle w:val="a3"/>
              <w:numPr>
                <w:ilvl w:val="0"/>
                <w:numId w:val="27"/>
              </w:numPr>
              <w:ind w:left="470" w:hanging="357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6" w:type="dxa"/>
          </w:tcPr>
          <w:p w:rsidR="008666F5" w:rsidRPr="00D154C2" w:rsidRDefault="00175325" w:rsidP="00FE258F">
            <w:pPr>
              <w:pStyle w:val="2"/>
              <w:widowControl w:val="0"/>
              <w:overflowPunct/>
              <w:ind w:left="0" w:firstLine="0"/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F4CA9">
              <w:rPr>
                <w:rFonts w:ascii="Times New Roman" w:hAnsi="Times New Roman"/>
                <w:szCs w:val="24"/>
              </w:rPr>
              <w:t xml:space="preserve">Примерный учебный план ПООП содержит модули, </w:t>
            </w:r>
            <w:r w:rsidR="008666F5" w:rsidRPr="009F4CA9">
              <w:rPr>
                <w:rFonts w:ascii="Times New Roman" w:hAnsi="Times New Roman"/>
                <w:szCs w:val="24"/>
              </w:rPr>
              <w:t>предусматриваю</w:t>
            </w:r>
            <w:r>
              <w:rPr>
                <w:rFonts w:ascii="Times New Roman" w:hAnsi="Times New Roman"/>
                <w:szCs w:val="24"/>
              </w:rPr>
              <w:t>щие</w:t>
            </w:r>
            <w:r w:rsidR="008666F5" w:rsidRPr="009F4CA9">
              <w:rPr>
                <w:rFonts w:ascii="Times New Roman" w:hAnsi="Times New Roman"/>
                <w:szCs w:val="24"/>
              </w:rPr>
              <w:t xml:space="preserve"> проведение междисциплинарной промежуточной аттестации</w:t>
            </w:r>
            <w:r w:rsidR="00D154C2">
              <w:rPr>
                <w:rFonts w:ascii="Times New Roman" w:hAnsi="Times New Roman"/>
                <w:szCs w:val="24"/>
              </w:rPr>
              <w:t xml:space="preserve"> по модулю</w:t>
            </w:r>
          </w:p>
        </w:tc>
        <w:tc>
          <w:tcPr>
            <w:tcW w:w="975" w:type="dxa"/>
          </w:tcPr>
          <w:p w:rsidR="008666F5" w:rsidRPr="009F4CA9" w:rsidRDefault="008666F5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5" w:type="dxa"/>
          </w:tcPr>
          <w:p w:rsidR="008666F5" w:rsidRPr="009F4CA9" w:rsidRDefault="008666F5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9" w:type="dxa"/>
          </w:tcPr>
          <w:p w:rsidR="008666F5" w:rsidRPr="009F4CA9" w:rsidRDefault="008666F5" w:rsidP="009F4CA9">
            <w:pPr>
              <w:rPr>
                <w:rFonts w:ascii="Times New Roman" w:hAnsi="Times New Roman"/>
                <w:szCs w:val="24"/>
              </w:rPr>
            </w:pPr>
          </w:p>
        </w:tc>
      </w:tr>
      <w:tr w:rsidR="008666F5" w:rsidRPr="009F4CA9" w:rsidTr="003B6BF2">
        <w:tc>
          <w:tcPr>
            <w:tcW w:w="812" w:type="dxa"/>
          </w:tcPr>
          <w:p w:rsidR="008666F5" w:rsidRPr="001556B6" w:rsidRDefault="008666F5" w:rsidP="001556B6">
            <w:pPr>
              <w:pStyle w:val="a3"/>
              <w:numPr>
                <w:ilvl w:val="0"/>
                <w:numId w:val="27"/>
              </w:numPr>
              <w:ind w:left="470" w:hanging="357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6" w:type="dxa"/>
          </w:tcPr>
          <w:p w:rsidR="008666F5" w:rsidRPr="00201EFC" w:rsidRDefault="008666F5" w:rsidP="009F4CA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CA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Структура государственной итоговой аттестации, предлагаемой ПООП, позволяет оценить сформированность заявленных компете</w:t>
            </w:r>
            <w:r w:rsidR="00201EF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нций как ожидаемых результатов </w:t>
            </w:r>
            <w:r w:rsidR="0061589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освоения программы</w:t>
            </w:r>
          </w:p>
        </w:tc>
        <w:tc>
          <w:tcPr>
            <w:tcW w:w="975" w:type="dxa"/>
          </w:tcPr>
          <w:p w:rsidR="008666F5" w:rsidRPr="009F4CA9" w:rsidRDefault="008666F5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5" w:type="dxa"/>
          </w:tcPr>
          <w:p w:rsidR="008666F5" w:rsidRPr="009F4CA9" w:rsidRDefault="008666F5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9" w:type="dxa"/>
          </w:tcPr>
          <w:p w:rsidR="008666F5" w:rsidRPr="009F4CA9" w:rsidRDefault="008666F5" w:rsidP="009F4CA9">
            <w:pPr>
              <w:rPr>
                <w:rFonts w:ascii="Times New Roman" w:hAnsi="Times New Roman"/>
                <w:szCs w:val="24"/>
              </w:rPr>
            </w:pPr>
          </w:p>
        </w:tc>
      </w:tr>
      <w:tr w:rsidR="004F73AF" w:rsidRPr="004F73AF" w:rsidTr="00B6643F">
        <w:tc>
          <w:tcPr>
            <w:tcW w:w="812" w:type="dxa"/>
          </w:tcPr>
          <w:p w:rsidR="00675F59" w:rsidRPr="004F73AF" w:rsidRDefault="00675F59" w:rsidP="00BD16FC">
            <w:pPr>
              <w:spacing w:before="120" w:after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6" w:type="dxa"/>
          </w:tcPr>
          <w:p w:rsidR="00675F59" w:rsidRPr="004F73AF" w:rsidRDefault="00675F59" w:rsidP="00BD16FC">
            <w:pPr>
              <w:spacing w:before="120" w:after="120"/>
              <w:jc w:val="right"/>
              <w:rPr>
                <w:rFonts w:ascii="Times New Roman" w:hAnsi="Times New Roman"/>
                <w:b/>
                <w:szCs w:val="24"/>
              </w:rPr>
            </w:pPr>
            <w:r w:rsidRPr="004F73AF">
              <w:rPr>
                <w:rFonts w:ascii="Times New Roman" w:hAnsi="Times New Roman"/>
                <w:b/>
                <w:szCs w:val="24"/>
              </w:rPr>
              <w:t>Итого баллов</w:t>
            </w:r>
          </w:p>
        </w:tc>
        <w:tc>
          <w:tcPr>
            <w:tcW w:w="2659" w:type="dxa"/>
            <w:gridSpan w:val="3"/>
          </w:tcPr>
          <w:p w:rsidR="00675F59" w:rsidRPr="004F73AF" w:rsidRDefault="00675F59" w:rsidP="00BD16FC">
            <w:pPr>
              <w:spacing w:before="120" w:after="12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55F14" w:rsidRPr="009F4CA9" w:rsidTr="003B6BF2">
        <w:tc>
          <w:tcPr>
            <w:tcW w:w="10387" w:type="dxa"/>
            <w:gridSpan w:val="5"/>
          </w:tcPr>
          <w:p w:rsidR="00155F14" w:rsidRPr="009F4CA9" w:rsidRDefault="00155F14" w:rsidP="004F73AF">
            <w:pPr>
              <w:pStyle w:val="a3"/>
              <w:numPr>
                <w:ilvl w:val="0"/>
                <w:numId w:val="26"/>
              </w:numPr>
              <w:spacing w:before="120" w:after="120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 w:rsidRPr="009F4CA9">
              <w:rPr>
                <w:rFonts w:ascii="Times New Roman" w:hAnsi="Times New Roman"/>
                <w:b/>
                <w:szCs w:val="24"/>
              </w:rPr>
              <w:t>Оценка возможности использования ПООП при проектировании ОПОП</w:t>
            </w:r>
          </w:p>
        </w:tc>
      </w:tr>
      <w:tr w:rsidR="008666F5" w:rsidRPr="009F4CA9" w:rsidTr="003B6BF2">
        <w:tc>
          <w:tcPr>
            <w:tcW w:w="812" w:type="dxa"/>
          </w:tcPr>
          <w:p w:rsidR="008666F5" w:rsidRPr="009F4CA9" w:rsidRDefault="00610AFA" w:rsidP="00610AF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3.1.</w:t>
            </w:r>
          </w:p>
        </w:tc>
        <w:tc>
          <w:tcPr>
            <w:tcW w:w="6916" w:type="dxa"/>
          </w:tcPr>
          <w:p w:rsidR="008666F5" w:rsidRPr="009F4CA9" w:rsidRDefault="00175325" w:rsidP="009F4CA9">
            <w:pPr>
              <w:rPr>
                <w:rFonts w:ascii="Times New Roman" w:hAnsi="Times New Roman"/>
                <w:szCs w:val="24"/>
              </w:rPr>
            </w:pPr>
            <w:r w:rsidRPr="009F4CA9">
              <w:rPr>
                <w:rFonts w:ascii="Times New Roman" w:hAnsi="Times New Roman"/>
                <w:szCs w:val="24"/>
              </w:rPr>
              <w:t>ПООП актуальна для подготовки выпускников в рамках вы</w:t>
            </w:r>
            <w:r w:rsidR="00D63DA7">
              <w:rPr>
                <w:rFonts w:ascii="Times New Roman" w:hAnsi="Times New Roman"/>
                <w:szCs w:val="24"/>
              </w:rPr>
              <w:t>бранного направления по данной направленности (</w:t>
            </w:r>
            <w:r w:rsidRPr="009F4CA9">
              <w:rPr>
                <w:rFonts w:ascii="Times New Roman" w:hAnsi="Times New Roman"/>
                <w:szCs w:val="24"/>
              </w:rPr>
              <w:t>профилю</w:t>
            </w:r>
            <w:r w:rsidR="00D63DA7">
              <w:rPr>
                <w:rFonts w:ascii="Times New Roman" w:hAnsi="Times New Roman"/>
                <w:szCs w:val="24"/>
              </w:rPr>
              <w:t>)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975" w:type="dxa"/>
          </w:tcPr>
          <w:p w:rsidR="008666F5" w:rsidRPr="009F4CA9" w:rsidRDefault="008666F5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5" w:type="dxa"/>
          </w:tcPr>
          <w:p w:rsidR="008666F5" w:rsidRPr="009F4CA9" w:rsidRDefault="008666F5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9" w:type="dxa"/>
          </w:tcPr>
          <w:p w:rsidR="008666F5" w:rsidRPr="009F4CA9" w:rsidRDefault="008666F5" w:rsidP="009F4CA9">
            <w:pPr>
              <w:rPr>
                <w:rFonts w:ascii="Times New Roman" w:hAnsi="Times New Roman"/>
                <w:szCs w:val="24"/>
              </w:rPr>
            </w:pPr>
          </w:p>
        </w:tc>
      </w:tr>
      <w:tr w:rsidR="00155F14" w:rsidRPr="009F4CA9" w:rsidTr="003B6BF2">
        <w:tc>
          <w:tcPr>
            <w:tcW w:w="812" w:type="dxa"/>
          </w:tcPr>
          <w:p w:rsidR="00155F14" w:rsidRPr="009F4CA9" w:rsidRDefault="00610AFA" w:rsidP="00610AF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3.2.</w:t>
            </w:r>
          </w:p>
        </w:tc>
        <w:tc>
          <w:tcPr>
            <w:tcW w:w="6916" w:type="dxa"/>
          </w:tcPr>
          <w:p w:rsidR="00155F14" w:rsidRPr="009F4CA9" w:rsidRDefault="00175325" w:rsidP="009F4CA9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ПООП позволяет О</w:t>
            </w:r>
            <w:r w:rsidRPr="009F4CA9">
              <w:rPr>
                <w:rFonts w:ascii="Times New Roman" w:hAnsi="Times New Roman"/>
                <w:szCs w:val="24"/>
              </w:rPr>
              <w:t xml:space="preserve">рганизациям самостоятельно проектировать часть, формируемую участниками образовательных отношений, с учетом </w:t>
            </w:r>
            <w:r>
              <w:rPr>
                <w:rFonts w:ascii="Times New Roman" w:hAnsi="Times New Roman"/>
                <w:szCs w:val="24"/>
              </w:rPr>
              <w:t>кадрового обеспечения</w:t>
            </w:r>
            <w:r w:rsidRPr="009F4CA9">
              <w:rPr>
                <w:rFonts w:ascii="Times New Roman" w:hAnsi="Times New Roman"/>
                <w:szCs w:val="24"/>
              </w:rPr>
              <w:t>, достижений научных школ, региональной специфики и запросов работодателей</w:t>
            </w:r>
          </w:p>
        </w:tc>
        <w:tc>
          <w:tcPr>
            <w:tcW w:w="975" w:type="dxa"/>
          </w:tcPr>
          <w:p w:rsidR="00155F14" w:rsidRPr="009F4CA9" w:rsidRDefault="00155F14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5" w:type="dxa"/>
          </w:tcPr>
          <w:p w:rsidR="00155F14" w:rsidRPr="009F4CA9" w:rsidRDefault="00155F14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9" w:type="dxa"/>
          </w:tcPr>
          <w:p w:rsidR="00155F14" w:rsidRPr="009F4CA9" w:rsidRDefault="00155F14" w:rsidP="009F4CA9">
            <w:pPr>
              <w:rPr>
                <w:rFonts w:ascii="Times New Roman" w:hAnsi="Times New Roman"/>
                <w:szCs w:val="24"/>
              </w:rPr>
            </w:pPr>
          </w:p>
        </w:tc>
      </w:tr>
      <w:tr w:rsidR="00155F14" w:rsidRPr="009F4CA9" w:rsidTr="003B6BF2">
        <w:tc>
          <w:tcPr>
            <w:tcW w:w="812" w:type="dxa"/>
          </w:tcPr>
          <w:p w:rsidR="00155F14" w:rsidRPr="009F4CA9" w:rsidRDefault="00610AFA" w:rsidP="00610AF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3.3.</w:t>
            </w:r>
          </w:p>
        </w:tc>
        <w:tc>
          <w:tcPr>
            <w:tcW w:w="6916" w:type="dxa"/>
          </w:tcPr>
          <w:p w:rsidR="00155F14" w:rsidRPr="009F4CA9" w:rsidRDefault="00155F14" w:rsidP="009F4CA9">
            <w:pPr>
              <w:rPr>
                <w:rFonts w:ascii="Times New Roman" w:hAnsi="Times New Roman"/>
                <w:szCs w:val="24"/>
              </w:rPr>
            </w:pPr>
            <w:r w:rsidRPr="009F4CA9">
              <w:rPr>
                <w:rFonts w:ascii="Times New Roman" w:hAnsi="Times New Roman"/>
                <w:szCs w:val="24"/>
              </w:rPr>
              <w:t>ПООП может быть использована при разработке ОПОП в Организации, не являющейся ее разработчиком</w:t>
            </w:r>
          </w:p>
        </w:tc>
        <w:tc>
          <w:tcPr>
            <w:tcW w:w="975" w:type="dxa"/>
          </w:tcPr>
          <w:p w:rsidR="00155F14" w:rsidRPr="009F4CA9" w:rsidRDefault="00155F14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35" w:type="dxa"/>
          </w:tcPr>
          <w:p w:rsidR="00155F14" w:rsidRPr="009F4CA9" w:rsidRDefault="00155F14" w:rsidP="009F4C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9" w:type="dxa"/>
          </w:tcPr>
          <w:p w:rsidR="00155F14" w:rsidRPr="009F4CA9" w:rsidRDefault="00155F14" w:rsidP="009F4CA9">
            <w:pPr>
              <w:rPr>
                <w:rFonts w:ascii="Times New Roman" w:hAnsi="Times New Roman"/>
                <w:szCs w:val="24"/>
              </w:rPr>
            </w:pPr>
          </w:p>
        </w:tc>
      </w:tr>
      <w:tr w:rsidR="004F73AF" w:rsidRPr="004F73AF" w:rsidTr="003B6BF2">
        <w:tc>
          <w:tcPr>
            <w:tcW w:w="812" w:type="dxa"/>
          </w:tcPr>
          <w:p w:rsidR="00155F14" w:rsidRPr="004F73AF" w:rsidRDefault="00155F14" w:rsidP="00BD16FC">
            <w:pPr>
              <w:spacing w:before="120" w:after="12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16" w:type="dxa"/>
          </w:tcPr>
          <w:p w:rsidR="00155F14" w:rsidRPr="004F73AF" w:rsidRDefault="00155F14" w:rsidP="00BD16FC">
            <w:pPr>
              <w:spacing w:before="120" w:after="120"/>
              <w:jc w:val="right"/>
              <w:rPr>
                <w:rFonts w:ascii="Times New Roman" w:hAnsi="Times New Roman"/>
                <w:b/>
                <w:szCs w:val="24"/>
              </w:rPr>
            </w:pPr>
            <w:r w:rsidRPr="004F73AF">
              <w:rPr>
                <w:rFonts w:ascii="Times New Roman" w:hAnsi="Times New Roman"/>
                <w:b/>
                <w:szCs w:val="24"/>
              </w:rPr>
              <w:t>Итого баллов</w:t>
            </w:r>
          </w:p>
        </w:tc>
        <w:tc>
          <w:tcPr>
            <w:tcW w:w="2659" w:type="dxa"/>
            <w:gridSpan w:val="3"/>
          </w:tcPr>
          <w:p w:rsidR="00155F14" w:rsidRPr="004F73AF" w:rsidRDefault="00155F14" w:rsidP="00BD16FC">
            <w:pPr>
              <w:spacing w:before="120" w:after="120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912227" w:rsidRPr="009F4CA9" w:rsidRDefault="00912227" w:rsidP="009F4CA9">
      <w:pPr>
        <w:rPr>
          <w:rFonts w:ascii="Times New Roman" w:hAnsi="Times New Roman"/>
          <w:b/>
          <w:caps/>
          <w:szCs w:val="24"/>
        </w:rPr>
      </w:pPr>
    </w:p>
    <w:p w:rsidR="00675F59" w:rsidRPr="004F73AF" w:rsidRDefault="00BD16FC" w:rsidP="004F73AF">
      <w:pPr>
        <w:jc w:val="both"/>
        <w:rPr>
          <w:sz w:val="22"/>
          <w:szCs w:val="22"/>
        </w:rPr>
      </w:pPr>
      <w:r w:rsidRPr="00BD16FC">
        <w:rPr>
          <w:rFonts w:ascii="Times New Roman" w:hAnsi="Times New Roman"/>
          <w:b/>
          <w:szCs w:val="24"/>
        </w:rPr>
        <w:t xml:space="preserve">Результаты степени соответствия </w:t>
      </w:r>
      <w:r w:rsidR="00675F59" w:rsidRPr="00BD16FC">
        <w:rPr>
          <w:b/>
          <w:sz w:val="22"/>
          <w:szCs w:val="22"/>
        </w:rPr>
        <w:t xml:space="preserve">ПООП </w:t>
      </w:r>
      <w:r>
        <w:rPr>
          <w:sz w:val="22"/>
          <w:szCs w:val="22"/>
        </w:rPr>
        <w:t>требованиям актуализированного ФГОС ВО по направлению подготовки 44.03.00 Педагогическое образование (в баллах)</w:t>
      </w:r>
      <w:r w:rsidR="00C243D6" w:rsidRPr="004F73AF">
        <w:rPr>
          <w:rStyle w:val="a7"/>
          <w:rFonts w:ascii="Times New Roman" w:hAnsi="Times New Roman"/>
          <w:szCs w:val="24"/>
        </w:rPr>
        <w:footnoteReference w:id="1"/>
      </w:r>
      <w:r w:rsidR="00675F59" w:rsidRPr="004F73AF">
        <w:rPr>
          <w:sz w:val="22"/>
          <w:szCs w:val="22"/>
        </w:rPr>
        <w:t>:</w:t>
      </w:r>
    </w:p>
    <w:p w:rsidR="00675F59" w:rsidRPr="004F73AF" w:rsidRDefault="00675F59" w:rsidP="00675F59">
      <w:pPr>
        <w:rPr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3936"/>
        <w:gridCol w:w="1701"/>
        <w:gridCol w:w="2126"/>
        <w:gridCol w:w="2567"/>
      </w:tblGrid>
      <w:tr w:rsidR="004F73AF" w:rsidRPr="004F73AF" w:rsidTr="00F95DE5">
        <w:tc>
          <w:tcPr>
            <w:tcW w:w="3936" w:type="dxa"/>
            <w:vMerge w:val="restart"/>
          </w:tcPr>
          <w:p w:rsidR="00F95DE5" w:rsidRPr="004F73AF" w:rsidRDefault="00F95DE5" w:rsidP="00B6643F">
            <w:pPr>
              <w:rPr>
                <w:rFonts w:ascii="Times New Roman" w:hAnsi="Times New Roman"/>
                <w:b/>
                <w:szCs w:val="24"/>
              </w:rPr>
            </w:pPr>
            <w:r w:rsidRPr="004F73AF">
              <w:rPr>
                <w:rFonts w:ascii="Times New Roman" w:hAnsi="Times New Roman"/>
                <w:b/>
                <w:szCs w:val="24"/>
              </w:rPr>
              <w:t xml:space="preserve">Блок оценки ПООП </w:t>
            </w:r>
          </w:p>
        </w:tc>
        <w:tc>
          <w:tcPr>
            <w:tcW w:w="3827" w:type="dxa"/>
            <w:gridSpan w:val="2"/>
          </w:tcPr>
          <w:p w:rsidR="00F95DE5" w:rsidRPr="004F73AF" w:rsidRDefault="00F95DE5" w:rsidP="00B6643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F73AF">
              <w:rPr>
                <w:rFonts w:ascii="Times New Roman" w:hAnsi="Times New Roman"/>
                <w:b/>
                <w:szCs w:val="24"/>
              </w:rPr>
              <w:t>Оценка (в баллах)</w:t>
            </w:r>
          </w:p>
        </w:tc>
        <w:tc>
          <w:tcPr>
            <w:tcW w:w="2567" w:type="dxa"/>
            <w:vMerge w:val="restart"/>
          </w:tcPr>
          <w:p w:rsidR="00F95DE5" w:rsidRPr="004F73AF" w:rsidRDefault="00F95DE5" w:rsidP="00B6643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F73AF">
              <w:rPr>
                <w:rFonts w:ascii="Times New Roman" w:hAnsi="Times New Roman"/>
                <w:b/>
                <w:szCs w:val="24"/>
              </w:rPr>
              <w:t>Вывод о соответствии (да/нет)</w:t>
            </w:r>
          </w:p>
        </w:tc>
      </w:tr>
      <w:tr w:rsidR="004F73AF" w:rsidRPr="004F73AF" w:rsidTr="00F95DE5">
        <w:tc>
          <w:tcPr>
            <w:tcW w:w="3936" w:type="dxa"/>
            <w:vMerge/>
          </w:tcPr>
          <w:p w:rsidR="00F95DE5" w:rsidRPr="004F73AF" w:rsidRDefault="00F95DE5" w:rsidP="00B6643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F95DE5" w:rsidRPr="004F73AF" w:rsidRDefault="00F95DE5" w:rsidP="00B6643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F73AF">
              <w:rPr>
                <w:rFonts w:ascii="Times New Roman" w:hAnsi="Times New Roman"/>
                <w:b/>
                <w:szCs w:val="24"/>
              </w:rPr>
              <w:t>Минимум</w:t>
            </w:r>
          </w:p>
        </w:tc>
        <w:tc>
          <w:tcPr>
            <w:tcW w:w="2126" w:type="dxa"/>
          </w:tcPr>
          <w:p w:rsidR="00F95DE5" w:rsidRPr="004F73AF" w:rsidRDefault="00F95DE5" w:rsidP="00B6643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F73AF">
              <w:rPr>
                <w:rFonts w:ascii="Times New Roman" w:hAnsi="Times New Roman"/>
                <w:b/>
                <w:szCs w:val="24"/>
              </w:rPr>
              <w:t>Набрано ПООП</w:t>
            </w:r>
          </w:p>
        </w:tc>
        <w:tc>
          <w:tcPr>
            <w:tcW w:w="2567" w:type="dxa"/>
            <w:vMerge/>
          </w:tcPr>
          <w:p w:rsidR="00F95DE5" w:rsidRPr="004F73AF" w:rsidRDefault="00F95DE5" w:rsidP="00B6643F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4F73AF" w:rsidRPr="004F73AF" w:rsidTr="00F95DE5">
        <w:tc>
          <w:tcPr>
            <w:tcW w:w="3936" w:type="dxa"/>
          </w:tcPr>
          <w:p w:rsidR="00675F59" w:rsidRPr="004F73AF" w:rsidRDefault="00675F59" w:rsidP="00B6643F">
            <w:pPr>
              <w:rPr>
                <w:rFonts w:ascii="Times New Roman" w:hAnsi="Times New Roman"/>
                <w:szCs w:val="24"/>
              </w:rPr>
            </w:pPr>
            <w:r w:rsidRPr="004F73AF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4F73AF">
              <w:rPr>
                <w:rFonts w:ascii="Times New Roman" w:hAnsi="Times New Roman"/>
                <w:szCs w:val="24"/>
              </w:rPr>
              <w:t>. Общая оценка ПООП</w:t>
            </w:r>
          </w:p>
        </w:tc>
        <w:tc>
          <w:tcPr>
            <w:tcW w:w="1701" w:type="dxa"/>
          </w:tcPr>
          <w:p w:rsidR="00675F59" w:rsidRPr="004F73AF" w:rsidRDefault="00675F59" w:rsidP="00B6643F">
            <w:pPr>
              <w:jc w:val="center"/>
              <w:rPr>
                <w:rFonts w:ascii="Times New Roman" w:hAnsi="Times New Roman"/>
                <w:szCs w:val="24"/>
              </w:rPr>
            </w:pPr>
            <w:r w:rsidRPr="004F73AF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2126" w:type="dxa"/>
          </w:tcPr>
          <w:p w:rsidR="00675F59" w:rsidRPr="004F73AF" w:rsidRDefault="00675F59" w:rsidP="00B6643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67" w:type="dxa"/>
          </w:tcPr>
          <w:p w:rsidR="00675F59" w:rsidRPr="004F73AF" w:rsidRDefault="00675F59" w:rsidP="00B6643F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4F73AF" w:rsidRPr="004F73AF" w:rsidTr="00F95DE5">
        <w:tc>
          <w:tcPr>
            <w:tcW w:w="3936" w:type="dxa"/>
          </w:tcPr>
          <w:p w:rsidR="00675F59" w:rsidRPr="004F73AF" w:rsidRDefault="00675F59" w:rsidP="00B6643F">
            <w:pPr>
              <w:rPr>
                <w:rFonts w:ascii="Times New Roman" w:hAnsi="Times New Roman"/>
                <w:szCs w:val="24"/>
              </w:rPr>
            </w:pPr>
            <w:r w:rsidRPr="004F73AF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4F73AF">
              <w:rPr>
                <w:rFonts w:ascii="Times New Roman" w:hAnsi="Times New Roman"/>
                <w:szCs w:val="24"/>
              </w:rPr>
              <w:t>. Оценка содержания ПООП</w:t>
            </w:r>
          </w:p>
        </w:tc>
        <w:tc>
          <w:tcPr>
            <w:tcW w:w="1701" w:type="dxa"/>
          </w:tcPr>
          <w:p w:rsidR="00675F59" w:rsidRPr="004F73AF" w:rsidRDefault="00675F59" w:rsidP="00B6643F">
            <w:pPr>
              <w:jc w:val="center"/>
              <w:rPr>
                <w:rFonts w:ascii="Times New Roman" w:hAnsi="Times New Roman"/>
                <w:szCs w:val="24"/>
              </w:rPr>
            </w:pPr>
            <w:r w:rsidRPr="004F73AF">
              <w:rPr>
                <w:rFonts w:ascii="Times New Roman" w:hAnsi="Times New Roman"/>
                <w:szCs w:val="24"/>
              </w:rPr>
              <w:t>44</w:t>
            </w:r>
          </w:p>
        </w:tc>
        <w:tc>
          <w:tcPr>
            <w:tcW w:w="2126" w:type="dxa"/>
          </w:tcPr>
          <w:p w:rsidR="00675F59" w:rsidRPr="004F73AF" w:rsidRDefault="00675F59" w:rsidP="00B6643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67" w:type="dxa"/>
          </w:tcPr>
          <w:p w:rsidR="00675F59" w:rsidRPr="004F73AF" w:rsidRDefault="00675F59" w:rsidP="00B6643F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4F73AF" w:rsidRPr="004F73AF" w:rsidTr="00F95DE5">
        <w:tc>
          <w:tcPr>
            <w:tcW w:w="3936" w:type="dxa"/>
          </w:tcPr>
          <w:p w:rsidR="00675F59" w:rsidRPr="004F73AF" w:rsidRDefault="00675F59" w:rsidP="00B6643F">
            <w:pPr>
              <w:rPr>
                <w:rFonts w:ascii="Times New Roman" w:hAnsi="Times New Roman"/>
                <w:szCs w:val="24"/>
              </w:rPr>
            </w:pPr>
            <w:r w:rsidRPr="004F73AF">
              <w:rPr>
                <w:rFonts w:ascii="Times New Roman" w:hAnsi="Times New Roman"/>
                <w:szCs w:val="24"/>
                <w:lang w:val="en-US"/>
              </w:rPr>
              <w:t>III</w:t>
            </w:r>
            <w:r w:rsidRPr="004F73AF">
              <w:rPr>
                <w:rFonts w:ascii="Times New Roman" w:hAnsi="Times New Roman"/>
                <w:szCs w:val="24"/>
              </w:rPr>
              <w:t>. Оценка возможности использования ПООП при проектировании ОПОП</w:t>
            </w:r>
          </w:p>
        </w:tc>
        <w:tc>
          <w:tcPr>
            <w:tcW w:w="1701" w:type="dxa"/>
          </w:tcPr>
          <w:p w:rsidR="00675F59" w:rsidRPr="004F73AF" w:rsidRDefault="00675F59" w:rsidP="00B6643F">
            <w:pPr>
              <w:jc w:val="center"/>
              <w:rPr>
                <w:rFonts w:ascii="Times New Roman" w:hAnsi="Times New Roman"/>
                <w:szCs w:val="24"/>
              </w:rPr>
            </w:pPr>
            <w:r w:rsidRPr="004F73AF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126" w:type="dxa"/>
          </w:tcPr>
          <w:p w:rsidR="00675F59" w:rsidRPr="004F73AF" w:rsidRDefault="00675F59" w:rsidP="00B6643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67" w:type="dxa"/>
          </w:tcPr>
          <w:p w:rsidR="00675F59" w:rsidRPr="004F73AF" w:rsidRDefault="00675F59" w:rsidP="00B6643F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675F59" w:rsidRPr="004F73AF" w:rsidRDefault="00675F59" w:rsidP="00675F59">
      <w:pPr>
        <w:pStyle w:val="20"/>
        <w:rPr>
          <w:sz w:val="24"/>
          <w:szCs w:val="24"/>
        </w:rPr>
      </w:pPr>
    </w:p>
    <w:p w:rsidR="00155F14" w:rsidRPr="00BD16FC" w:rsidRDefault="00155F14" w:rsidP="009F4CA9">
      <w:pPr>
        <w:pStyle w:val="20"/>
        <w:rPr>
          <w:b w:val="0"/>
          <w:sz w:val="24"/>
          <w:szCs w:val="24"/>
        </w:rPr>
      </w:pPr>
      <w:r w:rsidRPr="004F73AF">
        <w:rPr>
          <w:sz w:val="24"/>
          <w:szCs w:val="24"/>
        </w:rPr>
        <w:t xml:space="preserve">Особое мнение эксперта </w:t>
      </w:r>
      <w:r w:rsidRPr="00BD16FC">
        <w:rPr>
          <w:b w:val="0"/>
          <w:sz w:val="24"/>
          <w:szCs w:val="24"/>
        </w:rPr>
        <w:t>(неформализованная оценка, до 2 стр.), в котором необходимо отметить следующее:</w:t>
      </w:r>
    </w:p>
    <w:p w:rsidR="00155F14" w:rsidRPr="004F73AF" w:rsidRDefault="00155F14" w:rsidP="009F4CA9">
      <w:pPr>
        <w:pStyle w:val="a3"/>
        <w:numPr>
          <w:ilvl w:val="0"/>
          <w:numId w:val="7"/>
        </w:numPr>
        <w:rPr>
          <w:rFonts w:ascii="Times New Roman" w:hAnsi="Times New Roman"/>
          <w:szCs w:val="24"/>
        </w:rPr>
      </w:pPr>
      <w:r w:rsidRPr="004F73AF">
        <w:rPr>
          <w:rFonts w:ascii="Times New Roman" w:hAnsi="Times New Roman"/>
          <w:szCs w:val="24"/>
        </w:rPr>
        <w:t xml:space="preserve">дать общую оценку качеству образовательной программы; </w:t>
      </w:r>
    </w:p>
    <w:p w:rsidR="00155F14" w:rsidRPr="004F73AF" w:rsidRDefault="00155F14" w:rsidP="009F4CA9">
      <w:pPr>
        <w:pStyle w:val="a3"/>
        <w:numPr>
          <w:ilvl w:val="0"/>
          <w:numId w:val="7"/>
        </w:numPr>
        <w:rPr>
          <w:rFonts w:ascii="Times New Roman" w:hAnsi="Times New Roman"/>
          <w:szCs w:val="24"/>
        </w:rPr>
      </w:pPr>
      <w:r w:rsidRPr="004F73AF">
        <w:rPr>
          <w:rFonts w:ascii="Times New Roman" w:hAnsi="Times New Roman"/>
          <w:szCs w:val="24"/>
        </w:rPr>
        <w:lastRenderedPageBreak/>
        <w:t xml:space="preserve">охарактеризовать достоинства программы; </w:t>
      </w:r>
    </w:p>
    <w:p w:rsidR="00155F14" w:rsidRPr="004F73AF" w:rsidRDefault="00155F14" w:rsidP="009F4CA9">
      <w:pPr>
        <w:pStyle w:val="a3"/>
        <w:numPr>
          <w:ilvl w:val="0"/>
          <w:numId w:val="7"/>
        </w:numPr>
        <w:rPr>
          <w:rFonts w:ascii="Times New Roman" w:hAnsi="Times New Roman"/>
          <w:szCs w:val="24"/>
        </w:rPr>
      </w:pPr>
      <w:r w:rsidRPr="004F73AF">
        <w:rPr>
          <w:rFonts w:ascii="Times New Roman" w:hAnsi="Times New Roman"/>
          <w:szCs w:val="24"/>
        </w:rPr>
        <w:t>указать на недостатки программы, затрудняющие е</w:t>
      </w:r>
      <w:r w:rsidR="00BD16FC">
        <w:rPr>
          <w:rFonts w:ascii="Times New Roman" w:hAnsi="Times New Roman"/>
          <w:szCs w:val="24"/>
        </w:rPr>
        <w:t>е</w:t>
      </w:r>
      <w:r w:rsidRPr="004F73AF">
        <w:rPr>
          <w:rFonts w:ascii="Times New Roman" w:hAnsi="Times New Roman"/>
          <w:szCs w:val="24"/>
        </w:rPr>
        <w:t xml:space="preserve"> реализацию на практике;  </w:t>
      </w:r>
    </w:p>
    <w:p w:rsidR="00155F14" w:rsidRPr="004F73AF" w:rsidRDefault="00155F14" w:rsidP="009F4CA9">
      <w:pPr>
        <w:pStyle w:val="a3"/>
        <w:numPr>
          <w:ilvl w:val="0"/>
          <w:numId w:val="7"/>
        </w:numPr>
        <w:rPr>
          <w:rFonts w:ascii="Times New Roman" w:hAnsi="Times New Roman"/>
          <w:szCs w:val="24"/>
        </w:rPr>
      </w:pPr>
      <w:r w:rsidRPr="004F73AF">
        <w:rPr>
          <w:rFonts w:ascii="Times New Roman" w:hAnsi="Times New Roman"/>
          <w:szCs w:val="24"/>
        </w:rPr>
        <w:t>дать рекомендации по доработке или внесению изменений, существенных дополнений (если таковые имеются).</w:t>
      </w:r>
    </w:p>
    <w:p w:rsidR="00F047DE" w:rsidRPr="004F73AF" w:rsidRDefault="00F047DE" w:rsidP="009F4CA9">
      <w:pPr>
        <w:jc w:val="both"/>
        <w:rPr>
          <w:rFonts w:ascii="Times New Roman" w:hAnsi="Times New Roman"/>
          <w:b/>
          <w:szCs w:val="24"/>
        </w:rPr>
      </w:pPr>
    </w:p>
    <w:p w:rsidR="001B4350" w:rsidRPr="004F73AF" w:rsidRDefault="00E91F72" w:rsidP="009F4CA9">
      <w:pPr>
        <w:jc w:val="both"/>
        <w:rPr>
          <w:rFonts w:ascii="Times New Roman" w:hAnsi="Times New Roman"/>
          <w:b/>
          <w:szCs w:val="24"/>
        </w:rPr>
      </w:pPr>
      <w:r w:rsidRPr="004F73AF">
        <w:rPr>
          <w:rFonts w:ascii="Times New Roman" w:hAnsi="Times New Roman"/>
          <w:b/>
          <w:szCs w:val="24"/>
        </w:rPr>
        <w:t>В</w:t>
      </w:r>
      <w:r w:rsidR="00BD16FC">
        <w:rPr>
          <w:rFonts w:ascii="Times New Roman" w:hAnsi="Times New Roman"/>
          <w:b/>
          <w:szCs w:val="24"/>
        </w:rPr>
        <w:t>ЫВОД</w:t>
      </w:r>
      <w:r w:rsidR="00155F14" w:rsidRPr="004F73AF">
        <w:rPr>
          <w:rFonts w:ascii="Times New Roman" w:hAnsi="Times New Roman"/>
          <w:b/>
          <w:szCs w:val="24"/>
        </w:rPr>
        <w:t xml:space="preserve"> </w:t>
      </w:r>
      <w:r w:rsidR="00BD16FC">
        <w:rPr>
          <w:rFonts w:ascii="Times New Roman" w:hAnsi="Times New Roman"/>
          <w:b/>
          <w:szCs w:val="24"/>
        </w:rPr>
        <w:t xml:space="preserve">И ВОЗМОЖНОСТИ </w:t>
      </w:r>
      <w:r w:rsidR="00155F14" w:rsidRPr="004F73AF">
        <w:rPr>
          <w:rFonts w:ascii="Times New Roman" w:hAnsi="Times New Roman"/>
          <w:b/>
          <w:szCs w:val="24"/>
        </w:rPr>
        <w:t>рекомендации предлагаемой ПООП к размещению в реестре примерных образовательных программ высшего образования</w:t>
      </w:r>
      <w:r w:rsidR="00BD16FC">
        <w:rPr>
          <w:rFonts w:ascii="Times New Roman" w:hAnsi="Times New Roman"/>
          <w:b/>
          <w:szCs w:val="24"/>
        </w:rPr>
        <w:t xml:space="preserve"> </w:t>
      </w:r>
      <w:r w:rsidR="00BD16FC" w:rsidRPr="00BD16FC">
        <w:rPr>
          <w:rFonts w:ascii="Times New Roman" w:hAnsi="Times New Roman"/>
          <w:szCs w:val="24"/>
        </w:rPr>
        <w:t>(нужное отметить)</w:t>
      </w:r>
      <w:r w:rsidR="00C243D6" w:rsidRPr="004F73AF">
        <w:rPr>
          <w:rFonts w:ascii="Times New Roman" w:hAnsi="Times New Roman"/>
          <w:b/>
          <w:szCs w:val="24"/>
        </w:rPr>
        <w:t>:</w:t>
      </w:r>
    </w:p>
    <w:p w:rsidR="00C243D6" w:rsidRPr="004F73AF" w:rsidRDefault="00C243D6" w:rsidP="009F4CA9">
      <w:pPr>
        <w:jc w:val="both"/>
        <w:rPr>
          <w:rFonts w:ascii="Times New Roman" w:hAnsi="Times New Roman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7512"/>
      </w:tblGrid>
      <w:tr w:rsidR="004F73AF" w:rsidRPr="004F73AF" w:rsidTr="00BD16FC">
        <w:tc>
          <w:tcPr>
            <w:tcW w:w="817" w:type="dxa"/>
            <w:tcBorders>
              <w:right w:val="single" w:sz="4" w:space="0" w:color="auto"/>
            </w:tcBorders>
          </w:tcPr>
          <w:p w:rsidR="00C243D6" w:rsidRPr="004F73AF" w:rsidRDefault="00C243D6" w:rsidP="00BD16FC">
            <w:pPr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43D6" w:rsidRPr="004F73AF" w:rsidRDefault="00C243D6" w:rsidP="00B6643F">
            <w:pPr>
              <w:jc w:val="both"/>
              <w:rPr>
                <w:rFonts w:ascii="Times New Roman" w:hAnsi="Times New Roman"/>
                <w:szCs w:val="24"/>
              </w:rPr>
            </w:pPr>
            <w:r w:rsidRPr="004F73AF">
              <w:rPr>
                <w:rFonts w:ascii="Times New Roman" w:hAnsi="Times New Roman"/>
                <w:szCs w:val="24"/>
              </w:rPr>
              <w:t xml:space="preserve">Рекомендуется </w:t>
            </w:r>
          </w:p>
        </w:tc>
      </w:tr>
      <w:tr w:rsidR="004F73AF" w:rsidRPr="004F73AF" w:rsidTr="00BD16FC">
        <w:tc>
          <w:tcPr>
            <w:tcW w:w="817" w:type="dxa"/>
            <w:tcBorders>
              <w:right w:val="single" w:sz="4" w:space="0" w:color="auto"/>
            </w:tcBorders>
          </w:tcPr>
          <w:p w:rsidR="00C243D6" w:rsidRPr="004F73AF" w:rsidRDefault="00C243D6" w:rsidP="00BD16FC">
            <w:pPr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43D6" w:rsidRPr="004F73AF" w:rsidRDefault="00C243D6" w:rsidP="00B6643F">
            <w:pPr>
              <w:jc w:val="both"/>
              <w:rPr>
                <w:rFonts w:ascii="Times New Roman" w:hAnsi="Times New Roman"/>
                <w:szCs w:val="24"/>
              </w:rPr>
            </w:pPr>
            <w:r w:rsidRPr="004F73AF">
              <w:rPr>
                <w:rFonts w:ascii="Times New Roman" w:hAnsi="Times New Roman"/>
                <w:szCs w:val="24"/>
              </w:rPr>
              <w:t>Рекомендуется после доработки</w:t>
            </w:r>
          </w:p>
        </w:tc>
      </w:tr>
      <w:tr w:rsidR="004F73AF" w:rsidRPr="004F73AF" w:rsidTr="00BD16FC">
        <w:tc>
          <w:tcPr>
            <w:tcW w:w="817" w:type="dxa"/>
            <w:tcBorders>
              <w:right w:val="single" w:sz="4" w:space="0" w:color="auto"/>
            </w:tcBorders>
          </w:tcPr>
          <w:p w:rsidR="00C243D6" w:rsidRPr="004F73AF" w:rsidRDefault="00C243D6" w:rsidP="00BD16FC">
            <w:pPr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43D6" w:rsidRPr="004F73AF" w:rsidRDefault="00C243D6" w:rsidP="00B6643F">
            <w:pPr>
              <w:jc w:val="both"/>
              <w:rPr>
                <w:rFonts w:ascii="Times New Roman" w:hAnsi="Times New Roman"/>
                <w:szCs w:val="24"/>
              </w:rPr>
            </w:pPr>
            <w:r w:rsidRPr="004F73AF">
              <w:rPr>
                <w:rFonts w:ascii="Times New Roman" w:hAnsi="Times New Roman"/>
                <w:szCs w:val="24"/>
              </w:rPr>
              <w:t>Рекомендуется после доработки и последующей экспертизы</w:t>
            </w:r>
          </w:p>
        </w:tc>
      </w:tr>
      <w:tr w:rsidR="00BD16FC" w:rsidRPr="004F73AF" w:rsidTr="00BD16FC">
        <w:tc>
          <w:tcPr>
            <w:tcW w:w="817" w:type="dxa"/>
            <w:tcBorders>
              <w:right w:val="single" w:sz="4" w:space="0" w:color="auto"/>
            </w:tcBorders>
          </w:tcPr>
          <w:p w:rsidR="00C243D6" w:rsidRPr="004F73AF" w:rsidRDefault="00C243D6" w:rsidP="00BD16FC">
            <w:pPr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43D6" w:rsidRPr="004F73AF" w:rsidRDefault="00C243D6" w:rsidP="00B6643F">
            <w:pPr>
              <w:jc w:val="both"/>
              <w:rPr>
                <w:rFonts w:ascii="Times New Roman" w:hAnsi="Times New Roman"/>
                <w:szCs w:val="24"/>
              </w:rPr>
            </w:pPr>
            <w:r w:rsidRPr="004F73AF">
              <w:rPr>
                <w:rFonts w:ascii="Times New Roman" w:hAnsi="Times New Roman"/>
                <w:szCs w:val="24"/>
              </w:rPr>
              <w:t>Не рекомендуется</w:t>
            </w:r>
          </w:p>
        </w:tc>
      </w:tr>
    </w:tbl>
    <w:p w:rsidR="00C243D6" w:rsidRPr="004F73AF" w:rsidRDefault="00C243D6" w:rsidP="009F4CA9">
      <w:pPr>
        <w:jc w:val="both"/>
        <w:rPr>
          <w:rFonts w:ascii="Times New Roman" w:hAnsi="Times New Roman"/>
          <w:szCs w:val="24"/>
        </w:rPr>
      </w:pPr>
    </w:p>
    <w:p w:rsidR="001B4350" w:rsidRPr="009F4CA9" w:rsidRDefault="001B4350" w:rsidP="009F4CA9">
      <w:pPr>
        <w:jc w:val="both"/>
        <w:rPr>
          <w:rFonts w:ascii="Times New Roman" w:hAnsi="Times New Roman"/>
          <w:szCs w:val="24"/>
        </w:rPr>
      </w:pPr>
    </w:p>
    <w:p w:rsidR="005F0DF9" w:rsidRPr="009F4CA9" w:rsidRDefault="0038520F" w:rsidP="009F4CA9">
      <w:pPr>
        <w:rPr>
          <w:rFonts w:ascii="Times New Roman" w:hAnsi="Times New Roman"/>
          <w:szCs w:val="24"/>
        </w:rPr>
      </w:pPr>
      <w:r w:rsidRPr="009F4CA9">
        <w:rPr>
          <w:rFonts w:ascii="Times New Roman" w:hAnsi="Times New Roman"/>
          <w:szCs w:val="24"/>
          <w:lang w:val="en-US"/>
        </w:rPr>
        <w:t>Э</w:t>
      </w:r>
      <w:r w:rsidR="009816EA" w:rsidRPr="009F4CA9">
        <w:rPr>
          <w:rFonts w:ascii="Times New Roman" w:hAnsi="Times New Roman"/>
          <w:szCs w:val="24"/>
        </w:rPr>
        <w:t>ксперт</w:t>
      </w:r>
      <w:r w:rsidR="007D3146" w:rsidRPr="009F4CA9">
        <w:rPr>
          <w:rFonts w:ascii="Times New Roman" w:hAnsi="Times New Roman"/>
          <w:szCs w:val="24"/>
        </w:rPr>
        <w:t xml:space="preserve"> </w:t>
      </w:r>
      <w:r w:rsidR="009816EA" w:rsidRPr="009F4CA9">
        <w:rPr>
          <w:rFonts w:ascii="Times New Roman" w:hAnsi="Times New Roman"/>
          <w:szCs w:val="24"/>
        </w:rPr>
        <w:t>____</w:t>
      </w:r>
      <w:bookmarkStart w:id="2" w:name="_GoBack"/>
      <w:bookmarkEnd w:id="2"/>
      <w:r w:rsidR="009816EA" w:rsidRPr="009F4CA9">
        <w:rPr>
          <w:rFonts w:ascii="Times New Roman" w:hAnsi="Times New Roman"/>
          <w:szCs w:val="24"/>
        </w:rPr>
        <w:t>___________________________/ _________________________</w:t>
      </w:r>
      <w:r w:rsidR="00CE58DF" w:rsidRPr="009F4CA9">
        <w:rPr>
          <w:rFonts w:ascii="Times New Roman" w:hAnsi="Times New Roman"/>
          <w:szCs w:val="24"/>
        </w:rPr>
        <w:t xml:space="preserve"> (ФИО)</w:t>
      </w:r>
    </w:p>
    <w:sectPr w:rsidR="005F0DF9" w:rsidRPr="009F4CA9" w:rsidSect="00F047DE">
      <w:pgSz w:w="12240" w:h="15840"/>
      <w:pgMar w:top="993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BC3" w:rsidRDefault="008F0BC3" w:rsidP="00300D98">
      <w:r>
        <w:separator/>
      </w:r>
    </w:p>
  </w:endnote>
  <w:endnote w:type="continuationSeparator" w:id="0">
    <w:p w:rsidR="008F0BC3" w:rsidRDefault="008F0BC3" w:rsidP="0030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altName w:val="Times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BC3" w:rsidRDefault="008F0BC3" w:rsidP="00300D98">
      <w:r>
        <w:separator/>
      </w:r>
    </w:p>
  </w:footnote>
  <w:footnote w:type="continuationSeparator" w:id="0">
    <w:p w:rsidR="008F0BC3" w:rsidRDefault="008F0BC3" w:rsidP="00300D98">
      <w:r>
        <w:continuationSeparator/>
      </w:r>
    </w:p>
  </w:footnote>
  <w:footnote w:id="1">
    <w:p w:rsidR="00C243D6" w:rsidRPr="00E0084D" w:rsidRDefault="00C243D6" w:rsidP="004F73AF">
      <w:pPr>
        <w:pStyle w:val="a5"/>
        <w:jc w:val="both"/>
        <w:rPr>
          <w:sz w:val="22"/>
          <w:szCs w:val="22"/>
        </w:rPr>
      </w:pPr>
      <w:r w:rsidRPr="00C11161">
        <w:rPr>
          <w:rStyle w:val="a7"/>
        </w:rPr>
        <w:footnoteRef/>
      </w:r>
      <w:r w:rsidRPr="00C11161">
        <w:t xml:space="preserve"> </w:t>
      </w:r>
      <w:bookmarkStart w:id="0" w:name="_Hlk500076248"/>
      <w:bookmarkStart w:id="1" w:name="_Hlk500076249"/>
      <w:r w:rsidRPr="00C11161">
        <w:rPr>
          <w:sz w:val="22"/>
          <w:szCs w:val="22"/>
        </w:rPr>
        <w:t xml:space="preserve">ПООП может быть рекомендована для размещения в реестре примерных основных образовательных программ, если по результатам экспертизы она набрала более 80% баллов в каждом блоке матрицы оценки (т.е. более </w:t>
      </w:r>
      <w:r w:rsidRPr="004F73AF">
        <w:rPr>
          <w:sz w:val="22"/>
          <w:szCs w:val="22"/>
        </w:rPr>
        <w:t>22</w:t>
      </w:r>
      <w:r w:rsidRPr="00C11161">
        <w:rPr>
          <w:sz w:val="22"/>
          <w:szCs w:val="22"/>
        </w:rPr>
        <w:t xml:space="preserve"> баллов в первом блоке, более </w:t>
      </w:r>
      <w:r w:rsidRPr="004F73AF">
        <w:rPr>
          <w:sz w:val="22"/>
          <w:szCs w:val="22"/>
        </w:rPr>
        <w:t xml:space="preserve">44 </w:t>
      </w:r>
      <w:r w:rsidRPr="00C11161">
        <w:rPr>
          <w:sz w:val="22"/>
          <w:szCs w:val="22"/>
        </w:rPr>
        <w:t xml:space="preserve">баллов во втором блоке, более </w:t>
      </w:r>
      <w:r w:rsidRPr="004F73AF">
        <w:rPr>
          <w:sz w:val="22"/>
          <w:szCs w:val="22"/>
        </w:rPr>
        <w:t xml:space="preserve">9 </w:t>
      </w:r>
      <w:r w:rsidRPr="00C11161">
        <w:rPr>
          <w:sz w:val="22"/>
          <w:szCs w:val="22"/>
        </w:rPr>
        <w:t>баллов в третьем).</w:t>
      </w:r>
      <w:r w:rsidRPr="00E0084D">
        <w:rPr>
          <w:sz w:val="22"/>
          <w:szCs w:val="22"/>
        </w:rPr>
        <w:t xml:space="preserve"> </w:t>
      </w:r>
      <w:bookmarkEnd w:id="0"/>
      <w:bookmarkEnd w:id="1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4576"/>
    <w:multiLevelType w:val="hybridMultilevel"/>
    <w:tmpl w:val="0B784644"/>
    <w:lvl w:ilvl="0" w:tplc="3460D280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34048"/>
    <w:multiLevelType w:val="hybridMultilevel"/>
    <w:tmpl w:val="25E29314"/>
    <w:lvl w:ilvl="0" w:tplc="78AA8A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67DBD"/>
    <w:multiLevelType w:val="hybridMultilevel"/>
    <w:tmpl w:val="943E802C"/>
    <w:lvl w:ilvl="0" w:tplc="FA14950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62894"/>
    <w:multiLevelType w:val="hybridMultilevel"/>
    <w:tmpl w:val="E95E6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A72F8"/>
    <w:multiLevelType w:val="hybridMultilevel"/>
    <w:tmpl w:val="B1348F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E765C"/>
    <w:multiLevelType w:val="hybridMultilevel"/>
    <w:tmpl w:val="E95E6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33027"/>
    <w:multiLevelType w:val="hybridMultilevel"/>
    <w:tmpl w:val="C7C69048"/>
    <w:lvl w:ilvl="0" w:tplc="5B66D804">
      <w:start w:val="1"/>
      <w:numFmt w:val="decimal"/>
      <w:lvlText w:val="3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87317"/>
    <w:multiLevelType w:val="hybridMultilevel"/>
    <w:tmpl w:val="ADFE6C3A"/>
    <w:lvl w:ilvl="0" w:tplc="FCEEC4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82F60"/>
    <w:multiLevelType w:val="hybridMultilevel"/>
    <w:tmpl w:val="25E29314"/>
    <w:lvl w:ilvl="0" w:tplc="78AA8A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A5CBA"/>
    <w:multiLevelType w:val="hybridMultilevel"/>
    <w:tmpl w:val="25E29314"/>
    <w:lvl w:ilvl="0" w:tplc="78AA8A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0485C"/>
    <w:multiLevelType w:val="hybridMultilevel"/>
    <w:tmpl w:val="56487586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E5A34"/>
    <w:multiLevelType w:val="hybridMultilevel"/>
    <w:tmpl w:val="B2482C0A"/>
    <w:lvl w:ilvl="0" w:tplc="67DAAF58">
      <w:start w:val="1"/>
      <w:numFmt w:val="decimal"/>
      <w:lvlText w:val="2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D774869"/>
    <w:multiLevelType w:val="hybridMultilevel"/>
    <w:tmpl w:val="46C69150"/>
    <w:lvl w:ilvl="0" w:tplc="879AB4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07552"/>
    <w:multiLevelType w:val="hybridMultilevel"/>
    <w:tmpl w:val="48ECFA1E"/>
    <w:lvl w:ilvl="0" w:tplc="1D965D50">
      <w:start w:val="1"/>
      <w:numFmt w:val="decimal"/>
      <w:lvlText w:val="%1."/>
      <w:lvlJc w:val="left"/>
      <w:pPr>
        <w:ind w:left="249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4">
    <w:nsid w:val="43D75CC6"/>
    <w:multiLevelType w:val="hybridMultilevel"/>
    <w:tmpl w:val="AA344010"/>
    <w:lvl w:ilvl="0" w:tplc="37DAF17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D7A03"/>
    <w:multiLevelType w:val="hybridMultilevel"/>
    <w:tmpl w:val="E95E6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F3016D"/>
    <w:multiLevelType w:val="hybridMultilevel"/>
    <w:tmpl w:val="8BE07394"/>
    <w:lvl w:ilvl="0" w:tplc="E3CEE89E">
      <w:start w:val="1"/>
      <w:numFmt w:val="decimal"/>
      <w:lvlText w:val="3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A654FE6"/>
    <w:multiLevelType w:val="hybridMultilevel"/>
    <w:tmpl w:val="C3E0EC8E"/>
    <w:lvl w:ilvl="0" w:tplc="FCEEC4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A07A6"/>
    <w:multiLevelType w:val="hybridMultilevel"/>
    <w:tmpl w:val="14F08D96"/>
    <w:lvl w:ilvl="0" w:tplc="A1445000">
      <w:start w:val="1"/>
      <w:numFmt w:val="decimal"/>
      <w:lvlText w:val="3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51316"/>
    <w:multiLevelType w:val="hybridMultilevel"/>
    <w:tmpl w:val="B2285EEA"/>
    <w:lvl w:ilvl="0" w:tplc="FCEEC4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52273A"/>
    <w:multiLevelType w:val="hybridMultilevel"/>
    <w:tmpl w:val="1C8C819C"/>
    <w:lvl w:ilvl="0" w:tplc="82F20266">
      <w:start w:val="1"/>
      <w:numFmt w:val="decimal"/>
      <w:lvlText w:val="1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097AEF"/>
    <w:multiLevelType w:val="hybridMultilevel"/>
    <w:tmpl w:val="9B602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DD5C24"/>
    <w:multiLevelType w:val="hybridMultilevel"/>
    <w:tmpl w:val="625A7C4A"/>
    <w:lvl w:ilvl="0" w:tplc="44583BE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0B1ABA"/>
    <w:multiLevelType w:val="hybridMultilevel"/>
    <w:tmpl w:val="16B20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8B5C6F"/>
    <w:multiLevelType w:val="hybridMultilevel"/>
    <w:tmpl w:val="0B784644"/>
    <w:lvl w:ilvl="0" w:tplc="3460D280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5645C"/>
    <w:multiLevelType w:val="hybridMultilevel"/>
    <w:tmpl w:val="25BE5BB6"/>
    <w:lvl w:ilvl="0" w:tplc="685855BA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797156"/>
    <w:multiLevelType w:val="hybridMultilevel"/>
    <w:tmpl w:val="08365076"/>
    <w:lvl w:ilvl="0" w:tplc="43BCF39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8"/>
  </w:num>
  <w:num w:numId="4">
    <w:abstractNumId w:val="17"/>
  </w:num>
  <w:num w:numId="5">
    <w:abstractNumId w:val="19"/>
  </w:num>
  <w:num w:numId="6">
    <w:abstractNumId w:val="7"/>
  </w:num>
  <w:num w:numId="7">
    <w:abstractNumId w:val="10"/>
  </w:num>
  <w:num w:numId="8">
    <w:abstractNumId w:val="13"/>
  </w:num>
  <w:num w:numId="9">
    <w:abstractNumId w:val="12"/>
  </w:num>
  <w:num w:numId="10">
    <w:abstractNumId w:val="2"/>
  </w:num>
  <w:num w:numId="11">
    <w:abstractNumId w:val="16"/>
  </w:num>
  <w:num w:numId="12">
    <w:abstractNumId w:val="22"/>
  </w:num>
  <w:num w:numId="13">
    <w:abstractNumId w:val="6"/>
  </w:num>
  <w:num w:numId="14">
    <w:abstractNumId w:val="11"/>
  </w:num>
  <w:num w:numId="15">
    <w:abstractNumId w:val="18"/>
  </w:num>
  <w:num w:numId="16">
    <w:abstractNumId w:val="20"/>
  </w:num>
  <w:num w:numId="17">
    <w:abstractNumId w:val="23"/>
  </w:num>
  <w:num w:numId="18">
    <w:abstractNumId w:val="3"/>
  </w:num>
  <w:num w:numId="19">
    <w:abstractNumId w:val="1"/>
  </w:num>
  <w:num w:numId="20">
    <w:abstractNumId w:val="9"/>
  </w:num>
  <w:num w:numId="21">
    <w:abstractNumId w:val="5"/>
  </w:num>
  <w:num w:numId="22">
    <w:abstractNumId w:val="15"/>
  </w:num>
  <w:num w:numId="23">
    <w:abstractNumId w:val="24"/>
  </w:num>
  <w:num w:numId="24">
    <w:abstractNumId w:val="25"/>
  </w:num>
  <w:num w:numId="25">
    <w:abstractNumId w:val="0"/>
  </w:num>
  <w:num w:numId="26">
    <w:abstractNumId w:val="26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1A2"/>
    <w:rsid w:val="00022640"/>
    <w:rsid w:val="000268D5"/>
    <w:rsid w:val="00047CD7"/>
    <w:rsid w:val="00053F31"/>
    <w:rsid w:val="000714E6"/>
    <w:rsid w:val="000A6C9C"/>
    <w:rsid w:val="000E4DD4"/>
    <w:rsid w:val="00104820"/>
    <w:rsid w:val="001142FF"/>
    <w:rsid w:val="0014446F"/>
    <w:rsid w:val="001556B6"/>
    <w:rsid w:val="00155F14"/>
    <w:rsid w:val="00175325"/>
    <w:rsid w:val="00177B18"/>
    <w:rsid w:val="00190A6B"/>
    <w:rsid w:val="001A3C12"/>
    <w:rsid w:val="001A4D16"/>
    <w:rsid w:val="001B4350"/>
    <w:rsid w:val="001C765D"/>
    <w:rsid w:val="001F47FE"/>
    <w:rsid w:val="00201EFC"/>
    <w:rsid w:val="00205F2A"/>
    <w:rsid w:val="00216B79"/>
    <w:rsid w:val="00272880"/>
    <w:rsid w:val="002B5369"/>
    <w:rsid w:val="002F3082"/>
    <w:rsid w:val="00300D98"/>
    <w:rsid w:val="00324E11"/>
    <w:rsid w:val="00361072"/>
    <w:rsid w:val="0038520F"/>
    <w:rsid w:val="00385F55"/>
    <w:rsid w:val="00391B4F"/>
    <w:rsid w:val="00397FD5"/>
    <w:rsid w:val="003A54B1"/>
    <w:rsid w:val="003B323F"/>
    <w:rsid w:val="003B6BF2"/>
    <w:rsid w:val="003D27E2"/>
    <w:rsid w:val="0048396D"/>
    <w:rsid w:val="00487C97"/>
    <w:rsid w:val="004A0935"/>
    <w:rsid w:val="004F4306"/>
    <w:rsid w:val="004F73AF"/>
    <w:rsid w:val="005047C0"/>
    <w:rsid w:val="00534F01"/>
    <w:rsid w:val="00541CE0"/>
    <w:rsid w:val="00543C39"/>
    <w:rsid w:val="0055021E"/>
    <w:rsid w:val="005542E2"/>
    <w:rsid w:val="00554D8D"/>
    <w:rsid w:val="00592D43"/>
    <w:rsid w:val="005C06A0"/>
    <w:rsid w:val="005D2FDD"/>
    <w:rsid w:val="005F0DF9"/>
    <w:rsid w:val="00610AFA"/>
    <w:rsid w:val="0061589D"/>
    <w:rsid w:val="006613B4"/>
    <w:rsid w:val="00675F59"/>
    <w:rsid w:val="00680BAD"/>
    <w:rsid w:val="006937ED"/>
    <w:rsid w:val="0070574C"/>
    <w:rsid w:val="00713545"/>
    <w:rsid w:val="00790D07"/>
    <w:rsid w:val="007B08CD"/>
    <w:rsid w:val="007B1B49"/>
    <w:rsid w:val="007B51A2"/>
    <w:rsid w:val="007B769C"/>
    <w:rsid w:val="007D3146"/>
    <w:rsid w:val="00801D3C"/>
    <w:rsid w:val="008152B5"/>
    <w:rsid w:val="008518BE"/>
    <w:rsid w:val="00853C9A"/>
    <w:rsid w:val="00862269"/>
    <w:rsid w:val="008666F5"/>
    <w:rsid w:val="008732D2"/>
    <w:rsid w:val="008914ED"/>
    <w:rsid w:val="008A1BF4"/>
    <w:rsid w:val="008B1C21"/>
    <w:rsid w:val="008C1F3C"/>
    <w:rsid w:val="008E4CB2"/>
    <w:rsid w:val="008F0BC3"/>
    <w:rsid w:val="009043ED"/>
    <w:rsid w:val="00912227"/>
    <w:rsid w:val="0097428B"/>
    <w:rsid w:val="00976391"/>
    <w:rsid w:val="009816EA"/>
    <w:rsid w:val="00982FAE"/>
    <w:rsid w:val="009849B4"/>
    <w:rsid w:val="009B6BDF"/>
    <w:rsid w:val="009E0016"/>
    <w:rsid w:val="009F08E5"/>
    <w:rsid w:val="009F4CA9"/>
    <w:rsid w:val="00A1475E"/>
    <w:rsid w:val="00A50197"/>
    <w:rsid w:val="00A5621F"/>
    <w:rsid w:val="00A74160"/>
    <w:rsid w:val="00A82239"/>
    <w:rsid w:val="00A8451E"/>
    <w:rsid w:val="00A91B76"/>
    <w:rsid w:val="00A95EDB"/>
    <w:rsid w:val="00AA1DE0"/>
    <w:rsid w:val="00AD2DA7"/>
    <w:rsid w:val="00AD64B7"/>
    <w:rsid w:val="00AF0783"/>
    <w:rsid w:val="00B01119"/>
    <w:rsid w:val="00B22DDB"/>
    <w:rsid w:val="00B3796F"/>
    <w:rsid w:val="00B43903"/>
    <w:rsid w:val="00B47C6A"/>
    <w:rsid w:val="00B5302C"/>
    <w:rsid w:val="00B82D87"/>
    <w:rsid w:val="00BB2926"/>
    <w:rsid w:val="00BB7D02"/>
    <w:rsid w:val="00BD16FC"/>
    <w:rsid w:val="00BD3939"/>
    <w:rsid w:val="00BF0423"/>
    <w:rsid w:val="00BF497B"/>
    <w:rsid w:val="00C11161"/>
    <w:rsid w:val="00C243D6"/>
    <w:rsid w:val="00CB5A53"/>
    <w:rsid w:val="00CE58DF"/>
    <w:rsid w:val="00D00814"/>
    <w:rsid w:val="00D01616"/>
    <w:rsid w:val="00D154C2"/>
    <w:rsid w:val="00D47F46"/>
    <w:rsid w:val="00D63DA7"/>
    <w:rsid w:val="00D74D57"/>
    <w:rsid w:val="00DA17E1"/>
    <w:rsid w:val="00DD3FAE"/>
    <w:rsid w:val="00E0084D"/>
    <w:rsid w:val="00E169BF"/>
    <w:rsid w:val="00E4470F"/>
    <w:rsid w:val="00E7070D"/>
    <w:rsid w:val="00E81DB5"/>
    <w:rsid w:val="00E91F72"/>
    <w:rsid w:val="00E951BB"/>
    <w:rsid w:val="00EB1D60"/>
    <w:rsid w:val="00EB567F"/>
    <w:rsid w:val="00EB6A39"/>
    <w:rsid w:val="00ED4828"/>
    <w:rsid w:val="00F047DE"/>
    <w:rsid w:val="00F06E33"/>
    <w:rsid w:val="00F40D73"/>
    <w:rsid w:val="00F95DE5"/>
    <w:rsid w:val="00FC5ABD"/>
    <w:rsid w:val="00FD076D"/>
    <w:rsid w:val="00FE258F"/>
    <w:rsid w:val="00FE2B13"/>
    <w:rsid w:val="00FF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7B51A2"/>
    <w:pPr>
      <w:ind w:left="566" w:hanging="283"/>
    </w:pPr>
  </w:style>
  <w:style w:type="paragraph" w:styleId="20">
    <w:name w:val="List Bullet 2"/>
    <w:basedOn w:val="a"/>
    <w:autoRedefine/>
    <w:rsid w:val="007B51A2"/>
    <w:pPr>
      <w:widowControl w:val="0"/>
      <w:overflowPunct/>
      <w:jc w:val="both"/>
      <w:textAlignment w:val="auto"/>
    </w:pPr>
    <w:rPr>
      <w:rFonts w:ascii="Times New Roman" w:hAnsi="Times New Roman"/>
      <w:b/>
      <w:sz w:val="22"/>
      <w:szCs w:val="22"/>
    </w:rPr>
  </w:style>
  <w:style w:type="paragraph" w:styleId="a3">
    <w:name w:val="List Paragraph"/>
    <w:basedOn w:val="a"/>
    <w:uiPriority w:val="34"/>
    <w:qFormat/>
    <w:rsid w:val="007B51A2"/>
    <w:pPr>
      <w:ind w:left="720"/>
      <w:contextualSpacing/>
    </w:pPr>
  </w:style>
  <w:style w:type="table" w:styleId="a4">
    <w:name w:val="Table Grid"/>
    <w:basedOn w:val="a1"/>
    <w:uiPriority w:val="39"/>
    <w:rsid w:val="007B5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22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300D98"/>
    <w:rPr>
      <w:sz w:val="20"/>
    </w:rPr>
  </w:style>
  <w:style w:type="character" w:customStyle="1" w:styleId="a6">
    <w:name w:val="Текст сноски Знак"/>
    <w:basedOn w:val="a0"/>
    <w:link w:val="a5"/>
    <w:uiPriority w:val="99"/>
    <w:rsid w:val="00300D98"/>
    <w:rPr>
      <w:rFonts w:ascii="Times" w:eastAsia="Times New Roman" w:hAnsi="Times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00D9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613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13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7B51A2"/>
    <w:pPr>
      <w:ind w:left="566" w:hanging="283"/>
    </w:pPr>
  </w:style>
  <w:style w:type="paragraph" w:styleId="20">
    <w:name w:val="List Bullet 2"/>
    <w:basedOn w:val="a"/>
    <w:autoRedefine/>
    <w:rsid w:val="007B51A2"/>
    <w:pPr>
      <w:widowControl w:val="0"/>
      <w:overflowPunct/>
      <w:jc w:val="both"/>
      <w:textAlignment w:val="auto"/>
    </w:pPr>
    <w:rPr>
      <w:rFonts w:ascii="Times New Roman" w:hAnsi="Times New Roman"/>
      <w:b/>
      <w:sz w:val="22"/>
      <w:szCs w:val="22"/>
    </w:rPr>
  </w:style>
  <w:style w:type="paragraph" w:styleId="a3">
    <w:name w:val="List Paragraph"/>
    <w:basedOn w:val="a"/>
    <w:uiPriority w:val="34"/>
    <w:qFormat/>
    <w:rsid w:val="007B51A2"/>
    <w:pPr>
      <w:ind w:left="720"/>
      <w:contextualSpacing/>
    </w:pPr>
  </w:style>
  <w:style w:type="table" w:styleId="a4">
    <w:name w:val="Table Grid"/>
    <w:basedOn w:val="a1"/>
    <w:uiPriority w:val="39"/>
    <w:rsid w:val="007B5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822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300D98"/>
    <w:rPr>
      <w:sz w:val="20"/>
    </w:rPr>
  </w:style>
  <w:style w:type="character" w:customStyle="1" w:styleId="a6">
    <w:name w:val="Текст сноски Знак"/>
    <w:basedOn w:val="a0"/>
    <w:link w:val="a5"/>
    <w:uiPriority w:val="99"/>
    <w:rsid w:val="00300D98"/>
    <w:rPr>
      <w:rFonts w:ascii="Times" w:eastAsia="Times New Roman" w:hAnsi="Times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00D9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613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13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DB785CF-981A-43BC-9DD9-552455FB9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Писарева</dc:creator>
  <cp:lastModifiedBy>ThinkPad</cp:lastModifiedBy>
  <cp:revision>6</cp:revision>
  <cp:lastPrinted>2017-11-13T10:27:00Z</cp:lastPrinted>
  <dcterms:created xsi:type="dcterms:W3CDTF">2017-12-04T09:47:00Z</dcterms:created>
  <dcterms:modified xsi:type="dcterms:W3CDTF">2017-12-19T11:27:00Z</dcterms:modified>
</cp:coreProperties>
</file>