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071C" w14:textId="5353DF39" w:rsidR="00EE7903" w:rsidRPr="004D6B65" w:rsidRDefault="00EE7903" w:rsidP="004D6B65">
      <w:pPr>
        <w:pStyle w:val="Heading1"/>
        <w:spacing w:before="0"/>
        <w:rPr>
          <w:rFonts w:ascii="Century Gothic" w:hAnsi="Century Gothic" w:cs="Arial"/>
          <w:b/>
          <w:color w:val="000000"/>
          <w:lang w:val="en"/>
        </w:rPr>
      </w:pPr>
      <w:r w:rsidRPr="004D6B65">
        <w:rPr>
          <w:rFonts w:ascii="Century Gothic" w:hAnsi="Century Gothic" w:cs="Arial"/>
          <w:b/>
          <w:color w:val="000000"/>
          <w:lang w:val="en"/>
        </w:rPr>
        <w:t xml:space="preserve">IT Disaster Recovery </w:t>
      </w:r>
      <w:r w:rsidR="00F66FAF">
        <w:rPr>
          <w:rFonts w:ascii="Century Gothic" w:hAnsi="Century Gothic" w:cs="Arial"/>
          <w:b/>
          <w:color w:val="000000"/>
          <w:lang w:val="en"/>
        </w:rPr>
        <w:t>Planning Checklist</w:t>
      </w:r>
    </w:p>
    <w:p w14:paraId="1CBDCBE5" w14:textId="16762BDB" w:rsidR="00EE7903" w:rsidRDefault="00EE7903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The purpose of an IT disaster recovery plan is to recover the IT systems and infrastructure that support business processes critical to the organization’s survival. </w:t>
      </w:r>
      <w:r w:rsidR="004D6B65"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The following checklist is a comprehensive outline of the </w:t>
      </w:r>
      <w:r w:rsid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critical elements of an effective </w:t>
      </w:r>
      <w:bookmarkStart w:id="0" w:name="_GoBack"/>
      <w:bookmarkEnd w:id="0"/>
      <w:r w:rsidR="004D6B65">
        <w:rPr>
          <w:rFonts w:ascii="Century Gothic" w:hAnsi="Century Gothic" w:cs="Arial"/>
          <w:color w:val="000000"/>
          <w:sz w:val="22"/>
          <w:szCs w:val="22"/>
          <w:lang w:val="en"/>
        </w:rPr>
        <w:t>disaster recovery plan:</w:t>
      </w:r>
    </w:p>
    <w:p w14:paraId="4E7D40A8" w14:textId="4F9FB82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00020BB1" w14:textId="77777777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Recovery Team</w:t>
      </w:r>
    </w:p>
    <w:p w14:paraId="69873B8C" w14:textId="77777777" w:rsidR="004D6B65" w:rsidRPr="004D6B65" w:rsidRDefault="004D6B65" w:rsidP="004D6B65">
      <w:pPr>
        <w:pStyle w:val="NormalWeb"/>
        <w:numPr>
          <w:ilvl w:val="0"/>
          <w:numId w:val="7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Determine primary and back-up Crisis Manager</w:t>
      </w:r>
    </w:p>
    <w:p w14:paraId="0404572F" w14:textId="45176B2D" w:rsidR="004D6B65" w:rsidRPr="004D6B65" w:rsidRDefault="004D6B65" w:rsidP="004D6B65">
      <w:pPr>
        <w:pStyle w:val="NormalWeb"/>
        <w:numPr>
          <w:ilvl w:val="0"/>
          <w:numId w:val="7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Determine primary and back-up Recovery Team</w:t>
      </w:r>
    </w:p>
    <w:p w14:paraId="359167F0" w14:textId="77777777" w:rsidR="004D6B65" w:rsidRPr="004D6B65" w:rsidRDefault="004D6B65" w:rsidP="004D6B65">
      <w:pPr>
        <w:pStyle w:val="NormalWeb"/>
        <w:numPr>
          <w:ilvl w:val="0"/>
          <w:numId w:val="7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Establish &amp; notify employees involved in recovery and clarify roles</w:t>
      </w:r>
    </w:p>
    <w:p w14:paraId="264D2F11" w14:textId="77777777" w:rsidR="004D6B65" w:rsidRPr="004D6B65" w:rsidRDefault="004D6B65" w:rsidP="004D6B65">
      <w:pPr>
        <w:pStyle w:val="NormalWeb"/>
        <w:numPr>
          <w:ilvl w:val="0"/>
          <w:numId w:val="7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Communicate recovery action steps to all employees</w:t>
      </w:r>
    </w:p>
    <w:p w14:paraId="2B3D10DC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7A136096" w14:textId="1D8C5246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Risks and Hazards</w:t>
      </w:r>
    </w:p>
    <w:p w14:paraId="546D4A49" w14:textId="75050EE9" w:rsidR="004D6B65" w:rsidRPr="004D6B65" w:rsidRDefault="004D6B65" w:rsidP="004D6B65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Understand the </w:t>
      </w: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events that may impact your business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 </w:t>
      </w:r>
    </w:p>
    <w:p w14:paraId="7FC7ACA8" w14:textId="521D52B1" w:rsidR="004D6B65" w:rsidRPr="004D6B65" w:rsidRDefault="004D6B65" w:rsidP="004D6B65">
      <w:pPr>
        <w:pStyle w:val="NormalWeb"/>
        <w:numPr>
          <w:ilvl w:val="0"/>
          <w:numId w:val="8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>
        <w:rPr>
          <w:rFonts w:ascii="Century Gothic" w:hAnsi="Century Gothic" w:cs="Arial"/>
          <w:color w:val="000000"/>
          <w:sz w:val="22"/>
          <w:szCs w:val="22"/>
          <w:lang w:val="en"/>
        </w:rPr>
        <w:t>Mitigate any impacts before an event occurs</w:t>
      </w:r>
    </w:p>
    <w:p w14:paraId="3FA206FF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2A379694" w14:textId="60BCA20F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Alternate Location</w:t>
      </w:r>
    </w:p>
    <w:p w14:paraId="319874D2" w14:textId="77777777" w:rsidR="004D6B65" w:rsidRPr="004D6B65" w:rsidRDefault="004D6B65" w:rsidP="004D6B65">
      <w:pPr>
        <w:pStyle w:val="NormalWeb"/>
        <w:numPr>
          <w:ilvl w:val="0"/>
          <w:numId w:val="9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Locate and confirm an alternate recovery location and back-up location</w:t>
      </w:r>
    </w:p>
    <w:p w14:paraId="40C679F3" w14:textId="77777777" w:rsidR="004D6B65" w:rsidRPr="004D6B65" w:rsidRDefault="004D6B65" w:rsidP="004D6B65">
      <w:pPr>
        <w:pStyle w:val="NormalWeb"/>
        <w:numPr>
          <w:ilvl w:val="0"/>
          <w:numId w:val="9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Develop relationship with recovery vendor and/or neighboring businesses</w:t>
      </w:r>
    </w:p>
    <w:p w14:paraId="19413B11" w14:textId="77777777" w:rsidR="004D6B65" w:rsidRPr="004D6B65" w:rsidRDefault="004D6B65" w:rsidP="004D6B65">
      <w:pPr>
        <w:pStyle w:val="NormalWeb"/>
        <w:numPr>
          <w:ilvl w:val="0"/>
          <w:numId w:val="9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Assess suitability of other branches or locations for recovery</w:t>
      </w:r>
    </w:p>
    <w:p w14:paraId="7683C234" w14:textId="6A14C7CC" w:rsidR="004D6B65" w:rsidRPr="004D6B65" w:rsidRDefault="004D6B65" w:rsidP="004D6B65">
      <w:pPr>
        <w:pStyle w:val="NormalWeb"/>
        <w:numPr>
          <w:ilvl w:val="0"/>
          <w:numId w:val="9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>
        <w:rPr>
          <w:rFonts w:ascii="Century Gothic" w:hAnsi="Century Gothic" w:cs="Arial"/>
          <w:color w:val="000000"/>
          <w:sz w:val="22"/>
          <w:szCs w:val="22"/>
          <w:lang w:val="en"/>
        </w:rPr>
        <w:t>Establish location</w:t>
      </w: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 for an emergency command center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 and an alternate</w:t>
      </w:r>
    </w:p>
    <w:p w14:paraId="1D26FD39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37BE4C96" w14:textId="45F32D8B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Communications</w:t>
      </w:r>
    </w:p>
    <w:p w14:paraId="1A8CEE89" w14:textId="285983B4" w:rsidR="004D6B65" w:rsidRPr="004D6B65" w:rsidRDefault="004D6B65" w:rsidP="004D6B65">
      <w:pPr>
        <w:pStyle w:val="NormalWeb"/>
        <w:numPr>
          <w:ilvl w:val="0"/>
          <w:numId w:val="10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Develop plan to communicate 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both internally and externally </w:t>
      </w:r>
    </w:p>
    <w:p w14:paraId="2BA7C1A8" w14:textId="052BF54F" w:rsidR="004D6B65" w:rsidRPr="004D6B65" w:rsidRDefault="004D6B65" w:rsidP="004D6B65">
      <w:pPr>
        <w:pStyle w:val="NormalWeb"/>
        <w:numPr>
          <w:ilvl w:val="0"/>
          <w:numId w:val="10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Create an empl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>oyee phone tree and store copies</w:t>
      </w: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 offsite</w:t>
      </w:r>
    </w:p>
    <w:p w14:paraId="5DBD133C" w14:textId="4714ED6D" w:rsidR="004D6B65" w:rsidRPr="004D6B65" w:rsidRDefault="004D6B65" w:rsidP="004D6B65">
      <w:pPr>
        <w:pStyle w:val="NormalWeb"/>
        <w:numPr>
          <w:ilvl w:val="0"/>
          <w:numId w:val="10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Record and store contact information 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>for critical vendors/partners</w:t>
      </w:r>
    </w:p>
    <w:p w14:paraId="3997D065" w14:textId="33B96A6F" w:rsidR="004D6B65" w:rsidRPr="004D6B65" w:rsidRDefault="004D6B65" w:rsidP="004D6B65">
      <w:pPr>
        <w:pStyle w:val="NormalWeb"/>
        <w:numPr>
          <w:ilvl w:val="0"/>
          <w:numId w:val="10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Determine 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alternate </w:t>
      </w: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plan for 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>phone communications</w:t>
      </w:r>
    </w:p>
    <w:p w14:paraId="1022863D" w14:textId="77777777" w:rsidR="004D6B65" w:rsidRPr="004D6B65" w:rsidRDefault="004D6B65" w:rsidP="004D6B65">
      <w:pPr>
        <w:pStyle w:val="NormalWeb"/>
        <w:numPr>
          <w:ilvl w:val="0"/>
          <w:numId w:val="10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Ensure plan includes multiple methods of communication (text, cell phone, two way radio, etc)</w:t>
      </w:r>
    </w:p>
    <w:p w14:paraId="09EBF629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178499F2" w14:textId="7BCD315F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Employees</w:t>
      </w:r>
    </w:p>
    <w:p w14:paraId="55128CD7" w14:textId="710C8BEE" w:rsidR="004D6B65" w:rsidRPr="004D6B65" w:rsidRDefault="004D6B65" w:rsidP="004D6B65">
      <w:pPr>
        <w:pStyle w:val="NormalWeb"/>
        <w:numPr>
          <w:ilvl w:val="0"/>
          <w:numId w:val="11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Establish plan for emergency 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>transportation</w:t>
      </w:r>
    </w:p>
    <w:p w14:paraId="43B1E939" w14:textId="6DBE35FA" w:rsidR="004D6B65" w:rsidRPr="004D6B65" w:rsidRDefault="004D6B65" w:rsidP="004D6B65">
      <w:pPr>
        <w:pStyle w:val="NormalWeb"/>
        <w:numPr>
          <w:ilvl w:val="0"/>
          <w:numId w:val="11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Develop emergency communication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>/notification</w:t>
      </w: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 system</w:t>
      </w:r>
    </w:p>
    <w:p w14:paraId="1B4D16BC" w14:textId="1F8B0A94" w:rsidR="004D6B65" w:rsidRPr="004D6B65" w:rsidRDefault="004D6B65" w:rsidP="004D6B65">
      <w:pPr>
        <w:pStyle w:val="NormalWeb"/>
        <w:numPr>
          <w:ilvl w:val="0"/>
          <w:numId w:val="11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>
        <w:rPr>
          <w:rFonts w:ascii="Century Gothic" w:hAnsi="Century Gothic" w:cs="Arial"/>
          <w:color w:val="000000"/>
          <w:sz w:val="22"/>
          <w:szCs w:val="22"/>
          <w:lang w:val="en"/>
        </w:rPr>
        <w:t>Accommodate</w:t>
      </w: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 people with disabilities in emergency planning</w:t>
      </w:r>
    </w:p>
    <w:p w14:paraId="481912D6" w14:textId="0E060448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17DEF29C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776DFAC4" w14:textId="3C4F450F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lastRenderedPageBreak/>
        <w:t>Technology and Data</w:t>
      </w:r>
    </w:p>
    <w:p w14:paraId="513A348D" w14:textId="77777777" w:rsidR="004D6B65" w:rsidRPr="004D6B65" w:rsidRDefault="004D6B65" w:rsidP="004D6B65">
      <w:pPr>
        <w:pStyle w:val="NormalWeb"/>
        <w:numPr>
          <w:ilvl w:val="0"/>
          <w:numId w:val="12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Document technology hardware, software and licensing information</w:t>
      </w:r>
    </w:p>
    <w:p w14:paraId="40FEEF19" w14:textId="77777777" w:rsidR="004D6B65" w:rsidRPr="004D6B65" w:rsidRDefault="004D6B65" w:rsidP="004D6B65">
      <w:pPr>
        <w:pStyle w:val="NormalWeb"/>
        <w:numPr>
          <w:ilvl w:val="0"/>
          <w:numId w:val="12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Develop technical recovery procedures to be followed in the event of an interruption</w:t>
      </w:r>
    </w:p>
    <w:p w14:paraId="0F275ED0" w14:textId="77777777" w:rsidR="004D6B65" w:rsidRPr="004D6B65" w:rsidRDefault="004D6B65" w:rsidP="004D6B65">
      <w:pPr>
        <w:pStyle w:val="NormalWeb"/>
        <w:numPr>
          <w:ilvl w:val="0"/>
          <w:numId w:val="12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Determine and list individuals/vendors to manage technical recovery</w:t>
      </w:r>
    </w:p>
    <w:p w14:paraId="746D0509" w14:textId="77777777" w:rsidR="004D6B65" w:rsidRPr="004D6B65" w:rsidRDefault="004D6B65" w:rsidP="004D6B65">
      <w:pPr>
        <w:pStyle w:val="NormalWeb"/>
        <w:numPr>
          <w:ilvl w:val="0"/>
          <w:numId w:val="12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Determine source for back-up technical resources (PCs, servers, printers, etc)</w:t>
      </w:r>
    </w:p>
    <w:p w14:paraId="3D688357" w14:textId="336197AB" w:rsidR="004D6B65" w:rsidRDefault="004D6B65" w:rsidP="004D6B65">
      <w:pPr>
        <w:pStyle w:val="NormalWeb"/>
        <w:numPr>
          <w:ilvl w:val="0"/>
          <w:numId w:val="12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Document critical data to be restored and backup all data at off-site location</w:t>
      </w:r>
    </w:p>
    <w:p w14:paraId="4E1E1316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34473CCB" w14:textId="1E2A0C14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Operations</w:t>
      </w:r>
    </w:p>
    <w:p w14:paraId="2BF407D9" w14:textId="39E4C349" w:rsidR="004D6B65" w:rsidRPr="004D6B65" w:rsidRDefault="004D6B65" w:rsidP="004D6B65">
      <w:pPr>
        <w:pStyle w:val="NormalWeb"/>
        <w:numPr>
          <w:ilvl w:val="0"/>
          <w:numId w:val="13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>
        <w:rPr>
          <w:rFonts w:ascii="Century Gothic" w:hAnsi="Century Gothic" w:cs="Arial"/>
          <w:color w:val="000000"/>
          <w:sz w:val="22"/>
          <w:szCs w:val="22"/>
          <w:lang w:val="en"/>
        </w:rPr>
        <w:t>Identify the systems that support the organization’s Essential</w:t>
      </w: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 Functions </w:t>
      </w:r>
    </w:p>
    <w:p w14:paraId="4BDDC9FA" w14:textId="103061B6" w:rsidR="004D6B65" w:rsidRPr="004D6B65" w:rsidRDefault="004D6B65" w:rsidP="004D6B65">
      <w:pPr>
        <w:pStyle w:val="NormalWeb"/>
        <w:numPr>
          <w:ilvl w:val="0"/>
          <w:numId w:val="13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Develop plan to restore 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>Essential Systems in the event of an interruption</w:t>
      </w:r>
    </w:p>
    <w:p w14:paraId="169A53DD" w14:textId="56678980" w:rsidR="004D6B65" w:rsidRPr="004D6B65" w:rsidRDefault="004D6B65" w:rsidP="004D6B65">
      <w:pPr>
        <w:pStyle w:val="NormalWeb"/>
        <w:numPr>
          <w:ilvl w:val="0"/>
          <w:numId w:val="13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Determine employees responsible for restoring each </w:t>
      </w:r>
      <w:r>
        <w:rPr>
          <w:rFonts w:ascii="Century Gothic" w:hAnsi="Century Gothic" w:cs="Arial"/>
          <w:color w:val="000000"/>
          <w:sz w:val="22"/>
          <w:szCs w:val="22"/>
          <w:lang w:val="en"/>
        </w:rPr>
        <w:t>Essential System</w:t>
      </w:r>
    </w:p>
    <w:p w14:paraId="0E0663B7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6F570BD0" w14:textId="262C2126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Supply Chain</w:t>
      </w:r>
    </w:p>
    <w:p w14:paraId="796D18B4" w14:textId="77777777" w:rsidR="004D6B65" w:rsidRPr="004D6B65" w:rsidRDefault="004D6B65" w:rsidP="004D6B65">
      <w:pPr>
        <w:pStyle w:val="NormalWeb"/>
        <w:numPr>
          <w:ilvl w:val="0"/>
          <w:numId w:val="14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Develop plan to communicate with vendors and suppliers</w:t>
      </w:r>
    </w:p>
    <w:p w14:paraId="6959B231" w14:textId="77777777" w:rsidR="004D6B65" w:rsidRPr="004D6B65" w:rsidRDefault="004D6B65" w:rsidP="004D6B65">
      <w:pPr>
        <w:pStyle w:val="NormalWeb"/>
        <w:numPr>
          <w:ilvl w:val="0"/>
          <w:numId w:val="14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List key clients, suppliers, and critical recovery contacts and store copy(s) offsite</w:t>
      </w:r>
    </w:p>
    <w:p w14:paraId="3115E4EF" w14:textId="77777777" w:rsidR="004D6B65" w:rsidRPr="004D6B65" w:rsidRDefault="004D6B65" w:rsidP="004D6B65">
      <w:pPr>
        <w:pStyle w:val="NormalWeb"/>
        <w:numPr>
          <w:ilvl w:val="0"/>
          <w:numId w:val="14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Assure key vendors and suppliers have actionable recovery plans</w:t>
      </w:r>
    </w:p>
    <w:p w14:paraId="2FFC6437" w14:textId="77777777" w:rsidR="004D6B65" w:rsidRPr="004D6B65" w:rsidRDefault="004D6B65" w:rsidP="004D6B65">
      <w:pPr>
        <w:pStyle w:val="NormalWeb"/>
        <w:numPr>
          <w:ilvl w:val="0"/>
          <w:numId w:val="14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Develop relationships with alternate suppliers in case primary vendors are unavailable</w:t>
      </w:r>
    </w:p>
    <w:p w14:paraId="2F72B1F6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009D5F16" w14:textId="5A98B55E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Safety</w:t>
      </w:r>
    </w:p>
    <w:p w14:paraId="30557EF3" w14:textId="77777777" w:rsidR="004D6B65" w:rsidRPr="004D6B65" w:rsidRDefault="004D6B65" w:rsidP="004D6B65">
      <w:pPr>
        <w:pStyle w:val="NormalWeb"/>
        <w:numPr>
          <w:ilvl w:val="0"/>
          <w:numId w:val="15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Assemble Disaster Recovery Kit</w:t>
      </w:r>
    </w:p>
    <w:p w14:paraId="5AF3ED58" w14:textId="77777777" w:rsidR="004D6B65" w:rsidRPr="004D6B65" w:rsidRDefault="004D6B65" w:rsidP="004D6B65">
      <w:pPr>
        <w:pStyle w:val="NormalWeb"/>
        <w:numPr>
          <w:ilvl w:val="0"/>
          <w:numId w:val="15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Create an Evacuation Plan</w:t>
      </w:r>
    </w:p>
    <w:p w14:paraId="5AE52FBB" w14:textId="77777777" w:rsidR="004D6B65" w:rsidRPr="004D6B65" w:rsidRDefault="004D6B65" w:rsidP="004D6B65">
      <w:pPr>
        <w:pStyle w:val="NormalWeb"/>
        <w:numPr>
          <w:ilvl w:val="0"/>
          <w:numId w:val="15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Create an Emergency Shelter Plan</w:t>
      </w:r>
    </w:p>
    <w:p w14:paraId="5AE2AD18" w14:textId="77777777" w:rsidR="004D6B65" w:rsidRDefault="004D6B65" w:rsidP="004D6B65">
      <w:pPr>
        <w:pStyle w:val="NormalWeb"/>
        <w:rPr>
          <w:rFonts w:ascii="Century Gothic" w:hAnsi="Century Gothic" w:cs="Arial"/>
          <w:color w:val="000000"/>
          <w:sz w:val="22"/>
          <w:szCs w:val="22"/>
          <w:lang w:val="en"/>
        </w:rPr>
      </w:pPr>
    </w:p>
    <w:p w14:paraId="25650A87" w14:textId="5E2209E6" w:rsidR="004D6B65" w:rsidRPr="004D6B65" w:rsidRDefault="004D6B65" w:rsidP="004D6B65">
      <w:pPr>
        <w:pStyle w:val="NormalWeb"/>
        <w:rPr>
          <w:rFonts w:ascii="Century Gothic" w:hAnsi="Century Gothic" w:cs="Arial"/>
          <w:b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b/>
          <w:color w:val="000000"/>
          <w:sz w:val="22"/>
          <w:szCs w:val="22"/>
          <w:lang w:val="en"/>
        </w:rPr>
        <w:t>Testing and Maintenance</w:t>
      </w:r>
    </w:p>
    <w:p w14:paraId="44621DA8" w14:textId="77777777" w:rsidR="00F7475A" w:rsidRDefault="00F7475A" w:rsidP="00F7475A">
      <w:pPr>
        <w:pStyle w:val="NormalWeb"/>
        <w:numPr>
          <w:ilvl w:val="0"/>
          <w:numId w:val="16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>
        <w:rPr>
          <w:rFonts w:ascii="Century Gothic" w:hAnsi="Century Gothic" w:cs="Arial"/>
          <w:color w:val="000000"/>
          <w:sz w:val="22"/>
          <w:szCs w:val="22"/>
          <w:lang w:val="en"/>
        </w:rPr>
        <w:t xml:space="preserve">Develop a comprehensive testing methodology for your DR plan </w:t>
      </w:r>
    </w:p>
    <w:p w14:paraId="463E77AD" w14:textId="144F61A8" w:rsidR="004D6B65" w:rsidRPr="004D6B65" w:rsidRDefault="004D6B65" w:rsidP="00F7475A">
      <w:pPr>
        <w:pStyle w:val="NormalWeb"/>
        <w:numPr>
          <w:ilvl w:val="0"/>
          <w:numId w:val="16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Conduct a Post Test Review and report results</w:t>
      </w:r>
    </w:p>
    <w:p w14:paraId="420454F6" w14:textId="6581F9BE" w:rsidR="004D6B65" w:rsidRDefault="004D6B65" w:rsidP="00F7475A">
      <w:pPr>
        <w:pStyle w:val="NormalWeb"/>
        <w:numPr>
          <w:ilvl w:val="0"/>
          <w:numId w:val="16"/>
        </w:numPr>
        <w:rPr>
          <w:rFonts w:ascii="Century Gothic" w:hAnsi="Century Gothic" w:cs="Arial"/>
          <w:color w:val="000000"/>
          <w:sz w:val="22"/>
          <w:szCs w:val="22"/>
          <w:lang w:val="en"/>
        </w:rPr>
      </w:pPr>
      <w:r w:rsidRPr="004D6B65">
        <w:rPr>
          <w:rFonts w:ascii="Century Gothic" w:hAnsi="Century Gothic" w:cs="Arial"/>
          <w:color w:val="000000"/>
          <w:sz w:val="22"/>
          <w:szCs w:val="22"/>
          <w:lang w:val="en"/>
        </w:rPr>
        <w:t>Communicate changes in plan to all employees</w:t>
      </w:r>
    </w:p>
    <w:sectPr w:rsidR="004D6B65" w:rsidSect="004D6B65">
      <w:pgSz w:w="12240" w:h="15840"/>
      <w:pgMar w:top="72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0E3"/>
    <w:multiLevelType w:val="multilevel"/>
    <w:tmpl w:val="EAC4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6130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D2D03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6C37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A2B83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746E7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73AAA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26FCC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27A63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922BF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453B6"/>
    <w:multiLevelType w:val="multilevel"/>
    <w:tmpl w:val="87E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06D5E"/>
    <w:multiLevelType w:val="multilevel"/>
    <w:tmpl w:val="F882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C09B8"/>
    <w:multiLevelType w:val="multilevel"/>
    <w:tmpl w:val="FD8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468C7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E3E16"/>
    <w:multiLevelType w:val="multilevel"/>
    <w:tmpl w:val="19F66D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D27BC"/>
    <w:multiLevelType w:val="multilevel"/>
    <w:tmpl w:val="0EB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03"/>
    <w:rsid w:val="004D6B65"/>
    <w:rsid w:val="00D4722D"/>
    <w:rsid w:val="00EE7903"/>
    <w:rsid w:val="00F66FAF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37CA"/>
  <w15:chartTrackingRefBased/>
  <w15:docId w15:val="{495D41E4-A869-48FC-872C-FF3F5C2F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E7903"/>
    <w:pPr>
      <w:spacing w:before="300" w:after="150" w:line="240" w:lineRule="auto"/>
      <w:outlineLvl w:val="2"/>
    </w:pPr>
    <w:rPr>
      <w:rFonts w:ascii="Arial" w:eastAsia="Times New Roman" w:hAnsi="Arial" w:cs="Arial"/>
      <w:cap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903"/>
    <w:rPr>
      <w:rFonts w:ascii="Arial" w:eastAsia="Times New Roman" w:hAnsi="Arial" w:cs="Arial"/>
      <w:caps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EE79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">
    <w:name w:val="remember"/>
    <w:basedOn w:val="Normal"/>
    <w:rsid w:val="00EE7903"/>
    <w:pPr>
      <w:pBdr>
        <w:top w:val="single" w:sz="6" w:space="15" w:color="EAEAEA"/>
        <w:left w:val="single" w:sz="6" w:space="31" w:color="EAEAEA"/>
        <w:bottom w:val="single" w:sz="6" w:space="15" w:color="EAEAEA"/>
        <w:right w:val="single" w:sz="6" w:space="15" w:color="EAEAEA"/>
      </w:pBd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EE7903"/>
    <w:pPr>
      <w:pBdr>
        <w:top w:val="single" w:sz="6" w:space="15" w:color="EAEAEA"/>
        <w:left w:val="single" w:sz="6" w:space="31" w:color="EAEAEA"/>
        <w:bottom w:val="single" w:sz="6" w:space="15" w:color="EAEAEA"/>
        <w:right w:val="single" w:sz="6" w:space="15" w:color="EAEAEA"/>
      </w:pBd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EE79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para">
    <w:name w:val="child-para"/>
    <w:basedOn w:val="Normal"/>
    <w:rsid w:val="00EE79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7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E7903"/>
    <w:rPr>
      <w:b/>
      <w:bCs/>
      <w:strike w:val="0"/>
      <w:dstrike w:val="0"/>
      <w:color w:val="00A0FF"/>
      <w:u w:val="none"/>
      <w:effect w:val="none"/>
      <w:shd w:val="clear" w:color="auto" w:fill="auto"/>
    </w:rPr>
  </w:style>
  <w:style w:type="paragraph" w:customStyle="1" w:styleId="author">
    <w:name w:val="author"/>
    <w:basedOn w:val="Normal"/>
    <w:rsid w:val="00EE79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Peterson</dc:creator>
  <cp:keywords/>
  <dc:description/>
  <cp:lastModifiedBy>Kendall Peterson</cp:lastModifiedBy>
  <cp:revision>4</cp:revision>
  <dcterms:created xsi:type="dcterms:W3CDTF">2017-09-22T12:59:00Z</dcterms:created>
  <dcterms:modified xsi:type="dcterms:W3CDTF">2017-09-22T13:14:00Z</dcterms:modified>
</cp:coreProperties>
</file>