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F0C9" w14:textId="7D57DDB3" w:rsidR="70F840E0" w:rsidRPr="008462AE" w:rsidRDefault="00D2168E" w:rsidP="008462AE">
      <w:pPr>
        <w:rPr>
          <w:b/>
          <w:color w:val="70AD47" w:themeColor="accent6"/>
          <w:sz w:val="30"/>
          <w:szCs w:val="30"/>
        </w:rPr>
      </w:pPr>
      <w:r w:rsidRPr="008462AE">
        <w:rPr>
          <w:b/>
          <w:color w:val="70AD47" w:themeColor="accent6"/>
          <w:sz w:val="30"/>
          <w:szCs w:val="30"/>
        </w:rPr>
        <w:t>FAMILY VOICE SURREY WINTER 2018 CONSULTATION PROMPT SHEET</w:t>
      </w:r>
    </w:p>
    <w:p w14:paraId="4737FDC0" w14:textId="6194C513" w:rsidR="00D2168E" w:rsidRDefault="00D2168E" w:rsidP="00D2168E">
      <w:pPr>
        <w:jc w:val="center"/>
        <w:rPr>
          <w:b/>
          <w:color w:val="6666FF"/>
          <w:sz w:val="28"/>
        </w:rPr>
      </w:pPr>
      <w:r>
        <w:rPr>
          <w:b/>
          <w:color w:val="6666FF"/>
          <w:sz w:val="28"/>
        </w:rPr>
        <w:t xml:space="preserve">Please send your comments to </w:t>
      </w:r>
      <w:hyperlink r:id="rId5" w:history="1">
        <w:r w:rsidRPr="00840EC3">
          <w:rPr>
            <w:rStyle w:val="Hyperlink"/>
            <w:b/>
            <w:sz w:val="28"/>
          </w:rPr>
          <w:t>consultation@familyvoicesurrey.org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D2168E" w14:paraId="724040C9" w14:textId="77777777" w:rsidTr="00D2168E">
        <w:trPr>
          <w:cantSplit/>
          <w:trHeight w:val="630"/>
        </w:trPr>
        <w:tc>
          <w:tcPr>
            <w:tcW w:w="1413" w:type="dxa"/>
            <w:vMerge w:val="restart"/>
            <w:textDirection w:val="btLr"/>
          </w:tcPr>
          <w:p w14:paraId="06610B9C" w14:textId="4082DF94" w:rsidR="00D2168E" w:rsidRDefault="00D2168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  <w:r>
              <w:rPr>
                <w:b/>
                <w:color w:val="6666FF"/>
                <w:sz w:val="28"/>
              </w:rPr>
              <w:t>SEND Travel</w:t>
            </w:r>
          </w:p>
        </w:tc>
        <w:tc>
          <w:tcPr>
            <w:tcW w:w="7513" w:type="dxa"/>
          </w:tcPr>
          <w:p w14:paraId="45B2827D" w14:textId="77777777" w:rsidR="00D2168E" w:rsidRDefault="00D2168E" w:rsidP="00D2168E">
            <w:pPr>
              <w:rPr>
                <w:rFonts w:ascii="Calibri" w:eastAsia="Calibri" w:hAnsi="Calibri" w:cs="Calibri"/>
                <w:color w:val="6666FF"/>
              </w:rPr>
            </w:pPr>
            <w:r w:rsidRPr="00D2168E">
              <w:rPr>
                <w:rFonts w:ascii="Calibri" w:eastAsia="Calibri" w:hAnsi="Calibri" w:cs="Calibri"/>
                <w:color w:val="6666FF"/>
              </w:rPr>
              <w:t>What will you be unable to do if you do not have a bus pass with a companion pass?</w:t>
            </w:r>
          </w:p>
          <w:p w14:paraId="54071685" w14:textId="145CC306" w:rsidR="002673D9" w:rsidRPr="00D2168E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  <w:tr w:rsidR="00D2168E" w14:paraId="6BBCF7CC" w14:textId="77777777" w:rsidTr="00D2168E">
        <w:trPr>
          <w:cantSplit/>
          <w:trHeight w:val="567"/>
        </w:trPr>
        <w:tc>
          <w:tcPr>
            <w:tcW w:w="1413" w:type="dxa"/>
            <w:vMerge/>
            <w:textDirection w:val="btLr"/>
          </w:tcPr>
          <w:p w14:paraId="26026478" w14:textId="5B52B5C0" w:rsidR="00D2168E" w:rsidRDefault="00D2168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77E48204" w14:textId="77777777" w:rsidR="00D2168E" w:rsidRDefault="00D2168E" w:rsidP="00D2168E">
            <w:pPr>
              <w:rPr>
                <w:rFonts w:ascii="Calibri" w:eastAsia="Calibri" w:hAnsi="Calibri" w:cs="Calibri"/>
                <w:color w:val="6666FF"/>
              </w:rPr>
            </w:pPr>
            <w:r w:rsidRPr="00D2168E">
              <w:rPr>
                <w:rFonts w:ascii="Calibri" w:eastAsia="Calibri" w:hAnsi="Calibri" w:cs="Calibri"/>
                <w:color w:val="6666FF"/>
              </w:rPr>
              <w:t>Blue badge access: under new rules this should be available to those with invisible disabilities now. Have you been able to get a blue badge?</w:t>
            </w:r>
          </w:p>
          <w:p w14:paraId="44D51667" w14:textId="3B7E508A" w:rsidR="002673D9" w:rsidRPr="00D2168E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  <w:tr w:rsidR="00D2168E" w14:paraId="4EEF70A2" w14:textId="77777777" w:rsidTr="00D2168E">
        <w:trPr>
          <w:cantSplit/>
          <w:trHeight w:val="277"/>
        </w:trPr>
        <w:tc>
          <w:tcPr>
            <w:tcW w:w="1413" w:type="dxa"/>
            <w:vMerge/>
            <w:textDirection w:val="btLr"/>
          </w:tcPr>
          <w:p w14:paraId="4B7B2F44" w14:textId="0F137486" w:rsidR="00D2168E" w:rsidRDefault="00D2168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26E97AC3" w14:textId="77777777" w:rsidR="00D2168E" w:rsidRDefault="00D2168E" w:rsidP="00D2168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D2168E">
              <w:rPr>
                <w:rFonts w:ascii="Calibri" w:eastAsia="Calibri" w:hAnsi="Calibri" w:cs="Calibri"/>
                <w:color w:val="6666FF"/>
              </w:rPr>
              <w:t>What is your experience of school transport? Problems, positive experience…</w:t>
            </w:r>
            <w:r w:rsidRPr="00D2168E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4FD11BBE" w14:textId="6C44CFEC" w:rsidR="002673D9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  <w:tr w:rsidR="00294BAE" w14:paraId="7284D71C" w14:textId="77777777" w:rsidTr="00294BAE">
        <w:trPr>
          <w:cantSplit/>
          <w:trHeight w:val="975"/>
        </w:trPr>
        <w:tc>
          <w:tcPr>
            <w:tcW w:w="1413" w:type="dxa"/>
            <w:vMerge w:val="restart"/>
            <w:textDirection w:val="btLr"/>
          </w:tcPr>
          <w:p w14:paraId="52C0E273" w14:textId="2F168F92" w:rsidR="00294BAE" w:rsidRPr="00294BAE" w:rsidRDefault="00294BAE" w:rsidP="00D2168E">
            <w:pPr>
              <w:ind w:left="113" w:right="113"/>
              <w:jc w:val="center"/>
              <w:rPr>
                <w:b/>
                <w:color w:val="70AD47" w:themeColor="accent6"/>
                <w:sz w:val="28"/>
              </w:rPr>
            </w:pPr>
            <w:r w:rsidRPr="00294BAE">
              <w:rPr>
                <w:b/>
                <w:color w:val="70AD47" w:themeColor="accent6"/>
                <w:sz w:val="28"/>
              </w:rPr>
              <w:t>Access to Early Help</w:t>
            </w:r>
          </w:p>
        </w:tc>
        <w:tc>
          <w:tcPr>
            <w:tcW w:w="7513" w:type="dxa"/>
          </w:tcPr>
          <w:p w14:paraId="4CBC2952" w14:textId="058C1092" w:rsidR="00294BAE" w:rsidRPr="00294BAE" w:rsidRDefault="00294BAE" w:rsidP="00294BAE">
            <w:pPr>
              <w:rPr>
                <w:color w:val="70AD47" w:themeColor="accent6"/>
              </w:rPr>
            </w:pPr>
            <w:r w:rsidRPr="00D2168E">
              <w:rPr>
                <w:rFonts w:ascii="Calibri" w:eastAsia="Calibri" w:hAnsi="Calibri" w:cs="Calibri"/>
                <w:color w:val="70AD47" w:themeColor="accent6"/>
              </w:rPr>
              <w:t>The new proposals extend the age of help available in Children’s Centres from 5 to 11. How will that affect families trying to get identification and support for SEND?</w:t>
            </w:r>
          </w:p>
        </w:tc>
      </w:tr>
      <w:tr w:rsidR="00294BAE" w14:paraId="532DE192" w14:textId="77777777" w:rsidTr="00294BAE">
        <w:trPr>
          <w:cantSplit/>
          <w:trHeight w:val="564"/>
        </w:trPr>
        <w:tc>
          <w:tcPr>
            <w:tcW w:w="1413" w:type="dxa"/>
            <w:vMerge/>
            <w:textDirection w:val="btLr"/>
          </w:tcPr>
          <w:p w14:paraId="6D3D48A7" w14:textId="77777777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24E0F98C" w14:textId="77777777" w:rsidR="00294BAE" w:rsidRDefault="00294BAE" w:rsidP="00294BA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D2168E">
              <w:rPr>
                <w:rFonts w:ascii="Calibri" w:eastAsia="Calibri" w:hAnsi="Calibri" w:cs="Calibri"/>
                <w:color w:val="70AD47" w:themeColor="accent6"/>
              </w:rPr>
              <w:t>Can families affected by SEND overcome the challenge of accessibility in return for potentially more services in a centre?</w:t>
            </w:r>
          </w:p>
          <w:p w14:paraId="631915B1" w14:textId="66173F36" w:rsidR="002673D9" w:rsidRPr="00294BAE" w:rsidRDefault="002673D9" w:rsidP="00294BAE">
            <w:pPr>
              <w:rPr>
                <w:color w:val="70AD47" w:themeColor="accent6"/>
              </w:rPr>
            </w:pPr>
          </w:p>
        </w:tc>
      </w:tr>
      <w:tr w:rsidR="00294BAE" w14:paraId="1A62DB09" w14:textId="77777777" w:rsidTr="00294BAE">
        <w:trPr>
          <w:cantSplit/>
          <w:trHeight w:val="558"/>
        </w:trPr>
        <w:tc>
          <w:tcPr>
            <w:tcW w:w="1413" w:type="dxa"/>
            <w:vMerge/>
            <w:textDirection w:val="btLr"/>
          </w:tcPr>
          <w:p w14:paraId="223383B8" w14:textId="77777777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4DA77D9D" w14:textId="77777777" w:rsidR="00294BAE" w:rsidRDefault="00294BAE" w:rsidP="00294BA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D2168E">
              <w:rPr>
                <w:rFonts w:ascii="Calibri" w:eastAsia="Calibri" w:hAnsi="Calibri" w:cs="Calibri"/>
                <w:color w:val="70AD47" w:themeColor="accent6"/>
              </w:rPr>
              <w:t>What services does your Children’s Centre offer for SEND families? What should it offer?</w:t>
            </w:r>
          </w:p>
          <w:p w14:paraId="2D50EFFA" w14:textId="65D23E28" w:rsidR="002673D9" w:rsidRPr="00D2168E" w:rsidRDefault="002673D9" w:rsidP="00294BAE">
            <w:pPr>
              <w:rPr>
                <w:b/>
                <w:color w:val="6666FF"/>
                <w:sz w:val="28"/>
              </w:rPr>
            </w:pPr>
          </w:p>
        </w:tc>
      </w:tr>
      <w:tr w:rsidR="00294BAE" w14:paraId="57542BB6" w14:textId="77777777" w:rsidTr="00294BAE">
        <w:trPr>
          <w:cantSplit/>
          <w:trHeight w:val="538"/>
        </w:trPr>
        <w:tc>
          <w:tcPr>
            <w:tcW w:w="1413" w:type="dxa"/>
            <w:vMerge/>
            <w:textDirection w:val="btLr"/>
          </w:tcPr>
          <w:p w14:paraId="5D79A0B0" w14:textId="77777777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437D44DF" w14:textId="77777777" w:rsidR="00294BAE" w:rsidRDefault="00294BAE" w:rsidP="00D2168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D2168E">
              <w:rPr>
                <w:rFonts w:ascii="Calibri" w:eastAsia="Calibri" w:hAnsi="Calibri" w:cs="Calibri"/>
                <w:color w:val="70AD47" w:themeColor="accent6"/>
              </w:rPr>
              <w:t>If the Children’s centre is closed where else in your community could those services that you receive/ need be located?</w:t>
            </w:r>
          </w:p>
          <w:p w14:paraId="1E167787" w14:textId="2D8ADE42" w:rsidR="002673D9" w:rsidRPr="00294BAE" w:rsidRDefault="002673D9" w:rsidP="00D2168E">
            <w:pPr>
              <w:rPr>
                <w:color w:val="70AD47" w:themeColor="accent6"/>
              </w:rPr>
            </w:pPr>
          </w:p>
        </w:tc>
      </w:tr>
      <w:tr w:rsidR="00294BAE" w14:paraId="5C8479FF" w14:textId="77777777" w:rsidTr="00294BAE">
        <w:trPr>
          <w:cantSplit/>
          <w:trHeight w:val="858"/>
        </w:trPr>
        <w:tc>
          <w:tcPr>
            <w:tcW w:w="1413" w:type="dxa"/>
            <w:vMerge w:val="restart"/>
            <w:textDirection w:val="btLr"/>
          </w:tcPr>
          <w:p w14:paraId="531DD4FC" w14:textId="0A3F1941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  <w:r>
              <w:rPr>
                <w:b/>
                <w:color w:val="6666FF"/>
                <w:sz w:val="28"/>
              </w:rPr>
              <w:t>Early Intervention</w:t>
            </w:r>
          </w:p>
        </w:tc>
        <w:tc>
          <w:tcPr>
            <w:tcW w:w="7513" w:type="dxa"/>
          </w:tcPr>
          <w:p w14:paraId="1BF713EA" w14:textId="297711B9" w:rsidR="00294BAE" w:rsidRDefault="00294BAE" w:rsidP="00294BAE">
            <w:pPr>
              <w:rPr>
                <w:rFonts w:ascii="Calibri" w:eastAsia="Calibri" w:hAnsi="Calibri" w:cs="Calibri"/>
                <w:color w:val="6666FF"/>
              </w:rPr>
            </w:pPr>
            <w:r w:rsidRPr="00294BAE">
              <w:rPr>
                <w:rFonts w:ascii="Calibri" w:eastAsia="Calibri" w:hAnsi="Calibri" w:cs="Calibri"/>
                <w:color w:val="6666FF"/>
              </w:rPr>
              <w:t>SCC SEND strategy hints at specialist assessments being available independent of an E</w:t>
            </w:r>
            <w:r w:rsidR="008462AE">
              <w:rPr>
                <w:rFonts w:ascii="Calibri" w:eastAsia="Calibri" w:hAnsi="Calibri" w:cs="Calibri"/>
                <w:color w:val="6666FF"/>
              </w:rPr>
              <w:t xml:space="preserve">ducation, </w:t>
            </w:r>
            <w:r w:rsidRPr="00294BAE">
              <w:rPr>
                <w:rFonts w:ascii="Calibri" w:eastAsia="Calibri" w:hAnsi="Calibri" w:cs="Calibri"/>
                <w:color w:val="6666FF"/>
              </w:rPr>
              <w:t>H</w:t>
            </w:r>
            <w:r w:rsidR="008462AE">
              <w:rPr>
                <w:rFonts w:ascii="Calibri" w:eastAsia="Calibri" w:hAnsi="Calibri" w:cs="Calibri"/>
                <w:color w:val="6666FF"/>
              </w:rPr>
              <w:t xml:space="preserve">ealth &amp; </w:t>
            </w:r>
            <w:r w:rsidRPr="00294BAE">
              <w:rPr>
                <w:rFonts w:ascii="Calibri" w:eastAsia="Calibri" w:hAnsi="Calibri" w:cs="Calibri"/>
                <w:color w:val="6666FF"/>
              </w:rPr>
              <w:t>C</w:t>
            </w:r>
            <w:r w:rsidR="008462AE">
              <w:rPr>
                <w:rFonts w:ascii="Calibri" w:eastAsia="Calibri" w:hAnsi="Calibri" w:cs="Calibri"/>
                <w:color w:val="6666FF"/>
              </w:rPr>
              <w:t xml:space="preserve">are </w:t>
            </w:r>
            <w:r w:rsidRPr="00294BAE">
              <w:rPr>
                <w:rFonts w:ascii="Calibri" w:eastAsia="Calibri" w:hAnsi="Calibri" w:cs="Calibri"/>
                <w:color w:val="6666FF"/>
              </w:rPr>
              <w:t>P</w:t>
            </w:r>
            <w:r w:rsidR="008462AE">
              <w:rPr>
                <w:rFonts w:ascii="Calibri" w:eastAsia="Calibri" w:hAnsi="Calibri" w:cs="Calibri"/>
                <w:color w:val="6666FF"/>
              </w:rPr>
              <w:t>lan (EHCP)</w:t>
            </w:r>
            <w:r w:rsidRPr="00294BAE">
              <w:rPr>
                <w:rFonts w:ascii="Calibri" w:eastAsia="Calibri" w:hAnsi="Calibri" w:cs="Calibri"/>
                <w:color w:val="6666FF"/>
              </w:rPr>
              <w:t xml:space="preserve"> process. How would that affect identification of SEND and the support that could be put in place under a non-statutory support plan?</w:t>
            </w:r>
          </w:p>
          <w:p w14:paraId="3A80A8A8" w14:textId="3478DE5B" w:rsidR="002673D9" w:rsidRPr="00294BAE" w:rsidRDefault="002673D9" w:rsidP="00294BAE">
            <w:pPr>
              <w:rPr>
                <w:color w:val="6666FF"/>
              </w:rPr>
            </w:pPr>
          </w:p>
        </w:tc>
      </w:tr>
      <w:tr w:rsidR="00294BAE" w14:paraId="3FD71C73" w14:textId="77777777" w:rsidTr="00294BAE">
        <w:trPr>
          <w:cantSplit/>
          <w:trHeight w:val="545"/>
        </w:trPr>
        <w:tc>
          <w:tcPr>
            <w:tcW w:w="1413" w:type="dxa"/>
            <w:vMerge/>
            <w:textDirection w:val="btLr"/>
          </w:tcPr>
          <w:p w14:paraId="5D46A476" w14:textId="77777777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203A0754" w14:textId="77777777" w:rsidR="00294BAE" w:rsidRDefault="00294BAE" w:rsidP="00D2168E">
            <w:pPr>
              <w:rPr>
                <w:rFonts w:ascii="Calibri" w:eastAsia="Calibri" w:hAnsi="Calibri" w:cs="Calibri"/>
                <w:color w:val="6666FF"/>
              </w:rPr>
            </w:pPr>
            <w:r w:rsidRPr="00294BAE">
              <w:rPr>
                <w:rFonts w:ascii="Calibri" w:eastAsia="Calibri" w:hAnsi="Calibri" w:cs="Calibri"/>
                <w:color w:val="6666FF"/>
              </w:rPr>
              <w:t>Where would you like advice, information and support to come from? GP, School, Children’s Centre?</w:t>
            </w:r>
          </w:p>
          <w:p w14:paraId="7A202FCF" w14:textId="70C3BD17" w:rsidR="002673D9" w:rsidRPr="00294BAE" w:rsidRDefault="002673D9" w:rsidP="00D2168E">
            <w:pPr>
              <w:rPr>
                <w:color w:val="6666FF"/>
              </w:rPr>
            </w:pPr>
          </w:p>
        </w:tc>
      </w:tr>
      <w:tr w:rsidR="00294BAE" w14:paraId="769E24AD" w14:textId="77777777" w:rsidTr="00294BAE">
        <w:trPr>
          <w:cantSplit/>
          <w:trHeight w:val="836"/>
        </w:trPr>
        <w:tc>
          <w:tcPr>
            <w:tcW w:w="1413" w:type="dxa"/>
            <w:vMerge/>
            <w:textDirection w:val="btLr"/>
          </w:tcPr>
          <w:p w14:paraId="31B58274" w14:textId="77777777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163CF48C" w14:textId="51E3F0AA" w:rsidR="00294BAE" w:rsidRDefault="00294BAE" w:rsidP="00D2168E">
            <w:pPr>
              <w:rPr>
                <w:rFonts w:ascii="Calibri" w:eastAsia="Calibri" w:hAnsi="Calibri" w:cs="Calibri"/>
                <w:color w:val="6666FF"/>
              </w:rPr>
            </w:pPr>
            <w:r w:rsidRPr="00294BAE">
              <w:rPr>
                <w:rFonts w:ascii="Calibri" w:eastAsia="Calibri" w:hAnsi="Calibri" w:cs="Calibri"/>
                <w:color w:val="6666FF"/>
              </w:rPr>
              <w:t xml:space="preserve">Do you know about </w:t>
            </w:r>
            <w:r w:rsidR="008462AE">
              <w:rPr>
                <w:rFonts w:ascii="Calibri" w:eastAsia="Calibri" w:hAnsi="Calibri" w:cs="Calibri"/>
                <w:color w:val="6666FF"/>
              </w:rPr>
              <w:t>Preparation for Adulthood (</w:t>
            </w:r>
            <w:r w:rsidRPr="00294BAE">
              <w:rPr>
                <w:rFonts w:ascii="Calibri" w:eastAsia="Calibri" w:hAnsi="Calibri" w:cs="Calibri"/>
                <w:color w:val="6666FF"/>
              </w:rPr>
              <w:t>PfA</w:t>
            </w:r>
            <w:r w:rsidR="008462AE">
              <w:rPr>
                <w:rFonts w:ascii="Calibri" w:eastAsia="Calibri" w:hAnsi="Calibri" w:cs="Calibri"/>
                <w:color w:val="6666FF"/>
              </w:rPr>
              <w:t>)</w:t>
            </w:r>
            <w:r w:rsidRPr="00294BAE">
              <w:rPr>
                <w:rFonts w:ascii="Calibri" w:eastAsia="Calibri" w:hAnsi="Calibri" w:cs="Calibri"/>
                <w:color w:val="6666FF"/>
              </w:rPr>
              <w:t>? How central do you think the four focus areas should be to your child’s school life and statutory/ non-statutory support? (Employment, Independent living, Community Inclusion, Health)</w:t>
            </w:r>
          </w:p>
          <w:p w14:paraId="1B5A69EB" w14:textId="6D37F19D" w:rsidR="002673D9" w:rsidRPr="00294BAE" w:rsidRDefault="002673D9" w:rsidP="00D2168E">
            <w:pPr>
              <w:rPr>
                <w:color w:val="6666FF"/>
              </w:rPr>
            </w:pPr>
          </w:p>
        </w:tc>
      </w:tr>
      <w:tr w:rsidR="00294BAE" w14:paraId="745F2B34" w14:textId="77777777" w:rsidTr="00294BAE">
        <w:trPr>
          <w:cantSplit/>
          <w:trHeight w:val="281"/>
        </w:trPr>
        <w:tc>
          <w:tcPr>
            <w:tcW w:w="1413" w:type="dxa"/>
            <w:vMerge w:val="restart"/>
            <w:textDirection w:val="btLr"/>
          </w:tcPr>
          <w:p w14:paraId="2BF1E58E" w14:textId="4AA710F9" w:rsidR="00294BAE" w:rsidRPr="002673D9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  <w:r w:rsidRPr="002673D9">
              <w:rPr>
                <w:b/>
                <w:color w:val="70AD47" w:themeColor="accent6"/>
                <w:sz w:val="28"/>
                <w:szCs w:val="28"/>
              </w:rPr>
              <w:t>Your child in your community</w:t>
            </w:r>
          </w:p>
        </w:tc>
        <w:tc>
          <w:tcPr>
            <w:tcW w:w="7513" w:type="dxa"/>
          </w:tcPr>
          <w:p w14:paraId="7ABE0C20" w14:textId="77777777" w:rsidR="00294BAE" w:rsidRDefault="00294BAE" w:rsidP="00294BA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294BAE">
              <w:rPr>
                <w:rFonts w:ascii="Calibri" w:eastAsia="Calibri" w:hAnsi="Calibri" w:cs="Calibri"/>
                <w:color w:val="70AD47" w:themeColor="accent6"/>
              </w:rPr>
              <w:t>What were/are the barriers to sending your child to your local school?</w:t>
            </w:r>
          </w:p>
          <w:p w14:paraId="7A0030DB" w14:textId="6006AA3F" w:rsidR="002673D9" w:rsidRPr="00294BAE" w:rsidRDefault="002673D9" w:rsidP="00294BAE">
            <w:pPr>
              <w:rPr>
                <w:color w:val="70AD47" w:themeColor="accent6"/>
              </w:rPr>
            </w:pPr>
          </w:p>
        </w:tc>
      </w:tr>
      <w:tr w:rsidR="00294BAE" w14:paraId="3724D6EF" w14:textId="77777777" w:rsidTr="00294BAE">
        <w:trPr>
          <w:cantSplit/>
          <w:trHeight w:val="552"/>
        </w:trPr>
        <w:tc>
          <w:tcPr>
            <w:tcW w:w="1413" w:type="dxa"/>
            <w:vMerge/>
            <w:textDirection w:val="btLr"/>
          </w:tcPr>
          <w:p w14:paraId="5AF84307" w14:textId="77777777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33048DF0" w14:textId="77777777" w:rsidR="00294BAE" w:rsidRDefault="00294BAE" w:rsidP="00D2168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294BAE">
              <w:rPr>
                <w:rFonts w:ascii="Calibri" w:eastAsia="Calibri" w:hAnsi="Calibri" w:cs="Calibri"/>
                <w:color w:val="70AD47" w:themeColor="accent6"/>
              </w:rPr>
              <w:t>What after-school activities or support do you need for your child to be included in your local community?</w:t>
            </w:r>
          </w:p>
          <w:p w14:paraId="01305B22" w14:textId="67E40E46" w:rsidR="002673D9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  <w:tr w:rsidR="00294BAE" w14:paraId="57CEA369" w14:textId="77777777" w:rsidTr="00294BAE">
        <w:trPr>
          <w:cantSplit/>
          <w:trHeight w:val="540"/>
        </w:trPr>
        <w:tc>
          <w:tcPr>
            <w:tcW w:w="1413" w:type="dxa"/>
            <w:vMerge/>
            <w:textDirection w:val="btLr"/>
          </w:tcPr>
          <w:p w14:paraId="1B564F6B" w14:textId="77777777" w:rsidR="00294BAE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</w:rPr>
            </w:pPr>
          </w:p>
        </w:tc>
        <w:tc>
          <w:tcPr>
            <w:tcW w:w="7513" w:type="dxa"/>
          </w:tcPr>
          <w:p w14:paraId="5861A161" w14:textId="77777777" w:rsidR="00294BAE" w:rsidRDefault="00294BAE" w:rsidP="00D2168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294BAE">
              <w:rPr>
                <w:rFonts w:ascii="Calibri" w:eastAsia="Calibri" w:hAnsi="Calibri" w:cs="Calibri"/>
                <w:color w:val="70AD47" w:themeColor="accent6"/>
              </w:rPr>
              <w:t>How could you access schools/activities that are further away? (bus, train, PA support…?)</w:t>
            </w:r>
          </w:p>
          <w:p w14:paraId="59316A7A" w14:textId="50C6095A" w:rsidR="002673D9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</w:tbl>
    <w:p w14:paraId="7B4697F0" w14:textId="77777777" w:rsidR="002673D9" w:rsidRDefault="002673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294BAE" w14:paraId="11176DE7" w14:textId="77777777" w:rsidTr="00294BAE">
        <w:trPr>
          <w:cantSplit/>
          <w:trHeight w:val="443"/>
        </w:trPr>
        <w:tc>
          <w:tcPr>
            <w:tcW w:w="1413" w:type="dxa"/>
            <w:vMerge w:val="restart"/>
            <w:textDirection w:val="btLr"/>
          </w:tcPr>
          <w:p w14:paraId="16465660" w14:textId="09D2E923" w:rsidR="00294BAE" w:rsidRPr="002673D9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  <w:r w:rsidRPr="002673D9">
              <w:rPr>
                <w:b/>
                <w:color w:val="6666FF"/>
                <w:sz w:val="28"/>
                <w:szCs w:val="28"/>
              </w:rPr>
              <w:lastRenderedPageBreak/>
              <w:t>Hopes and Worries</w:t>
            </w:r>
          </w:p>
        </w:tc>
        <w:tc>
          <w:tcPr>
            <w:tcW w:w="7513" w:type="dxa"/>
          </w:tcPr>
          <w:p w14:paraId="6685A3A1" w14:textId="77777777" w:rsidR="00294BAE" w:rsidRDefault="00294BAE" w:rsidP="00294BAE">
            <w:pPr>
              <w:rPr>
                <w:rFonts w:ascii="Calibri" w:eastAsia="Calibri" w:hAnsi="Calibri" w:cs="Calibri"/>
                <w:color w:val="6666FF"/>
              </w:rPr>
            </w:pPr>
            <w:r w:rsidRPr="00294BAE">
              <w:rPr>
                <w:rFonts w:ascii="Calibri" w:eastAsia="Calibri" w:hAnsi="Calibri" w:cs="Calibri"/>
                <w:color w:val="6666FF"/>
              </w:rPr>
              <w:t>What needs to change?</w:t>
            </w:r>
          </w:p>
          <w:p w14:paraId="236C697C" w14:textId="4B0DABD3" w:rsidR="002673D9" w:rsidRPr="00294BAE" w:rsidRDefault="002673D9" w:rsidP="00294BAE">
            <w:pPr>
              <w:rPr>
                <w:color w:val="6666FF"/>
              </w:rPr>
            </w:pPr>
          </w:p>
        </w:tc>
      </w:tr>
      <w:tr w:rsidR="00294BAE" w14:paraId="1722A03C" w14:textId="77777777" w:rsidTr="00294BAE">
        <w:trPr>
          <w:cantSplit/>
          <w:trHeight w:val="406"/>
        </w:trPr>
        <w:tc>
          <w:tcPr>
            <w:tcW w:w="1413" w:type="dxa"/>
            <w:vMerge/>
            <w:textDirection w:val="btLr"/>
          </w:tcPr>
          <w:p w14:paraId="4ADFDEB4" w14:textId="77777777" w:rsidR="00294BAE" w:rsidRPr="002673D9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B218717" w14:textId="77777777" w:rsidR="00294BAE" w:rsidRDefault="00294BAE" w:rsidP="00294BAE">
            <w:pPr>
              <w:rPr>
                <w:rFonts w:ascii="Calibri" w:eastAsia="Calibri" w:hAnsi="Calibri" w:cs="Calibri"/>
                <w:color w:val="6666FF"/>
              </w:rPr>
            </w:pPr>
            <w:r w:rsidRPr="00294BAE">
              <w:rPr>
                <w:rFonts w:ascii="Calibri" w:eastAsia="Calibri" w:hAnsi="Calibri" w:cs="Calibri"/>
                <w:color w:val="6666FF"/>
              </w:rPr>
              <w:t>Did you understand SCC’s document?</w:t>
            </w:r>
          </w:p>
          <w:p w14:paraId="096F8A8B" w14:textId="2FE3397F" w:rsidR="002673D9" w:rsidRPr="00294BAE" w:rsidRDefault="002673D9" w:rsidP="00294BAE">
            <w:pPr>
              <w:rPr>
                <w:color w:val="6666FF"/>
              </w:rPr>
            </w:pPr>
          </w:p>
        </w:tc>
      </w:tr>
      <w:tr w:rsidR="00294BAE" w14:paraId="18A2E812" w14:textId="77777777" w:rsidTr="00294BAE">
        <w:trPr>
          <w:cantSplit/>
          <w:trHeight w:val="413"/>
        </w:trPr>
        <w:tc>
          <w:tcPr>
            <w:tcW w:w="1413" w:type="dxa"/>
            <w:vMerge/>
            <w:textDirection w:val="btLr"/>
          </w:tcPr>
          <w:p w14:paraId="4C049117" w14:textId="77777777" w:rsidR="00294BAE" w:rsidRPr="002673D9" w:rsidRDefault="00294BAE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3E0F858" w14:textId="77777777" w:rsidR="00294BAE" w:rsidRDefault="00294BAE" w:rsidP="00D2168E">
            <w:pPr>
              <w:rPr>
                <w:rFonts w:ascii="Calibri" w:eastAsia="Calibri" w:hAnsi="Calibri" w:cs="Calibri"/>
                <w:color w:val="6666FF"/>
              </w:rPr>
            </w:pPr>
            <w:r w:rsidRPr="00294BAE">
              <w:rPr>
                <w:rFonts w:ascii="Calibri" w:eastAsia="Calibri" w:hAnsi="Calibri" w:cs="Calibri"/>
                <w:color w:val="6666FF"/>
              </w:rPr>
              <w:t>How should children and parents be involved and what are your hopes?</w:t>
            </w:r>
          </w:p>
          <w:p w14:paraId="663EF752" w14:textId="104861EA" w:rsidR="002673D9" w:rsidRPr="00294BAE" w:rsidRDefault="002673D9" w:rsidP="00D2168E">
            <w:pPr>
              <w:rPr>
                <w:color w:val="6666FF"/>
              </w:rPr>
            </w:pPr>
          </w:p>
        </w:tc>
      </w:tr>
      <w:tr w:rsidR="002673D9" w14:paraId="398BD64B" w14:textId="77777777" w:rsidTr="002673D9">
        <w:trPr>
          <w:cantSplit/>
          <w:trHeight w:val="419"/>
        </w:trPr>
        <w:tc>
          <w:tcPr>
            <w:tcW w:w="1413" w:type="dxa"/>
            <w:vMerge w:val="restart"/>
            <w:textDirection w:val="btLr"/>
          </w:tcPr>
          <w:p w14:paraId="3CADC7DE" w14:textId="6E279944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  <w:r w:rsidRPr="002673D9">
              <w:rPr>
                <w:b/>
                <w:color w:val="70AD47" w:themeColor="accent6"/>
                <w:sz w:val="28"/>
                <w:szCs w:val="28"/>
              </w:rPr>
              <w:t>Inclusion</w:t>
            </w:r>
          </w:p>
        </w:tc>
        <w:tc>
          <w:tcPr>
            <w:tcW w:w="7513" w:type="dxa"/>
          </w:tcPr>
          <w:p w14:paraId="21D5E99B" w14:textId="77777777" w:rsidR="002673D9" w:rsidRDefault="002673D9" w:rsidP="002673D9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294BAE">
              <w:rPr>
                <w:rFonts w:ascii="Calibri" w:eastAsia="Calibri" w:hAnsi="Calibri" w:cs="Calibri"/>
                <w:color w:val="70AD47" w:themeColor="accent6"/>
              </w:rPr>
              <w:t>What could schools do to make you (the SEND parent) feel welcome and heard?</w:t>
            </w:r>
          </w:p>
          <w:p w14:paraId="71D95481" w14:textId="1B8D9691" w:rsidR="002673D9" w:rsidRPr="002673D9" w:rsidRDefault="002673D9" w:rsidP="002673D9">
            <w:pPr>
              <w:rPr>
                <w:color w:val="70AD47" w:themeColor="accent6"/>
              </w:rPr>
            </w:pPr>
          </w:p>
        </w:tc>
      </w:tr>
      <w:tr w:rsidR="002673D9" w14:paraId="4F05FD36" w14:textId="77777777" w:rsidTr="002673D9">
        <w:trPr>
          <w:cantSplit/>
          <w:trHeight w:val="411"/>
        </w:trPr>
        <w:tc>
          <w:tcPr>
            <w:tcW w:w="1413" w:type="dxa"/>
            <w:vMerge/>
            <w:textDirection w:val="btLr"/>
          </w:tcPr>
          <w:p w14:paraId="44A8D7C8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4E2B237" w14:textId="77777777" w:rsidR="002673D9" w:rsidRDefault="002673D9" w:rsidP="002673D9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294BAE">
              <w:rPr>
                <w:rFonts w:ascii="Calibri" w:eastAsia="Calibri" w:hAnsi="Calibri" w:cs="Calibri"/>
                <w:color w:val="70AD47" w:themeColor="accent6"/>
              </w:rPr>
              <w:t>What 3 things would make school better for your child?</w:t>
            </w:r>
          </w:p>
          <w:p w14:paraId="1C6AFA03" w14:textId="266FAA3D" w:rsidR="002673D9" w:rsidRPr="002673D9" w:rsidRDefault="002673D9" w:rsidP="002673D9">
            <w:pPr>
              <w:rPr>
                <w:color w:val="70AD47" w:themeColor="accent6"/>
              </w:rPr>
            </w:pPr>
          </w:p>
        </w:tc>
      </w:tr>
      <w:tr w:rsidR="002673D9" w14:paraId="037ACB02" w14:textId="77777777" w:rsidTr="002673D9">
        <w:trPr>
          <w:cantSplit/>
          <w:trHeight w:val="416"/>
        </w:trPr>
        <w:tc>
          <w:tcPr>
            <w:tcW w:w="1413" w:type="dxa"/>
            <w:vMerge/>
            <w:textDirection w:val="btLr"/>
          </w:tcPr>
          <w:p w14:paraId="33CFDC55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10130FE" w14:textId="77777777" w:rsidR="002673D9" w:rsidRDefault="002673D9" w:rsidP="00D2168E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294BAE">
              <w:rPr>
                <w:rFonts w:ascii="Calibri" w:eastAsia="Calibri" w:hAnsi="Calibri" w:cs="Calibri"/>
                <w:color w:val="70AD47" w:themeColor="accent6"/>
              </w:rPr>
              <w:t>What would you like to say to your SENCo or Headteacher?</w:t>
            </w:r>
          </w:p>
          <w:p w14:paraId="484468F1" w14:textId="27DBA978" w:rsidR="002673D9" w:rsidRPr="002673D9" w:rsidRDefault="002673D9" w:rsidP="00D2168E">
            <w:pPr>
              <w:rPr>
                <w:color w:val="70AD47" w:themeColor="accent6"/>
              </w:rPr>
            </w:pPr>
          </w:p>
        </w:tc>
      </w:tr>
      <w:tr w:rsidR="002673D9" w14:paraId="3BB9A7FC" w14:textId="77777777" w:rsidTr="002673D9">
        <w:trPr>
          <w:cantSplit/>
          <w:trHeight w:val="678"/>
        </w:trPr>
        <w:tc>
          <w:tcPr>
            <w:tcW w:w="1413" w:type="dxa"/>
            <w:vMerge w:val="restart"/>
            <w:textDirection w:val="btLr"/>
          </w:tcPr>
          <w:p w14:paraId="18CABCF5" w14:textId="4502E810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  <w:r w:rsidRPr="002673D9">
              <w:rPr>
                <w:b/>
                <w:color w:val="6666FF"/>
                <w:sz w:val="28"/>
                <w:szCs w:val="28"/>
              </w:rPr>
              <w:t>Partnership</w:t>
            </w:r>
          </w:p>
        </w:tc>
        <w:tc>
          <w:tcPr>
            <w:tcW w:w="7513" w:type="dxa"/>
          </w:tcPr>
          <w:p w14:paraId="4B280D51" w14:textId="77777777" w:rsidR="002673D9" w:rsidRPr="002673D9" w:rsidRDefault="002673D9" w:rsidP="002673D9">
            <w:pPr>
              <w:rPr>
                <w:color w:val="6666FF"/>
              </w:rPr>
            </w:pPr>
            <w:r w:rsidRPr="002673D9">
              <w:rPr>
                <w:rFonts w:ascii="Calibri" w:eastAsia="Calibri" w:hAnsi="Calibri" w:cs="Calibri"/>
                <w:color w:val="6666FF"/>
              </w:rPr>
              <w:t>Believe me… absence notices, requests for assessments, calls of concern. Why does school/GP never believe me when I talk to them?</w:t>
            </w:r>
          </w:p>
          <w:p w14:paraId="34BFC371" w14:textId="77777777" w:rsidR="002673D9" w:rsidRDefault="002673D9" w:rsidP="002673D9">
            <w:pPr>
              <w:ind w:left="360"/>
              <w:rPr>
                <w:b/>
                <w:color w:val="6666FF"/>
                <w:sz w:val="28"/>
              </w:rPr>
            </w:pPr>
          </w:p>
        </w:tc>
      </w:tr>
      <w:tr w:rsidR="002673D9" w14:paraId="1625A4FC" w14:textId="77777777" w:rsidTr="002673D9">
        <w:trPr>
          <w:cantSplit/>
          <w:trHeight w:val="797"/>
        </w:trPr>
        <w:tc>
          <w:tcPr>
            <w:tcW w:w="1413" w:type="dxa"/>
            <w:vMerge/>
            <w:textDirection w:val="btLr"/>
          </w:tcPr>
          <w:p w14:paraId="0111F632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90B37BE" w14:textId="77777777" w:rsidR="002673D9" w:rsidRPr="002673D9" w:rsidRDefault="002673D9" w:rsidP="002673D9">
            <w:pPr>
              <w:rPr>
                <w:color w:val="6666FF"/>
              </w:rPr>
            </w:pPr>
            <w:r w:rsidRPr="002673D9">
              <w:rPr>
                <w:rFonts w:ascii="Calibri" w:eastAsia="Calibri" w:hAnsi="Calibri" w:cs="Calibri"/>
                <w:color w:val="6666FF"/>
              </w:rPr>
              <w:t>What did you want your child’s doctor/educational psychologist to tell you on diagnosis day?</w:t>
            </w:r>
          </w:p>
          <w:p w14:paraId="291E9ACE" w14:textId="77777777" w:rsidR="002673D9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  <w:tr w:rsidR="002673D9" w14:paraId="1F6867D3" w14:textId="77777777" w:rsidTr="002673D9">
        <w:trPr>
          <w:cantSplit/>
          <w:trHeight w:val="504"/>
        </w:trPr>
        <w:tc>
          <w:tcPr>
            <w:tcW w:w="1413" w:type="dxa"/>
            <w:vMerge/>
            <w:textDirection w:val="btLr"/>
          </w:tcPr>
          <w:p w14:paraId="3D3715DA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0F8D3CF" w14:textId="77777777" w:rsidR="002673D9" w:rsidRDefault="002673D9" w:rsidP="002673D9">
            <w:pPr>
              <w:rPr>
                <w:rFonts w:ascii="Calibri" w:eastAsia="Calibri" w:hAnsi="Calibri" w:cs="Calibri"/>
                <w:color w:val="6666FF"/>
              </w:rPr>
            </w:pPr>
            <w:r w:rsidRPr="002673D9">
              <w:rPr>
                <w:rFonts w:ascii="Calibri" w:eastAsia="Calibri" w:hAnsi="Calibri" w:cs="Calibri"/>
                <w:color w:val="6666FF"/>
              </w:rPr>
              <w:t>What do you want to tell a parent new to the SEND world?</w:t>
            </w:r>
          </w:p>
          <w:p w14:paraId="054E142B" w14:textId="324A21A0" w:rsidR="002673D9" w:rsidRPr="002673D9" w:rsidRDefault="002673D9" w:rsidP="002673D9">
            <w:pPr>
              <w:rPr>
                <w:color w:val="6666FF"/>
              </w:rPr>
            </w:pPr>
          </w:p>
        </w:tc>
      </w:tr>
      <w:tr w:rsidR="002673D9" w14:paraId="18DC7DA5" w14:textId="77777777" w:rsidTr="002673D9">
        <w:trPr>
          <w:cantSplit/>
          <w:trHeight w:val="481"/>
        </w:trPr>
        <w:tc>
          <w:tcPr>
            <w:tcW w:w="1413" w:type="dxa"/>
            <w:vMerge w:val="restart"/>
            <w:textDirection w:val="btLr"/>
          </w:tcPr>
          <w:p w14:paraId="0363D7F5" w14:textId="58D40272" w:rsidR="002673D9" w:rsidRPr="002673D9" w:rsidRDefault="002673D9" w:rsidP="00D2168E">
            <w:pPr>
              <w:ind w:left="113" w:right="113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SEND since Oct 2016</w:t>
            </w:r>
          </w:p>
        </w:tc>
        <w:tc>
          <w:tcPr>
            <w:tcW w:w="7513" w:type="dxa"/>
          </w:tcPr>
          <w:p w14:paraId="4682077D" w14:textId="77777777" w:rsidR="002673D9" w:rsidRPr="002673D9" w:rsidRDefault="002673D9" w:rsidP="002673D9">
            <w:pPr>
              <w:rPr>
                <w:color w:val="70AD47" w:themeColor="accent6"/>
              </w:rPr>
            </w:pPr>
            <w:r w:rsidRPr="002673D9">
              <w:rPr>
                <w:rFonts w:ascii="Calibri" w:eastAsia="Calibri" w:hAnsi="Calibri" w:cs="Calibri"/>
                <w:color w:val="70AD47" w:themeColor="accent6"/>
              </w:rPr>
              <w:t>Timeliness vs quality of EHCPs Does the one impact on the other?</w:t>
            </w:r>
          </w:p>
          <w:p w14:paraId="28607E5D" w14:textId="77777777" w:rsidR="002673D9" w:rsidRDefault="002673D9" w:rsidP="002673D9">
            <w:pPr>
              <w:ind w:left="360"/>
              <w:rPr>
                <w:b/>
                <w:color w:val="6666FF"/>
                <w:sz w:val="28"/>
              </w:rPr>
            </w:pPr>
          </w:p>
        </w:tc>
      </w:tr>
      <w:tr w:rsidR="002673D9" w14:paraId="6C05D90F" w14:textId="77777777" w:rsidTr="002673D9">
        <w:trPr>
          <w:cantSplit/>
          <w:trHeight w:val="611"/>
        </w:trPr>
        <w:tc>
          <w:tcPr>
            <w:tcW w:w="1413" w:type="dxa"/>
            <w:vMerge/>
            <w:textDirection w:val="btLr"/>
          </w:tcPr>
          <w:p w14:paraId="5DCCDDD5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F1F3A41" w14:textId="77777777" w:rsidR="002673D9" w:rsidRPr="002673D9" w:rsidRDefault="002673D9" w:rsidP="002673D9">
            <w:pPr>
              <w:rPr>
                <w:color w:val="70AD47" w:themeColor="accent6"/>
              </w:rPr>
            </w:pPr>
            <w:r w:rsidRPr="002673D9">
              <w:rPr>
                <w:rFonts w:ascii="Calibri" w:eastAsia="Calibri" w:hAnsi="Calibri" w:cs="Calibri"/>
                <w:color w:val="70AD47" w:themeColor="accent6"/>
              </w:rPr>
              <w:t>What is your experience of SEN Support plans?</w:t>
            </w:r>
          </w:p>
          <w:p w14:paraId="17672BBE" w14:textId="77777777" w:rsidR="002673D9" w:rsidRDefault="002673D9" w:rsidP="002673D9">
            <w:pPr>
              <w:ind w:left="360"/>
              <w:rPr>
                <w:b/>
                <w:color w:val="6666FF"/>
                <w:sz w:val="28"/>
              </w:rPr>
            </w:pPr>
          </w:p>
        </w:tc>
      </w:tr>
      <w:tr w:rsidR="002673D9" w14:paraId="6F4D8237" w14:textId="77777777" w:rsidTr="002673D9">
        <w:trPr>
          <w:cantSplit/>
          <w:trHeight w:val="882"/>
        </w:trPr>
        <w:tc>
          <w:tcPr>
            <w:tcW w:w="1413" w:type="dxa"/>
            <w:vMerge/>
            <w:textDirection w:val="btLr"/>
          </w:tcPr>
          <w:p w14:paraId="6990EA48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8B314DC" w14:textId="77777777" w:rsidR="002673D9" w:rsidRPr="002673D9" w:rsidRDefault="002673D9" w:rsidP="002673D9">
            <w:pPr>
              <w:rPr>
                <w:color w:val="70AD47" w:themeColor="accent6"/>
              </w:rPr>
            </w:pPr>
            <w:r w:rsidRPr="002673D9">
              <w:rPr>
                <w:rFonts w:ascii="Calibri" w:eastAsia="Calibri" w:hAnsi="Calibri" w:cs="Calibri"/>
                <w:color w:val="70AD47" w:themeColor="accent6"/>
              </w:rPr>
              <w:t>What is your experience of exclusions? Do you know the difference between a legal and an illegal exclusion?</w:t>
            </w:r>
          </w:p>
          <w:p w14:paraId="7778C5E9" w14:textId="77777777" w:rsidR="002673D9" w:rsidRDefault="002673D9" w:rsidP="002673D9">
            <w:pPr>
              <w:ind w:left="360"/>
              <w:rPr>
                <w:b/>
                <w:color w:val="6666FF"/>
                <w:sz w:val="28"/>
              </w:rPr>
            </w:pPr>
          </w:p>
        </w:tc>
      </w:tr>
      <w:tr w:rsidR="002673D9" w14:paraId="22C98027" w14:textId="77777777" w:rsidTr="002673D9">
        <w:trPr>
          <w:cantSplit/>
          <w:trHeight w:val="445"/>
        </w:trPr>
        <w:tc>
          <w:tcPr>
            <w:tcW w:w="1413" w:type="dxa"/>
            <w:vMerge/>
            <w:textDirection w:val="btLr"/>
          </w:tcPr>
          <w:p w14:paraId="63A6AFF1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604415E" w14:textId="77777777" w:rsidR="002673D9" w:rsidRPr="002673D9" w:rsidRDefault="002673D9" w:rsidP="002673D9">
            <w:pPr>
              <w:rPr>
                <w:color w:val="70AD47" w:themeColor="accent6"/>
              </w:rPr>
            </w:pPr>
            <w:r w:rsidRPr="002673D9">
              <w:rPr>
                <w:rFonts w:ascii="Calibri" w:eastAsia="Calibri" w:hAnsi="Calibri" w:cs="Calibri"/>
                <w:color w:val="70AD47" w:themeColor="accent6"/>
              </w:rPr>
              <w:t>How would you describe your “lived experience”?</w:t>
            </w:r>
          </w:p>
          <w:p w14:paraId="0CB8A61E" w14:textId="77777777" w:rsidR="002673D9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  <w:tr w:rsidR="002673D9" w14:paraId="35A2CCDE" w14:textId="77777777" w:rsidTr="002673D9">
        <w:trPr>
          <w:cantSplit/>
          <w:trHeight w:val="563"/>
        </w:trPr>
        <w:tc>
          <w:tcPr>
            <w:tcW w:w="1413" w:type="dxa"/>
            <w:vMerge w:val="restart"/>
            <w:textDirection w:val="btLr"/>
          </w:tcPr>
          <w:p w14:paraId="274614F0" w14:textId="6259813F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  <w:r>
              <w:rPr>
                <w:b/>
                <w:color w:val="6666FF"/>
                <w:sz w:val="28"/>
                <w:szCs w:val="28"/>
              </w:rPr>
              <w:t>SEN Support &amp; EHCP</w:t>
            </w:r>
          </w:p>
        </w:tc>
        <w:tc>
          <w:tcPr>
            <w:tcW w:w="7513" w:type="dxa"/>
          </w:tcPr>
          <w:p w14:paraId="4DC26556" w14:textId="77777777" w:rsidR="002673D9" w:rsidRPr="002673D9" w:rsidRDefault="002673D9" w:rsidP="002673D9">
            <w:pPr>
              <w:rPr>
                <w:rFonts w:ascii="Calibri" w:eastAsia="Calibri" w:hAnsi="Calibri" w:cs="Calibri"/>
                <w:color w:val="6666FF"/>
              </w:rPr>
            </w:pPr>
            <w:r w:rsidRPr="002673D9">
              <w:rPr>
                <w:rFonts w:ascii="Calibri" w:eastAsia="Calibri" w:hAnsi="Calibri" w:cs="Calibri"/>
                <w:color w:val="6666FF"/>
              </w:rPr>
              <w:t>What has been the best part of your child’s SEND support journey?</w:t>
            </w:r>
          </w:p>
          <w:p w14:paraId="469DFA94" w14:textId="77777777" w:rsidR="002673D9" w:rsidRDefault="002673D9" w:rsidP="002673D9">
            <w:pPr>
              <w:ind w:left="360"/>
              <w:rPr>
                <w:b/>
                <w:color w:val="6666FF"/>
                <w:sz w:val="28"/>
              </w:rPr>
            </w:pPr>
          </w:p>
        </w:tc>
      </w:tr>
      <w:tr w:rsidR="002673D9" w14:paraId="0A705129" w14:textId="77777777" w:rsidTr="002673D9">
        <w:trPr>
          <w:cantSplit/>
          <w:trHeight w:val="551"/>
        </w:trPr>
        <w:tc>
          <w:tcPr>
            <w:tcW w:w="1413" w:type="dxa"/>
            <w:vMerge/>
            <w:textDirection w:val="btLr"/>
          </w:tcPr>
          <w:p w14:paraId="419A36F7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2084304" w14:textId="77777777" w:rsidR="002673D9" w:rsidRPr="002673D9" w:rsidRDefault="002673D9" w:rsidP="002673D9">
            <w:pPr>
              <w:rPr>
                <w:rFonts w:ascii="Calibri" w:eastAsia="Calibri" w:hAnsi="Calibri" w:cs="Calibri"/>
                <w:color w:val="6666FF"/>
              </w:rPr>
            </w:pPr>
            <w:r w:rsidRPr="002673D9">
              <w:rPr>
                <w:rFonts w:ascii="Calibri" w:eastAsia="Calibri" w:hAnsi="Calibri" w:cs="Calibri"/>
                <w:color w:val="6666FF"/>
              </w:rPr>
              <w:t>What has been the most challenging part of that journey?</w:t>
            </w:r>
          </w:p>
          <w:p w14:paraId="543B8529" w14:textId="77777777" w:rsidR="002673D9" w:rsidRDefault="002673D9" w:rsidP="002673D9">
            <w:pPr>
              <w:ind w:left="360"/>
              <w:rPr>
                <w:b/>
                <w:color w:val="6666FF"/>
                <w:sz w:val="28"/>
              </w:rPr>
            </w:pPr>
          </w:p>
        </w:tc>
      </w:tr>
      <w:tr w:rsidR="002673D9" w14:paraId="4F42CD46" w14:textId="77777777" w:rsidTr="002673D9">
        <w:trPr>
          <w:cantSplit/>
          <w:trHeight w:val="539"/>
        </w:trPr>
        <w:tc>
          <w:tcPr>
            <w:tcW w:w="1413" w:type="dxa"/>
            <w:vMerge/>
            <w:textDirection w:val="btLr"/>
          </w:tcPr>
          <w:p w14:paraId="0F479E21" w14:textId="77777777" w:rsidR="002673D9" w:rsidRPr="002673D9" w:rsidRDefault="002673D9" w:rsidP="00D2168E">
            <w:pPr>
              <w:ind w:left="113" w:right="113"/>
              <w:jc w:val="center"/>
              <w:rPr>
                <w:b/>
                <w:color w:val="6666FF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8C5506E" w14:textId="49D2FFAF" w:rsidR="002673D9" w:rsidRPr="002673D9" w:rsidRDefault="002673D9" w:rsidP="002673D9">
            <w:pPr>
              <w:rPr>
                <w:rFonts w:ascii="Calibri" w:eastAsia="Calibri" w:hAnsi="Calibri" w:cs="Calibri"/>
                <w:color w:val="6666FF"/>
              </w:rPr>
            </w:pPr>
            <w:r>
              <w:rPr>
                <w:rFonts w:ascii="Calibri" w:eastAsia="Calibri" w:hAnsi="Calibri" w:cs="Calibri"/>
                <w:color w:val="6666FF"/>
              </w:rPr>
              <w:t>W</w:t>
            </w:r>
            <w:r w:rsidRPr="002673D9">
              <w:rPr>
                <w:rFonts w:ascii="Calibri" w:eastAsia="Calibri" w:hAnsi="Calibri" w:cs="Calibri"/>
                <w:color w:val="6666FF"/>
              </w:rPr>
              <w:t>hat is one thing that could make the journey/system better for families?</w:t>
            </w:r>
          </w:p>
          <w:p w14:paraId="498A0731" w14:textId="77777777" w:rsidR="002673D9" w:rsidRDefault="002673D9" w:rsidP="00D2168E">
            <w:pPr>
              <w:rPr>
                <w:b/>
                <w:color w:val="6666FF"/>
                <w:sz w:val="28"/>
              </w:rPr>
            </w:pPr>
          </w:p>
        </w:tc>
      </w:tr>
    </w:tbl>
    <w:p w14:paraId="0F578C63" w14:textId="0888330A" w:rsidR="00D2168E" w:rsidRDefault="00D2168E" w:rsidP="00D2168E">
      <w:pPr>
        <w:jc w:val="center"/>
        <w:rPr>
          <w:b/>
          <w:color w:val="6666FF"/>
          <w:sz w:val="28"/>
        </w:rPr>
      </w:pPr>
    </w:p>
    <w:p w14:paraId="6C1ABB3B" w14:textId="60A7BA82" w:rsidR="002673D9" w:rsidRPr="00D2168E" w:rsidRDefault="008462AE" w:rsidP="00D2168E">
      <w:pPr>
        <w:jc w:val="center"/>
        <w:rPr>
          <w:b/>
          <w:color w:val="6666FF"/>
          <w:sz w:val="28"/>
        </w:rPr>
      </w:pPr>
      <w:r>
        <w:rPr>
          <w:b/>
          <w:color w:val="6666FF"/>
          <w:sz w:val="28"/>
        </w:rPr>
        <w:t>Thank you</w:t>
      </w:r>
      <w:bookmarkStart w:id="0" w:name="_GoBack"/>
      <w:bookmarkEnd w:id="0"/>
      <w:r w:rsidR="002673D9">
        <w:rPr>
          <w:b/>
          <w:color w:val="6666FF"/>
          <w:sz w:val="28"/>
        </w:rPr>
        <w:t>!</w:t>
      </w:r>
    </w:p>
    <w:sectPr w:rsidR="002673D9" w:rsidRPr="00D216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F85"/>
    <w:multiLevelType w:val="hybridMultilevel"/>
    <w:tmpl w:val="E19EECB6"/>
    <w:lvl w:ilvl="0" w:tplc="83C45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64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A8C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6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9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E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EA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8E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05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20F0"/>
    <w:multiLevelType w:val="hybridMultilevel"/>
    <w:tmpl w:val="6F98BA58"/>
    <w:lvl w:ilvl="0" w:tplc="C7E0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70A"/>
    <w:multiLevelType w:val="hybridMultilevel"/>
    <w:tmpl w:val="8A2897C4"/>
    <w:lvl w:ilvl="0" w:tplc="B1189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C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1C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47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4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F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A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2A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8E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A0B"/>
    <w:multiLevelType w:val="hybridMultilevel"/>
    <w:tmpl w:val="CFA0AF04"/>
    <w:lvl w:ilvl="0" w:tplc="B4883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A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0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E9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4D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2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0502"/>
    <w:multiLevelType w:val="hybridMultilevel"/>
    <w:tmpl w:val="FD2C0E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346F1"/>
    <w:multiLevelType w:val="hybridMultilevel"/>
    <w:tmpl w:val="8F949700"/>
    <w:lvl w:ilvl="0" w:tplc="5360FD74">
      <w:start w:val="1"/>
      <w:numFmt w:val="decimal"/>
      <w:lvlText w:val="%1."/>
      <w:lvlJc w:val="left"/>
      <w:pPr>
        <w:ind w:left="360" w:hanging="360"/>
      </w:pPr>
    </w:lvl>
    <w:lvl w:ilvl="1" w:tplc="D68405E2">
      <w:start w:val="1"/>
      <w:numFmt w:val="lowerLetter"/>
      <w:lvlText w:val="%2."/>
      <w:lvlJc w:val="left"/>
      <w:pPr>
        <w:ind w:left="1080" w:hanging="360"/>
      </w:pPr>
    </w:lvl>
    <w:lvl w:ilvl="2" w:tplc="2F1CCB6C">
      <w:start w:val="1"/>
      <w:numFmt w:val="lowerRoman"/>
      <w:lvlText w:val="%3."/>
      <w:lvlJc w:val="right"/>
      <w:pPr>
        <w:ind w:left="1800" w:hanging="180"/>
      </w:pPr>
    </w:lvl>
    <w:lvl w:ilvl="3" w:tplc="7C1CA39E">
      <w:start w:val="1"/>
      <w:numFmt w:val="decimal"/>
      <w:lvlText w:val="%4."/>
      <w:lvlJc w:val="left"/>
      <w:pPr>
        <w:ind w:left="2520" w:hanging="360"/>
      </w:pPr>
    </w:lvl>
    <w:lvl w:ilvl="4" w:tplc="966C3364">
      <w:start w:val="1"/>
      <w:numFmt w:val="lowerLetter"/>
      <w:lvlText w:val="%5."/>
      <w:lvlJc w:val="left"/>
      <w:pPr>
        <w:ind w:left="3240" w:hanging="360"/>
      </w:pPr>
    </w:lvl>
    <w:lvl w:ilvl="5" w:tplc="DBE44186">
      <w:start w:val="1"/>
      <w:numFmt w:val="lowerRoman"/>
      <w:lvlText w:val="%6."/>
      <w:lvlJc w:val="right"/>
      <w:pPr>
        <w:ind w:left="3960" w:hanging="180"/>
      </w:pPr>
    </w:lvl>
    <w:lvl w:ilvl="6" w:tplc="10FAAE1E">
      <w:start w:val="1"/>
      <w:numFmt w:val="decimal"/>
      <w:lvlText w:val="%7."/>
      <w:lvlJc w:val="left"/>
      <w:pPr>
        <w:ind w:left="4680" w:hanging="360"/>
      </w:pPr>
    </w:lvl>
    <w:lvl w:ilvl="7" w:tplc="3E12970A">
      <w:start w:val="1"/>
      <w:numFmt w:val="lowerLetter"/>
      <w:lvlText w:val="%8."/>
      <w:lvlJc w:val="left"/>
      <w:pPr>
        <w:ind w:left="5400" w:hanging="360"/>
      </w:pPr>
    </w:lvl>
    <w:lvl w:ilvl="8" w:tplc="C61CC2D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2A448C"/>
    <w:rsid w:val="000C64E7"/>
    <w:rsid w:val="00113153"/>
    <w:rsid w:val="001949C6"/>
    <w:rsid w:val="002673D9"/>
    <w:rsid w:val="00294BAE"/>
    <w:rsid w:val="005103C5"/>
    <w:rsid w:val="006B5D04"/>
    <w:rsid w:val="00757E9B"/>
    <w:rsid w:val="00833A38"/>
    <w:rsid w:val="008462AE"/>
    <w:rsid w:val="00A26171"/>
    <w:rsid w:val="00AE0F94"/>
    <w:rsid w:val="00C441A8"/>
    <w:rsid w:val="00C56B5B"/>
    <w:rsid w:val="00D2168E"/>
    <w:rsid w:val="00D80CE1"/>
    <w:rsid w:val="00DD48D6"/>
    <w:rsid w:val="16B90CDF"/>
    <w:rsid w:val="3A2A448C"/>
    <w:rsid w:val="6F81E931"/>
    <w:rsid w:val="7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448C"/>
  <w15:chartTrackingRefBased/>
  <w15:docId w15:val="{E056FC2A-D2B9-47E5-BAFA-68ABF94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949C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49C6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1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1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tion@familyvoicesurre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Symcox</dc:creator>
  <cp:keywords/>
  <dc:description/>
  <cp:lastModifiedBy>Claire Poole</cp:lastModifiedBy>
  <cp:revision>2</cp:revision>
  <dcterms:created xsi:type="dcterms:W3CDTF">2018-12-06T18:01:00Z</dcterms:created>
  <dcterms:modified xsi:type="dcterms:W3CDTF">2018-12-06T18:01:00Z</dcterms:modified>
</cp:coreProperties>
</file>